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4A" w:rsidRDefault="009E7615">
      <w:pPr>
        <w:pStyle w:val="af9"/>
        <w:rPr>
          <w:rFonts w:asciiTheme="minorEastAsia" w:eastAsiaTheme="minorEastAsia" w:hAnsiTheme="minorEastAsia"/>
          <w:b/>
          <w:sz w:val="32"/>
          <w:szCs w:val="32"/>
        </w:rPr>
      </w:pPr>
      <w:bookmarkStart w:id="0" w:name="SectionMark0"/>
      <w:r>
        <w:rPr>
          <w:rFonts w:asciiTheme="minorEastAsia" w:eastAsiaTheme="minorEastAsia" w:hAnsiTheme="minorEastAsia" w:hint="eastAsia"/>
          <w:b/>
          <w:sz w:val="32"/>
          <w:szCs w:val="32"/>
        </w:rPr>
        <w:t>附件1</w:t>
      </w:r>
    </w:p>
    <w:p w:rsidR="005B694A" w:rsidRDefault="009E7615">
      <w:pPr>
        <w:pStyle w:val="af9"/>
        <w:jc w:val="center"/>
        <w:rPr>
          <w:rFonts w:ascii="方正小标宋简体" w:eastAsia="方正小标宋简体" w:hAnsi="黑体"/>
          <w:sz w:val="36"/>
          <w:szCs w:val="36"/>
        </w:rPr>
      </w:pPr>
      <w:r>
        <w:rPr>
          <w:rFonts w:ascii="方正小标宋简体" w:eastAsia="方正小标宋简体" w:hAnsi="黑体" w:hint="eastAsia"/>
          <w:sz w:val="36"/>
          <w:szCs w:val="36"/>
        </w:rPr>
        <w:t>海洋环境在线监测数据传输与交换技术规范</w:t>
      </w:r>
    </w:p>
    <w:p w:rsidR="005B694A" w:rsidRDefault="009E7615">
      <w:pPr>
        <w:pStyle w:val="af9"/>
        <w:jc w:val="center"/>
        <w:rPr>
          <w:rFonts w:ascii="方正小标宋简体" w:eastAsia="方正小标宋简体" w:hAnsi="黑体"/>
          <w:sz w:val="36"/>
          <w:szCs w:val="36"/>
        </w:rPr>
      </w:pPr>
      <w:r>
        <w:rPr>
          <w:rFonts w:ascii="方正小标宋简体" w:eastAsia="方正小标宋简体" w:hAnsi="黑体" w:hint="eastAsia"/>
          <w:sz w:val="36"/>
          <w:szCs w:val="36"/>
        </w:rPr>
        <w:t>（试行）</w:t>
      </w: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pStyle w:val="af9"/>
        <w:rPr>
          <w:rFonts w:ascii="黑体" w:eastAsia="黑体" w:hAnsi="黑体"/>
          <w:sz w:val="32"/>
          <w:szCs w:val="32"/>
        </w:rPr>
      </w:pPr>
    </w:p>
    <w:p w:rsidR="005B694A" w:rsidRDefault="005B694A">
      <w:pPr>
        <w:spacing w:before="120" w:after="120"/>
        <w:ind w:firstLine="640"/>
        <w:rPr>
          <w:rFonts w:ascii="黑体" w:eastAsia="黑体" w:hAnsi="黑体"/>
          <w:sz w:val="32"/>
          <w:szCs w:val="32"/>
          <w:lang w:eastAsia="zh-CN"/>
        </w:rPr>
      </w:pPr>
    </w:p>
    <w:p w:rsidR="005B694A" w:rsidRDefault="009E7615">
      <w:pPr>
        <w:tabs>
          <w:tab w:val="left" w:pos="2749"/>
        </w:tabs>
        <w:spacing w:before="120" w:after="120"/>
        <w:ind w:firstLineChars="0" w:firstLine="0"/>
        <w:jc w:val="center"/>
        <w:rPr>
          <w:rFonts w:ascii="黑体" w:eastAsia="黑体" w:hAnsi="黑体"/>
          <w:sz w:val="32"/>
          <w:szCs w:val="32"/>
          <w:lang w:eastAsia="zh-CN"/>
        </w:rPr>
      </w:pPr>
      <w:r>
        <w:rPr>
          <w:rFonts w:ascii="黑体" w:eastAsia="黑体" w:hAnsi="黑体" w:hint="eastAsia"/>
          <w:sz w:val="32"/>
          <w:szCs w:val="32"/>
          <w:lang w:eastAsia="zh-CN"/>
        </w:rPr>
        <w:t>国家海洋局</w:t>
      </w:r>
    </w:p>
    <w:p w:rsidR="005B694A" w:rsidRDefault="009E7615">
      <w:pPr>
        <w:tabs>
          <w:tab w:val="left" w:pos="2749"/>
        </w:tabs>
        <w:spacing w:before="120" w:after="120"/>
        <w:ind w:firstLineChars="0" w:firstLine="0"/>
        <w:jc w:val="center"/>
        <w:rPr>
          <w:rFonts w:ascii="黑体" w:eastAsia="黑体" w:hAnsi="黑体"/>
          <w:sz w:val="32"/>
          <w:szCs w:val="32"/>
          <w:lang w:eastAsia="zh-CN"/>
        </w:rPr>
      </w:pPr>
      <w:r>
        <w:rPr>
          <w:rFonts w:ascii="黑体" w:eastAsia="黑体" w:hAnsi="黑体" w:hint="eastAsia"/>
          <w:sz w:val="32"/>
          <w:szCs w:val="32"/>
          <w:lang w:eastAsia="zh-CN"/>
        </w:rPr>
        <w:t>2017年5月</w:t>
      </w:r>
    </w:p>
    <w:p w:rsidR="005B694A" w:rsidRDefault="009E7615">
      <w:pPr>
        <w:pStyle w:val="af9"/>
        <w:rPr>
          <w:rFonts w:ascii="黑体" w:eastAsia="黑体" w:hAnsi="黑体"/>
          <w:sz w:val="30"/>
          <w:szCs w:val="30"/>
        </w:rPr>
      </w:pPr>
      <w:r>
        <w:rPr>
          <w:rFonts w:ascii="黑体" w:eastAsia="黑体" w:hAnsi="黑体" w:hint="eastAsia"/>
          <w:sz w:val="30"/>
          <w:szCs w:val="30"/>
        </w:rPr>
        <w:br w:type="page"/>
      </w:r>
    </w:p>
    <w:p w:rsidR="005B694A" w:rsidRDefault="009E7615">
      <w:pPr>
        <w:pStyle w:val="af9"/>
        <w:rPr>
          <w:rFonts w:ascii="黑体" w:eastAsia="黑体" w:hAnsi="黑体"/>
          <w:sz w:val="30"/>
          <w:szCs w:val="30"/>
        </w:rPr>
      </w:pPr>
      <w:bookmarkStart w:id="1" w:name="SectionMark2"/>
      <w:bookmarkEnd w:id="0"/>
      <w:r>
        <w:rPr>
          <w:rFonts w:ascii="黑体" w:eastAsia="黑体" w:hAnsi="黑体" w:hint="eastAsia"/>
          <w:sz w:val="30"/>
          <w:szCs w:val="30"/>
        </w:rPr>
        <w:lastRenderedPageBreak/>
        <w:t>目  次</w:t>
      </w:r>
    </w:p>
    <w:p w:rsidR="005B694A" w:rsidRDefault="005B694A">
      <w:pPr>
        <w:spacing w:before="120" w:after="120"/>
        <w:ind w:firstLine="420"/>
      </w:pPr>
    </w:p>
    <w:p w:rsidR="005B694A" w:rsidRDefault="009E7615">
      <w:pPr>
        <w:pStyle w:val="10"/>
        <w:tabs>
          <w:tab w:val="right" w:leader="dot" w:pos="8307"/>
        </w:tabs>
        <w:spacing w:before="120"/>
        <w:ind w:firstLine="422"/>
      </w:pPr>
      <w:r>
        <w:fldChar w:fldCharType="begin"/>
      </w:r>
      <w:r>
        <w:instrText xml:space="preserve">TOC \o "1-1" \h \u </w:instrText>
      </w:r>
      <w:r>
        <w:fldChar w:fldCharType="separate"/>
      </w:r>
      <w:hyperlink w:anchor="_Toc32241" w:history="1">
        <w:r>
          <w:rPr>
            <w:lang w:eastAsia="zh-CN"/>
          </w:rPr>
          <w:t xml:space="preserve">1. </w:t>
        </w:r>
        <w:r>
          <w:rPr>
            <w:rFonts w:hint="eastAsia"/>
            <w:lang w:eastAsia="zh-CN"/>
          </w:rPr>
          <w:t>适用范围</w:t>
        </w:r>
        <w:r>
          <w:tab/>
        </w:r>
        <w:r w:rsidR="00B52AD0">
          <w:fldChar w:fldCharType="begin"/>
        </w:r>
        <w:r w:rsidR="00B52AD0">
          <w:instrText xml:space="preserve"> PAGEREF _Toc32241 </w:instrText>
        </w:r>
        <w:r w:rsidR="00B52AD0">
          <w:fldChar w:fldCharType="separate"/>
        </w:r>
        <w:r>
          <w:t>3</w:t>
        </w:r>
        <w:r w:rsidR="00B52AD0">
          <w:fldChar w:fldCharType="end"/>
        </w:r>
      </w:hyperlink>
    </w:p>
    <w:p w:rsidR="005B694A" w:rsidRDefault="00B52AD0">
      <w:pPr>
        <w:pStyle w:val="10"/>
        <w:tabs>
          <w:tab w:val="right" w:leader="dot" w:pos="8307"/>
        </w:tabs>
        <w:spacing w:before="120"/>
        <w:ind w:firstLine="422"/>
      </w:pPr>
      <w:hyperlink w:anchor="_Toc20483" w:history="1">
        <w:r w:rsidR="009E7615">
          <w:rPr>
            <w:lang w:eastAsia="zh-CN"/>
          </w:rPr>
          <w:t xml:space="preserve">2. </w:t>
        </w:r>
        <w:r w:rsidR="009E7615">
          <w:rPr>
            <w:rFonts w:hint="eastAsia"/>
            <w:lang w:eastAsia="zh-CN"/>
          </w:rPr>
          <w:t>规范性引用文件</w:t>
        </w:r>
        <w:r w:rsidR="009E7615">
          <w:tab/>
        </w:r>
        <w:r>
          <w:fldChar w:fldCharType="begin"/>
        </w:r>
        <w:r>
          <w:instrText xml:space="preserve"> PAGEREF _Toc20483 </w:instrText>
        </w:r>
        <w:r>
          <w:fldChar w:fldCharType="separate"/>
        </w:r>
        <w:r w:rsidR="009E7615">
          <w:t>3</w:t>
        </w:r>
        <w:r>
          <w:fldChar w:fldCharType="end"/>
        </w:r>
      </w:hyperlink>
    </w:p>
    <w:p w:rsidR="005B694A" w:rsidRDefault="00B52AD0">
      <w:pPr>
        <w:pStyle w:val="10"/>
        <w:tabs>
          <w:tab w:val="right" w:leader="dot" w:pos="8307"/>
        </w:tabs>
        <w:spacing w:before="120"/>
        <w:ind w:firstLine="422"/>
      </w:pPr>
      <w:hyperlink w:anchor="_Toc3166" w:history="1">
        <w:r w:rsidR="009E7615">
          <w:rPr>
            <w:lang w:eastAsia="zh-CN"/>
          </w:rPr>
          <w:t xml:space="preserve">3. </w:t>
        </w:r>
        <w:r w:rsidR="009E7615">
          <w:rPr>
            <w:rFonts w:hint="eastAsia"/>
            <w:lang w:eastAsia="zh-CN"/>
          </w:rPr>
          <w:t>术语和定义</w:t>
        </w:r>
        <w:r w:rsidR="009E7615">
          <w:tab/>
        </w:r>
        <w:r>
          <w:fldChar w:fldCharType="begin"/>
        </w:r>
        <w:r>
          <w:instrText xml:space="preserve"> PAGEREF _Toc3166 </w:instrText>
        </w:r>
        <w:r>
          <w:fldChar w:fldCharType="separate"/>
        </w:r>
        <w:r w:rsidR="009E7615">
          <w:t>3</w:t>
        </w:r>
        <w:r>
          <w:fldChar w:fldCharType="end"/>
        </w:r>
      </w:hyperlink>
    </w:p>
    <w:p w:rsidR="005B694A" w:rsidRDefault="00B52AD0">
      <w:pPr>
        <w:pStyle w:val="10"/>
        <w:tabs>
          <w:tab w:val="right" w:leader="dot" w:pos="8307"/>
        </w:tabs>
        <w:spacing w:before="120"/>
        <w:ind w:firstLine="422"/>
      </w:pPr>
      <w:hyperlink w:anchor="_Toc15949" w:history="1">
        <w:r w:rsidR="009E7615">
          <w:rPr>
            <w:lang w:eastAsia="zh-CN"/>
          </w:rPr>
          <w:t xml:space="preserve">4. </w:t>
        </w:r>
        <w:r w:rsidR="009E7615">
          <w:rPr>
            <w:rFonts w:hint="eastAsia"/>
            <w:lang w:eastAsia="zh-CN"/>
          </w:rPr>
          <w:t>体系结构</w:t>
        </w:r>
        <w:r w:rsidR="009E7615">
          <w:tab/>
        </w:r>
        <w:r>
          <w:fldChar w:fldCharType="begin"/>
        </w:r>
        <w:r>
          <w:instrText xml:space="preserve"> PAGEREF _Toc15949 </w:instrText>
        </w:r>
        <w:r>
          <w:fldChar w:fldCharType="separate"/>
        </w:r>
        <w:r w:rsidR="009E7615">
          <w:t>4</w:t>
        </w:r>
        <w:r>
          <w:fldChar w:fldCharType="end"/>
        </w:r>
      </w:hyperlink>
    </w:p>
    <w:p w:rsidR="005B694A" w:rsidRDefault="00B52AD0">
      <w:pPr>
        <w:pStyle w:val="10"/>
        <w:tabs>
          <w:tab w:val="right" w:leader="dot" w:pos="8307"/>
        </w:tabs>
        <w:spacing w:before="120"/>
        <w:ind w:firstLine="422"/>
      </w:pPr>
      <w:hyperlink w:anchor="_Toc14190" w:history="1">
        <w:r w:rsidR="009E7615">
          <w:rPr>
            <w:lang w:eastAsia="zh-CN"/>
          </w:rPr>
          <w:t xml:space="preserve">5. </w:t>
        </w:r>
        <w:r w:rsidR="009E7615">
          <w:rPr>
            <w:rFonts w:hint="eastAsia"/>
            <w:lang w:eastAsia="zh-CN"/>
          </w:rPr>
          <w:t>通信协议</w:t>
        </w:r>
        <w:r w:rsidR="009E7615">
          <w:tab/>
        </w:r>
        <w:r>
          <w:fldChar w:fldCharType="begin"/>
        </w:r>
        <w:r>
          <w:instrText xml:space="preserve"> PAGEREF _Toc14190 </w:instrText>
        </w:r>
        <w:r>
          <w:fldChar w:fldCharType="separate"/>
        </w:r>
        <w:r w:rsidR="009E7615">
          <w:t>4</w:t>
        </w:r>
        <w:r>
          <w:fldChar w:fldCharType="end"/>
        </w:r>
      </w:hyperlink>
    </w:p>
    <w:p w:rsidR="005B694A" w:rsidRDefault="00B52AD0">
      <w:pPr>
        <w:pStyle w:val="10"/>
        <w:tabs>
          <w:tab w:val="right" w:leader="dot" w:pos="8307"/>
        </w:tabs>
        <w:spacing w:before="120"/>
        <w:ind w:firstLine="422"/>
      </w:pPr>
      <w:hyperlink w:anchor="_Toc4974" w:history="1">
        <w:r w:rsidR="009E7615">
          <w:rPr>
            <w:lang w:eastAsia="zh-CN"/>
          </w:rPr>
          <w:t xml:space="preserve">6. </w:t>
        </w:r>
        <w:r w:rsidR="009E7615">
          <w:rPr>
            <w:rFonts w:hint="eastAsia"/>
            <w:lang w:eastAsia="zh-CN"/>
          </w:rPr>
          <w:t>数据格式</w:t>
        </w:r>
        <w:r w:rsidR="009E7615">
          <w:tab/>
        </w:r>
        <w:r>
          <w:fldChar w:fldCharType="begin"/>
        </w:r>
        <w:r>
          <w:instrText xml:space="preserve"> PAGEREF _Toc4974 </w:instrText>
        </w:r>
        <w:r>
          <w:fldChar w:fldCharType="separate"/>
        </w:r>
        <w:r w:rsidR="009E7615">
          <w:t>5</w:t>
        </w:r>
        <w:r>
          <w:fldChar w:fldCharType="end"/>
        </w:r>
      </w:hyperlink>
    </w:p>
    <w:p w:rsidR="005B694A" w:rsidRDefault="00B52AD0">
      <w:pPr>
        <w:pStyle w:val="10"/>
        <w:tabs>
          <w:tab w:val="right" w:leader="dot" w:pos="8307"/>
        </w:tabs>
        <w:spacing w:before="120"/>
        <w:ind w:firstLine="422"/>
      </w:pPr>
      <w:hyperlink w:anchor="_Toc3257" w:history="1">
        <w:r w:rsidR="009E7615">
          <w:rPr>
            <w:lang w:eastAsia="zh-CN"/>
          </w:rPr>
          <w:t xml:space="preserve">7. </w:t>
        </w:r>
        <w:r w:rsidR="009E7615">
          <w:rPr>
            <w:rFonts w:hint="eastAsia"/>
            <w:lang w:eastAsia="zh-CN"/>
          </w:rPr>
          <w:t>服务接口</w:t>
        </w:r>
        <w:r w:rsidR="009E7615">
          <w:tab/>
        </w:r>
        <w:r>
          <w:fldChar w:fldCharType="begin"/>
        </w:r>
        <w:r>
          <w:instrText xml:space="preserve"> PAGEREF _Toc32</w:instrText>
        </w:r>
        <w:r>
          <w:instrText xml:space="preserve">57 </w:instrText>
        </w:r>
        <w:r>
          <w:fldChar w:fldCharType="separate"/>
        </w:r>
        <w:r w:rsidR="009E7615">
          <w:t>12</w:t>
        </w:r>
        <w:r>
          <w:fldChar w:fldCharType="end"/>
        </w:r>
      </w:hyperlink>
    </w:p>
    <w:p w:rsidR="005B694A" w:rsidRDefault="00B52AD0">
      <w:pPr>
        <w:pStyle w:val="10"/>
        <w:tabs>
          <w:tab w:val="right" w:leader="dot" w:pos="8307"/>
        </w:tabs>
        <w:spacing w:before="120"/>
        <w:ind w:firstLine="422"/>
      </w:pPr>
      <w:hyperlink w:anchor="_Toc3754" w:history="1">
        <w:r w:rsidR="009E7615">
          <w:rPr>
            <w:lang w:eastAsia="zh-CN"/>
          </w:rPr>
          <w:t xml:space="preserve">8. </w:t>
        </w:r>
        <w:r w:rsidR="009E7615">
          <w:rPr>
            <w:rFonts w:hint="eastAsia"/>
            <w:lang w:eastAsia="zh-CN"/>
          </w:rPr>
          <w:t>数据编码</w:t>
        </w:r>
        <w:r w:rsidR="009E7615">
          <w:tab/>
        </w:r>
        <w:r>
          <w:fldChar w:fldCharType="begin"/>
        </w:r>
        <w:r>
          <w:instrText xml:space="preserve"> PAGEREF _Toc3754 </w:instrText>
        </w:r>
        <w:r>
          <w:fldChar w:fldCharType="separate"/>
        </w:r>
        <w:r w:rsidR="009E7615">
          <w:t>22</w:t>
        </w:r>
        <w:r>
          <w:fldChar w:fldCharType="end"/>
        </w:r>
      </w:hyperlink>
    </w:p>
    <w:p w:rsidR="005B694A" w:rsidRDefault="00B52AD0">
      <w:pPr>
        <w:pStyle w:val="10"/>
        <w:tabs>
          <w:tab w:val="right" w:leader="dot" w:pos="8307"/>
        </w:tabs>
        <w:spacing w:before="120"/>
        <w:ind w:firstLine="422"/>
      </w:pPr>
      <w:hyperlink w:anchor="_Toc15948" w:history="1">
        <w:r w:rsidR="009E7615">
          <w:rPr>
            <w:rFonts w:hint="eastAsia"/>
            <w:lang w:eastAsia="zh-CN"/>
          </w:rPr>
          <w:t>附录</w:t>
        </w:r>
        <w:r w:rsidR="009E7615">
          <w:rPr>
            <w:rFonts w:hint="eastAsia"/>
            <w:lang w:eastAsia="zh-CN"/>
          </w:rPr>
          <w:t>A</w:t>
        </w:r>
        <w:r w:rsidR="009E7615">
          <w:rPr>
            <w:rFonts w:hint="eastAsia"/>
            <w:lang w:eastAsia="zh-CN"/>
          </w:rPr>
          <w:t>：数据类型定义</w:t>
        </w:r>
        <w:r w:rsidR="009E7615">
          <w:tab/>
        </w:r>
        <w:r>
          <w:fldChar w:fldCharType="begin"/>
        </w:r>
        <w:r>
          <w:instrText xml:space="preserve"> PAGEREF _Toc15948 </w:instrText>
        </w:r>
        <w:r>
          <w:fldChar w:fldCharType="separate"/>
        </w:r>
        <w:r w:rsidR="009E7615">
          <w:t>35</w:t>
        </w:r>
        <w:r>
          <w:fldChar w:fldCharType="end"/>
        </w:r>
      </w:hyperlink>
    </w:p>
    <w:p w:rsidR="005B694A" w:rsidRDefault="00B52AD0">
      <w:pPr>
        <w:pStyle w:val="10"/>
        <w:tabs>
          <w:tab w:val="right" w:leader="dot" w:pos="8307"/>
        </w:tabs>
        <w:spacing w:before="120"/>
        <w:ind w:firstLine="422"/>
      </w:pPr>
      <w:hyperlink w:anchor="_Toc21043" w:history="1">
        <w:r w:rsidR="009E7615">
          <w:rPr>
            <w:rFonts w:hint="eastAsia"/>
            <w:lang w:eastAsia="zh-CN"/>
          </w:rPr>
          <w:t>附录</w:t>
        </w:r>
        <w:r w:rsidR="009E7615">
          <w:rPr>
            <w:rFonts w:hint="eastAsia"/>
            <w:lang w:eastAsia="zh-CN"/>
          </w:rPr>
          <w:t>B</w:t>
        </w:r>
        <w:r w:rsidR="009E7615">
          <w:rPr>
            <w:rFonts w:hint="eastAsia"/>
            <w:lang w:eastAsia="zh-CN"/>
          </w:rPr>
          <w:t>：信息字段总表</w:t>
        </w:r>
        <w:r w:rsidR="009E7615">
          <w:tab/>
        </w:r>
        <w:r>
          <w:fldChar w:fldCharType="begin"/>
        </w:r>
        <w:r>
          <w:instrText xml:space="preserve"> PAGEREF _Toc21043 </w:instrText>
        </w:r>
        <w:r>
          <w:fldChar w:fldCharType="separate"/>
        </w:r>
        <w:r w:rsidR="009E7615">
          <w:t>36</w:t>
        </w:r>
        <w:r>
          <w:fldChar w:fldCharType="end"/>
        </w:r>
      </w:hyperlink>
    </w:p>
    <w:p w:rsidR="005B694A" w:rsidRDefault="00B52AD0">
      <w:pPr>
        <w:pStyle w:val="10"/>
        <w:tabs>
          <w:tab w:val="right" w:leader="dot" w:pos="8307"/>
        </w:tabs>
        <w:spacing w:before="120"/>
        <w:ind w:firstLine="422"/>
      </w:pPr>
      <w:hyperlink w:anchor="_Toc9356" w:history="1">
        <w:r w:rsidR="009E7615">
          <w:rPr>
            <w:rFonts w:hint="eastAsia"/>
            <w:lang w:eastAsia="zh-CN"/>
          </w:rPr>
          <w:t>附录</w:t>
        </w:r>
        <w:r w:rsidR="009E7615">
          <w:rPr>
            <w:rFonts w:hint="eastAsia"/>
            <w:lang w:eastAsia="zh-CN"/>
          </w:rPr>
          <w:t>C</w:t>
        </w:r>
        <w:r w:rsidR="009E7615">
          <w:rPr>
            <w:rFonts w:hint="eastAsia"/>
            <w:lang w:eastAsia="zh-CN"/>
          </w:rPr>
          <w:t>：系统信息的含义及其同步方式</w:t>
        </w:r>
        <w:r w:rsidR="009E7615">
          <w:tab/>
        </w:r>
        <w:r>
          <w:fldChar w:fldCharType="begin"/>
        </w:r>
        <w:r>
          <w:instrText xml:space="preserve"> PAGEREF _Toc9356 </w:instrText>
        </w:r>
        <w:r>
          <w:fldChar w:fldCharType="separate"/>
        </w:r>
        <w:r w:rsidR="009E7615">
          <w:t>38</w:t>
        </w:r>
        <w:r>
          <w:fldChar w:fldCharType="end"/>
        </w:r>
      </w:hyperlink>
    </w:p>
    <w:p w:rsidR="005B694A" w:rsidRDefault="00B52AD0">
      <w:pPr>
        <w:pStyle w:val="10"/>
        <w:tabs>
          <w:tab w:val="right" w:leader="dot" w:pos="8307"/>
        </w:tabs>
        <w:spacing w:before="120"/>
        <w:ind w:firstLine="422"/>
      </w:pPr>
      <w:hyperlink w:anchor="_Toc24579" w:history="1">
        <w:r w:rsidR="009E7615">
          <w:rPr>
            <w:rFonts w:hint="eastAsia"/>
            <w:lang w:eastAsia="zh-CN"/>
          </w:rPr>
          <w:t>附录</w:t>
        </w:r>
        <w:r w:rsidR="009E7615">
          <w:rPr>
            <w:rFonts w:hint="eastAsia"/>
            <w:lang w:eastAsia="zh-CN"/>
          </w:rPr>
          <w:t>D</w:t>
        </w:r>
        <w:r w:rsidR="009E7615">
          <w:rPr>
            <w:rFonts w:hint="eastAsia"/>
            <w:lang w:eastAsia="zh-CN"/>
          </w:rPr>
          <w:t>：服务接口示例</w:t>
        </w:r>
        <w:r w:rsidR="009E7615">
          <w:tab/>
        </w:r>
        <w:r>
          <w:fldChar w:fldCharType="begin"/>
        </w:r>
        <w:r>
          <w:instrText xml:space="preserve"> PAGEREF _Toc24579 </w:instrText>
        </w:r>
        <w:r>
          <w:fldChar w:fldCharType="separate"/>
        </w:r>
        <w:r w:rsidR="009E7615">
          <w:t>40</w:t>
        </w:r>
        <w:r>
          <w:fldChar w:fldCharType="end"/>
        </w:r>
      </w:hyperlink>
    </w:p>
    <w:p w:rsidR="005B694A" w:rsidRDefault="009E7615">
      <w:pPr>
        <w:spacing w:before="120" w:after="120"/>
        <w:ind w:firstLine="420"/>
      </w:pPr>
      <w:r>
        <w:fldChar w:fldCharType="end"/>
      </w:r>
    </w:p>
    <w:p w:rsidR="005B694A" w:rsidRDefault="005B694A">
      <w:pPr>
        <w:spacing w:before="120" w:after="120"/>
        <w:ind w:firstLine="420"/>
      </w:pPr>
    </w:p>
    <w:p w:rsidR="005B694A" w:rsidRDefault="009E7615">
      <w:pPr>
        <w:pStyle w:val="af8"/>
        <w:ind w:firstLineChars="0" w:firstLine="0"/>
        <w:jc w:val="center"/>
        <w:rPr>
          <w:rFonts w:ascii="黑体" w:eastAsia="黑体" w:hAnsi="黑体"/>
          <w:sz w:val="32"/>
          <w:szCs w:val="32"/>
        </w:rPr>
      </w:pPr>
      <w:r>
        <w:br w:type="page"/>
      </w:r>
      <w:bookmarkStart w:id="2" w:name="SectionMark4"/>
      <w:bookmarkStart w:id="3" w:name="_Toc144352291"/>
      <w:bookmarkStart w:id="4" w:name="_Toc144352167"/>
      <w:bookmarkStart w:id="5" w:name="_Toc118386350"/>
      <w:bookmarkEnd w:id="1"/>
      <w:r>
        <w:rPr>
          <w:rFonts w:ascii="黑体" w:eastAsia="黑体" w:hAnsi="黑体" w:hint="eastAsia"/>
          <w:sz w:val="32"/>
          <w:szCs w:val="32"/>
        </w:rPr>
        <w:lastRenderedPageBreak/>
        <w:t>海洋环境在线监测数据传输与交换技术规范</w:t>
      </w:r>
    </w:p>
    <w:bookmarkEnd w:id="2"/>
    <w:bookmarkEnd w:id="3"/>
    <w:bookmarkEnd w:id="4"/>
    <w:bookmarkEnd w:id="5"/>
    <w:p w:rsidR="005B694A" w:rsidRDefault="005B694A">
      <w:pPr>
        <w:spacing w:before="120" w:after="120"/>
        <w:ind w:firstLine="420"/>
        <w:rPr>
          <w:lang w:eastAsia="zh-CN"/>
        </w:rPr>
      </w:pPr>
    </w:p>
    <w:p w:rsidR="005B694A" w:rsidRDefault="009E7615">
      <w:pPr>
        <w:pStyle w:val="1"/>
        <w:spacing w:after="120"/>
        <w:rPr>
          <w:lang w:eastAsia="zh-CN"/>
        </w:rPr>
      </w:pPr>
      <w:bookmarkStart w:id="6" w:name="_Toc12138"/>
      <w:bookmarkStart w:id="7" w:name="_Toc32241"/>
      <w:r>
        <w:rPr>
          <w:rFonts w:hint="eastAsia"/>
          <w:lang w:eastAsia="zh-CN"/>
        </w:rPr>
        <w:t>适用范围</w:t>
      </w:r>
      <w:bookmarkEnd w:id="6"/>
      <w:bookmarkEnd w:id="7"/>
    </w:p>
    <w:p w:rsidR="005B694A" w:rsidRDefault="009E7615">
      <w:pPr>
        <w:pStyle w:val="af8"/>
      </w:pPr>
      <w:r>
        <w:rPr>
          <w:rFonts w:hint="eastAsia"/>
        </w:rPr>
        <w:t>本标准适用于现场海洋环境在线监测站点和监控中心服务平台之间的数据交互传输。本标准规定了数据传输与交换过程中的体系结构、通信协议、数据格式、服务接口和数据编码。</w:t>
      </w:r>
    </w:p>
    <w:p w:rsidR="005B694A" w:rsidRDefault="009E7615">
      <w:pPr>
        <w:pStyle w:val="af8"/>
      </w:pPr>
      <w:r>
        <w:rPr>
          <w:rFonts w:hint="eastAsia"/>
        </w:rPr>
        <w:t>本标准不限制扩展，但在扩展过程中不得与标准中已使用或预留的接口功能、编码原则和数据结构相冲突。</w:t>
      </w:r>
    </w:p>
    <w:p w:rsidR="005B694A" w:rsidRDefault="009E7615">
      <w:pPr>
        <w:pStyle w:val="1"/>
        <w:spacing w:after="120"/>
        <w:rPr>
          <w:lang w:eastAsia="zh-CN"/>
        </w:rPr>
      </w:pPr>
      <w:bookmarkStart w:id="8" w:name="_Toc29430"/>
      <w:bookmarkStart w:id="9" w:name="_Toc20483"/>
      <w:r>
        <w:rPr>
          <w:rFonts w:hint="eastAsia"/>
          <w:lang w:eastAsia="zh-CN"/>
        </w:rPr>
        <w:t>规范性引用文件</w:t>
      </w:r>
      <w:bookmarkEnd w:id="8"/>
      <w:bookmarkEnd w:id="9"/>
    </w:p>
    <w:p w:rsidR="005B694A" w:rsidRDefault="009E7615">
      <w:pPr>
        <w:pStyle w:val="af8"/>
      </w:pPr>
      <w:r>
        <w:rPr>
          <w:rFonts w:hint="eastAsia"/>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5B694A" w:rsidRDefault="009E7615">
      <w:pPr>
        <w:pStyle w:val="af8"/>
      </w:pPr>
      <w:r>
        <w:t>GB/T 1</w:t>
      </w:r>
      <w:r>
        <w:rPr>
          <w:rFonts w:hint="eastAsia"/>
        </w:rPr>
        <w:t>.</w:t>
      </w:r>
      <w:r>
        <w:t>1-2009</w:t>
      </w:r>
      <w:r>
        <w:rPr>
          <w:rFonts w:hint="eastAsia"/>
        </w:rPr>
        <w:t xml:space="preserve"> </w:t>
      </w:r>
      <w:r>
        <w:t>标准化工作导则</w:t>
      </w:r>
    </w:p>
    <w:p w:rsidR="005B694A" w:rsidRDefault="009E7615">
      <w:pPr>
        <w:pStyle w:val="af8"/>
      </w:pPr>
      <w:r>
        <w:rPr>
          <w:rFonts w:hint="eastAsia"/>
        </w:rPr>
        <w:t>GB 8170-2008 数字</w:t>
      </w:r>
      <w:proofErr w:type="gramStart"/>
      <w:r>
        <w:rPr>
          <w:rFonts w:hint="eastAsia"/>
        </w:rPr>
        <w:t>修约规则</w:t>
      </w:r>
      <w:proofErr w:type="gramEnd"/>
    </w:p>
    <w:p w:rsidR="005B694A" w:rsidRDefault="009E7615">
      <w:pPr>
        <w:pStyle w:val="af8"/>
      </w:pPr>
      <w:r>
        <w:rPr>
          <w:rFonts w:hint="eastAsia"/>
        </w:rPr>
        <w:t xml:space="preserve">GB 2312-1980 </w:t>
      </w:r>
      <w:r>
        <w:t>信息交换用汉字编码字符集</w:t>
      </w:r>
    </w:p>
    <w:p w:rsidR="005B694A" w:rsidRDefault="009E7615">
      <w:pPr>
        <w:pStyle w:val="af8"/>
      </w:pPr>
      <w:r>
        <w:rPr>
          <w:rFonts w:hint="eastAsia"/>
        </w:rPr>
        <w:t>GB/T 17826-1999 海洋生物分类代码</w:t>
      </w:r>
    </w:p>
    <w:p w:rsidR="005B694A" w:rsidRDefault="009E7615">
      <w:pPr>
        <w:pStyle w:val="af8"/>
      </w:pPr>
      <w:r>
        <w:rPr>
          <w:rFonts w:hint="eastAsia"/>
        </w:rPr>
        <w:t>GB 17378-1998 海洋监测规范</w:t>
      </w:r>
    </w:p>
    <w:p w:rsidR="005B694A" w:rsidRDefault="009E7615">
      <w:pPr>
        <w:pStyle w:val="af8"/>
      </w:pPr>
      <w:r>
        <w:t>HJ 442-2008</w:t>
      </w:r>
      <w:r>
        <w:rPr>
          <w:rFonts w:hint="eastAsia"/>
        </w:rPr>
        <w:t xml:space="preserve"> 近岸海域环境监测规范</w:t>
      </w:r>
    </w:p>
    <w:p w:rsidR="005B694A" w:rsidRDefault="009E7615">
      <w:pPr>
        <w:pStyle w:val="af8"/>
      </w:pPr>
      <w:r>
        <w:rPr>
          <w:rFonts w:hint="eastAsia"/>
        </w:rPr>
        <w:t>HJ 731-2014 近岸海域水质自动监测技术规范</w:t>
      </w:r>
    </w:p>
    <w:p w:rsidR="005B694A" w:rsidRDefault="009E7615">
      <w:pPr>
        <w:pStyle w:val="af8"/>
      </w:pPr>
      <w:r>
        <w:rPr>
          <w:rFonts w:hint="eastAsia"/>
        </w:rPr>
        <w:t>HY/T 042-2015 海洋仪器分类及型号命名办法</w:t>
      </w:r>
    </w:p>
    <w:p w:rsidR="005B694A" w:rsidRDefault="009E7615">
      <w:pPr>
        <w:pStyle w:val="af8"/>
      </w:pPr>
      <w:r>
        <w:t>GB/T 30288-2013</w:t>
      </w:r>
      <w:r>
        <w:rPr>
          <w:rFonts w:hint="eastAsia"/>
        </w:rPr>
        <w:t xml:space="preserve"> </w:t>
      </w:r>
      <w:r>
        <w:t>卫星导航定位坐标系统</w:t>
      </w:r>
    </w:p>
    <w:p w:rsidR="005B694A" w:rsidRDefault="009E7615">
      <w:pPr>
        <w:pStyle w:val="1"/>
        <w:spacing w:after="120"/>
        <w:rPr>
          <w:lang w:eastAsia="zh-CN"/>
        </w:rPr>
      </w:pPr>
      <w:bookmarkStart w:id="10" w:name="_Toc3166"/>
      <w:bookmarkStart w:id="11" w:name="_Toc24727"/>
      <w:r>
        <w:rPr>
          <w:rFonts w:hint="eastAsia"/>
          <w:lang w:eastAsia="zh-CN"/>
        </w:rPr>
        <w:t>术语和定义</w:t>
      </w:r>
      <w:bookmarkEnd w:id="10"/>
      <w:bookmarkEnd w:id="11"/>
    </w:p>
    <w:p w:rsidR="005B694A" w:rsidRDefault="009E7615">
      <w:pPr>
        <w:spacing w:before="120" w:after="120"/>
        <w:ind w:firstLine="420"/>
        <w:rPr>
          <w:lang w:eastAsia="zh-CN"/>
        </w:rPr>
      </w:pPr>
      <w:r>
        <w:rPr>
          <w:rFonts w:ascii="宋体"/>
          <w:lang w:eastAsia="zh-CN"/>
        </w:rPr>
        <w:t>HJ 442-2008</w:t>
      </w:r>
      <w:r>
        <w:rPr>
          <w:rFonts w:ascii="宋体" w:hint="eastAsia"/>
          <w:lang w:eastAsia="zh-CN"/>
        </w:rPr>
        <w:t>、HJ 731-2014</w:t>
      </w:r>
      <w:r>
        <w:rPr>
          <w:rFonts w:hint="eastAsia"/>
          <w:lang w:eastAsia="zh-CN"/>
        </w:rPr>
        <w:t>界定的术语和定义适用于本标准。</w:t>
      </w:r>
    </w:p>
    <w:p w:rsidR="005B694A" w:rsidRDefault="009E7615">
      <w:pPr>
        <w:spacing w:before="120" w:after="120"/>
        <w:ind w:firstLine="420"/>
        <w:rPr>
          <w:lang w:eastAsia="zh-CN"/>
        </w:rPr>
      </w:pPr>
      <w:r>
        <w:rPr>
          <w:rFonts w:hint="eastAsia"/>
          <w:lang w:eastAsia="zh-CN"/>
        </w:rPr>
        <w:t>下列术语适用于本标准。</w:t>
      </w:r>
    </w:p>
    <w:p w:rsidR="005B694A" w:rsidRDefault="009E7615">
      <w:pPr>
        <w:pStyle w:val="2"/>
        <w:spacing w:after="120"/>
        <w:rPr>
          <w:lang w:eastAsia="zh-CN"/>
        </w:rPr>
      </w:pPr>
      <w:bookmarkStart w:id="12" w:name="_Toc8407"/>
      <w:r>
        <w:rPr>
          <w:rFonts w:hint="eastAsia"/>
          <w:bCs/>
          <w:lang w:eastAsia="zh-CN"/>
        </w:rPr>
        <w:t>在线监测</w:t>
      </w:r>
      <w:bookmarkEnd w:id="12"/>
      <w:r>
        <w:rPr>
          <w:rFonts w:hint="eastAsia"/>
          <w:bCs/>
          <w:lang w:eastAsia="zh-CN"/>
        </w:rPr>
        <w:t>站点</w:t>
      </w:r>
      <w:r>
        <w:rPr>
          <w:rFonts w:hint="eastAsia"/>
          <w:bCs/>
          <w:lang w:eastAsia="zh-CN"/>
        </w:rPr>
        <w:t xml:space="preserve"> auto monitoring station</w:t>
      </w:r>
    </w:p>
    <w:p w:rsidR="005B694A" w:rsidRDefault="009E7615">
      <w:pPr>
        <w:pStyle w:val="af8"/>
      </w:pPr>
      <w:r>
        <w:rPr>
          <w:rFonts w:hint="eastAsia"/>
        </w:rPr>
        <w:t>简称站点，是指利用浮标、岸基站、船舶、水下航行器等平台，搭载采样系统和海洋监测仪器，以及通信、电力、安防等辅助设备，能在无人值守的情况下自动、长期、连续地对海洋生态环境所涉及的水文、气象、水质、生物等参数进行监测，经过数据采集、处理后通过有线/无线等传输手段将数据传输至监控中心，满足海洋生态环境在线监测要求的监测系统。</w:t>
      </w:r>
    </w:p>
    <w:p w:rsidR="005B694A" w:rsidRDefault="009E7615">
      <w:pPr>
        <w:pStyle w:val="2"/>
        <w:spacing w:after="120"/>
        <w:rPr>
          <w:lang w:eastAsia="zh-CN"/>
        </w:rPr>
      </w:pPr>
      <w:bookmarkStart w:id="13" w:name="_Toc28377"/>
      <w:r>
        <w:rPr>
          <w:rFonts w:hint="eastAsia"/>
          <w:bCs/>
          <w:lang w:eastAsia="zh-CN"/>
        </w:rPr>
        <w:t>监测仪器</w:t>
      </w:r>
      <w:bookmarkEnd w:id="13"/>
      <w:r>
        <w:rPr>
          <w:rFonts w:hint="eastAsia"/>
          <w:bCs/>
          <w:lang w:eastAsia="zh-CN"/>
        </w:rPr>
        <w:t xml:space="preserve"> monitoring </w:t>
      </w:r>
      <w:hyperlink r:id="rId9" w:tgtFrame="https://www.baidu.com/_blank" w:history="1">
        <w:r>
          <w:rPr>
            <w:rFonts w:hint="eastAsia"/>
            <w:bCs/>
            <w:lang w:eastAsia="zh-CN"/>
          </w:rPr>
          <w:t>instrument</w:t>
        </w:r>
      </w:hyperlink>
    </w:p>
    <w:p w:rsidR="005B694A" w:rsidRDefault="009E7615">
      <w:pPr>
        <w:pStyle w:val="af8"/>
      </w:pPr>
      <w:r>
        <w:rPr>
          <w:rFonts w:hint="eastAsia"/>
        </w:rPr>
        <w:t>简称监测仪，是应用于海洋环境现场监测的测量仪器的统称。</w:t>
      </w:r>
    </w:p>
    <w:p w:rsidR="005B694A" w:rsidRDefault="009E7615">
      <w:pPr>
        <w:pStyle w:val="2"/>
        <w:spacing w:after="120"/>
      </w:pPr>
      <w:r>
        <w:rPr>
          <w:rFonts w:hint="eastAsia"/>
          <w:bCs/>
          <w:lang w:eastAsia="zh-CN"/>
        </w:rPr>
        <w:t>辅助设备</w:t>
      </w:r>
      <w:r>
        <w:rPr>
          <w:rFonts w:hint="eastAsia"/>
          <w:bCs/>
          <w:lang w:eastAsia="zh-CN"/>
        </w:rPr>
        <w:t xml:space="preserve"> servicing facilities</w:t>
      </w:r>
    </w:p>
    <w:p w:rsidR="005B694A" w:rsidRDefault="009E7615">
      <w:pPr>
        <w:pStyle w:val="af8"/>
        <w:ind w:firstLineChars="0" w:firstLine="0"/>
      </w:pPr>
      <w:r>
        <w:rPr>
          <w:rFonts w:hint="eastAsia"/>
        </w:rPr>
        <w:t xml:space="preserve">    简称设备，是除监测仪以外的应用于海洋环境现场监测的其它仪器装置的统称。</w:t>
      </w:r>
    </w:p>
    <w:p w:rsidR="005B694A" w:rsidRDefault="009E7615">
      <w:pPr>
        <w:pStyle w:val="2"/>
        <w:spacing w:after="120"/>
        <w:rPr>
          <w:lang w:eastAsia="zh-CN"/>
        </w:rPr>
      </w:pPr>
      <w:bookmarkStart w:id="14" w:name="_Toc6656"/>
      <w:r>
        <w:rPr>
          <w:rFonts w:hint="eastAsia"/>
          <w:bCs/>
          <w:lang w:eastAsia="zh-CN"/>
        </w:rPr>
        <w:t>数据采集传输仪</w:t>
      </w:r>
      <w:bookmarkEnd w:id="14"/>
      <w:r>
        <w:rPr>
          <w:rFonts w:hint="eastAsia"/>
          <w:bCs/>
          <w:lang w:eastAsia="zh-CN"/>
        </w:rPr>
        <w:t xml:space="preserve"> data acquisition and transmission equipment</w:t>
      </w:r>
    </w:p>
    <w:p w:rsidR="005B694A" w:rsidRDefault="009E7615">
      <w:pPr>
        <w:pStyle w:val="af8"/>
      </w:pPr>
      <w:r>
        <w:rPr>
          <w:rFonts w:hint="eastAsia"/>
        </w:rPr>
        <w:t>简称</w:t>
      </w:r>
      <w:proofErr w:type="gramStart"/>
      <w:r>
        <w:rPr>
          <w:rFonts w:hint="eastAsia"/>
        </w:rPr>
        <w:t>数采仪</w:t>
      </w:r>
      <w:proofErr w:type="gramEnd"/>
      <w:r>
        <w:rPr>
          <w:rFonts w:hint="eastAsia"/>
        </w:rPr>
        <w:t>，由单片机、工控机、嵌入式计算机、嵌入式可编程自动控制器或可编程控制器等构成，可采集各种类型监测仪器的数据，完成数据存储，并通过服务接口与服务平台进行通信传输。</w:t>
      </w:r>
    </w:p>
    <w:p w:rsidR="005B694A" w:rsidRDefault="009E7615">
      <w:pPr>
        <w:pStyle w:val="2"/>
        <w:spacing w:after="120"/>
        <w:rPr>
          <w:lang w:eastAsia="zh-CN"/>
        </w:rPr>
      </w:pPr>
      <w:r>
        <w:rPr>
          <w:rFonts w:hint="eastAsia"/>
          <w:lang w:eastAsia="zh-CN"/>
        </w:rPr>
        <w:lastRenderedPageBreak/>
        <w:t>设备</w:t>
      </w:r>
      <w:r>
        <w:rPr>
          <w:rFonts w:hint="eastAsia"/>
          <w:lang w:eastAsia="zh-CN"/>
        </w:rPr>
        <w:t xml:space="preserve"> equipment</w:t>
      </w:r>
    </w:p>
    <w:p w:rsidR="005B694A" w:rsidRDefault="009E7615">
      <w:pPr>
        <w:spacing w:before="120" w:after="120"/>
        <w:ind w:firstLine="420"/>
        <w:rPr>
          <w:lang w:eastAsia="zh-CN"/>
        </w:rPr>
      </w:pPr>
      <w:r>
        <w:rPr>
          <w:rFonts w:hint="eastAsia"/>
          <w:lang w:eastAsia="zh-CN"/>
        </w:rPr>
        <w:t>监测站点中所有设备模块的统称，包括监测仪器、辅助设备、数据采集传输仪等。</w:t>
      </w:r>
    </w:p>
    <w:p w:rsidR="005B694A" w:rsidRDefault="009E7615">
      <w:pPr>
        <w:pStyle w:val="2"/>
        <w:spacing w:after="120"/>
        <w:rPr>
          <w:lang w:eastAsia="zh-CN"/>
        </w:rPr>
      </w:pPr>
      <w:bookmarkStart w:id="15" w:name="_Toc21687"/>
      <w:r>
        <w:rPr>
          <w:rFonts w:hint="eastAsia"/>
          <w:bCs/>
          <w:lang w:eastAsia="zh-CN"/>
        </w:rPr>
        <w:t>服务平台</w:t>
      </w:r>
      <w:bookmarkEnd w:id="15"/>
      <w:r>
        <w:rPr>
          <w:rFonts w:hint="eastAsia"/>
          <w:bCs/>
          <w:lang w:eastAsia="zh-CN"/>
        </w:rPr>
        <w:t xml:space="preserve"> service platform</w:t>
      </w:r>
    </w:p>
    <w:p w:rsidR="005B694A" w:rsidRDefault="009E7615">
      <w:pPr>
        <w:pStyle w:val="af8"/>
      </w:pPr>
      <w:r>
        <w:rPr>
          <w:rFonts w:hint="eastAsia"/>
        </w:rPr>
        <w:t>部署在监控中心的软件系统，通过与数据采集传输仪交互，实现在线监测数据和状态信息实时获取，并能够对在线监测站点进行控制管理。</w:t>
      </w:r>
    </w:p>
    <w:p w:rsidR="005B694A" w:rsidRDefault="009E7615">
      <w:pPr>
        <w:pStyle w:val="2"/>
        <w:spacing w:after="120"/>
        <w:rPr>
          <w:lang w:eastAsia="zh-CN"/>
        </w:rPr>
      </w:pPr>
      <w:bookmarkStart w:id="16" w:name="_Toc15607"/>
      <w:r>
        <w:rPr>
          <w:rFonts w:hint="eastAsia"/>
          <w:bCs/>
          <w:lang w:eastAsia="zh-CN"/>
        </w:rPr>
        <w:t>数据传输与</w:t>
      </w:r>
      <w:bookmarkEnd w:id="16"/>
      <w:r>
        <w:rPr>
          <w:rFonts w:hint="eastAsia"/>
          <w:bCs/>
          <w:lang w:eastAsia="zh-CN"/>
        </w:rPr>
        <w:t>交换</w:t>
      </w:r>
      <w:r>
        <w:rPr>
          <w:rFonts w:hint="eastAsia"/>
          <w:bCs/>
          <w:lang w:eastAsia="zh-CN"/>
        </w:rPr>
        <w:t xml:space="preserve"> data transmission and exchange</w:t>
      </w:r>
    </w:p>
    <w:p w:rsidR="005B694A" w:rsidRDefault="009E7615">
      <w:pPr>
        <w:pStyle w:val="af8"/>
      </w:pPr>
      <w:r>
        <w:rPr>
          <w:rFonts w:hint="eastAsia"/>
        </w:rPr>
        <w:t>在传输网络的基础上，通过统一的服务接口从在线监测站点获取数据，并以统一的格式进行传输和分发的过程。</w:t>
      </w:r>
    </w:p>
    <w:p w:rsidR="005B694A" w:rsidRDefault="009E7615">
      <w:pPr>
        <w:pStyle w:val="1"/>
        <w:spacing w:after="120"/>
        <w:rPr>
          <w:lang w:eastAsia="zh-CN"/>
        </w:rPr>
      </w:pPr>
      <w:bookmarkStart w:id="17" w:name="_Toc15949"/>
      <w:bookmarkStart w:id="18" w:name="_Toc5178"/>
      <w:r>
        <w:rPr>
          <w:rFonts w:hint="eastAsia"/>
          <w:lang w:eastAsia="zh-CN"/>
        </w:rPr>
        <w:t>体系结构</w:t>
      </w:r>
      <w:bookmarkEnd w:id="17"/>
      <w:bookmarkEnd w:id="18"/>
    </w:p>
    <w:p w:rsidR="005B694A" w:rsidRDefault="009E7615">
      <w:pPr>
        <w:pStyle w:val="af8"/>
      </w:pPr>
      <w:r>
        <w:rPr>
          <w:rFonts w:hint="eastAsia"/>
        </w:rPr>
        <w:t>在线监测站点通过集成的数据采集传输仪，依托多种形式的传输网络，接入到监控中心的服务平台，实现在线监测数据的实时接入和管理。</w:t>
      </w:r>
    </w:p>
    <w:p w:rsidR="005B694A" w:rsidRDefault="009E7615">
      <w:pPr>
        <w:pStyle w:val="af8"/>
      </w:pPr>
      <w:r>
        <w:rPr>
          <w:rFonts w:hint="eastAsia"/>
        </w:rPr>
        <w:t>相关组成部分的构成如图1所示：</w:t>
      </w:r>
    </w:p>
    <w:p w:rsidR="005B694A" w:rsidRDefault="009E7615">
      <w:pPr>
        <w:spacing w:before="120" w:after="120"/>
        <w:ind w:firstLine="420"/>
        <w:jc w:val="center"/>
      </w:pPr>
      <w:r>
        <w:rPr>
          <w:noProof/>
          <w:lang w:eastAsia="zh-CN"/>
        </w:rPr>
        <w:drawing>
          <wp:inline distT="0" distB="0" distL="114300" distR="114300">
            <wp:extent cx="5271135" cy="996315"/>
            <wp:effectExtent l="0" t="0" r="190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cstate="print"/>
                    <a:stretch>
                      <a:fillRect/>
                    </a:stretch>
                  </pic:blipFill>
                  <pic:spPr>
                    <a:xfrm>
                      <a:off x="0" y="0"/>
                      <a:ext cx="5271135" cy="996315"/>
                    </a:xfrm>
                    <a:prstGeom prst="rect">
                      <a:avLst/>
                    </a:prstGeom>
                    <a:noFill/>
                    <a:ln w="9525">
                      <a:noFill/>
                    </a:ln>
                  </pic:spPr>
                </pic:pic>
              </a:graphicData>
            </a:graphic>
          </wp:inline>
        </w:drawing>
      </w:r>
    </w:p>
    <w:p w:rsidR="005B694A" w:rsidRDefault="009E7615">
      <w:pPr>
        <w:spacing w:before="120" w:after="120"/>
        <w:ind w:firstLine="360"/>
        <w:jc w:val="center"/>
        <w:rPr>
          <w:sz w:val="18"/>
          <w:szCs w:val="18"/>
          <w:lang w:eastAsia="zh-CN"/>
        </w:rPr>
      </w:pPr>
      <w:r>
        <w:rPr>
          <w:rFonts w:hint="eastAsia"/>
          <w:sz w:val="18"/>
          <w:szCs w:val="18"/>
          <w:lang w:eastAsia="zh-CN"/>
        </w:rPr>
        <w:t>图</w:t>
      </w:r>
      <w:r>
        <w:rPr>
          <w:rFonts w:hint="eastAsia"/>
          <w:sz w:val="18"/>
          <w:szCs w:val="18"/>
          <w:lang w:eastAsia="zh-CN"/>
        </w:rPr>
        <w:t xml:space="preserve">1 </w:t>
      </w:r>
      <w:r>
        <w:rPr>
          <w:rFonts w:hint="eastAsia"/>
          <w:sz w:val="18"/>
          <w:szCs w:val="18"/>
          <w:lang w:eastAsia="zh-CN"/>
        </w:rPr>
        <w:t>体系结构</w:t>
      </w:r>
    </w:p>
    <w:p w:rsidR="005B694A" w:rsidRDefault="009E7615">
      <w:pPr>
        <w:pStyle w:val="af8"/>
      </w:pPr>
      <w:r>
        <w:rPr>
          <w:rFonts w:hint="eastAsia"/>
        </w:rPr>
        <w:t>数据采集仪与服务平台之间的通讯，既可以是向服务平台自动发送数据的主动模式，也可以是根据请求上报数据的被动模式。</w:t>
      </w:r>
    </w:p>
    <w:p w:rsidR="005B694A" w:rsidRDefault="009E7615">
      <w:pPr>
        <w:pStyle w:val="af8"/>
        <w:rPr>
          <w:b/>
        </w:rPr>
      </w:pPr>
      <w:r>
        <w:rPr>
          <w:rFonts w:hint="eastAsia"/>
        </w:rPr>
        <w:t>传输网络包括IP通讯和非IP通讯两种方式：</w:t>
      </w:r>
    </w:p>
    <w:p w:rsidR="005B694A" w:rsidRDefault="009E7615">
      <w:pPr>
        <w:spacing w:before="120" w:after="120"/>
        <w:ind w:firstLine="420"/>
        <w:rPr>
          <w:lang w:eastAsia="zh-CN"/>
        </w:rPr>
      </w:pPr>
      <w:r>
        <w:rPr>
          <w:rFonts w:hint="eastAsia"/>
          <w:lang w:eastAsia="zh-CN"/>
        </w:rPr>
        <w:t>1</w:t>
      </w:r>
      <w:r>
        <w:rPr>
          <w:rFonts w:hint="eastAsia"/>
          <w:lang w:eastAsia="zh-CN"/>
        </w:rPr>
        <w:t>）</w:t>
      </w:r>
      <w:r>
        <w:rPr>
          <w:rFonts w:hint="eastAsia"/>
          <w:lang w:eastAsia="zh-CN"/>
        </w:rPr>
        <w:t>IP</w:t>
      </w:r>
      <w:r>
        <w:rPr>
          <w:rFonts w:hint="eastAsia"/>
          <w:lang w:eastAsia="zh-CN"/>
        </w:rPr>
        <w:t>通讯</w:t>
      </w:r>
    </w:p>
    <w:p w:rsidR="005B694A" w:rsidRDefault="009E7615">
      <w:pPr>
        <w:spacing w:before="120" w:after="120"/>
        <w:ind w:firstLine="420"/>
        <w:rPr>
          <w:lang w:eastAsia="zh-CN"/>
        </w:rPr>
      </w:pPr>
      <w:r>
        <w:rPr>
          <w:rFonts w:hint="eastAsia"/>
          <w:lang w:eastAsia="zh-CN"/>
        </w:rPr>
        <w:t>本标准支持任何基于</w:t>
      </w:r>
      <w:r>
        <w:rPr>
          <w:rFonts w:hint="eastAsia"/>
          <w:lang w:eastAsia="zh-CN"/>
        </w:rPr>
        <w:t>IP</w:t>
      </w:r>
      <w:r>
        <w:rPr>
          <w:rFonts w:hint="eastAsia"/>
          <w:lang w:eastAsia="zh-CN"/>
        </w:rPr>
        <w:t>（</w:t>
      </w:r>
      <w:r>
        <w:rPr>
          <w:rFonts w:hint="eastAsia"/>
          <w:lang w:eastAsia="zh-CN"/>
        </w:rPr>
        <w:t>Internet Protocol</w:t>
      </w:r>
      <w:r>
        <w:rPr>
          <w:rFonts w:hint="eastAsia"/>
          <w:lang w:eastAsia="zh-CN"/>
        </w:rPr>
        <w:t>）的通讯方式，包括但不限于：</w:t>
      </w:r>
    </w:p>
    <w:p w:rsidR="005B694A" w:rsidRDefault="009E7615">
      <w:pPr>
        <w:pStyle w:val="af8"/>
      </w:pPr>
      <w:r>
        <w:rPr>
          <w:rFonts w:hint="eastAsia"/>
        </w:rPr>
        <w:t>——由运营商提供的2G、3G、4G、5G等移动通信网络；</w:t>
      </w:r>
    </w:p>
    <w:p w:rsidR="005B694A" w:rsidRDefault="009E7615">
      <w:pPr>
        <w:pStyle w:val="af8"/>
      </w:pPr>
      <w:r>
        <w:rPr>
          <w:rFonts w:hint="eastAsia"/>
        </w:rPr>
        <w:t>——基于3G、4G、5G的商用VPDN拨号网；</w:t>
      </w:r>
    </w:p>
    <w:p w:rsidR="005B694A" w:rsidRDefault="009E7615">
      <w:pPr>
        <w:pStyle w:val="af8"/>
      </w:pPr>
      <w:r>
        <w:rPr>
          <w:rFonts w:hint="eastAsia"/>
        </w:rPr>
        <w:t>——非对称数字用户环路（Asymmetrical Digital Subscriber Line,ADSL）；</w:t>
      </w:r>
    </w:p>
    <w:p w:rsidR="005B694A" w:rsidRDefault="009E7615">
      <w:pPr>
        <w:pStyle w:val="af8"/>
      </w:pPr>
      <w:r>
        <w:rPr>
          <w:rFonts w:hint="eastAsia"/>
        </w:rPr>
        <w:t>——局域网（Local Area Network，LAN）。</w:t>
      </w:r>
    </w:p>
    <w:p w:rsidR="005B694A" w:rsidRDefault="009E7615">
      <w:pPr>
        <w:spacing w:before="120" w:after="120"/>
        <w:ind w:firstLine="420"/>
        <w:rPr>
          <w:lang w:eastAsia="zh-CN"/>
        </w:rPr>
      </w:pPr>
      <w:r>
        <w:rPr>
          <w:rFonts w:hint="eastAsia"/>
          <w:lang w:eastAsia="zh-CN"/>
        </w:rPr>
        <w:t>2</w:t>
      </w:r>
      <w:r>
        <w:rPr>
          <w:rFonts w:hint="eastAsia"/>
          <w:lang w:eastAsia="zh-CN"/>
        </w:rPr>
        <w:t>）非</w:t>
      </w:r>
      <w:r>
        <w:rPr>
          <w:rFonts w:hint="eastAsia"/>
          <w:lang w:eastAsia="zh-CN"/>
        </w:rPr>
        <w:t>IP</w:t>
      </w:r>
      <w:r>
        <w:rPr>
          <w:rFonts w:hint="eastAsia"/>
          <w:lang w:eastAsia="zh-CN"/>
        </w:rPr>
        <w:t>通讯</w:t>
      </w:r>
    </w:p>
    <w:p w:rsidR="005B694A" w:rsidRDefault="009E7615">
      <w:pPr>
        <w:pStyle w:val="af8"/>
      </w:pPr>
      <w:r>
        <w:rPr>
          <w:rFonts w:hint="eastAsia"/>
        </w:rPr>
        <w:t>本标准支持的非IP通讯方式，包括但不限于：</w:t>
      </w:r>
    </w:p>
    <w:p w:rsidR="005B694A" w:rsidRDefault="009E7615">
      <w:pPr>
        <w:pStyle w:val="af8"/>
      </w:pPr>
      <w:r>
        <w:rPr>
          <w:rFonts w:hint="eastAsia"/>
        </w:rPr>
        <w:t>——北斗卫星导航系统（</w:t>
      </w:r>
      <w:r>
        <w:t>BeiDou</w:t>
      </w:r>
      <w:r>
        <w:rPr>
          <w:rFonts w:hint="eastAsia"/>
        </w:rPr>
        <w:t xml:space="preserve"> </w:t>
      </w:r>
      <w:r>
        <w:t>Navigation</w:t>
      </w:r>
      <w:r>
        <w:rPr>
          <w:rFonts w:hint="eastAsia"/>
        </w:rPr>
        <w:t xml:space="preserve"> </w:t>
      </w:r>
      <w:r>
        <w:t>Satellite</w:t>
      </w:r>
      <w:r>
        <w:rPr>
          <w:rFonts w:hint="eastAsia"/>
        </w:rPr>
        <w:t xml:space="preserve"> </w:t>
      </w:r>
      <w:r>
        <w:t>System</w:t>
      </w:r>
      <w:r>
        <w:rPr>
          <w:rFonts w:hint="eastAsia"/>
        </w:rPr>
        <w:t>，BDNSS）的短报文通讯；</w:t>
      </w:r>
    </w:p>
    <w:p w:rsidR="005B694A" w:rsidRDefault="009E7615">
      <w:pPr>
        <w:pStyle w:val="af8"/>
      </w:pPr>
      <w:r>
        <w:rPr>
          <w:rFonts w:hint="eastAsia"/>
        </w:rPr>
        <w:t>——国际海事卫星组织（Inmarsat）管理的Inmarsat C、Inmarsat D+等报文通讯。</w:t>
      </w:r>
    </w:p>
    <w:p w:rsidR="005B694A" w:rsidRDefault="009E7615">
      <w:pPr>
        <w:pStyle w:val="1"/>
        <w:spacing w:after="120"/>
        <w:rPr>
          <w:lang w:eastAsia="zh-CN"/>
        </w:rPr>
      </w:pPr>
      <w:bookmarkStart w:id="19" w:name="_Toc2084"/>
      <w:bookmarkStart w:id="20" w:name="_Toc14190"/>
      <w:r>
        <w:rPr>
          <w:rFonts w:hint="eastAsia"/>
          <w:lang w:eastAsia="zh-CN"/>
        </w:rPr>
        <w:t>通信协议</w:t>
      </w:r>
      <w:bookmarkEnd w:id="19"/>
      <w:bookmarkEnd w:id="20"/>
    </w:p>
    <w:p w:rsidR="005B694A" w:rsidRDefault="009E7615">
      <w:pPr>
        <w:pStyle w:val="2"/>
        <w:spacing w:after="120"/>
        <w:rPr>
          <w:lang w:eastAsia="zh-CN"/>
        </w:rPr>
      </w:pPr>
      <w:bookmarkStart w:id="21" w:name="_Toc6290"/>
      <w:r>
        <w:rPr>
          <w:rFonts w:hint="eastAsia"/>
          <w:lang w:eastAsia="zh-CN"/>
        </w:rPr>
        <w:t>协议层次</w:t>
      </w:r>
      <w:bookmarkEnd w:id="21"/>
    </w:p>
    <w:p w:rsidR="005B694A" w:rsidRDefault="009E7615">
      <w:pPr>
        <w:pStyle w:val="3"/>
        <w:spacing w:after="120"/>
      </w:pPr>
      <w:r>
        <w:rPr>
          <w:rFonts w:hint="eastAsia"/>
          <w:lang w:eastAsia="zh-CN"/>
        </w:rPr>
        <w:t>IP</w:t>
      </w:r>
      <w:r>
        <w:rPr>
          <w:rFonts w:hint="eastAsia"/>
          <w:lang w:eastAsia="zh-CN"/>
        </w:rPr>
        <w:t>通信</w:t>
      </w:r>
    </w:p>
    <w:p w:rsidR="005B694A" w:rsidRDefault="009E7615">
      <w:pPr>
        <w:pStyle w:val="af8"/>
      </w:pPr>
      <w:r>
        <w:rPr>
          <w:rFonts w:hint="eastAsia"/>
        </w:rPr>
        <w:t>本标准支持TCP/IP协议，包括HTTP/1.1及以上、TCP、UDP、FTP等协议，实现在线监测站点与服务平台之间的通讯。</w:t>
      </w:r>
    </w:p>
    <w:p w:rsidR="005B694A" w:rsidRDefault="009E7615">
      <w:pPr>
        <w:pStyle w:val="af8"/>
      </w:pPr>
      <w:r>
        <w:rPr>
          <w:rFonts w:hint="eastAsia"/>
        </w:rPr>
        <w:t>HTTP协议由IETF RFC7230-7235定义。</w:t>
      </w:r>
    </w:p>
    <w:p w:rsidR="005B694A" w:rsidRDefault="009E7615">
      <w:pPr>
        <w:pStyle w:val="af8"/>
      </w:pPr>
      <w:r>
        <w:rPr>
          <w:rFonts w:hint="eastAsia"/>
        </w:rPr>
        <w:t>TCP协议遵循行业标准</w:t>
      </w:r>
      <w:r>
        <w:t>IETF RFC 793</w:t>
      </w:r>
      <w:r>
        <w:rPr>
          <w:rFonts w:hint="eastAsia"/>
        </w:rPr>
        <w:t>。</w:t>
      </w:r>
    </w:p>
    <w:p w:rsidR="005B694A" w:rsidRDefault="009E7615">
      <w:pPr>
        <w:pStyle w:val="af8"/>
      </w:pPr>
      <w:r>
        <w:rPr>
          <w:rFonts w:hint="eastAsia"/>
        </w:rPr>
        <w:lastRenderedPageBreak/>
        <w:t>UDP协议遵循行业标准</w:t>
      </w:r>
      <w:r>
        <w:t xml:space="preserve">IETF RFC </w:t>
      </w:r>
      <w:r>
        <w:rPr>
          <w:rFonts w:hint="eastAsia"/>
        </w:rPr>
        <w:t>768。</w:t>
      </w:r>
    </w:p>
    <w:p w:rsidR="005B694A" w:rsidRDefault="009E7615">
      <w:pPr>
        <w:pStyle w:val="af8"/>
      </w:pPr>
      <w:r>
        <w:rPr>
          <w:rFonts w:hint="eastAsia"/>
        </w:rPr>
        <w:t>FTP协议遵循行业标准</w:t>
      </w:r>
      <w:r>
        <w:t xml:space="preserve">IETF RFC </w:t>
      </w:r>
      <w:r>
        <w:rPr>
          <w:rFonts w:hint="eastAsia"/>
        </w:rPr>
        <w:t>959。</w:t>
      </w:r>
    </w:p>
    <w:p w:rsidR="005B694A" w:rsidRDefault="009E7615">
      <w:pPr>
        <w:pStyle w:val="af8"/>
      </w:pPr>
      <w:r>
        <w:rPr>
          <w:rFonts w:hint="eastAsia"/>
        </w:rPr>
        <w:t>在TCP/IP参考模型中，本标准使用的通讯协议及基于此通讯协议设计的服务接口与底层协议和通讯介质无关。</w:t>
      </w:r>
    </w:p>
    <w:p w:rsidR="005B694A" w:rsidRDefault="009E7615">
      <w:pPr>
        <w:pStyle w:val="af8"/>
      </w:pPr>
      <w:r>
        <w:rPr>
          <w:rFonts w:hint="eastAsia"/>
        </w:rPr>
        <w:t>本标准建议使用HTTP通信协议。</w:t>
      </w:r>
    </w:p>
    <w:p w:rsidR="005B694A" w:rsidRDefault="009E7615">
      <w:pPr>
        <w:pStyle w:val="3"/>
        <w:spacing w:after="120"/>
      </w:pPr>
      <w:r>
        <w:rPr>
          <w:rFonts w:hint="eastAsia"/>
          <w:lang w:eastAsia="zh-CN"/>
        </w:rPr>
        <w:t>短报文通信</w:t>
      </w:r>
    </w:p>
    <w:p w:rsidR="005B694A" w:rsidRDefault="009E7615">
      <w:pPr>
        <w:pStyle w:val="af8"/>
      </w:pPr>
      <w:r>
        <w:rPr>
          <w:rFonts w:hint="eastAsia"/>
        </w:rPr>
        <w:t>本标准的短报文通信支持RS232、RS485等串口通信协议，实现在线监测站点与服务平台之间的通讯。</w:t>
      </w:r>
    </w:p>
    <w:p w:rsidR="005B694A" w:rsidRDefault="009E7615">
      <w:pPr>
        <w:pStyle w:val="af8"/>
      </w:pPr>
      <w:r>
        <w:rPr>
          <w:rFonts w:hint="eastAsia"/>
        </w:rPr>
        <w:t>RS232协议遵循行业标准</w:t>
      </w:r>
      <w:r>
        <w:t>EIA-RS-232</w:t>
      </w:r>
      <w:r>
        <w:rPr>
          <w:rFonts w:hint="eastAsia"/>
        </w:rPr>
        <w:t>-</w:t>
      </w:r>
      <w:r>
        <w:t>C</w:t>
      </w:r>
      <w:r>
        <w:rPr>
          <w:rFonts w:hint="eastAsia"/>
        </w:rPr>
        <w:t>。</w:t>
      </w:r>
    </w:p>
    <w:p w:rsidR="005B694A" w:rsidRDefault="009E7615">
      <w:pPr>
        <w:pStyle w:val="af8"/>
      </w:pPr>
      <w:r>
        <w:rPr>
          <w:rFonts w:hint="eastAsia"/>
        </w:rPr>
        <w:t>RS485协议遵循行业标准TIA/</w:t>
      </w:r>
      <w:r>
        <w:t>EIA-RS-</w:t>
      </w:r>
      <w:r>
        <w:rPr>
          <w:rFonts w:hint="eastAsia"/>
        </w:rPr>
        <w:t>485-A。</w:t>
      </w:r>
    </w:p>
    <w:p w:rsidR="005B694A" w:rsidRDefault="009E7615">
      <w:pPr>
        <w:pStyle w:val="af8"/>
      </w:pPr>
      <w:r>
        <w:rPr>
          <w:rFonts w:hint="eastAsia"/>
        </w:rPr>
        <w:t>本标准使用的通讯协议及基于此通讯协议设计的服务接口与底层协议和通讯介质无关。</w:t>
      </w:r>
    </w:p>
    <w:p w:rsidR="005B694A" w:rsidRDefault="009E7615">
      <w:pPr>
        <w:pStyle w:val="af8"/>
      </w:pPr>
      <w:r>
        <w:rPr>
          <w:rFonts w:hint="eastAsia"/>
        </w:rPr>
        <w:t>本标准主要应用于北斗卫星通讯等卫星通讯系统。</w:t>
      </w:r>
    </w:p>
    <w:p w:rsidR="005B694A" w:rsidRDefault="009E7615">
      <w:pPr>
        <w:pStyle w:val="2"/>
        <w:spacing w:after="120"/>
        <w:rPr>
          <w:lang w:eastAsia="zh-CN"/>
        </w:rPr>
      </w:pPr>
      <w:bookmarkStart w:id="22" w:name="_Toc6176"/>
      <w:r>
        <w:rPr>
          <w:rFonts w:hint="eastAsia"/>
          <w:lang w:eastAsia="zh-CN"/>
        </w:rPr>
        <w:t>会话模型</w:t>
      </w:r>
      <w:bookmarkEnd w:id="22"/>
    </w:p>
    <w:p w:rsidR="005B694A" w:rsidRDefault="009E7615">
      <w:pPr>
        <w:pStyle w:val="af8"/>
      </w:pPr>
      <w:r>
        <w:rPr>
          <w:rFonts w:hint="eastAsia"/>
        </w:rPr>
        <w:t>本标准采用了请求/响应模型，所有的请求都需要有应答。</w:t>
      </w:r>
    </w:p>
    <w:p w:rsidR="005B694A" w:rsidRDefault="009E7615">
      <w:pPr>
        <w:pStyle w:val="af8"/>
      </w:pPr>
      <w:r>
        <w:rPr>
          <w:rFonts w:hint="eastAsia"/>
        </w:rPr>
        <w:t>监测站点和服务平台都可以发起请求，服务平台发起的请求主要包括：站点信息查询、监测</w:t>
      </w:r>
      <w:proofErr w:type="gramStart"/>
      <w:r>
        <w:rPr>
          <w:rFonts w:hint="eastAsia"/>
        </w:rPr>
        <w:t>仪信息</w:t>
      </w:r>
      <w:proofErr w:type="gramEnd"/>
      <w:r>
        <w:rPr>
          <w:rFonts w:hint="eastAsia"/>
        </w:rPr>
        <w:t>查询和站点设备控制等。监测站点发起的请求主要包括：监测数据上报、站点状态数据上报等。</w:t>
      </w:r>
    </w:p>
    <w:p w:rsidR="005B694A" w:rsidRDefault="009E7615">
      <w:pPr>
        <w:pStyle w:val="3"/>
        <w:spacing w:after="120"/>
      </w:pPr>
      <w:r>
        <w:rPr>
          <w:rFonts w:hint="eastAsia"/>
          <w:lang w:eastAsia="zh-CN"/>
        </w:rPr>
        <w:t>IP</w:t>
      </w:r>
      <w:r>
        <w:rPr>
          <w:rFonts w:hint="eastAsia"/>
          <w:lang w:eastAsia="zh-CN"/>
        </w:rPr>
        <w:t>通信</w:t>
      </w:r>
    </w:p>
    <w:p w:rsidR="005B694A" w:rsidRDefault="009E7615">
      <w:pPr>
        <w:pStyle w:val="af8"/>
      </w:pPr>
      <w:r>
        <w:rPr>
          <w:rFonts w:hint="eastAsia"/>
        </w:rPr>
        <w:t>请求报文和应答报文都采用JSON格式。</w:t>
      </w:r>
    </w:p>
    <w:p w:rsidR="005B694A" w:rsidRDefault="009E7615">
      <w:pPr>
        <w:pStyle w:val="3"/>
        <w:spacing w:after="120"/>
        <w:rPr>
          <w:lang w:eastAsia="zh-CN"/>
        </w:rPr>
      </w:pPr>
      <w:r>
        <w:rPr>
          <w:rFonts w:hint="eastAsia"/>
          <w:lang w:eastAsia="zh-CN"/>
        </w:rPr>
        <w:t>报文通信</w:t>
      </w:r>
    </w:p>
    <w:p w:rsidR="005B694A" w:rsidRDefault="009E7615">
      <w:pPr>
        <w:pStyle w:val="af8"/>
        <w:spacing w:before="120" w:after="120"/>
      </w:pPr>
      <w:r>
        <w:rPr>
          <w:rFonts w:hint="eastAsia"/>
        </w:rPr>
        <w:t>短报文</w:t>
      </w:r>
      <w:r>
        <w:t>通信</w:t>
      </w:r>
      <w:r>
        <w:rPr>
          <w:rFonts w:hint="eastAsia"/>
        </w:rPr>
        <w:t>协议采用异步通信方式。请求和应答报文的数据格式为二进制数据。</w:t>
      </w:r>
    </w:p>
    <w:p w:rsidR="005B694A" w:rsidRDefault="009E7615">
      <w:pPr>
        <w:pStyle w:val="2"/>
        <w:spacing w:after="120"/>
        <w:rPr>
          <w:lang w:eastAsia="zh-CN"/>
        </w:rPr>
      </w:pPr>
      <w:r>
        <w:rPr>
          <w:rFonts w:hint="eastAsia"/>
          <w:lang w:eastAsia="zh-CN"/>
        </w:rPr>
        <w:t>超时重发机制</w:t>
      </w:r>
    </w:p>
    <w:p w:rsidR="005B694A" w:rsidRDefault="009E7615">
      <w:pPr>
        <w:pStyle w:val="3"/>
        <w:numPr>
          <w:ilvl w:val="0"/>
          <w:numId w:val="0"/>
        </w:numPr>
        <w:spacing w:after="120"/>
        <w:rPr>
          <w:lang w:eastAsia="zh-CN"/>
        </w:rPr>
      </w:pPr>
      <w:r>
        <w:rPr>
          <w:rFonts w:hint="eastAsia"/>
          <w:lang w:eastAsia="zh-CN"/>
        </w:rPr>
        <w:t>5.3.1</w:t>
      </w:r>
      <w:r>
        <w:rPr>
          <w:rFonts w:hint="eastAsia"/>
          <w:lang w:eastAsia="zh-CN"/>
        </w:rPr>
        <w:t>请求回应的超时</w:t>
      </w:r>
    </w:p>
    <w:p w:rsidR="005B694A" w:rsidRDefault="009E7615">
      <w:pPr>
        <w:pStyle w:val="af8"/>
      </w:pPr>
      <w:r>
        <w:rPr>
          <w:rFonts w:hint="eastAsia"/>
        </w:rPr>
        <w:t>一个请求命令发出后在规定的时间内未收到回应，认为超时。</w:t>
      </w:r>
    </w:p>
    <w:p w:rsidR="005B694A" w:rsidRDefault="009E7615">
      <w:pPr>
        <w:pStyle w:val="af8"/>
      </w:pPr>
      <w:r>
        <w:rPr>
          <w:rFonts w:hint="eastAsia"/>
        </w:rPr>
        <w:t>超时后重发，重发规定次数后仍未收到回应认为通讯</w:t>
      </w:r>
      <w:proofErr w:type="gramStart"/>
      <w:r>
        <w:rPr>
          <w:rFonts w:hint="eastAsia"/>
        </w:rPr>
        <w:t>不</w:t>
      </w:r>
      <w:proofErr w:type="gramEnd"/>
      <w:r>
        <w:rPr>
          <w:rFonts w:hint="eastAsia"/>
        </w:rPr>
        <w:t>可用，通讯结束。</w:t>
      </w:r>
    </w:p>
    <w:p w:rsidR="005B694A" w:rsidRDefault="009E7615">
      <w:pPr>
        <w:pStyle w:val="af8"/>
      </w:pPr>
      <w:r>
        <w:rPr>
          <w:rFonts w:hint="eastAsia"/>
        </w:rPr>
        <w:t>超时时间根据具体的通讯方式和任务性质可自定义。</w:t>
      </w:r>
    </w:p>
    <w:p w:rsidR="005B694A" w:rsidRDefault="009E7615">
      <w:pPr>
        <w:pStyle w:val="af8"/>
      </w:pPr>
      <w:r>
        <w:rPr>
          <w:rFonts w:hint="eastAsia"/>
        </w:rPr>
        <w:t>超时重发次数根据具体的通讯方式和任务性质可自定义。</w:t>
      </w:r>
    </w:p>
    <w:p w:rsidR="005B694A" w:rsidRDefault="009E7615">
      <w:pPr>
        <w:pStyle w:val="3"/>
        <w:numPr>
          <w:ilvl w:val="0"/>
          <w:numId w:val="0"/>
        </w:numPr>
        <w:spacing w:after="120"/>
        <w:rPr>
          <w:szCs w:val="24"/>
          <w:lang w:eastAsia="zh-CN"/>
        </w:rPr>
      </w:pPr>
      <w:r>
        <w:rPr>
          <w:rFonts w:hint="eastAsia"/>
          <w:spacing w:val="-6"/>
          <w:szCs w:val="24"/>
          <w:lang w:eastAsia="zh-CN"/>
        </w:rPr>
        <w:t>5.3.2</w:t>
      </w:r>
      <w:r>
        <w:rPr>
          <w:spacing w:val="-6"/>
          <w:szCs w:val="24"/>
          <w:lang w:eastAsia="zh-CN"/>
        </w:rPr>
        <w:t>执行超时</w:t>
      </w:r>
    </w:p>
    <w:p w:rsidR="005B694A" w:rsidRDefault="009E7615">
      <w:pPr>
        <w:pStyle w:val="af8"/>
      </w:pPr>
      <w:r>
        <w:rPr>
          <w:rFonts w:hint="eastAsia"/>
        </w:rPr>
        <w:t>请求方在收到请求回应后，规定时间内未收到返回数据或命令执行结果，认为超时，命令执行失败，通讯结束。</w:t>
      </w:r>
    </w:p>
    <w:p w:rsidR="005B694A" w:rsidRDefault="009E7615">
      <w:pPr>
        <w:pStyle w:val="af8"/>
        <w:spacing w:afterLines="50" w:after="120"/>
      </w:pPr>
      <w:r>
        <w:rPr>
          <w:rFonts w:hint="eastAsia"/>
        </w:rPr>
        <w:t>请求回应超时和执行超时的默认时长及重发次数规定如下：</w:t>
      </w:r>
    </w:p>
    <w:tbl>
      <w:tblPr>
        <w:tblW w:w="8647" w:type="dxa"/>
        <w:tblInd w:w="-34" w:type="dxa"/>
        <w:tblLayout w:type="fixed"/>
        <w:tblLook w:val="04A0" w:firstRow="1" w:lastRow="0" w:firstColumn="1" w:lastColumn="0" w:noHBand="0" w:noVBand="1"/>
      </w:tblPr>
      <w:tblGrid>
        <w:gridCol w:w="2410"/>
        <w:gridCol w:w="3261"/>
        <w:gridCol w:w="2976"/>
      </w:tblGrid>
      <w:tr w:rsidR="005B694A">
        <w:trPr>
          <w:trHeight w:val="285"/>
        </w:trPr>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通讯类型</w:t>
            </w:r>
          </w:p>
        </w:tc>
        <w:tc>
          <w:tcPr>
            <w:tcW w:w="3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缺省超时定义（秒）</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重发次数</w:t>
            </w:r>
          </w:p>
        </w:tc>
      </w:tr>
      <w:tr w:rsidR="005B694A">
        <w:trPr>
          <w:trHeight w:val="285"/>
        </w:trPr>
        <w:tc>
          <w:tcPr>
            <w:tcW w:w="2410" w:type="dxa"/>
            <w:tcBorders>
              <w:top w:val="nil"/>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color w:val="000000"/>
                <w:szCs w:val="21"/>
                <w:lang w:eastAsia="zh-CN"/>
              </w:rPr>
              <w:t>低速IP网络</w:t>
            </w:r>
          </w:p>
        </w:tc>
        <w:tc>
          <w:tcPr>
            <w:tcW w:w="326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10</w:t>
            </w:r>
          </w:p>
        </w:tc>
        <w:tc>
          <w:tcPr>
            <w:tcW w:w="2976"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color w:val="FF0000"/>
                <w:szCs w:val="21"/>
                <w:lang w:eastAsia="zh-CN"/>
              </w:rPr>
            </w:pPr>
            <w:r>
              <w:rPr>
                <w:rFonts w:asciiTheme="minorEastAsia" w:eastAsiaTheme="minorEastAsia" w:hAnsiTheme="minorEastAsia" w:cstheme="minorEastAsia" w:hint="eastAsia"/>
                <w:szCs w:val="21"/>
                <w:lang w:eastAsia="zh-CN"/>
              </w:rPr>
              <w:t>3</w:t>
            </w:r>
          </w:p>
        </w:tc>
      </w:tr>
      <w:tr w:rsidR="005B694A">
        <w:trPr>
          <w:trHeight w:val="285"/>
        </w:trPr>
        <w:tc>
          <w:tcPr>
            <w:tcW w:w="2410" w:type="dxa"/>
            <w:tcBorders>
              <w:top w:val="nil"/>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高速IP网络</w:t>
            </w:r>
          </w:p>
        </w:tc>
        <w:tc>
          <w:tcPr>
            <w:tcW w:w="326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5</w:t>
            </w:r>
          </w:p>
        </w:tc>
        <w:tc>
          <w:tcPr>
            <w:tcW w:w="2976"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3</w:t>
            </w:r>
          </w:p>
        </w:tc>
      </w:tr>
      <w:tr w:rsidR="005B694A">
        <w:trPr>
          <w:trHeight w:val="285"/>
        </w:trPr>
        <w:tc>
          <w:tcPr>
            <w:tcW w:w="2410" w:type="dxa"/>
            <w:tcBorders>
              <w:top w:val="nil"/>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北斗卫星导航系统</w:t>
            </w:r>
          </w:p>
        </w:tc>
        <w:tc>
          <w:tcPr>
            <w:tcW w:w="326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120</w:t>
            </w:r>
          </w:p>
        </w:tc>
        <w:tc>
          <w:tcPr>
            <w:tcW w:w="2976"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color w:val="7030A0"/>
                <w:szCs w:val="21"/>
                <w:lang w:eastAsia="zh-CN"/>
              </w:rPr>
            </w:pPr>
            <w:r>
              <w:rPr>
                <w:rFonts w:asciiTheme="minorEastAsia" w:eastAsiaTheme="minorEastAsia" w:hAnsiTheme="minorEastAsia" w:cstheme="minorEastAsia" w:hint="eastAsia"/>
                <w:szCs w:val="21"/>
                <w:lang w:eastAsia="zh-CN"/>
              </w:rPr>
              <w:t>3</w:t>
            </w:r>
          </w:p>
        </w:tc>
      </w:tr>
    </w:tbl>
    <w:p w:rsidR="005B694A" w:rsidRDefault="005B694A">
      <w:pPr>
        <w:spacing w:before="120" w:after="120"/>
        <w:ind w:firstLineChars="0" w:firstLine="0"/>
        <w:rPr>
          <w:lang w:eastAsia="zh-CN"/>
        </w:rPr>
      </w:pPr>
    </w:p>
    <w:p w:rsidR="005B694A" w:rsidRDefault="009E7615">
      <w:pPr>
        <w:pStyle w:val="1"/>
        <w:spacing w:after="120"/>
        <w:rPr>
          <w:lang w:eastAsia="zh-CN"/>
        </w:rPr>
      </w:pPr>
      <w:bookmarkStart w:id="23" w:name="_Toc23006"/>
      <w:bookmarkStart w:id="24" w:name="_Toc4974"/>
      <w:r>
        <w:rPr>
          <w:rFonts w:hint="eastAsia"/>
          <w:lang w:eastAsia="zh-CN"/>
        </w:rPr>
        <w:t>数据格式</w:t>
      </w:r>
      <w:bookmarkEnd w:id="23"/>
      <w:bookmarkEnd w:id="24"/>
    </w:p>
    <w:p w:rsidR="005B694A" w:rsidRDefault="009E7615">
      <w:pPr>
        <w:spacing w:before="120" w:after="120"/>
        <w:ind w:firstLine="420"/>
        <w:rPr>
          <w:lang w:eastAsia="zh-CN"/>
        </w:rPr>
      </w:pPr>
      <w:r>
        <w:rPr>
          <w:rFonts w:hint="eastAsia"/>
          <w:lang w:eastAsia="zh-CN"/>
        </w:rPr>
        <w:t>本标准根据传输协议的不同分为</w:t>
      </w:r>
      <w:r>
        <w:rPr>
          <w:rFonts w:hint="eastAsia"/>
          <w:lang w:eastAsia="zh-CN"/>
        </w:rPr>
        <w:t>HTTP</w:t>
      </w:r>
      <w:r>
        <w:rPr>
          <w:rFonts w:hint="eastAsia"/>
          <w:lang w:eastAsia="zh-CN"/>
        </w:rPr>
        <w:t>报文和自定义的短报文两种，其中请求报文格式两种类型协议格式一致，应答报文格式两种类型协议格式有区别。</w:t>
      </w:r>
    </w:p>
    <w:p w:rsidR="005B694A" w:rsidRDefault="009E7615">
      <w:pPr>
        <w:spacing w:before="120" w:after="120"/>
        <w:ind w:firstLine="420"/>
        <w:rPr>
          <w:lang w:eastAsia="zh-CN"/>
        </w:rPr>
      </w:pPr>
      <w:r>
        <w:rPr>
          <w:rFonts w:hint="eastAsia"/>
          <w:lang w:eastAsia="zh-CN"/>
        </w:rPr>
        <w:lastRenderedPageBreak/>
        <w:t>两种协议都不区分大小写。具体格式内容</w:t>
      </w:r>
      <w:proofErr w:type="gramStart"/>
      <w:r>
        <w:rPr>
          <w:rFonts w:hint="eastAsia"/>
          <w:lang w:eastAsia="zh-CN"/>
        </w:rPr>
        <w:t>详</w:t>
      </w:r>
      <w:proofErr w:type="gramEnd"/>
      <w:r>
        <w:rPr>
          <w:rFonts w:hint="eastAsia"/>
          <w:lang w:eastAsia="zh-CN"/>
        </w:rPr>
        <w:t>见下文。</w:t>
      </w:r>
    </w:p>
    <w:p w:rsidR="005B694A" w:rsidRDefault="009E7615">
      <w:pPr>
        <w:pStyle w:val="2"/>
        <w:spacing w:after="120"/>
        <w:rPr>
          <w:lang w:eastAsia="zh-CN"/>
        </w:rPr>
      </w:pPr>
      <w:bookmarkStart w:id="25" w:name="_Toc25877"/>
      <w:r>
        <w:rPr>
          <w:rFonts w:hint="eastAsia"/>
          <w:lang w:eastAsia="zh-CN"/>
        </w:rPr>
        <w:t>请求报文格式</w:t>
      </w:r>
    </w:p>
    <w:p w:rsidR="005B694A" w:rsidRDefault="009E7615">
      <w:pPr>
        <w:pStyle w:val="3"/>
        <w:spacing w:after="120"/>
        <w:rPr>
          <w:lang w:eastAsia="zh-CN"/>
        </w:rPr>
      </w:pPr>
      <w:r>
        <w:rPr>
          <w:rFonts w:hint="eastAsia"/>
          <w:lang w:eastAsia="zh-CN"/>
        </w:rPr>
        <w:t>HTTP</w:t>
      </w:r>
      <w:r>
        <w:rPr>
          <w:rFonts w:hint="eastAsia"/>
          <w:lang w:eastAsia="zh-CN"/>
        </w:rPr>
        <w:t>请求报文</w:t>
      </w:r>
    </w:p>
    <w:p w:rsidR="005B694A" w:rsidRDefault="009E7615">
      <w:pPr>
        <w:spacing w:before="120" w:after="120"/>
        <w:ind w:firstLine="420"/>
        <w:rPr>
          <w:lang w:eastAsia="zh-CN"/>
        </w:rPr>
      </w:pPr>
      <w:r>
        <w:rPr>
          <w:lang w:eastAsia="zh-CN"/>
        </w:rPr>
        <w:t>{</w:t>
      </w:r>
    </w:p>
    <w:p w:rsidR="005B694A" w:rsidRDefault="009E7615">
      <w:pPr>
        <w:spacing w:before="120" w:after="120"/>
        <w:ind w:firstLine="420"/>
        <w:rPr>
          <w:lang w:eastAsia="zh-CN"/>
        </w:rPr>
      </w:pPr>
      <w:r>
        <w:rPr>
          <w:lang w:eastAsia="zh-CN"/>
        </w:rPr>
        <w:t xml:space="preserve">    "head":{</w:t>
      </w:r>
      <w:r>
        <w:rPr>
          <w:rFonts w:hint="eastAsia"/>
          <w:lang w:eastAsia="zh-CN"/>
        </w:rPr>
        <w:t>//</w:t>
      </w:r>
      <w:r>
        <w:rPr>
          <w:rFonts w:hint="eastAsia"/>
          <w:lang w:eastAsia="zh-CN"/>
        </w:rPr>
        <w:t>头部域</w:t>
      </w:r>
    </w:p>
    <w:p w:rsidR="005B694A" w:rsidRDefault="009E7615">
      <w:pPr>
        <w:spacing w:before="120" w:after="120"/>
        <w:ind w:firstLine="420"/>
        <w:rPr>
          <w:lang w:eastAsia="zh-CN"/>
        </w:rPr>
      </w:pPr>
      <w:r>
        <w:rPr>
          <w:lang w:eastAsia="zh-CN"/>
        </w:rPr>
        <w:t xml:space="preserve">        "protocolVersion":"",</w:t>
      </w:r>
      <w:r>
        <w:rPr>
          <w:rFonts w:hint="eastAsia"/>
          <w:lang w:eastAsia="zh-CN"/>
        </w:rPr>
        <w:t>//</w:t>
      </w:r>
      <w:r>
        <w:rPr>
          <w:rFonts w:hint="eastAsia"/>
          <w:lang w:eastAsia="zh-CN"/>
        </w:rPr>
        <w:t>协议版本</w:t>
      </w:r>
    </w:p>
    <w:p w:rsidR="005B694A" w:rsidRDefault="009E7615">
      <w:pPr>
        <w:spacing w:before="120" w:after="120"/>
        <w:ind w:firstLine="420"/>
        <w:rPr>
          <w:lang w:eastAsia="zh-CN"/>
        </w:rPr>
      </w:pPr>
      <w:r>
        <w:rPr>
          <w:lang w:eastAsia="zh-CN"/>
        </w:rPr>
        <w:t xml:space="preserve">        "stationCode":""</w:t>
      </w:r>
      <w:r>
        <w:rPr>
          <w:rFonts w:hint="eastAsia"/>
          <w:lang w:eastAsia="zh-CN"/>
        </w:rPr>
        <w:t>,//</w:t>
      </w:r>
      <w:r>
        <w:rPr>
          <w:rFonts w:hint="eastAsia"/>
          <w:lang w:eastAsia="zh-CN"/>
        </w:rPr>
        <w:t>站点编码</w:t>
      </w:r>
    </w:p>
    <w:p w:rsidR="005B694A" w:rsidRDefault="009E7615">
      <w:pPr>
        <w:spacing w:before="120" w:after="120"/>
        <w:ind w:firstLine="420"/>
        <w:rPr>
          <w:lang w:eastAsia="zh-CN"/>
        </w:rPr>
      </w:pPr>
      <w:r>
        <w:rPr>
          <w:rFonts w:hint="eastAsia"/>
          <w:lang w:eastAsia="zh-CN"/>
        </w:rPr>
        <w:t xml:space="preserve">        </w:t>
      </w:r>
      <w:r>
        <w:rPr>
          <w:lang w:eastAsia="zh-CN"/>
        </w:rPr>
        <w:t>"</w:t>
      </w:r>
      <w:r>
        <w:rPr>
          <w:rFonts w:hint="eastAsia"/>
          <w:lang w:eastAsia="zh-CN"/>
        </w:rPr>
        <w:t>messageNo</w:t>
      </w:r>
      <w:r>
        <w:rPr>
          <w:lang w:eastAsia="zh-CN"/>
        </w:rPr>
        <w:t>"</w:t>
      </w:r>
      <w:r>
        <w:rPr>
          <w:rFonts w:hint="eastAsia"/>
          <w:lang w:eastAsia="zh-CN"/>
        </w:rPr>
        <w:t>:</w:t>
      </w:r>
      <w:r>
        <w:rPr>
          <w:lang w:eastAsia="zh-CN"/>
        </w:rPr>
        <w:t>""</w:t>
      </w:r>
      <w:r>
        <w:rPr>
          <w:rFonts w:hint="eastAsia"/>
          <w:lang w:eastAsia="zh-CN"/>
        </w:rPr>
        <w:t>//</w:t>
      </w:r>
      <w:r>
        <w:rPr>
          <w:rFonts w:hint="eastAsia"/>
          <w:lang w:eastAsia="zh-CN"/>
        </w:rPr>
        <w:t>报文序号</w:t>
      </w:r>
    </w:p>
    <w:p w:rsidR="005B694A" w:rsidRDefault="009E7615">
      <w:pPr>
        <w:spacing w:before="120" w:after="120"/>
        <w:ind w:firstLine="420"/>
        <w:rPr>
          <w:lang w:eastAsia="zh-CN"/>
        </w:rPr>
      </w:pPr>
      <w:r>
        <w:rPr>
          <w:rFonts w:hint="eastAsia"/>
          <w:lang w:eastAsia="zh-CN"/>
        </w:rPr>
        <w:t xml:space="preserve">        "sIDCount":""//</w:t>
      </w:r>
      <w:r>
        <w:rPr>
          <w:rFonts w:hint="eastAsia"/>
          <w:lang w:eastAsia="zh-CN"/>
        </w:rPr>
        <w:t>发送命令的数量</w:t>
      </w:r>
    </w:p>
    <w:p w:rsidR="005B694A" w:rsidRDefault="009E7615">
      <w:pPr>
        <w:spacing w:before="120" w:after="120"/>
        <w:ind w:firstLine="420"/>
        <w:rPr>
          <w:lang w:eastAsia="zh-CN"/>
        </w:rPr>
      </w:pPr>
      <w:r>
        <w:rPr>
          <w:lang w:eastAsia="zh-CN"/>
        </w:rPr>
        <w:t xml:space="preserve">    },</w:t>
      </w:r>
    </w:p>
    <w:p w:rsidR="005B694A" w:rsidRDefault="009E7615">
      <w:pPr>
        <w:spacing w:before="120" w:after="120"/>
        <w:ind w:firstLineChars="295" w:firstLine="619"/>
        <w:rPr>
          <w:lang w:eastAsia="zh-CN"/>
        </w:rPr>
      </w:pPr>
      <w:r>
        <w:rPr>
          <w:lang w:eastAsia="zh-CN"/>
        </w:rPr>
        <w:t>"body":[</w:t>
      </w:r>
      <w:r>
        <w:rPr>
          <w:rFonts w:hint="eastAsia"/>
          <w:lang w:eastAsia="zh-CN"/>
        </w:rPr>
        <w:t>//</w:t>
      </w:r>
      <w:r>
        <w:rPr>
          <w:rFonts w:hint="eastAsia"/>
          <w:lang w:eastAsia="zh-CN"/>
        </w:rPr>
        <w:t>内容域</w:t>
      </w:r>
      <w:r>
        <w:rPr>
          <w:rFonts w:hint="eastAsia"/>
          <w:lang w:eastAsia="zh-CN"/>
        </w:rPr>
        <w:t>,</w:t>
      </w:r>
      <w:r>
        <w:rPr>
          <w:rFonts w:hint="eastAsia"/>
          <w:lang w:eastAsia="zh-CN"/>
        </w:rPr>
        <w:t>数组形式</w:t>
      </w:r>
    </w:p>
    <w:p w:rsidR="005B694A" w:rsidRDefault="009E7615">
      <w:pPr>
        <w:spacing w:before="120" w:after="120"/>
        <w:ind w:firstLineChars="500" w:firstLine="1050"/>
        <w:rPr>
          <w:lang w:eastAsia="zh-CN"/>
        </w:rPr>
      </w:pPr>
      <w:r>
        <w:rPr>
          <w:rFonts w:hint="eastAsia"/>
          <w:lang w:eastAsia="zh-CN"/>
        </w:rPr>
        <w:t>{//</w:t>
      </w:r>
      <w:r>
        <w:rPr>
          <w:rFonts w:hint="eastAsia"/>
          <w:lang w:eastAsia="zh-CN"/>
        </w:rPr>
        <w:t>命令</w:t>
      </w:r>
    </w:p>
    <w:p w:rsidR="005B694A" w:rsidRDefault="009E7615">
      <w:pPr>
        <w:spacing w:before="120" w:after="120"/>
        <w:ind w:firstLineChars="500" w:firstLine="1050"/>
        <w:rPr>
          <w:lang w:eastAsia="zh-CN"/>
        </w:rPr>
      </w:pPr>
      <w:r>
        <w:rPr>
          <w:rFonts w:hint="eastAsia"/>
          <w:lang w:eastAsia="zh-CN"/>
        </w:rPr>
        <w:t xml:space="preserve">      </w:t>
      </w:r>
      <w:r>
        <w:rPr>
          <w:lang w:eastAsia="zh-CN"/>
        </w:rPr>
        <w:t>"</w:t>
      </w:r>
      <w:r>
        <w:rPr>
          <w:rFonts w:hint="eastAsia"/>
          <w:lang w:eastAsia="zh-CN"/>
        </w:rPr>
        <w:t>sID</w:t>
      </w:r>
      <w:r>
        <w:rPr>
          <w:lang w:eastAsia="zh-CN"/>
        </w:rPr>
        <w:t>":"",</w:t>
      </w:r>
      <w:r>
        <w:rPr>
          <w:rFonts w:hint="eastAsia"/>
          <w:lang w:eastAsia="zh-CN"/>
        </w:rPr>
        <w:t>//</w:t>
      </w:r>
      <w:r>
        <w:rPr>
          <w:rFonts w:hint="eastAsia"/>
          <w:lang w:eastAsia="zh-CN"/>
        </w:rPr>
        <w:t>本次命令在报文中的序号</w:t>
      </w:r>
    </w:p>
    <w:p w:rsidR="005B694A" w:rsidRDefault="009E7615">
      <w:pPr>
        <w:spacing w:before="120" w:after="120"/>
        <w:ind w:firstLineChars="500" w:firstLine="1050"/>
        <w:rPr>
          <w:lang w:eastAsia="zh-CN"/>
        </w:rPr>
      </w:pPr>
      <w:r>
        <w:rPr>
          <w:rFonts w:hint="eastAsia"/>
          <w:lang w:eastAsia="zh-CN"/>
        </w:rPr>
        <w:t xml:space="preserve">      </w:t>
      </w:r>
      <w:r>
        <w:rPr>
          <w:lang w:eastAsia="zh-CN"/>
        </w:rPr>
        <w:t>"commandCode ":"",</w:t>
      </w:r>
      <w:r>
        <w:rPr>
          <w:rFonts w:hint="eastAsia"/>
          <w:lang w:eastAsia="zh-CN"/>
        </w:rPr>
        <w:t>//</w:t>
      </w:r>
      <w:r>
        <w:rPr>
          <w:rFonts w:hint="eastAsia"/>
          <w:lang w:eastAsia="zh-CN"/>
        </w:rPr>
        <w:t>命令编码</w:t>
      </w:r>
    </w:p>
    <w:p w:rsidR="005B694A" w:rsidRDefault="009E7615">
      <w:pPr>
        <w:spacing w:before="120" w:after="120"/>
        <w:ind w:firstLineChars="500" w:firstLine="1050"/>
        <w:rPr>
          <w:lang w:eastAsia="zh-CN"/>
        </w:rPr>
      </w:pPr>
      <w:r>
        <w:rPr>
          <w:rFonts w:hint="eastAsia"/>
          <w:lang w:eastAsia="zh-CN"/>
        </w:rPr>
        <w:t xml:space="preserve">      </w:t>
      </w:r>
      <w:r>
        <w:rPr>
          <w:lang w:eastAsia="zh-CN"/>
        </w:rPr>
        <w:t>"parameters":{</w:t>
      </w:r>
      <w:r>
        <w:rPr>
          <w:rFonts w:hint="eastAsia"/>
          <w:lang w:eastAsia="zh-CN"/>
        </w:rPr>
        <w:t>//</w:t>
      </w:r>
      <w:r>
        <w:rPr>
          <w:rFonts w:hint="eastAsia"/>
          <w:lang w:eastAsia="zh-CN"/>
        </w:rPr>
        <w:t>命令参数</w:t>
      </w:r>
    </w:p>
    <w:p w:rsidR="005B694A" w:rsidRDefault="009E7615">
      <w:pPr>
        <w:spacing w:before="120" w:after="120"/>
        <w:ind w:firstLineChars="500" w:firstLine="1050"/>
        <w:rPr>
          <w:lang w:eastAsia="zh-CN"/>
        </w:rPr>
      </w:pPr>
      <w:r>
        <w:rPr>
          <w:lang w:eastAsia="zh-CN"/>
        </w:rPr>
        <w:t xml:space="preserve">               ……</w:t>
      </w:r>
    </w:p>
    <w:p w:rsidR="005B694A" w:rsidRDefault="009E7615">
      <w:pPr>
        <w:spacing w:before="120" w:after="120"/>
        <w:ind w:firstLineChars="500" w:firstLine="1050"/>
        <w:rPr>
          <w:lang w:eastAsia="zh-CN"/>
        </w:rPr>
      </w:pPr>
      <w:r>
        <w:rPr>
          <w:lang w:eastAsia="zh-CN"/>
        </w:rPr>
        <w:t xml:space="preserve">      }</w:t>
      </w:r>
    </w:p>
    <w:p w:rsidR="005B694A" w:rsidRDefault="009E7615">
      <w:pPr>
        <w:spacing w:before="120" w:after="120"/>
        <w:ind w:firstLineChars="500" w:firstLine="1050"/>
        <w:rPr>
          <w:lang w:eastAsia="zh-CN"/>
        </w:rPr>
      </w:pPr>
      <w:r>
        <w:rPr>
          <w:rFonts w:hint="eastAsia"/>
          <w:lang w:eastAsia="zh-CN"/>
        </w:rPr>
        <w:t>},</w:t>
      </w:r>
    </w:p>
    <w:p w:rsidR="005B694A" w:rsidRDefault="009E7615">
      <w:pPr>
        <w:spacing w:before="120" w:after="120"/>
        <w:ind w:firstLineChars="500" w:firstLine="1050"/>
        <w:rPr>
          <w:lang w:eastAsia="zh-CN"/>
        </w:rPr>
      </w:pPr>
      <w:r>
        <w:rPr>
          <w:lang w:eastAsia="zh-CN"/>
        </w:rPr>
        <w:t>……</w:t>
      </w:r>
      <w:r>
        <w:rPr>
          <w:rFonts w:hint="eastAsia"/>
          <w:lang w:eastAsia="zh-CN"/>
        </w:rPr>
        <w:t>//</w:t>
      </w:r>
      <w:r>
        <w:rPr>
          <w:rFonts w:hint="eastAsia"/>
          <w:lang w:eastAsia="zh-CN"/>
        </w:rPr>
        <w:t>命令可以是一个或者多个</w:t>
      </w:r>
    </w:p>
    <w:p w:rsidR="005B694A" w:rsidRDefault="009E7615">
      <w:pPr>
        <w:spacing w:before="120" w:after="120"/>
        <w:ind w:firstLine="420"/>
        <w:rPr>
          <w:lang w:eastAsia="zh-CN"/>
        </w:rPr>
      </w:pPr>
      <w:r>
        <w:rPr>
          <w:lang w:eastAsia="zh-CN"/>
        </w:rPr>
        <w:t xml:space="preserve">   </w:t>
      </w:r>
      <w:r>
        <w:rPr>
          <w:rFonts w:hint="eastAsia"/>
          <w:lang w:eastAsia="zh-CN"/>
        </w:rPr>
        <w:t xml:space="preserve">  </w:t>
      </w:r>
      <w:r>
        <w:rPr>
          <w:lang w:eastAsia="zh-CN"/>
        </w:rPr>
        <w:t>],</w:t>
      </w:r>
    </w:p>
    <w:p w:rsidR="005B694A" w:rsidRDefault="009E7615">
      <w:pPr>
        <w:spacing w:before="120" w:after="120"/>
        <w:ind w:firstLine="420"/>
        <w:rPr>
          <w:lang w:eastAsia="zh-CN"/>
        </w:rPr>
      </w:pPr>
      <w:r>
        <w:rPr>
          <w:lang w:eastAsia="zh-CN"/>
        </w:rPr>
        <w:t xml:space="preserve">    " extension ":{</w:t>
      </w:r>
      <w:r>
        <w:rPr>
          <w:rFonts w:hint="eastAsia"/>
          <w:lang w:eastAsia="zh-CN"/>
        </w:rPr>
        <w:t>//</w:t>
      </w:r>
      <w:r>
        <w:rPr>
          <w:rFonts w:hint="eastAsia"/>
          <w:lang w:eastAsia="zh-CN"/>
        </w:rPr>
        <w:t>扩展域</w:t>
      </w:r>
    </w:p>
    <w:p w:rsidR="005B694A" w:rsidRDefault="009E7615">
      <w:pPr>
        <w:spacing w:before="120" w:after="120"/>
        <w:ind w:firstLine="420"/>
        <w:rPr>
          <w:lang w:eastAsia="zh-CN"/>
        </w:rPr>
      </w:pPr>
      <w:r>
        <w:rPr>
          <w:lang w:eastAsia="zh-CN"/>
        </w:rPr>
        <w:t xml:space="preserve">    }</w:t>
      </w:r>
    </w:p>
    <w:p w:rsidR="005B694A" w:rsidRDefault="009E7615">
      <w:pPr>
        <w:spacing w:before="120" w:after="120"/>
        <w:ind w:firstLine="420"/>
        <w:rPr>
          <w:lang w:eastAsia="zh-CN"/>
        </w:rPr>
      </w:pPr>
      <w:r>
        <w:rPr>
          <w:lang w:eastAsia="zh-CN"/>
        </w:rPr>
        <w:t>}</w:t>
      </w:r>
    </w:p>
    <w:p w:rsidR="005B694A" w:rsidRDefault="009E7615">
      <w:pPr>
        <w:spacing w:before="120" w:after="120"/>
        <w:ind w:firstLine="420"/>
        <w:rPr>
          <w:lang w:eastAsia="zh-CN"/>
        </w:rPr>
      </w:pPr>
      <w:r>
        <w:rPr>
          <w:rFonts w:hint="eastAsia"/>
          <w:lang w:eastAsia="zh-CN"/>
        </w:rPr>
        <w:t>请求报文包含</w:t>
      </w:r>
      <w:r>
        <w:rPr>
          <w:rFonts w:hint="eastAsia"/>
          <w:lang w:eastAsia="zh-CN"/>
        </w:rPr>
        <w:t>head</w:t>
      </w:r>
      <w:r>
        <w:rPr>
          <w:rFonts w:hint="eastAsia"/>
          <w:lang w:eastAsia="zh-CN"/>
        </w:rPr>
        <w:t>、</w:t>
      </w:r>
      <w:r>
        <w:rPr>
          <w:rFonts w:hint="eastAsia"/>
          <w:lang w:eastAsia="zh-CN"/>
        </w:rPr>
        <w:t>body</w:t>
      </w:r>
      <w:r>
        <w:rPr>
          <w:rFonts w:hint="eastAsia"/>
          <w:lang w:eastAsia="zh-CN"/>
        </w:rPr>
        <w:t>和</w:t>
      </w:r>
      <w:r>
        <w:rPr>
          <w:rFonts w:hint="eastAsia"/>
          <w:lang w:eastAsia="zh-CN"/>
        </w:rPr>
        <w:t>extension</w:t>
      </w:r>
      <w:r>
        <w:rPr>
          <w:rFonts w:hint="eastAsia"/>
          <w:lang w:eastAsia="zh-CN"/>
        </w:rPr>
        <w:t>三个域。</w:t>
      </w:r>
    </w:p>
    <w:p w:rsidR="005B694A" w:rsidRDefault="009E7615">
      <w:pPr>
        <w:spacing w:before="120" w:after="120"/>
        <w:ind w:firstLine="420"/>
        <w:rPr>
          <w:lang w:eastAsia="zh-CN"/>
        </w:rPr>
      </w:pPr>
      <w:r>
        <w:rPr>
          <w:rFonts w:hint="eastAsia"/>
          <w:lang w:eastAsia="zh-CN"/>
        </w:rPr>
        <w:t>head</w:t>
      </w:r>
      <w:r>
        <w:rPr>
          <w:rFonts w:hint="eastAsia"/>
          <w:lang w:eastAsia="zh-CN"/>
        </w:rPr>
        <w:t>包含协议版本、站点编码（编码规则详见</w:t>
      </w:r>
      <w:r>
        <w:rPr>
          <w:rFonts w:hint="eastAsia"/>
          <w:lang w:eastAsia="zh-CN"/>
        </w:rPr>
        <w:t>8.9</w:t>
      </w:r>
      <w:r>
        <w:rPr>
          <w:rFonts w:hint="eastAsia"/>
          <w:lang w:eastAsia="zh-CN"/>
        </w:rPr>
        <w:t>站点编码）和报文序号，报文序号在与站点通信的规定周期内是唯一的，当超出周期时限时，将对报文序号进行重新排号。</w:t>
      </w:r>
    </w:p>
    <w:p w:rsidR="005B694A" w:rsidRDefault="009E7615">
      <w:pPr>
        <w:spacing w:before="120" w:after="120"/>
        <w:ind w:firstLine="420"/>
        <w:rPr>
          <w:lang w:eastAsia="zh-CN"/>
        </w:rPr>
      </w:pPr>
      <w:r>
        <w:rPr>
          <w:rFonts w:hint="eastAsia"/>
          <w:lang w:eastAsia="zh-CN"/>
        </w:rPr>
        <w:t>body</w:t>
      </w:r>
      <w:r>
        <w:rPr>
          <w:rFonts w:hint="eastAsia"/>
          <w:lang w:eastAsia="zh-CN"/>
        </w:rPr>
        <w:t>包含报文主体的信息，采用数组的形式，可以传输多个命令的请求内容，每个命令内容都包含命令序号、命令编码和命令的参数。</w:t>
      </w:r>
    </w:p>
    <w:p w:rsidR="005B694A" w:rsidRDefault="009E7615">
      <w:pPr>
        <w:spacing w:before="120" w:after="120"/>
        <w:ind w:firstLine="420"/>
        <w:rPr>
          <w:lang w:eastAsia="zh-CN"/>
        </w:rPr>
      </w:pPr>
      <w:r>
        <w:rPr>
          <w:rFonts w:hint="eastAsia"/>
          <w:lang w:eastAsia="zh-CN"/>
        </w:rPr>
        <w:t>报文序号（</w:t>
      </w:r>
      <w:r>
        <w:rPr>
          <w:rFonts w:hint="eastAsia"/>
          <w:lang w:eastAsia="zh-CN"/>
        </w:rPr>
        <w:t>MessageNo</w:t>
      </w:r>
      <w:r>
        <w:rPr>
          <w:rFonts w:hint="eastAsia"/>
          <w:lang w:eastAsia="zh-CN"/>
        </w:rPr>
        <w:t>）合法值为</w:t>
      </w:r>
      <w:r>
        <w:rPr>
          <w:rFonts w:hint="eastAsia"/>
          <w:lang w:eastAsia="zh-CN"/>
        </w:rPr>
        <w:t>0</w:t>
      </w:r>
      <w:r>
        <w:rPr>
          <w:rFonts w:hint="eastAsia"/>
          <w:lang w:eastAsia="zh-CN"/>
        </w:rPr>
        <w:t>—</w:t>
      </w:r>
      <w:r>
        <w:rPr>
          <w:rFonts w:hint="eastAsia"/>
          <w:lang w:eastAsia="zh-CN"/>
        </w:rPr>
        <w:t>255</w:t>
      </w:r>
      <w:r>
        <w:rPr>
          <w:rFonts w:hint="eastAsia"/>
          <w:lang w:eastAsia="zh-CN"/>
        </w:rPr>
        <w:t>，警报上报的报文序号固定为</w:t>
      </w:r>
      <w:r>
        <w:rPr>
          <w:rFonts w:hint="eastAsia"/>
          <w:lang w:eastAsia="zh-CN"/>
        </w:rPr>
        <w:t>255</w:t>
      </w:r>
      <w:r>
        <w:rPr>
          <w:rFonts w:hint="eastAsia"/>
          <w:lang w:eastAsia="zh-CN"/>
        </w:rPr>
        <w:t>，一般类上报报文的报文序号固定为</w:t>
      </w:r>
      <w:r>
        <w:rPr>
          <w:rFonts w:hint="eastAsia"/>
          <w:lang w:eastAsia="zh-CN"/>
        </w:rPr>
        <w:t>0</w:t>
      </w:r>
      <w:r>
        <w:rPr>
          <w:rFonts w:hint="eastAsia"/>
          <w:lang w:eastAsia="zh-CN"/>
        </w:rPr>
        <w:t>。其它类型报文的报文序号由服务平台按业务顺序生成，在完成会话后应主动释放报文序号。</w:t>
      </w:r>
    </w:p>
    <w:p w:rsidR="005B694A" w:rsidRDefault="009E7615">
      <w:pPr>
        <w:spacing w:before="120" w:after="120"/>
        <w:ind w:firstLine="420"/>
        <w:rPr>
          <w:lang w:eastAsia="zh-CN"/>
        </w:rPr>
      </w:pPr>
      <w:r>
        <w:rPr>
          <w:rFonts w:hint="eastAsia"/>
          <w:lang w:eastAsia="zh-CN"/>
        </w:rPr>
        <w:t>命令序号（</w:t>
      </w:r>
      <w:r>
        <w:rPr>
          <w:rFonts w:hint="eastAsia"/>
          <w:lang w:eastAsia="zh-CN"/>
        </w:rPr>
        <w:t>SID</w:t>
      </w:r>
      <w:r>
        <w:rPr>
          <w:rFonts w:hint="eastAsia"/>
          <w:lang w:eastAsia="zh-CN"/>
        </w:rPr>
        <w:t>）合法值为</w:t>
      </w:r>
      <w:r>
        <w:rPr>
          <w:rFonts w:hint="eastAsia"/>
          <w:lang w:eastAsia="zh-CN"/>
        </w:rPr>
        <w:t>0</w:t>
      </w:r>
      <w:r>
        <w:rPr>
          <w:rFonts w:hint="eastAsia"/>
          <w:lang w:eastAsia="zh-CN"/>
        </w:rPr>
        <w:t>—</w:t>
      </w:r>
      <w:r>
        <w:rPr>
          <w:rFonts w:hint="eastAsia"/>
          <w:lang w:eastAsia="zh-CN"/>
        </w:rPr>
        <w:t>255</w:t>
      </w:r>
      <w:r>
        <w:rPr>
          <w:rFonts w:hint="eastAsia"/>
          <w:lang w:eastAsia="zh-CN"/>
        </w:rPr>
        <w:t>，由服务平台按照按业务顺序生成，在完成会话后应主动释放报文序号。</w:t>
      </w:r>
    </w:p>
    <w:p w:rsidR="005B694A" w:rsidRDefault="009E7615">
      <w:pPr>
        <w:spacing w:before="120" w:after="120"/>
        <w:ind w:firstLine="420"/>
        <w:rPr>
          <w:lang w:eastAsia="zh-CN"/>
        </w:rPr>
      </w:pPr>
      <w:r>
        <w:rPr>
          <w:lang w:eastAsia="zh-CN"/>
        </w:rPr>
        <w:t>extension</w:t>
      </w:r>
      <w:r>
        <w:rPr>
          <w:rFonts w:hint="eastAsia"/>
          <w:lang w:eastAsia="zh-CN"/>
        </w:rPr>
        <w:t>为扩展项，用户可以自定义内容。</w:t>
      </w:r>
    </w:p>
    <w:p w:rsidR="005B694A" w:rsidRDefault="009E7615">
      <w:pPr>
        <w:spacing w:before="120" w:after="120"/>
        <w:ind w:firstLine="420"/>
        <w:rPr>
          <w:lang w:eastAsia="zh-CN"/>
        </w:rPr>
      </w:pPr>
      <w:r>
        <w:rPr>
          <w:rFonts w:hint="eastAsia"/>
          <w:lang w:eastAsia="zh-CN"/>
        </w:rPr>
        <w:t>注意，以上格式是，服务平台向站点发送的</w:t>
      </w:r>
      <w:r>
        <w:rPr>
          <w:rFonts w:hint="eastAsia"/>
          <w:lang w:eastAsia="zh-CN"/>
        </w:rPr>
        <w:t>HTTP</w:t>
      </w:r>
      <w:r>
        <w:rPr>
          <w:rFonts w:hint="eastAsia"/>
          <w:lang w:eastAsia="zh-CN"/>
        </w:rPr>
        <w:t>请求报文格式，站点向服务平台发送的</w:t>
      </w:r>
      <w:r>
        <w:rPr>
          <w:rFonts w:hint="eastAsia"/>
          <w:lang w:eastAsia="zh-CN"/>
        </w:rPr>
        <w:t>HTTP</w:t>
      </w:r>
      <w:r>
        <w:rPr>
          <w:rFonts w:hint="eastAsia"/>
          <w:lang w:eastAsia="zh-CN"/>
        </w:rPr>
        <w:t>请求报文格式，需参考</w:t>
      </w:r>
      <w:r>
        <w:rPr>
          <w:rFonts w:hint="eastAsia"/>
          <w:lang w:eastAsia="zh-CN"/>
        </w:rPr>
        <w:t>6.2.1 HTTP</w:t>
      </w:r>
      <w:r>
        <w:rPr>
          <w:rFonts w:hint="eastAsia"/>
          <w:lang w:eastAsia="zh-CN"/>
        </w:rPr>
        <w:t>应答报文。</w:t>
      </w:r>
    </w:p>
    <w:p w:rsidR="005B694A" w:rsidRDefault="009E7615">
      <w:pPr>
        <w:spacing w:before="120" w:after="120"/>
        <w:ind w:firstLine="420"/>
        <w:rPr>
          <w:lang w:eastAsia="zh-CN"/>
        </w:rPr>
      </w:pPr>
      <w:r>
        <w:rPr>
          <w:rFonts w:hint="eastAsia"/>
          <w:lang w:eastAsia="zh-CN"/>
        </w:rPr>
        <w:t>具体使用示例，详见附录</w:t>
      </w:r>
      <w:r>
        <w:rPr>
          <w:rFonts w:hint="eastAsia"/>
          <w:lang w:eastAsia="zh-CN"/>
        </w:rPr>
        <w:t>D</w:t>
      </w:r>
      <w:r>
        <w:rPr>
          <w:rFonts w:hint="eastAsia"/>
          <w:lang w:eastAsia="zh-CN"/>
        </w:rPr>
        <w:t>：服务接口示例。</w:t>
      </w:r>
    </w:p>
    <w:p w:rsidR="005B694A" w:rsidRDefault="009E7615">
      <w:pPr>
        <w:widowControl/>
        <w:spacing w:beforeLines="0" w:afterLines="0"/>
        <w:ind w:firstLineChars="0" w:firstLine="0"/>
        <w:jc w:val="left"/>
        <w:rPr>
          <w:lang w:eastAsia="zh-CN"/>
        </w:rPr>
      </w:pPr>
      <w:r>
        <w:rPr>
          <w:lang w:eastAsia="zh-CN"/>
        </w:rPr>
        <w:lastRenderedPageBreak/>
        <w:br w:type="page"/>
      </w:r>
    </w:p>
    <w:p w:rsidR="005B694A" w:rsidRDefault="009E7615">
      <w:pPr>
        <w:pStyle w:val="3"/>
        <w:spacing w:after="120"/>
        <w:rPr>
          <w:lang w:eastAsia="zh-CN"/>
        </w:rPr>
      </w:pPr>
      <w:r>
        <w:rPr>
          <w:rFonts w:hint="eastAsia"/>
          <w:lang w:eastAsia="zh-CN"/>
        </w:rPr>
        <w:lastRenderedPageBreak/>
        <w:t>短报文通信请求报文</w:t>
      </w:r>
    </w:p>
    <w:p w:rsidR="005B694A" w:rsidRDefault="009E7615">
      <w:pPr>
        <w:spacing w:before="120" w:after="120"/>
        <w:ind w:firstLine="420"/>
        <w:rPr>
          <w:lang w:eastAsia="zh-CN"/>
        </w:rPr>
      </w:pPr>
      <w:r>
        <w:rPr>
          <w:rFonts w:hint="eastAsia"/>
          <w:lang w:eastAsia="zh-CN"/>
        </w:rPr>
        <w:t>本规范的短报文格式仅对报文的电文内容进行了规范。本规范的短报文</w:t>
      </w:r>
      <w:proofErr w:type="gramStart"/>
      <w:r>
        <w:rPr>
          <w:rFonts w:hint="eastAsia"/>
          <w:lang w:eastAsia="zh-CN"/>
        </w:rPr>
        <w:t>由帧头</w:t>
      </w:r>
      <w:proofErr w:type="gramEnd"/>
      <w:r>
        <w:rPr>
          <w:rFonts w:hint="eastAsia"/>
          <w:lang w:eastAsia="zh-CN"/>
        </w:rPr>
        <w:t>信息、主体信息、扩展信息以及校验和（校验和可省略）</w:t>
      </w:r>
      <w:r>
        <w:rPr>
          <w:rFonts w:hint="eastAsia"/>
          <w:lang w:eastAsia="zh-CN"/>
        </w:rPr>
        <w:t>4</w:t>
      </w:r>
      <w:r>
        <w:rPr>
          <w:rFonts w:hint="eastAsia"/>
          <w:lang w:eastAsia="zh-CN"/>
        </w:rPr>
        <w:t>部分构成。</w:t>
      </w:r>
    </w:p>
    <w:p w:rsidR="005B694A" w:rsidRDefault="009E7615">
      <w:pPr>
        <w:pStyle w:val="4"/>
        <w:spacing w:after="120"/>
        <w:rPr>
          <w:lang w:eastAsia="zh-CN"/>
        </w:rPr>
      </w:pPr>
      <w:r>
        <w:rPr>
          <w:rFonts w:hint="eastAsia"/>
          <w:lang w:eastAsia="zh-CN"/>
        </w:rPr>
        <w:t>请求报文</w:t>
      </w:r>
    </w:p>
    <w:p w:rsidR="005B694A" w:rsidRDefault="009E7615">
      <w:pPr>
        <w:spacing w:before="120" w:after="120"/>
        <w:ind w:firstLine="420"/>
        <w:rPr>
          <w:lang w:eastAsia="zh-CN"/>
        </w:rPr>
      </w:pPr>
      <w:r>
        <w:rPr>
          <w:rFonts w:hint="eastAsia"/>
          <w:lang w:eastAsia="zh-CN"/>
        </w:rPr>
        <w:t>服务平台向站点发送的短报文通信请求报文（这里针对的是查询、控制命令的请求报文），报文格式如下：</w:t>
      </w:r>
    </w:p>
    <w:tbl>
      <w:tblPr>
        <w:tblW w:w="8595" w:type="dxa"/>
        <w:jc w:val="center"/>
        <w:tblLayout w:type="fixed"/>
        <w:tblLook w:val="04A0" w:firstRow="1" w:lastRow="0" w:firstColumn="1" w:lastColumn="0" w:noHBand="0" w:noVBand="1"/>
      </w:tblPr>
      <w:tblGrid>
        <w:gridCol w:w="799"/>
        <w:gridCol w:w="921"/>
        <w:gridCol w:w="850"/>
        <w:gridCol w:w="709"/>
        <w:gridCol w:w="709"/>
        <w:gridCol w:w="709"/>
        <w:gridCol w:w="708"/>
        <w:gridCol w:w="709"/>
        <w:gridCol w:w="693"/>
        <w:gridCol w:w="850"/>
        <w:gridCol w:w="938"/>
      </w:tblGrid>
      <w:tr w:rsidR="005B694A">
        <w:trPr>
          <w:trHeight w:val="309"/>
          <w:jc w:val="center"/>
        </w:trPr>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lang w:eastAsia="zh-CN"/>
              </w:rPr>
            </w:pPr>
            <w:r>
              <w:rPr>
                <w:rFonts w:ascii="等线" w:eastAsia="等线" w:hAnsi="等线" w:cs="宋体" w:hint="eastAsia"/>
                <w:color w:val="000000"/>
                <w:sz w:val="22"/>
                <w:lang w:eastAsia="zh-CN"/>
              </w:rPr>
              <w:t>名目</w:t>
            </w:r>
          </w:p>
        </w:tc>
        <w:tc>
          <w:tcPr>
            <w:tcW w:w="5315" w:type="dxa"/>
            <w:gridSpan w:val="7"/>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rPr>
              <w:t>帧头信息</w:t>
            </w:r>
          </w:p>
        </w:tc>
        <w:tc>
          <w:tcPr>
            <w:tcW w:w="693"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主体</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信息</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扩展</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信息</w:t>
            </w:r>
          </w:p>
        </w:tc>
        <w:tc>
          <w:tcPr>
            <w:tcW w:w="9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校验和</w:t>
            </w:r>
          </w:p>
        </w:tc>
      </w:tr>
      <w:tr w:rsidR="005B694A">
        <w:trPr>
          <w:trHeight w:val="373"/>
          <w:jc w:val="center"/>
        </w:trPr>
        <w:tc>
          <w:tcPr>
            <w:tcW w:w="799" w:type="dxa"/>
            <w:vMerge w:val="restart"/>
            <w:tcBorders>
              <w:top w:val="single" w:sz="4" w:space="0" w:color="auto"/>
              <w:left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内容</w:t>
            </w:r>
          </w:p>
        </w:tc>
        <w:tc>
          <w:tcPr>
            <w:tcW w:w="921"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接收方</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地址</w:t>
            </w:r>
          </w:p>
        </w:tc>
        <w:tc>
          <w:tcPr>
            <w:tcW w:w="850"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发起方</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地址</w:t>
            </w:r>
          </w:p>
        </w:tc>
        <w:tc>
          <w:tcPr>
            <w:tcW w:w="709" w:type="dxa"/>
            <w:vMerge w:val="restart"/>
            <w:tcBorders>
              <w:top w:val="single" w:sz="4" w:space="0" w:color="auto"/>
              <w:left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长度</w:t>
            </w:r>
          </w:p>
        </w:tc>
        <w:tc>
          <w:tcPr>
            <w:tcW w:w="709" w:type="dxa"/>
            <w:vMerge w:val="restart"/>
            <w:tcBorders>
              <w:top w:val="single" w:sz="4" w:space="0" w:color="auto"/>
              <w:left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报文类型</w:t>
            </w:r>
          </w:p>
        </w:tc>
        <w:tc>
          <w:tcPr>
            <w:tcW w:w="709" w:type="dxa"/>
            <w:vMerge w:val="restart"/>
            <w:tcBorders>
              <w:top w:val="single" w:sz="4" w:space="0" w:color="auto"/>
              <w:left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rPr>
              <w:t>站点</w:t>
            </w:r>
            <w:r>
              <w:rPr>
                <w:rFonts w:ascii="宋体" w:hAnsi="宋体" w:cs="宋体" w:hint="eastAsia"/>
                <w:color w:val="000000"/>
                <w:szCs w:val="21"/>
                <w:lang w:eastAsia="zh-CN"/>
              </w:rPr>
              <w:t>编号</w:t>
            </w:r>
          </w:p>
        </w:tc>
        <w:tc>
          <w:tcPr>
            <w:tcW w:w="708" w:type="dxa"/>
            <w:vMerge w:val="restart"/>
            <w:tcBorders>
              <w:top w:val="single" w:sz="4" w:space="0" w:color="auto"/>
              <w:left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报文序号</w:t>
            </w:r>
          </w:p>
        </w:tc>
        <w:tc>
          <w:tcPr>
            <w:tcW w:w="709" w:type="dxa"/>
            <w:vMerge w:val="restart"/>
            <w:tcBorders>
              <w:top w:val="single" w:sz="4" w:space="0" w:color="auto"/>
              <w:left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命令数量</w:t>
            </w:r>
          </w:p>
        </w:tc>
        <w:tc>
          <w:tcPr>
            <w:tcW w:w="693" w:type="dxa"/>
            <w:vMerge w:val="restart"/>
            <w:tcBorders>
              <w:top w:val="single" w:sz="4" w:space="0" w:color="auto"/>
              <w:left w:val="nil"/>
              <w:right w:val="single" w:sz="4" w:space="0" w:color="auto"/>
            </w:tcBorders>
            <w:shd w:val="clear" w:color="auto" w:fill="FFFFFF" w:themeFill="background1"/>
            <w:vAlign w:val="center"/>
          </w:tcPr>
          <w:p w:rsidR="005B694A" w:rsidRDefault="005B694A">
            <w:pPr>
              <w:spacing w:beforeLines="0" w:afterLines="0"/>
              <w:ind w:firstLineChars="0" w:firstLine="0"/>
              <w:jc w:val="center"/>
              <w:rPr>
                <w:rFonts w:ascii="宋体" w:hAnsi="宋体" w:cs="宋体"/>
                <w:color w:val="000000"/>
                <w:szCs w:val="21"/>
                <w:lang w:eastAsia="zh-CN"/>
              </w:rPr>
            </w:pPr>
          </w:p>
        </w:tc>
        <w:tc>
          <w:tcPr>
            <w:tcW w:w="850" w:type="dxa"/>
            <w:vMerge w:val="restart"/>
            <w:tcBorders>
              <w:top w:val="single" w:sz="4" w:space="0" w:color="auto"/>
              <w:left w:val="nil"/>
              <w:right w:val="single" w:sz="4" w:space="0" w:color="auto"/>
            </w:tcBorders>
            <w:shd w:val="clear" w:color="auto" w:fill="FFFFFF" w:themeFill="background1"/>
            <w:vAlign w:val="center"/>
          </w:tcPr>
          <w:p w:rsidR="005B694A" w:rsidRDefault="005B694A">
            <w:pPr>
              <w:spacing w:beforeLines="0" w:afterLines="0"/>
              <w:ind w:firstLineChars="0" w:firstLine="0"/>
              <w:jc w:val="center"/>
              <w:rPr>
                <w:rFonts w:ascii="宋体" w:hAnsi="宋体" w:cs="宋体"/>
                <w:color w:val="000000"/>
                <w:szCs w:val="21"/>
                <w:lang w:eastAsia="zh-CN"/>
              </w:rPr>
            </w:pPr>
          </w:p>
        </w:tc>
        <w:tc>
          <w:tcPr>
            <w:tcW w:w="9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spacing w:before="120" w:after="120"/>
              <w:ind w:firstLineChars="0" w:firstLine="0"/>
              <w:jc w:val="center"/>
              <w:rPr>
                <w:rFonts w:ascii="宋体" w:hAnsi="宋体" w:cs="宋体"/>
                <w:color w:val="000000"/>
                <w:szCs w:val="21"/>
                <w:lang w:eastAsia="zh-CN"/>
              </w:rPr>
            </w:pPr>
          </w:p>
        </w:tc>
      </w:tr>
      <w:tr w:rsidR="005B694A">
        <w:trPr>
          <w:trHeight w:val="253"/>
          <w:jc w:val="center"/>
        </w:trPr>
        <w:tc>
          <w:tcPr>
            <w:tcW w:w="799" w:type="dxa"/>
            <w:vMerge/>
            <w:tcBorders>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Lines="0" w:afterLines="0"/>
              <w:ind w:firstLineChars="0" w:firstLine="0"/>
              <w:jc w:val="center"/>
              <w:rPr>
                <w:rFonts w:ascii="等线" w:eastAsia="等线" w:hAnsi="等线" w:cs="宋体"/>
                <w:color w:val="000000"/>
                <w:sz w:val="22"/>
              </w:rPr>
            </w:pPr>
          </w:p>
        </w:tc>
        <w:tc>
          <w:tcPr>
            <w:tcW w:w="921"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可省略</w:t>
            </w:r>
          </w:p>
        </w:tc>
        <w:tc>
          <w:tcPr>
            <w:tcW w:w="850"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可省略</w:t>
            </w:r>
          </w:p>
        </w:tc>
        <w:tc>
          <w:tcPr>
            <w:tcW w:w="709" w:type="dxa"/>
            <w:vMerge/>
            <w:tcBorders>
              <w:left w:val="single" w:sz="4" w:space="0" w:color="auto"/>
              <w:right w:val="single" w:sz="4" w:space="0" w:color="auto"/>
            </w:tcBorders>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709" w:type="dxa"/>
            <w:vMerge/>
            <w:tcBorders>
              <w:left w:val="single" w:sz="4" w:space="0" w:color="auto"/>
              <w:right w:val="single" w:sz="4" w:space="0" w:color="auto"/>
            </w:tcBorders>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709" w:type="dxa"/>
            <w:vMerge/>
            <w:tcBorders>
              <w:left w:val="single" w:sz="4" w:space="0" w:color="auto"/>
              <w:right w:val="single" w:sz="4" w:space="0" w:color="auto"/>
            </w:tcBorders>
            <w:vAlign w:val="center"/>
          </w:tcPr>
          <w:p w:rsidR="005B694A" w:rsidRDefault="005B694A">
            <w:pPr>
              <w:widowControl/>
              <w:spacing w:beforeLines="0" w:afterLines="0"/>
              <w:ind w:firstLineChars="0" w:firstLine="0"/>
              <w:jc w:val="center"/>
              <w:rPr>
                <w:rFonts w:ascii="宋体" w:hAnsi="宋体" w:cs="宋体"/>
                <w:color w:val="000000"/>
                <w:szCs w:val="21"/>
              </w:rPr>
            </w:pPr>
          </w:p>
        </w:tc>
        <w:tc>
          <w:tcPr>
            <w:tcW w:w="708"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70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693" w:type="dxa"/>
            <w:vMerge/>
            <w:tcBorders>
              <w:left w:val="nil"/>
              <w:right w:val="single" w:sz="4" w:space="0" w:color="auto"/>
            </w:tcBorders>
            <w:shd w:val="clear" w:color="auto" w:fill="FFFFFF" w:themeFill="background1"/>
            <w:vAlign w:val="center"/>
          </w:tcPr>
          <w:p w:rsidR="005B694A" w:rsidRDefault="005B694A">
            <w:pPr>
              <w:spacing w:beforeLines="0" w:afterLines="0"/>
              <w:ind w:firstLineChars="0" w:firstLine="0"/>
              <w:jc w:val="center"/>
              <w:rPr>
                <w:rFonts w:ascii="宋体" w:hAnsi="宋体" w:cs="宋体"/>
                <w:color w:val="000000"/>
                <w:szCs w:val="21"/>
                <w:lang w:eastAsia="zh-CN"/>
              </w:rPr>
            </w:pPr>
          </w:p>
        </w:tc>
        <w:tc>
          <w:tcPr>
            <w:tcW w:w="850" w:type="dxa"/>
            <w:vMerge/>
            <w:tcBorders>
              <w:left w:val="nil"/>
              <w:right w:val="single" w:sz="4" w:space="0" w:color="auto"/>
            </w:tcBorders>
            <w:shd w:val="clear" w:color="auto" w:fill="FFFFFF" w:themeFill="background1"/>
            <w:vAlign w:val="center"/>
          </w:tcPr>
          <w:p w:rsidR="005B694A" w:rsidRDefault="005B694A">
            <w:pPr>
              <w:spacing w:beforeLines="0" w:afterLines="0"/>
              <w:ind w:firstLineChars="0" w:firstLine="0"/>
              <w:jc w:val="center"/>
              <w:rPr>
                <w:rFonts w:ascii="宋体" w:hAnsi="宋体" w:cs="宋体"/>
                <w:color w:val="000000"/>
                <w:szCs w:val="21"/>
                <w:lang w:eastAsia="zh-CN"/>
              </w:rPr>
            </w:pPr>
          </w:p>
        </w:tc>
        <w:tc>
          <w:tcPr>
            <w:tcW w:w="9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可省略</w:t>
            </w:r>
          </w:p>
        </w:tc>
      </w:tr>
      <w:tr w:rsidR="005B694A">
        <w:trPr>
          <w:trHeight w:val="350"/>
          <w:jc w:val="center"/>
        </w:trPr>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长度byte</w:t>
            </w:r>
          </w:p>
        </w:tc>
        <w:tc>
          <w:tcPr>
            <w:tcW w:w="921" w:type="dxa"/>
            <w:tcBorders>
              <w:top w:val="single" w:sz="4" w:space="0" w:color="auto"/>
              <w:left w:val="nil"/>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3</w:t>
            </w:r>
          </w:p>
        </w:tc>
        <w:tc>
          <w:tcPr>
            <w:tcW w:w="85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3</w:t>
            </w:r>
          </w:p>
        </w:tc>
        <w:tc>
          <w:tcPr>
            <w:tcW w:w="709"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709"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70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693"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c>
          <w:tcPr>
            <w:tcW w:w="9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r>
    </w:tbl>
    <w:p w:rsidR="005B694A" w:rsidRDefault="009E7615">
      <w:pPr>
        <w:spacing w:before="120" w:afterLines="0"/>
        <w:ind w:firstLine="420"/>
        <w:rPr>
          <w:lang w:eastAsia="zh-CN"/>
        </w:rPr>
      </w:pPr>
      <w:r>
        <w:rPr>
          <w:rFonts w:hint="eastAsia"/>
          <w:lang w:eastAsia="zh-CN"/>
        </w:rPr>
        <w:t>站点向服务平台发送的短报文通信请求报文（这里针对的是上报</w:t>
      </w:r>
      <w:proofErr w:type="gramStart"/>
      <w:r>
        <w:rPr>
          <w:rFonts w:hint="eastAsia"/>
          <w:lang w:eastAsia="zh-CN"/>
        </w:rPr>
        <w:t>类命令</w:t>
      </w:r>
      <w:proofErr w:type="gramEnd"/>
      <w:r>
        <w:rPr>
          <w:rFonts w:hint="eastAsia"/>
          <w:lang w:eastAsia="zh-CN"/>
        </w:rPr>
        <w:t>的请求报文），其格式与</w:t>
      </w:r>
      <w:r>
        <w:rPr>
          <w:rFonts w:hint="eastAsia"/>
          <w:lang w:eastAsia="zh-CN"/>
        </w:rPr>
        <w:t>6.2.2.1</w:t>
      </w:r>
      <w:r>
        <w:rPr>
          <w:rFonts w:hint="eastAsia"/>
          <w:lang w:eastAsia="zh-CN"/>
        </w:rPr>
        <w:t>数据上传报文格式类似。</w:t>
      </w:r>
    </w:p>
    <w:p w:rsidR="005B694A" w:rsidRDefault="009E7615">
      <w:pPr>
        <w:spacing w:before="120" w:afterLines="0"/>
        <w:ind w:firstLine="420"/>
        <w:rPr>
          <w:lang w:eastAsia="zh-CN"/>
        </w:rPr>
      </w:pPr>
      <w:r>
        <w:rPr>
          <w:rFonts w:hint="eastAsia"/>
          <w:lang w:eastAsia="zh-CN"/>
        </w:rPr>
        <w:t>根据实际情况，选择是否</w:t>
      </w:r>
      <w:proofErr w:type="gramStart"/>
      <w:r>
        <w:rPr>
          <w:rFonts w:hint="eastAsia"/>
          <w:lang w:eastAsia="zh-CN"/>
        </w:rPr>
        <w:t>在帧头</w:t>
      </w:r>
      <w:proofErr w:type="gramEnd"/>
      <w:r>
        <w:rPr>
          <w:rFonts w:hint="eastAsia"/>
          <w:lang w:eastAsia="zh-CN"/>
        </w:rPr>
        <w:t>信息中包含接收方地址和发起方地址（如无必要，可省略。注意，之后的格式说明中都省略了接收方地址和发送方地址）。</w:t>
      </w:r>
    </w:p>
    <w:p w:rsidR="005B694A" w:rsidRDefault="009E7615">
      <w:pPr>
        <w:spacing w:before="120" w:afterLines="0"/>
        <w:ind w:firstLine="420"/>
        <w:rPr>
          <w:lang w:eastAsia="zh-CN"/>
        </w:rPr>
      </w:pPr>
      <w:r>
        <w:rPr>
          <w:rFonts w:hint="eastAsia"/>
          <w:lang w:eastAsia="zh-CN"/>
        </w:rPr>
        <w:t>报文长度是从</w:t>
      </w:r>
      <w:proofErr w:type="gramStart"/>
      <w:r>
        <w:rPr>
          <w:rFonts w:hint="eastAsia"/>
          <w:lang w:eastAsia="zh-CN"/>
        </w:rPr>
        <w:t>报文帧头信息</w:t>
      </w:r>
      <w:proofErr w:type="gramEnd"/>
      <w:r>
        <w:rPr>
          <w:rFonts w:hint="eastAsia"/>
          <w:lang w:eastAsia="zh-CN"/>
        </w:rPr>
        <w:t>的第一个字节（含）至</w:t>
      </w:r>
      <w:r>
        <w:rPr>
          <w:rFonts w:asciiTheme="minorEastAsia" w:eastAsiaTheme="minorEastAsia" w:hAnsiTheme="minorEastAsia" w:cs="宋体" w:hint="eastAsia"/>
          <w:color w:val="000000"/>
          <w:szCs w:val="21"/>
          <w:lang w:eastAsia="zh-CN"/>
        </w:rPr>
        <w:t>报文最后</w:t>
      </w:r>
      <w:proofErr w:type="gramStart"/>
      <w:r>
        <w:rPr>
          <w:rFonts w:asciiTheme="minorEastAsia" w:eastAsiaTheme="minorEastAsia" w:hAnsiTheme="minorEastAsia" w:cs="宋体" w:hint="eastAsia"/>
          <w:color w:val="000000"/>
          <w:szCs w:val="21"/>
          <w:lang w:eastAsia="zh-CN"/>
        </w:rPr>
        <w:t>一</w:t>
      </w:r>
      <w:proofErr w:type="gramEnd"/>
      <w:r>
        <w:rPr>
          <w:rFonts w:asciiTheme="minorEastAsia" w:eastAsiaTheme="minorEastAsia" w:hAnsiTheme="minorEastAsia" w:cs="宋体" w:hint="eastAsia"/>
          <w:color w:val="000000"/>
          <w:szCs w:val="21"/>
          <w:lang w:eastAsia="zh-CN"/>
        </w:rPr>
        <w:t>字节</w:t>
      </w:r>
      <w:r>
        <w:rPr>
          <w:rFonts w:hint="eastAsia"/>
          <w:lang w:eastAsia="zh-CN"/>
        </w:rPr>
        <w:t>（含）的数据长度，按字节计，用以指明单</w:t>
      </w:r>
      <w:proofErr w:type="gramStart"/>
      <w:r>
        <w:rPr>
          <w:rFonts w:hint="eastAsia"/>
          <w:lang w:eastAsia="zh-CN"/>
        </w:rPr>
        <w:t>帧数据</w:t>
      </w:r>
      <w:proofErr w:type="gramEnd"/>
      <w:r>
        <w:rPr>
          <w:rFonts w:hint="eastAsia"/>
          <w:lang w:eastAsia="zh-CN"/>
        </w:rPr>
        <w:t>的总长。下同。</w:t>
      </w:r>
    </w:p>
    <w:p w:rsidR="005B694A" w:rsidRDefault="009E7615">
      <w:pPr>
        <w:spacing w:before="120" w:afterLines="0"/>
        <w:ind w:firstLine="420"/>
        <w:rPr>
          <w:lang w:eastAsia="zh-CN"/>
        </w:rPr>
      </w:pPr>
      <w:r>
        <w:rPr>
          <w:rFonts w:hint="eastAsia"/>
          <w:lang w:eastAsia="zh-CN"/>
        </w:rPr>
        <w:t>报文类型为</w:t>
      </w:r>
      <w:r>
        <w:rPr>
          <w:rFonts w:hint="eastAsia"/>
          <w:lang w:eastAsia="zh-CN"/>
        </w:rPr>
        <w:t>01</w:t>
      </w:r>
      <w:r>
        <w:rPr>
          <w:rFonts w:hint="eastAsia"/>
          <w:vertAlign w:val="subscript"/>
          <w:lang w:eastAsia="zh-CN"/>
        </w:rPr>
        <w:t>H</w:t>
      </w:r>
      <w:r>
        <w:rPr>
          <w:rFonts w:hint="eastAsia"/>
          <w:lang w:eastAsia="zh-CN"/>
        </w:rPr>
        <w:t>。</w:t>
      </w:r>
    </w:p>
    <w:p w:rsidR="005B694A" w:rsidRDefault="009E7615">
      <w:pPr>
        <w:spacing w:before="120" w:afterLines="0"/>
        <w:ind w:firstLine="420"/>
        <w:rPr>
          <w:lang w:eastAsia="zh-CN"/>
        </w:rPr>
      </w:pPr>
      <w:r>
        <w:rPr>
          <w:rFonts w:hint="eastAsia"/>
          <w:lang w:eastAsia="zh-CN"/>
        </w:rPr>
        <w:t>站点编号用以指明本次报文的接收站点，占</w:t>
      </w:r>
      <w:r>
        <w:rPr>
          <w:rFonts w:hint="eastAsia"/>
          <w:lang w:eastAsia="zh-CN"/>
        </w:rPr>
        <w:t>2</w:t>
      </w:r>
      <w:r>
        <w:rPr>
          <w:rFonts w:hint="eastAsia"/>
          <w:lang w:eastAsia="zh-CN"/>
        </w:rPr>
        <w:t>字节，下同。</w:t>
      </w:r>
    </w:p>
    <w:p w:rsidR="005B694A" w:rsidRDefault="009E7615">
      <w:pPr>
        <w:spacing w:before="120" w:afterLines="0"/>
        <w:ind w:firstLine="420"/>
        <w:rPr>
          <w:lang w:eastAsia="zh-CN"/>
        </w:rPr>
      </w:pPr>
      <w:r>
        <w:rPr>
          <w:rFonts w:hint="eastAsia"/>
          <w:lang w:eastAsia="zh-CN"/>
        </w:rPr>
        <w:t>主体信息中至少应包含命令序号（</w:t>
      </w:r>
      <w:r>
        <w:rPr>
          <w:rFonts w:hint="eastAsia"/>
          <w:lang w:eastAsia="zh-CN"/>
        </w:rPr>
        <w:t>sID</w:t>
      </w:r>
      <w:r>
        <w:rPr>
          <w:rFonts w:hint="eastAsia"/>
          <w:lang w:eastAsia="zh-CN"/>
        </w:rPr>
        <w:t>）和命令编码（</w:t>
      </w:r>
      <w:r>
        <w:rPr>
          <w:rFonts w:hint="eastAsia"/>
          <w:lang w:eastAsia="zh-CN"/>
        </w:rPr>
        <w:t>commandCode</w:t>
      </w:r>
      <w:r>
        <w:rPr>
          <w:rFonts w:hint="eastAsia"/>
          <w:lang w:eastAsia="zh-CN"/>
        </w:rPr>
        <w:t>）。每条命令应以命令序号为开头，以</w:t>
      </w:r>
      <w:r>
        <w:rPr>
          <w:rFonts w:hint="eastAsia"/>
          <w:lang w:eastAsia="zh-CN"/>
        </w:rPr>
        <w:t>2F</w:t>
      </w:r>
      <w:r>
        <w:rPr>
          <w:rFonts w:hint="eastAsia"/>
          <w:vertAlign w:val="subscript"/>
          <w:lang w:eastAsia="zh-CN"/>
        </w:rPr>
        <w:t>H</w:t>
      </w:r>
      <w:r>
        <w:rPr>
          <w:rFonts w:hint="eastAsia"/>
          <w:lang w:eastAsia="zh-CN"/>
        </w:rPr>
        <w:t>为结尾。</w:t>
      </w:r>
    </w:p>
    <w:p w:rsidR="005B694A" w:rsidRDefault="009E7615">
      <w:pPr>
        <w:spacing w:before="120" w:afterLines="0"/>
        <w:ind w:firstLine="420"/>
        <w:rPr>
          <w:lang w:eastAsia="zh-CN"/>
        </w:rPr>
      </w:pPr>
      <w:r>
        <w:rPr>
          <w:rFonts w:hint="eastAsia"/>
          <w:lang w:eastAsia="zh-CN"/>
        </w:rPr>
        <w:t>扩展信息可自定义，可以为空，下同。</w:t>
      </w:r>
    </w:p>
    <w:p w:rsidR="005B694A" w:rsidRDefault="009E7615">
      <w:pPr>
        <w:spacing w:before="120" w:afterLines="0"/>
        <w:ind w:firstLine="420"/>
        <w:rPr>
          <w:lang w:eastAsia="zh-CN"/>
        </w:rPr>
      </w:pPr>
      <w:r>
        <w:rPr>
          <w:rFonts w:hint="eastAsia"/>
          <w:lang w:eastAsia="zh-CN"/>
        </w:rPr>
        <w:t>校验和是</w:t>
      </w:r>
      <w:proofErr w:type="gramStart"/>
      <w:r>
        <w:rPr>
          <w:rFonts w:hint="eastAsia"/>
          <w:lang w:eastAsia="zh-CN"/>
        </w:rPr>
        <w:t>将帧头</w:t>
      </w:r>
      <w:proofErr w:type="gramEnd"/>
      <w:r>
        <w:rPr>
          <w:rFonts w:hint="eastAsia"/>
          <w:lang w:eastAsia="zh-CN"/>
        </w:rPr>
        <w:t>信息的第一个字节（含）至校验和（不含）之前的所有数据，以</w:t>
      </w:r>
      <w:r>
        <w:rPr>
          <w:rFonts w:hint="eastAsia"/>
          <w:lang w:eastAsia="zh-CN"/>
        </w:rPr>
        <w:t>1</w:t>
      </w:r>
      <w:r>
        <w:rPr>
          <w:rFonts w:hint="eastAsia"/>
          <w:lang w:eastAsia="zh-CN"/>
        </w:rPr>
        <w:t>字节为单位相互异或得到（如无必要，可省略。注意，之后的格式说明中都省略了校验和）。</w:t>
      </w:r>
    </w:p>
    <w:p w:rsidR="005B694A" w:rsidRDefault="009E7615">
      <w:pPr>
        <w:spacing w:before="120" w:afterLines="0"/>
        <w:ind w:firstLine="420"/>
        <w:rPr>
          <w:lang w:eastAsia="zh-CN"/>
        </w:rPr>
      </w:pPr>
      <w:r>
        <w:rPr>
          <w:rFonts w:hint="eastAsia"/>
          <w:lang w:eastAsia="zh-CN"/>
        </w:rPr>
        <w:t>接收方地址、发送方地址以及校验和，是可选项，根据实际情况，选择是否包含在报文中。</w:t>
      </w:r>
    </w:p>
    <w:p w:rsidR="005B694A" w:rsidRDefault="009E7615">
      <w:pPr>
        <w:pStyle w:val="4"/>
        <w:spacing w:after="120"/>
        <w:rPr>
          <w:lang w:eastAsia="zh-CN"/>
        </w:rPr>
      </w:pPr>
      <w:r>
        <w:rPr>
          <w:rFonts w:hint="eastAsia"/>
          <w:lang w:eastAsia="zh-CN"/>
        </w:rPr>
        <w:t>补帧</w:t>
      </w:r>
    </w:p>
    <w:tbl>
      <w:tblPr>
        <w:tblW w:w="8595" w:type="dxa"/>
        <w:jc w:val="center"/>
        <w:tblLayout w:type="fixed"/>
        <w:tblLook w:val="04A0" w:firstRow="1" w:lastRow="0" w:firstColumn="1" w:lastColumn="0" w:noHBand="0" w:noVBand="1"/>
      </w:tblPr>
      <w:tblGrid>
        <w:gridCol w:w="709"/>
        <w:gridCol w:w="688"/>
        <w:gridCol w:w="709"/>
        <w:gridCol w:w="709"/>
        <w:gridCol w:w="708"/>
        <w:gridCol w:w="718"/>
        <w:gridCol w:w="700"/>
        <w:gridCol w:w="709"/>
        <w:gridCol w:w="590"/>
        <w:gridCol w:w="2355"/>
      </w:tblGrid>
      <w:tr w:rsidR="005B694A">
        <w:trPr>
          <w:trHeight w:val="339"/>
          <w:jc w:val="center"/>
        </w:trPr>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名目</w:t>
            </w:r>
          </w:p>
        </w:tc>
        <w:tc>
          <w:tcPr>
            <w:tcW w:w="3532"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proofErr w:type="gramStart"/>
            <w:r>
              <w:rPr>
                <w:rFonts w:ascii="宋体" w:hAnsi="宋体" w:cs="宋体" w:hint="eastAsia"/>
                <w:color w:val="000000"/>
                <w:szCs w:val="21"/>
                <w:lang w:eastAsia="zh-CN"/>
              </w:rPr>
              <w:t>帧头信息</w:t>
            </w:r>
            <w:proofErr w:type="gramEnd"/>
          </w:p>
        </w:tc>
        <w:tc>
          <w:tcPr>
            <w:tcW w:w="199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主体信息</w:t>
            </w:r>
          </w:p>
        </w:tc>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扩展信息</w:t>
            </w:r>
          </w:p>
        </w:tc>
      </w:tr>
      <w:tr w:rsidR="005B694A">
        <w:trPr>
          <w:trHeight w:val="545"/>
          <w:jc w:val="center"/>
        </w:trPr>
        <w:tc>
          <w:tcPr>
            <w:tcW w:w="709"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内容</w:t>
            </w:r>
          </w:p>
        </w:tc>
        <w:tc>
          <w:tcPr>
            <w:tcW w:w="6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w:t>
            </w:r>
          </w:p>
          <w:p w:rsidR="005B694A" w:rsidRDefault="009E7615">
            <w:pPr>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长度</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报文类型</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rPr>
              <w:t>站点编号</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报文序号</w:t>
            </w: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命令数量</w:t>
            </w:r>
          </w:p>
        </w:tc>
        <w:tc>
          <w:tcPr>
            <w:tcW w:w="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报文序号</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命令序号</w:t>
            </w:r>
          </w:p>
        </w:tc>
        <w:tc>
          <w:tcPr>
            <w:tcW w:w="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rightChars="-30" w:right="-63" w:firstLineChars="0" w:firstLine="0"/>
              <w:jc w:val="center"/>
              <w:rPr>
                <w:rFonts w:ascii="宋体" w:hAnsi="宋体" w:cs="宋体"/>
                <w:color w:val="000000"/>
                <w:szCs w:val="21"/>
              </w:rPr>
            </w:pPr>
            <w:r>
              <w:rPr>
                <w:rFonts w:ascii="宋体" w:hAnsi="宋体" w:cs="宋体" w:hint="eastAsia"/>
                <w:color w:val="000000"/>
                <w:szCs w:val="21"/>
              </w:rPr>
              <w:t>帧号</w:t>
            </w:r>
          </w:p>
        </w:tc>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Calibri" w:eastAsia="等线" w:hAnsi="Calibri" w:cs="Calibri"/>
                <w:color w:val="000000"/>
                <w:szCs w:val="21"/>
                <w:lang w:eastAsia="zh-CN"/>
              </w:rPr>
            </w:pPr>
          </w:p>
        </w:tc>
      </w:tr>
      <w:tr w:rsidR="005B694A">
        <w:trPr>
          <w:trHeight w:val="506"/>
          <w:jc w:val="center"/>
        </w:trPr>
        <w:tc>
          <w:tcPr>
            <w:tcW w:w="709"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长度</w:t>
            </w:r>
          </w:p>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byte</w:t>
            </w:r>
          </w:p>
        </w:tc>
        <w:tc>
          <w:tcPr>
            <w:tcW w:w="6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5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leftChars="-20" w:left="-42" w:firstLineChars="0" w:firstLine="0"/>
              <w:jc w:val="center"/>
              <w:rPr>
                <w:rFonts w:ascii="宋体" w:hAnsi="宋体" w:cs="宋体"/>
                <w:color w:val="000000"/>
                <w:szCs w:val="21"/>
              </w:rPr>
            </w:pPr>
            <w:r>
              <w:rPr>
                <w:rFonts w:ascii="宋体" w:hAnsi="宋体" w:cs="宋体" w:hint="eastAsia"/>
                <w:color w:val="000000"/>
                <w:szCs w:val="21"/>
              </w:rPr>
              <w:t>2</w:t>
            </w:r>
          </w:p>
        </w:tc>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r>
    </w:tbl>
    <w:p w:rsidR="005B694A" w:rsidRDefault="009E7615">
      <w:pPr>
        <w:spacing w:before="120" w:after="120"/>
        <w:ind w:firstLine="420"/>
        <w:rPr>
          <w:lang w:eastAsia="zh-CN"/>
        </w:rPr>
      </w:pPr>
      <w:proofErr w:type="gramStart"/>
      <w:r>
        <w:rPr>
          <w:rFonts w:hint="eastAsia"/>
          <w:lang w:eastAsia="zh-CN"/>
        </w:rPr>
        <w:t>补帧为</w:t>
      </w:r>
      <w:proofErr w:type="gramEnd"/>
      <w:r>
        <w:rPr>
          <w:rFonts w:hint="eastAsia"/>
          <w:lang w:eastAsia="zh-CN"/>
        </w:rPr>
        <w:t>短报文通信特有的请求报文。接收</w:t>
      </w:r>
      <w:proofErr w:type="gramStart"/>
      <w:r>
        <w:rPr>
          <w:rFonts w:hint="eastAsia"/>
          <w:lang w:eastAsia="zh-CN"/>
        </w:rPr>
        <w:t>方收到</w:t>
      </w:r>
      <w:proofErr w:type="gramEnd"/>
      <w:r>
        <w:rPr>
          <w:rFonts w:hint="eastAsia"/>
          <w:lang w:eastAsia="zh-CN"/>
        </w:rPr>
        <w:t>报文后，通过报文长度、校验和来验证报文的完整性和正确性。若发生丢帧（报文不完整或有误），服务平台向站点发起补帧。</w:t>
      </w:r>
    </w:p>
    <w:p w:rsidR="005B694A" w:rsidRDefault="009E7615">
      <w:pPr>
        <w:spacing w:before="120" w:afterLines="0"/>
        <w:ind w:firstLine="420"/>
        <w:rPr>
          <w:lang w:eastAsia="zh-CN"/>
        </w:rPr>
      </w:pPr>
      <w:r>
        <w:rPr>
          <w:rFonts w:hint="eastAsia"/>
          <w:lang w:eastAsia="zh-CN"/>
        </w:rPr>
        <w:t>报文类型为</w:t>
      </w:r>
      <w:r>
        <w:rPr>
          <w:rFonts w:hint="eastAsia"/>
          <w:lang w:eastAsia="zh-CN"/>
        </w:rPr>
        <w:t>02</w:t>
      </w:r>
      <w:r>
        <w:rPr>
          <w:rFonts w:hint="eastAsia"/>
          <w:vertAlign w:val="subscript"/>
          <w:lang w:eastAsia="zh-CN"/>
        </w:rPr>
        <w:t>H</w:t>
      </w:r>
      <w:r>
        <w:rPr>
          <w:rFonts w:hint="eastAsia"/>
          <w:lang w:eastAsia="zh-CN"/>
        </w:rPr>
        <w:t>。</w:t>
      </w:r>
    </w:p>
    <w:p w:rsidR="005B694A" w:rsidRDefault="009E7615">
      <w:pPr>
        <w:spacing w:before="120" w:after="120"/>
        <w:ind w:firstLine="420"/>
        <w:rPr>
          <w:lang w:eastAsia="zh-CN"/>
        </w:rPr>
      </w:pPr>
      <w:proofErr w:type="gramStart"/>
      <w:r>
        <w:rPr>
          <w:rFonts w:hint="eastAsia"/>
          <w:lang w:eastAsia="zh-CN"/>
        </w:rPr>
        <w:t>补帧报文的帧头信息</w:t>
      </w:r>
      <w:proofErr w:type="gramEnd"/>
      <w:r>
        <w:rPr>
          <w:rFonts w:hint="eastAsia"/>
          <w:lang w:eastAsia="zh-CN"/>
        </w:rPr>
        <w:t>中，报文序号和命令数量固定为</w:t>
      </w:r>
      <w:r>
        <w:rPr>
          <w:rFonts w:hint="eastAsia"/>
          <w:lang w:eastAsia="zh-CN"/>
        </w:rPr>
        <w:t>00</w:t>
      </w:r>
      <w:r>
        <w:rPr>
          <w:rFonts w:hint="eastAsia"/>
          <w:vertAlign w:val="subscript"/>
          <w:lang w:eastAsia="zh-CN"/>
        </w:rPr>
        <w:t>H</w:t>
      </w:r>
      <w:r>
        <w:rPr>
          <w:rFonts w:hint="eastAsia"/>
          <w:lang w:eastAsia="zh-CN"/>
        </w:rPr>
        <w:t>。</w:t>
      </w:r>
    </w:p>
    <w:p w:rsidR="005B694A" w:rsidRDefault="009E7615">
      <w:pPr>
        <w:spacing w:before="120" w:after="120"/>
        <w:ind w:firstLine="420"/>
        <w:rPr>
          <w:lang w:eastAsia="zh-CN"/>
        </w:rPr>
      </w:pPr>
      <w:r>
        <w:rPr>
          <w:rFonts w:hint="eastAsia"/>
          <w:lang w:eastAsia="zh-CN"/>
        </w:rPr>
        <w:lastRenderedPageBreak/>
        <w:t>主体信息中，报文序号、命令序号和</w:t>
      </w:r>
      <w:proofErr w:type="gramStart"/>
      <w:r>
        <w:rPr>
          <w:rFonts w:hint="eastAsia"/>
          <w:lang w:eastAsia="zh-CN"/>
        </w:rPr>
        <w:t>帧号</w:t>
      </w:r>
      <w:proofErr w:type="gramEnd"/>
      <w:r>
        <w:rPr>
          <w:rFonts w:hint="eastAsia"/>
          <w:lang w:eastAsia="zh-CN"/>
        </w:rPr>
        <w:t>，指出具体丢帧的数据。</w:t>
      </w:r>
    </w:p>
    <w:p w:rsidR="005B694A" w:rsidRDefault="009E7615">
      <w:pPr>
        <w:pStyle w:val="2"/>
        <w:spacing w:after="120"/>
        <w:rPr>
          <w:lang w:eastAsia="zh-CN"/>
        </w:rPr>
      </w:pPr>
      <w:bookmarkStart w:id="26" w:name="_Toc12523"/>
      <w:r>
        <w:rPr>
          <w:rFonts w:hint="eastAsia"/>
          <w:lang w:eastAsia="zh-CN"/>
        </w:rPr>
        <w:t>应答报文格式</w:t>
      </w:r>
      <w:bookmarkEnd w:id="26"/>
    </w:p>
    <w:p w:rsidR="005B694A" w:rsidRDefault="009E7615">
      <w:pPr>
        <w:pStyle w:val="3"/>
        <w:spacing w:after="120"/>
        <w:rPr>
          <w:lang w:eastAsia="zh-CN"/>
        </w:rPr>
      </w:pPr>
      <w:r>
        <w:rPr>
          <w:rFonts w:hint="eastAsia"/>
          <w:lang w:eastAsia="zh-CN"/>
        </w:rPr>
        <w:t>HTTP</w:t>
      </w:r>
      <w:r>
        <w:rPr>
          <w:rFonts w:hint="eastAsia"/>
          <w:lang w:eastAsia="zh-CN"/>
        </w:rPr>
        <w:t>应答报文</w:t>
      </w:r>
    </w:p>
    <w:p w:rsidR="005B694A" w:rsidRDefault="009E7615">
      <w:pPr>
        <w:spacing w:before="120" w:after="120"/>
        <w:ind w:firstLine="420"/>
        <w:rPr>
          <w:lang w:eastAsia="zh-CN"/>
        </w:rPr>
      </w:pPr>
      <w:r>
        <w:rPr>
          <w:lang w:eastAsia="zh-CN"/>
        </w:rPr>
        <w:t>{</w:t>
      </w:r>
    </w:p>
    <w:p w:rsidR="005B694A" w:rsidRDefault="009E7615">
      <w:pPr>
        <w:spacing w:before="120" w:after="120"/>
        <w:ind w:firstLine="420"/>
        <w:rPr>
          <w:lang w:eastAsia="zh-CN"/>
        </w:rPr>
      </w:pPr>
      <w:r>
        <w:rPr>
          <w:lang w:eastAsia="zh-CN"/>
        </w:rPr>
        <w:t xml:space="preserve">    "head":{</w:t>
      </w:r>
      <w:r>
        <w:rPr>
          <w:rFonts w:hint="eastAsia"/>
          <w:lang w:eastAsia="zh-CN"/>
        </w:rPr>
        <w:t>//</w:t>
      </w:r>
      <w:r>
        <w:rPr>
          <w:rFonts w:hint="eastAsia"/>
          <w:lang w:eastAsia="zh-CN"/>
        </w:rPr>
        <w:t>头部域</w:t>
      </w:r>
    </w:p>
    <w:p w:rsidR="005B694A" w:rsidRDefault="009E7615">
      <w:pPr>
        <w:spacing w:before="120" w:after="120"/>
        <w:ind w:firstLine="420"/>
        <w:rPr>
          <w:lang w:eastAsia="zh-CN"/>
        </w:rPr>
      </w:pPr>
      <w:r>
        <w:rPr>
          <w:lang w:eastAsia="zh-CN"/>
        </w:rPr>
        <w:t xml:space="preserve">        "protocolVersion":"",</w:t>
      </w:r>
      <w:r>
        <w:rPr>
          <w:rFonts w:hint="eastAsia"/>
          <w:lang w:eastAsia="zh-CN"/>
        </w:rPr>
        <w:t>//</w:t>
      </w:r>
      <w:r>
        <w:rPr>
          <w:rFonts w:hint="eastAsia"/>
          <w:lang w:eastAsia="zh-CN"/>
        </w:rPr>
        <w:t>协议版本</w:t>
      </w:r>
    </w:p>
    <w:p w:rsidR="005B694A" w:rsidRDefault="009E7615">
      <w:pPr>
        <w:spacing w:before="120" w:after="120"/>
        <w:ind w:firstLine="420"/>
        <w:rPr>
          <w:lang w:eastAsia="zh-CN"/>
        </w:rPr>
      </w:pPr>
      <w:r>
        <w:rPr>
          <w:lang w:eastAsia="zh-CN"/>
        </w:rPr>
        <w:t xml:space="preserve">        "stationCode":""</w:t>
      </w:r>
      <w:r>
        <w:rPr>
          <w:rFonts w:hint="eastAsia"/>
          <w:lang w:eastAsia="zh-CN"/>
        </w:rPr>
        <w:t>,//</w:t>
      </w:r>
      <w:r>
        <w:rPr>
          <w:rFonts w:hint="eastAsia"/>
          <w:lang w:eastAsia="zh-CN"/>
        </w:rPr>
        <w:t>站点编码</w:t>
      </w:r>
    </w:p>
    <w:p w:rsidR="005B694A" w:rsidRDefault="009E7615">
      <w:pPr>
        <w:spacing w:before="120" w:after="120"/>
        <w:ind w:firstLine="420"/>
        <w:rPr>
          <w:lang w:eastAsia="zh-CN"/>
        </w:rPr>
      </w:pPr>
      <w:r>
        <w:rPr>
          <w:rFonts w:hint="eastAsia"/>
          <w:lang w:eastAsia="zh-CN"/>
        </w:rPr>
        <w:t xml:space="preserve">       </w:t>
      </w:r>
      <w:r>
        <w:rPr>
          <w:lang w:eastAsia="zh-CN"/>
        </w:rPr>
        <w:t>"messageNo":"",</w:t>
      </w:r>
      <w:r>
        <w:rPr>
          <w:rFonts w:hint="eastAsia"/>
          <w:lang w:eastAsia="zh-CN"/>
        </w:rPr>
        <w:t>//</w:t>
      </w:r>
      <w:r>
        <w:rPr>
          <w:rFonts w:hint="eastAsia"/>
          <w:lang w:eastAsia="zh-CN"/>
        </w:rPr>
        <w:t>报文序号</w:t>
      </w:r>
    </w:p>
    <w:p w:rsidR="005B694A" w:rsidRDefault="009E7615">
      <w:pPr>
        <w:spacing w:before="120" w:after="120"/>
        <w:ind w:firstLineChars="395" w:firstLine="829"/>
        <w:rPr>
          <w:lang w:eastAsia="zh-CN"/>
        </w:rPr>
      </w:pPr>
      <w:r>
        <w:rPr>
          <w:lang w:eastAsia="zh-CN"/>
        </w:rPr>
        <w:t>"sIDCount":"",</w:t>
      </w:r>
      <w:r>
        <w:rPr>
          <w:rFonts w:hint="eastAsia"/>
          <w:lang w:eastAsia="zh-CN"/>
        </w:rPr>
        <w:t>//</w:t>
      </w:r>
      <w:r>
        <w:rPr>
          <w:rFonts w:hint="eastAsia"/>
          <w:lang w:eastAsia="zh-CN"/>
        </w:rPr>
        <w:t>发送的命令数量</w:t>
      </w:r>
    </w:p>
    <w:p w:rsidR="005B694A" w:rsidRDefault="009E7615">
      <w:pPr>
        <w:spacing w:before="120" w:after="120"/>
        <w:ind w:firstLine="420"/>
        <w:rPr>
          <w:lang w:eastAsia="zh-CN"/>
        </w:rPr>
      </w:pPr>
      <w:r>
        <w:rPr>
          <w:lang w:eastAsia="zh-CN"/>
        </w:rPr>
        <w:t xml:space="preserve"> </w:t>
      </w:r>
      <w:r>
        <w:rPr>
          <w:rFonts w:hint="eastAsia"/>
          <w:lang w:eastAsia="zh-CN"/>
        </w:rPr>
        <w:t xml:space="preserve">     </w:t>
      </w:r>
      <w:r>
        <w:rPr>
          <w:lang w:eastAsia="zh-CN"/>
        </w:rPr>
        <w:t xml:space="preserve"> "protocolStatus":""</w:t>
      </w:r>
      <w:r>
        <w:rPr>
          <w:rFonts w:hint="eastAsia"/>
          <w:lang w:eastAsia="zh-CN"/>
        </w:rPr>
        <w:t>//</w:t>
      </w:r>
      <w:r>
        <w:rPr>
          <w:rFonts w:hint="eastAsia"/>
          <w:lang w:eastAsia="zh-CN"/>
        </w:rPr>
        <w:t>协议状态码</w:t>
      </w:r>
    </w:p>
    <w:p w:rsidR="005B694A" w:rsidRDefault="009E7615">
      <w:pPr>
        <w:spacing w:before="120" w:after="120"/>
        <w:ind w:firstLine="420"/>
        <w:rPr>
          <w:lang w:eastAsia="zh-CN"/>
        </w:rPr>
      </w:pPr>
      <w:r>
        <w:rPr>
          <w:lang w:eastAsia="zh-CN"/>
        </w:rPr>
        <w:t xml:space="preserve">    },</w:t>
      </w:r>
    </w:p>
    <w:p w:rsidR="005B694A" w:rsidRDefault="009E7615">
      <w:pPr>
        <w:spacing w:before="120" w:after="120"/>
        <w:ind w:firstLineChars="295" w:firstLine="619"/>
        <w:rPr>
          <w:lang w:eastAsia="zh-CN"/>
        </w:rPr>
      </w:pPr>
      <w:r>
        <w:rPr>
          <w:lang w:eastAsia="zh-CN"/>
        </w:rPr>
        <w:t>"body":[</w:t>
      </w:r>
      <w:r>
        <w:rPr>
          <w:rFonts w:hint="eastAsia"/>
          <w:lang w:eastAsia="zh-CN"/>
        </w:rPr>
        <w:t>//</w:t>
      </w:r>
      <w:r>
        <w:rPr>
          <w:rFonts w:hint="eastAsia"/>
          <w:lang w:eastAsia="zh-CN"/>
        </w:rPr>
        <w:t>内容域</w:t>
      </w:r>
      <w:r>
        <w:rPr>
          <w:rFonts w:hint="eastAsia"/>
          <w:lang w:eastAsia="zh-CN"/>
        </w:rPr>
        <w:t>,</w:t>
      </w:r>
      <w:r>
        <w:rPr>
          <w:rFonts w:hint="eastAsia"/>
          <w:lang w:eastAsia="zh-CN"/>
        </w:rPr>
        <w:t>数组形式</w:t>
      </w:r>
    </w:p>
    <w:p w:rsidR="005B694A" w:rsidRDefault="009E7615">
      <w:pPr>
        <w:spacing w:before="120" w:after="120"/>
        <w:ind w:firstLineChars="500" w:firstLine="1050"/>
        <w:rPr>
          <w:lang w:eastAsia="zh-CN"/>
        </w:rPr>
      </w:pPr>
      <w:r>
        <w:rPr>
          <w:lang w:eastAsia="zh-CN"/>
        </w:rPr>
        <w:t>……</w:t>
      </w:r>
    </w:p>
    <w:p w:rsidR="005B694A" w:rsidRDefault="009E7615">
      <w:pPr>
        <w:spacing w:before="120" w:after="120"/>
        <w:ind w:firstLine="420"/>
        <w:rPr>
          <w:lang w:eastAsia="zh-CN"/>
        </w:rPr>
      </w:pPr>
      <w:r>
        <w:rPr>
          <w:lang w:eastAsia="zh-CN"/>
        </w:rPr>
        <w:t xml:space="preserve">   </w:t>
      </w:r>
      <w:r>
        <w:rPr>
          <w:rFonts w:hint="eastAsia"/>
          <w:lang w:eastAsia="zh-CN"/>
        </w:rPr>
        <w:t xml:space="preserve">  </w:t>
      </w:r>
      <w:r>
        <w:rPr>
          <w:lang w:eastAsia="zh-CN"/>
        </w:rPr>
        <w:t>],</w:t>
      </w:r>
    </w:p>
    <w:p w:rsidR="005B694A" w:rsidRDefault="009E7615">
      <w:pPr>
        <w:spacing w:before="120" w:after="120"/>
        <w:ind w:firstLine="420"/>
        <w:rPr>
          <w:lang w:eastAsia="zh-CN"/>
        </w:rPr>
      </w:pPr>
      <w:r>
        <w:rPr>
          <w:lang w:eastAsia="zh-CN"/>
        </w:rPr>
        <w:t xml:space="preserve">    " extension ":{</w:t>
      </w:r>
      <w:r>
        <w:rPr>
          <w:rFonts w:hint="eastAsia"/>
          <w:lang w:eastAsia="zh-CN"/>
        </w:rPr>
        <w:t>//</w:t>
      </w:r>
      <w:r>
        <w:rPr>
          <w:rFonts w:hint="eastAsia"/>
          <w:lang w:eastAsia="zh-CN"/>
        </w:rPr>
        <w:t>扩展域</w:t>
      </w:r>
    </w:p>
    <w:p w:rsidR="005B694A" w:rsidRDefault="009E7615">
      <w:pPr>
        <w:spacing w:before="120" w:after="120"/>
        <w:ind w:firstLine="420"/>
        <w:rPr>
          <w:lang w:eastAsia="zh-CN"/>
        </w:rPr>
      </w:pPr>
      <w:r>
        <w:rPr>
          <w:lang w:eastAsia="zh-CN"/>
        </w:rPr>
        <w:t xml:space="preserve">    }</w:t>
      </w:r>
    </w:p>
    <w:p w:rsidR="005B694A" w:rsidRDefault="009E7615">
      <w:pPr>
        <w:spacing w:before="120" w:after="120"/>
        <w:ind w:firstLine="420"/>
        <w:rPr>
          <w:lang w:eastAsia="zh-CN"/>
        </w:rPr>
      </w:pPr>
      <w:r>
        <w:rPr>
          <w:lang w:eastAsia="zh-CN"/>
        </w:rPr>
        <w:t>}</w:t>
      </w:r>
    </w:p>
    <w:p w:rsidR="005B694A" w:rsidRDefault="009E7615">
      <w:pPr>
        <w:spacing w:before="120" w:after="120"/>
        <w:ind w:firstLine="420"/>
        <w:rPr>
          <w:lang w:eastAsia="zh-CN"/>
        </w:rPr>
      </w:pPr>
      <w:r>
        <w:rPr>
          <w:rFonts w:hint="eastAsia"/>
          <w:lang w:eastAsia="zh-CN"/>
        </w:rPr>
        <w:t>应答报文包含</w:t>
      </w:r>
      <w:r>
        <w:rPr>
          <w:rFonts w:hint="eastAsia"/>
          <w:lang w:eastAsia="zh-CN"/>
        </w:rPr>
        <w:t>head</w:t>
      </w:r>
      <w:r>
        <w:rPr>
          <w:rFonts w:hint="eastAsia"/>
          <w:lang w:eastAsia="zh-CN"/>
        </w:rPr>
        <w:t>、</w:t>
      </w:r>
      <w:r>
        <w:rPr>
          <w:rFonts w:hint="eastAsia"/>
          <w:lang w:eastAsia="zh-CN"/>
        </w:rPr>
        <w:t>body</w:t>
      </w:r>
      <w:r>
        <w:rPr>
          <w:rFonts w:hint="eastAsia"/>
          <w:lang w:eastAsia="zh-CN"/>
        </w:rPr>
        <w:t>和</w:t>
      </w:r>
      <w:r>
        <w:rPr>
          <w:rFonts w:hint="eastAsia"/>
          <w:lang w:eastAsia="zh-CN"/>
        </w:rPr>
        <w:t>extension</w:t>
      </w:r>
      <w:r>
        <w:rPr>
          <w:rFonts w:hint="eastAsia"/>
          <w:lang w:eastAsia="zh-CN"/>
        </w:rPr>
        <w:t>三个域。</w:t>
      </w:r>
    </w:p>
    <w:p w:rsidR="005B694A" w:rsidRDefault="009E7615">
      <w:pPr>
        <w:spacing w:before="120" w:after="120"/>
        <w:ind w:firstLine="420"/>
        <w:rPr>
          <w:lang w:eastAsia="zh-CN"/>
        </w:rPr>
      </w:pPr>
      <w:r>
        <w:rPr>
          <w:rFonts w:hint="eastAsia"/>
          <w:lang w:eastAsia="zh-CN"/>
        </w:rPr>
        <w:t>head</w:t>
      </w:r>
      <w:r>
        <w:rPr>
          <w:rFonts w:hint="eastAsia"/>
          <w:lang w:eastAsia="zh-CN"/>
        </w:rPr>
        <w:t>包含协议版本和协议状态码（编码规则详见</w:t>
      </w:r>
      <w:r>
        <w:rPr>
          <w:rFonts w:hint="eastAsia"/>
          <w:lang w:eastAsia="zh-CN"/>
        </w:rPr>
        <w:t>7.3</w:t>
      </w:r>
      <w:r>
        <w:rPr>
          <w:rFonts w:hint="eastAsia"/>
          <w:lang w:eastAsia="zh-CN"/>
        </w:rPr>
        <w:t>状态码）。</w:t>
      </w:r>
    </w:p>
    <w:p w:rsidR="005B694A" w:rsidRDefault="009E7615">
      <w:pPr>
        <w:spacing w:before="120" w:after="120"/>
        <w:ind w:firstLine="420"/>
        <w:rPr>
          <w:lang w:eastAsia="zh-CN"/>
        </w:rPr>
      </w:pPr>
      <w:r>
        <w:rPr>
          <w:rFonts w:hint="eastAsia"/>
          <w:lang w:eastAsia="zh-CN"/>
        </w:rPr>
        <w:t>body</w:t>
      </w:r>
      <w:r>
        <w:rPr>
          <w:rFonts w:hint="eastAsia"/>
          <w:lang w:eastAsia="zh-CN"/>
        </w:rPr>
        <w:t>包含报文主体的信息，采用数组的形式，可以传输多个命令对应的应答内容。</w:t>
      </w:r>
    </w:p>
    <w:p w:rsidR="005B694A" w:rsidRDefault="009E7615">
      <w:pPr>
        <w:spacing w:before="120" w:after="120"/>
        <w:ind w:firstLine="420"/>
        <w:rPr>
          <w:lang w:eastAsia="zh-CN"/>
        </w:rPr>
      </w:pPr>
      <w:r>
        <w:rPr>
          <w:lang w:eastAsia="zh-CN"/>
        </w:rPr>
        <w:t>extension</w:t>
      </w:r>
      <w:r>
        <w:rPr>
          <w:rFonts w:hint="eastAsia"/>
          <w:lang w:eastAsia="zh-CN"/>
        </w:rPr>
        <w:t>为扩展项，用户可以自定义内容。</w:t>
      </w:r>
    </w:p>
    <w:p w:rsidR="005B694A" w:rsidRDefault="009E7615">
      <w:pPr>
        <w:spacing w:before="120" w:after="120"/>
        <w:ind w:firstLine="420"/>
        <w:rPr>
          <w:lang w:eastAsia="zh-CN"/>
        </w:rPr>
      </w:pPr>
      <w:r>
        <w:rPr>
          <w:rFonts w:hint="eastAsia"/>
          <w:lang w:eastAsia="zh-CN"/>
        </w:rPr>
        <w:t>成功应答报文会按照请求报文的要求返回相应的内容，协议状态码和响应状态码（响应状态码在</w:t>
      </w:r>
      <w:r>
        <w:rPr>
          <w:rFonts w:hint="eastAsia"/>
          <w:lang w:eastAsia="zh-CN"/>
        </w:rPr>
        <w:t>body</w:t>
      </w:r>
      <w:r>
        <w:rPr>
          <w:rFonts w:hint="eastAsia"/>
          <w:lang w:eastAsia="zh-CN"/>
        </w:rPr>
        <w:t>里出现，与具体命令编码结合）都为</w:t>
      </w:r>
      <w:r>
        <w:rPr>
          <w:rFonts w:hint="eastAsia"/>
          <w:lang w:eastAsia="zh-CN"/>
        </w:rPr>
        <w:t>00</w:t>
      </w:r>
      <w:r>
        <w:rPr>
          <w:rFonts w:hint="eastAsia"/>
          <w:lang w:eastAsia="zh-CN"/>
        </w:rPr>
        <w:t>（短报文通信时采用</w:t>
      </w:r>
      <w:r>
        <w:rPr>
          <w:rFonts w:hint="eastAsia"/>
          <w:lang w:eastAsia="zh-CN"/>
        </w:rPr>
        <w:t>00</w:t>
      </w:r>
      <w:r>
        <w:rPr>
          <w:rFonts w:hint="eastAsia"/>
          <w:vertAlign w:val="subscript"/>
          <w:lang w:eastAsia="zh-CN"/>
        </w:rPr>
        <w:t>H</w:t>
      </w:r>
      <w:r>
        <w:rPr>
          <w:rFonts w:hint="eastAsia"/>
          <w:lang w:eastAsia="zh-CN"/>
        </w:rPr>
        <w:t>来表示，下同）。</w:t>
      </w:r>
    </w:p>
    <w:p w:rsidR="005B694A" w:rsidRDefault="009E7615">
      <w:pPr>
        <w:spacing w:before="120" w:after="120"/>
        <w:ind w:firstLine="420"/>
        <w:rPr>
          <w:lang w:eastAsia="zh-CN"/>
        </w:rPr>
      </w:pPr>
      <w:r>
        <w:rPr>
          <w:rFonts w:hint="eastAsia"/>
          <w:lang w:eastAsia="zh-CN"/>
        </w:rPr>
        <w:t>失败应答报文，分为两类。一类是接口调用失败，由协议状态码指明失败的原因，此时</w:t>
      </w:r>
      <w:r>
        <w:rPr>
          <w:rFonts w:hint="eastAsia"/>
          <w:lang w:eastAsia="zh-CN"/>
        </w:rPr>
        <w:t>body</w:t>
      </w:r>
      <w:r>
        <w:rPr>
          <w:rFonts w:hint="eastAsia"/>
          <w:lang w:eastAsia="zh-CN"/>
        </w:rPr>
        <w:t>里为空；一类是命令执行失败，此时协议状态码为</w:t>
      </w:r>
      <w:r>
        <w:rPr>
          <w:rFonts w:hint="eastAsia"/>
          <w:lang w:eastAsia="zh-CN"/>
        </w:rPr>
        <w:t>00</w:t>
      </w:r>
      <w:r>
        <w:rPr>
          <w:rFonts w:hint="eastAsia"/>
          <w:lang w:eastAsia="zh-CN"/>
        </w:rPr>
        <w:t>，</w:t>
      </w:r>
      <w:r>
        <w:rPr>
          <w:rFonts w:hint="eastAsia"/>
          <w:lang w:eastAsia="zh-CN"/>
        </w:rPr>
        <w:t>body</w:t>
      </w:r>
      <w:r>
        <w:rPr>
          <w:rFonts w:hint="eastAsia"/>
          <w:lang w:eastAsia="zh-CN"/>
        </w:rPr>
        <w:t>里执行失败的命令所对应的响应状态码指明失败原因。</w:t>
      </w:r>
    </w:p>
    <w:p w:rsidR="005B694A" w:rsidRDefault="009E7615">
      <w:pPr>
        <w:spacing w:before="120" w:after="120"/>
        <w:ind w:firstLine="420"/>
        <w:rPr>
          <w:lang w:eastAsia="zh-CN"/>
        </w:rPr>
      </w:pPr>
      <w:r>
        <w:rPr>
          <w:rFonts w:hint="eastAsia"/>
          <w:lang w:eastAsia="zh-CN"/>
        </w:rPr>
        <w:t>具体使用示例，详见附录</w:t>
      </w:r>
      <w:r>
        <w:rPr>
          <w:rFonts w:hint="eastAsia"/>
          <w:lang w:eastAsia="zh-CN"/>
        </w:rPr>
        <w:t>D</w:t>
      </w:r>
      <w:r>
        <w:rPr>
          <w:rFonts w:hint="eastAsia"/>
          <w:lang w:eastAsia="zh-CN"/>
        </w:rPr>
        <w:t>：服务接口示例。</w:t>
      </w: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spacing w:after="120"/>
        <w:rPr>
          <w:lang w:eastAsia="zh-CN"/>
        </w:rPr>
      </w:pPr>
      <w:r>
        <w:rPr>
          <w:rFonts w:hint="eastAsia"/>
          <w:lang w:eastAsia="zh-CN"/>
        </w:rPr>
        <w:lastRenderedPageBreak/>
        <w:t>短报文通信应答报文</w:t>
      </w:r>
    </w:p>
    <w:p w:rsidR="005B694A" w:rsidRDefault="009E7615">
      <w:pPr>
        <w:pStyle w:val="4"/>
        <w:spacing w:after="120"/>
        <w:rPr>
          <w:lang w:eastAsia="zh-CN"/>
        </w:rPr>
      </w:pPr>
      <w:r>
        <w:rPr>
          <w:rFonts w:hint="eastAsia"/>
          <w:lang w:eastAsia="zh-CN"/>
        </w:rPr>
        <w:t>数据上传</w:t>
      </w:r>
    </w:p>
    <w:tbl>
      <w:tblPr>
        <w:tblW w:w="8572" w:type="dxa"/>
        <w:jc w:val="center"/>
        <w:tblLayout w:type="fixed"/>
        <w:tblLook w:val="04A0" w:firstRow="1" w:lastRow="0" w:firstColumn="1" w:lastColumn="0" w:noHBand="0" w:noVBand="1"/>
      </w:tblPr>
      <w:tblGrid>
        <w:gridCol w:w="700"/>
        <w:gridCol w:w="709"/>
        <w:gridCol w:w="709"/>
        <w:gridCol w:w="709"/>
        <w:gridCol w:w="708"/>
        <w:gridCol w:w="709"/>
        <w:gridCol w:w="425"/>
        <w:gridCol w:w="709"/>
        <w:gridCol w:w="709"/>
        <w:gridCol w:w="1134"/>
        <w:gridCol w:w="1351"/>
      </w:tblGrid>
      <w:tr w:rsidR="005B694A">
        <w:trPr>
          <w:trHeight w:val="308"/>
          <w:jc w:val="center"/>
        </w:trPr>
        <w:tc>
          <w:tcPr>
            <w:tcW w:w="7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名目</w:t>
            </w:r>
          </w:p>
        </w:tc>
        <w:tc>
          <w:tcPr>
            <w:tcW w:w="5387"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proofErr w:type="gramStart"/>
            <w:r>
              <w:rPr>
                <w:rFonts w:ascii="宋体" w:hAnsi="宋体" w:cs="宋体" w:hint="eastAsia"/>
                <w:color w:val="000000"/>
                <w:szCs w:val="21"/>
                <w:lang w:eastAsia="zh-CN"/>
              </w:rPr>
              <w:t>帧头信息</w:t>
            </w:r>
            <w:proofErr w:type="gramEnd"/>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主体信息</w:t>
            </w: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扩展信息</w:t>
            </w:r>
          </w:p>
        </w:tc>
      </w:tr>
      <w:tr w:rsidR="005B694A">
        <w:trPr>
          <w:trHeight w:val="333"/>
          <w:jc w:val="center"/>
        </w:trPr>
        <w:tc>
          <w:tcPr>
            <w:tcW w:w="700"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内容</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w:t>
            </w:r>
          </w:p>
          <w:p w:rsidR="005B694A" w:rsidRDefault="009E7615">
            <w:pPr>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长度</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报文类型</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rPr>
              <w:t>站点编号</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报文序号</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命令序号</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帧号</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leftChars="-10" w:left="-21" w:firstLineChars="0" w:firstLine="0"/>
              <w:jc w:val="center"/>
              <w:rPr>
                <w:rFonts w:ascii="宋体" w:hAnsi="宋体" w:cs="宋体"/>
                <w:color w:val="000000"/>
                <w:szCs w:val="21"/>
              </w:rPr>
            </w:pPr>
            <w:proofErr w:type="gramStart"/>
            <w:r>
              <w:rPr>
                <w:rFonts w:ascii="宋体" w:hAnsi="宋体" w:cs="宋体" w:hint="eastAsia"/>
                <w:color w:val="000000"/>
                <w:szCs w:val="21"/>
                <w:lang w:eastAsia="zh-CN"/>
              </w:rPr>
              <w:t>帧</w:t>
            </w:r>
            <w:proofErr w:type="gramEnd"/>
            <w:r>
              <w:rPr>
                <w:rFonts w:ascii="宋体" w:hAnsi="宋体" w:cs="宋体" w:hint="eastAsia"/>
                <w:color w:val="000000"/>
                <w:szCs w:val="21"/>
                <w:lang w:eastAsia="zh-CN"/>
              </w:rPr>
              <w:t>总长度</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leftChars="-10" w:left="-21"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命令编码</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spacing w:before="120" w:after="120"/>
              <w:ind w:firstLine="420"/>
              <w:jc w:val="center"/>
              <w:rPr>
                <w:rFonts w:ascii="Calibri" w:eastAsia="等线" w:hAnsi="Calibri" w:cs="Calibri"/>
                <w:color w:val="000000"/>
                <w:szCs w:val="21"/>
                <w:lang w:eastAsia="zh-CN"/>
              </w:rPr>
            </w:pP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spacing w:before="120" w:after="120"/>
              <w:ind w:firstLine="420"/>
              <w:jc w:val="center"/>
              <w:rPr>
                <w:rFonts w:ascii="Calibri" w:eastAsia="等线" w:hAnsi="Calibri" w:cs="Calibri"/>
                <w:color w:val="000000"/>
                <w:szCs w:val="21"/>
                <w:lang w:eastAsia="zh-CN"/>
              </w:rPr>
            </w:pPr>
          </w:p>
        </w:tc>
      </w:tr>
      <w:tr w:rsidR="005B694A">
        <w:trPr>
          <w:trHeight w:val="461"/>
          <w:jc w:val="center"/>
        </w:trPr>
        <w:tc>
          <w:tcPr>
            <w:tcW w:w="700"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长度</w:t>
            </w:r>
          </w:p>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byte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c>
          <w:tcPr>
            <w:tcW w:w="1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r>
    </w:tbl>
    <w:p w:rsidR="005B694A" w:rsidRDefault="009E7615">
      <w:pPr>
        <w:spacing w:before="120" w:after="120"/>
        <w:ind w:firstLine="420"/>
        <w:rPr>
          <w:lang w:eastAsia="zh-CN"/>
        </w:rPr>
      </w:pPr>
      <w:r>
        <w:rPr>
          <w:rFonts w:hint="eastAsia"/>
          <w:lang w:eastAsia="zh-CN"/>
        </w:rPr>
        <w:t>数据上传所指的数据包含监测数据、状态、信息三种类型的数据。根据请求报文的不同，信息内容里承载相应类型的数据信息。对于系统信息（系统信息的含义详见附录</w:t>
      </w:r>
      <w:r>
        <w:rPr>
          <w:rFonts w:hint="eastAsia"/>
          <w:lang w:eastAsia="zh-CN"/>
        </w:rPr>
        <w:t>C</w:t>
      </w:r>
      <w:r>
        <w:rPr>
          <w:rFonts w:hint="eastAsia"/>
          <w:lang w:eastAsia="zh-CN"/>
        </w:rPr>
        <w:t>）的上传，本标准设计了专门的报文格式，由于不建议使用短报文通信网络传输系统信息，将其放在附录中说明。详见附录</w:t>
      </w:r>
      <w:r>
        <w:rPr>
          <w:rFonts w:hint="eastAsia"/>
          <w:lang w:eastAsia="zh-CN"/>
        </w:rPr>
        <w:t>C.3</w:t>
      </w:r>
      <w:r>
        <w:rPr>
          <w:rFonts w:hint="eastAsia"/>
          <w:lang w:eastAsia="zh-CN"/>
        </w:rPr>
        <w:t>以短报文通信网络方式同步。</w:t>
      </w:r>
    </w:p>
    <w:p w:rsidR="005B694A" w:rsidRDefault="009E7615">
      <w:pPr>
        <w:spacing w:before="120" w:after="120"/>
        <w:ind w:firstLine="420"/>
        <w:rPr>
          <w:lang w:eastAsia="zh-CN"/>
        </w:rPr>
      </w:pPr>
      <w:r>
        <w:rPr>
          <w:rFonts w:hint="eastAsia"/>
          <w:lang w:eastAsia="zh-CN"/>
        </w:rPr>
        <w:t>为缓解短报文通信的传输压力，本标准建议将庞杂的系统信息做成文件，服务平台读取文件并初始化，完成站点与服务平台之间系统信息的同步。此方法避免了通过传输网络传输大量系统信息的麻烦，节省了带宽及流量。同步完成后，数据上传的应答报文里将不再出现所传信息的编号、长度、类型、排列顺序。但是，保留了通过传输网络传输系统信息的功能。默认情况下，按既定的顺序来排列传输信息内容，当请求报文里指定了新的排列顺序，应答报文将按照新的顺序来排列信息内容。</w:t>
      </w:r>
    </w:p>
    <w:p w:rsidR="005B694A" w:rsidRDefault="009E7615">
      <w:pPr>
        <w:spacing w:before="120" w:after="120"/>
        <w:ind w:firstLine="420"/>
        <w:rPr>
          <w:lang w:eastAsia="zh-CN"/>
        </w:rPr>
      </w:pPr>
      <w:r>
        <w:rPr>
          <w:rFonts w:hint="eastAsia"/>
          <w:lang w:eastAsia="zh-CN"/>
        </w:rPr>
        <w:t>下发查询</w:t>
      </w:r>
      <w:proofErr w:type="gramStart"/>
      <w:r>
        <w:rPr>
          <w:rFonts w:hint="eastAsia"/>
          <w:lang w:eastAsia="zh-CN"/>
        </w:rPr>
        <w:t>类命令</w:t>
      </w:r>
      <w:proofErr w:type="gramEnd"/>
      <w:r>
        <w:rPr>
          <w:rFonts w:hint="eastAsia"/>
          <w:lang w:eastAsia="zh-CN"/>
        </w:rPr>
        <w:t>后，若响应成功，站点按要求返回相应的数据（为节省字节，短报文通信时，在数据上</w:t>
      </w:r>
      <w:proofErr w:type="gramStart"/>
      <w:r>
        <w:rPr>
          <w:rFonts w:hint="eastAsia"/>
          <w:lang w:eastAsia="zh-CN"/>
        </w:rPr>
        <w:t>传类命令</w:t>
      </w:r>
      <w:proofErr w:type="gramEnd"/>
      <w:r>
        <w:rPr>
          <w:rFonts w:hint="eastAsia"/>
          <w:lang w:eastAsia="zh-CN"/>
        </w:rPr>
        <w:t>的成功应答报文中不包含状态码）；</w:t>
      </w:r>
      <w:proofErr w:type="gramStart"/>
      <w:r>
        <w:rPr>
          <w:rFonts w:hint="eastAsia"/>
          <w:lang w:eastAsia="zh-CN"/>
        </w:rPr>
        <w:t>若命</w:t>
      </w:r>
      <w:proofErr w:type="gramEnd"/>
      <w:r>
        <w:rPr>
          <w:rFonts w:hint="eastAsia"/>
          <w:lang w:eastAsia="zh-CN"/>
        </w:rPr>
        <w:t>令响应失败，则返回一个命令反馈类的应答报文，其中的</w:t>
      </w:r>
      <w:proofErr w:type="gramStart"/>
      <w:r>
        <w:rPr>
          <w:rFonts w:hint="eastAsia"/>
          <w:lang w:eastAsia="zh-CN"/>
        </w:rPr>
        <w:t>状态码将说明</w:t>
      </w:r>
      <w:proofErr w:type="gramEnd"/>
      <w:r>
        <w:rPr>
          <w:rFonts w:hint="eastAsia"/>
          <w:lang w:eastAsia="zh-CN"/>
        </w:rPr>
        <w:t>响应失败的原因。</w:t>
      </w:r>
    </w:p>
    <w:p w:rsidR="005B694A" w:rsidRDefault="009E7615">
      <w:pPr>
        <w:spacing w:before="120" w:after="120"/>
        <w:ind w:firstLine="420"/>
        <w:rPr>
          <w:lang w:eastAsia="zh-CN"/>
        </w:rPr>
      </w:pPr>
      <w:r>
        <w:rPr>
          <w:rFonts w:hint="eastAsia"/>
          <w:lang w:eastAsia="zh-CN"/>
        </w:rPr>
        <w:t>上报类短报文的请求报文格式与</w:t>
      </w:r>
      <w:r>
        <w:rPr>
          <w:rFonts w:hint="eastAsia"/>
          <w:lang w:eastAsia="zh-CN"/>
        </w:rPr>
        <w:t>6.2.2.1</w:t>
      </w:r>
      <w:r>
        <w:rPr>
          <w:rFonts w:hint="eastAsia"/>
          <w:lang w:eastAsia="zh-CN"/>
        </w:rPr>
        <w:t>数据上传格式相同。</w:t>
      </w:r>
    </w:p>
    <w:p w:rsidR="005B694A" w:rsidRDefault="009E7615">
      <w:pPr>
        <w:spacing w:before="120" w:after="120"/>
        <w:ind w:firstLine="420"/>
        <w:rPr>
          <w:lang w:eastAsia="zh-CN"/>
        </w:rPr>
      </w:pPr>
      <w:r>
        <w:rPr>
          <w:rFonts w:hint="eastAsia"/>
          <w:lang w:eastAsia="zh-CN"/>
        </w:rPr>
        <w:t>当</w:t>
      </w:r>
      <w:proofErr w:type="gramStart"/>
      <w:r>
        <w:rPr>
          <w:rFonts w:hint="eastAsia"/>
          <w:lang w:eastAsia="zh-CN"/>
        </w:rPr>
        <w:t>报文帧头信息</w:t>
      </w:r>
      <w:proofErr w:type="gramEnd"/>
      <w:r>
        <w:rPr>
          <w:rFonts w:hint="eastAsia"/>
          <w:lang w:eastAsia="zh-CN"/>
        </w:rPr>
        <w:t>中包含“首条信息存储时间”和“存储间隔”时，报文类型为</w:t>
      </w:r>
      <w:r>
        <w:rPr>
          <w:rFonts w:hint="eastAsia"/>
          <w:lang w:eastAsia="zh-CN"/>
        </w:rPr>
        <w:t>11</w:t>
      </w:r>
      <w:r>
        <w:rPr>
          <w:rFonts w:hint="eastAsia"/>
          <w:vertAlign w:val="subscript"/>
          <w:lang w:eastAsia="zh-CN"/>
        </w:rPr>
        <w:t>H</w:t>
      </w:r>
      <w:r>
        <w:rPr>
          <w:rFonts w:hint="eastAsia"/>
          <w:lang w:eastAsia="zh-CN"/>
        </w:rPr>
        <w:t>；当</w:t>
      </w:r>
      <w:proofErr w:type="gramStart"/>
      <w:r>
        <w:rPr>
          <w:rFonts w:hint="eastAsia"/>
          <w:lang w:eastAsia="zh-CN"/>
        </w:rPr>
        <w:t>报文帧头信息</w:t>
      </w:r>
      <w:proofErr w:type="gramEnd"/>
      <w:r>
        <w:rPr>
          <w:rFonts w:hint="eastAsia"/>
          <w:lang w:eastAsia="zh-CN"/>
        </w:rPr>
        <w:t>中不包含“首条信息存储时间”和“存储间隔”时，报文类型为</w:t>
      </w:r>
      <w:r>
        <w:rPr>
          <w:rFonts w:hint="eastAsia"/>
          <w:lang w:eastAsia="zh-CN"/>
        </w:rPr>
        <w:t>12</w:t>
      </w:r>
      <w:r>
        <w:rPr>
          <w:rFonts w:hint="eastAsia"/>
          <w:vertAlign w:val="subscript"/>
          <w:lang w:eastAsia="zh-CN"/>
        </w:rPr>
        <w:t xml:space="preserve"> H</w:t>
      </w:r>
      <w:r>
        <w:rPr>
          <w:rFonts w:hint="eastAsia"/>
          <w:lang w:eastAsia="zh-CN"/>
        </w:rPr>
        <w:t>。</w:t>
      </w:r>
    </w:p>
    <w:p w:rsidR="005B694A" w:rsidRDefault="009E7615">
      <w:pPr>
        <w:spacing w:before="120" w:after="120"/>
        <w:ind w:firstLine="420"/>
        <w:rPr>
          <w:lang w:eastAsia="zh-CN"/>
        </w:rPr>
      </w:pPr>
      <w:r>
        <w:rPr>
          <w:rFonts w:hint="eastAsia"/>
          <w:lang w:eastAsia="zh-CN"/>
        </w:rPr>
        <w:t>站点编号用以指明本次报文的发送站点，占</w:t>
      </w:r>
      <w:r>
        <w:rPr>
          <w:rFonts w:hint="eastAsia"/>
          <w:lang w:eastAsia="zh-CN"/>
        </w:rPr>
        <w:t>2</w:t>
      </w:r>
      <w:r>
        <w:rPr>
          <w:rFonts w:hint="eastAsia"/>
          <w:lang w:eastAsia="zh-CN"/>
        </w:rPr>
        <w:t>字节，下同。</w:t>
      </w:r>
    </w:p>
    <w:p w:rsidR="005B694A" w:rsidRDefault="009E7615">
      <w:pPr>
        <w:spacing w:before="120" w:after="120"/>
        <w:ind w:firstLine="420"/>
        <w:rPr>
          <w:lang w:eastAsia="zh-CN"/>
        </w:rPr>
      </w:pPr>
      <w:r>
        <w:rPr>
          <w:rFonts w:hint="eastAsia"/>
          <w:lang w:eastAsia="zh-CN"/>
        </w:rPr>
        <w:t>报文序号占</w:t>
      </w:r>
      <w:r>
        <w:rPr>
          <w:rFonts w:hint="eastAsia"/>
          <w:lang w:eastAsia="zh-CN"/>
        </w:rPr>
        <w:t>1</w:t>
      </w:r>
      <w:r>
        <w:rPr>
          <w:rFonts w:hint="eastAsia"/>
          <w:lang w:eastAsia="zh-CN"/>
        </w:rPr>
        <w:t>字节，合法值为</w:t>
      </w:r>
      <w:r>
        <w:rPr>
          <w:rFonts w:hint="eastAsia"/>
          <w:lang w:eastAsia="zh-CN"/>
        </w:rPr>
        <w:t>00</w:t>
      </w:r>
      <w:r>
        <w:rPr>
          <w:rFonts w:hint="eastAsia"/>
          <w:lang w:eastAsia="zh-CN"/>
        </w:rPr>
        <w:t>—</w:t>
      </w:r>
      <w:r>
        <w:rPr>
          <w:rFonts w:hint="eastAsia"/>
          <w:lang w:eastAsia="zh-CN"/>
        </w:rPr>
        <w:t>FF</w:t>
      </w:r>
      <w:r>
        <w:rPr>
          <w:rFonts w:hint="eastAsia"/>
          <w:vertAlign w:val="subscript"/>
          <w:lang w:eastAsia="zh-CN"/>
        </w:rPr>
        <w:t>H</w:t>
      </w:r>
      <w:r>
        <w:rPr>
          <w:rFonts w:hint="eastAsia"/>
          <w:lang w:eastAsia="zh-CN"/>
        </w:rPr>
        <w:t>，警报上报的报文序号固定为</w:t>
      </w:r>
      <w:r>
        <w:rPr>
          <w:rFonts w:hint="eastAsia"/>
          <w:lang w:eastAsia="zh-CN"/>
        </w:rPr>
        <w:t>FF</w:t>
      </w:r>
      <w:r>
        <w:rPr>
          <w:rFonts w:hint="eastAsia"/>
          <w:vertAlign w:val="subscript"/>
          <w:lang w:eastAsia="zh-CN"/>
        </w:rPr>
        <w:t>H</w:t>
      </w:r>
      <w:r>
        <w:rPr>
          <w:rFonts w:hint="eastAsia"/>
          <w:lang w:eastAsia="zh-CN"/>
        </w:rPr>
        <w:t>，一般类上报报文的报文序号固定为</w:t>
      </w:r>
      <w:r>
        <w:rPr>
          <w:rFonts w:hint="eastAsia"/>
          <w:lang w:eastAsia="zh-CN"/>
        </w:rPr>
        <w:t>00</w:t>
      </w:r>
      <w:r>
        <w:rPr>
          <w:rFonts w:hint="eastAsia"/>
          <w:vertAlign w:val="subscript"/>
          <w:lang w:eastAsia="zh-CN"/>
        </w:rPr>
        <w:t>H</w:t>
      </w:r>
      <w:r>
        <w:rPr>
          <w:rFonts w:hint="eastAsia"/>
          <w:lang w:eastAsia="zh-CN"/>
        </w:rPr>
        <w:t>。其它类型报文的报文序号由服务平台按业务顺序生成，在完成会话后应主动释放报文序号。</w:t>
      </w:r>
    </w:p>
    <w:p w:rsidR="005B694A" w:rsidRDefault="009E7615">
      <w:pPr>
        <w:spacing w:before="120" w:after="120"/>
        <w:ind w:firstLine="420"/>
        <w:rPr>
          <w:lang w:eastAsia="zh-CN"/>
        </w:rPr>
      </w:pPr>
      <w:r>
        <w:rPr>
          <w:rFonts w:hint="eastAsia"/>
          <w:lang w:eastAsia="zh-CN"/>
        </w:rPr>
        <w:t>命令序号占</w:t>
      </w:r>
      <w:r>
        <w:rPr>
          <w:rFonts w:hint="eastAsia"/>
          <w:lang w:eastAsia="zh-CN"/>
        </w:rPr>
        <w:t>1</w:t>
      </w:r>
      <w:r>
        <w:rPr>
          <w:rFonts w:hint="eastAsia"/>
          <w:lang w:eastAsia="zh-CN"/>
        </w:rPr>
        <w:t>字节，合法值为</w:t>
      </w:r>
      <w:r>
        <w:rPr>
          <w:rFonts w:hint="eastAsia"/>
          <w:lang w:eastAsia="zh-CN"/>
        </w:rPr>
        <w:t>00</w:t>
      </w:r>
      <w:r>
        <w:rPr>
          <w:rFonts w:hint="eastAsia"/>
          <w:lang w:eastAsia="zh-CN"/>
        </w:rPr>
        <w:t>—</w:t>
      </w:r>
      <w:r>
        <w:rPr>
          <w:rFonts w:hint="eastAsia"/>
          <w:lang w:eastAsia="zh-CN"/>
        </w:rPr>
        <w:t>FF</w:t>
      </w:r>
      <w:r>
        <w:rPr>
          <w:rFonts w:hint="eastAsia"/>
          <w:vertAlign w:val="subscript"/>
          <w:lang w:eastAsia="zh-CN"/>
        </w:rPr>
        <w:t>H</w:t>
      </w:r>
      <w:r>
        <w:rPr>
          <w:rFonts w:hint="eastAsia"/>
          <w:lang w:eastAsia="zh-CN"/>
        </w:rPr>
        <w:t>，由服务平台按照按业务顺序生成，在完成会话后应主动释放报文序号。</w:t>
      </w:r>
    </w:p>
    <w:p w:rsidR="005B694A" w:rsidRDefault="009E7615">
      <w:pPr>
        <w:spacing w:before="120" w:after="120"/>
        <w:ind w:firstLine="420"/>
        <w:rPr>
          <w:lang w:eastAsia="zh-CN"/>
        </w:rPr>
      </w:pPr>
      <w:r>
        <w:rPr>
          <w:rFonts w:hint="eastAsia"/>
          <w:lang w:eastAsia="zh-CN"/>
        </w:rPr>
        <w:t>报文序号、命令序号与对应的请求报文的报文序号、命令序号一致。在同一工作时段内，站点编号、报文序号和命令序号共同作为某一命令的唯一标识。</w:t>
      </w:r>
    </w:p>
    <w:p w:rsidR="005B694A" w:rsidRDefault="009E7615">
      <w:pPr>
        <w:spacing w:before="120" w:after="120"/>
        <w:ind w:firstLine="420"/>
        <w:rPr>
          <w:lang w:eastAsia="zh-CN"/>
        </w:rPr>
      </w:pPr>
      <w:r>
        <w:rPr>
          <w:rFonts w:hint="eastAsia"/>
          <w:lang w:eastAsia="zh-CN"/>
        </w:rPr>
        <w:t>命令编码用以指明本应答报文所对应的请求报文。在短报文通信中，将相应的命令编码整体转换成</w:t>
      </w:r>
      <w:r>
        <w:rPr>
          <w:rFonts w:hint="eastAsia"/>
          <w:lang w:eastAsia="zh-CN"/>
        </w:rPr>
        <w:t>16</w:t>
      </w:r>
      <w:r>
        <w:rPr>
          <w:rFonts w:hint="eastAsia"/>
          <w:lang w:eastAsia="zh-CN"/>
        </w:rPr>
        <w:t>进制数据，例如，站点信息查询的命令编码为</w:t>
      </w:r>
      <w:r>
        <w:rPr>
          <w:lang w:eastAsia="zh-CN"/>
        </w:rPr>
        <w:t>010102</w:t>
      </w:r>
      <w:r>
        <w:rPr>
          <w:rFonts w:hint="eastAsia"/>
          <w:lang w:eastAsia="zh-CN"/>
        </w:rPr>
        <w:t>，则在短报文中应表示为</w:t>
      </w:r>
      <w:r>
        <w:rPr>
          <w:rFonts w:hint="eastAsia"/>
          <w:lang w:eastAsia="zh-CN"/>
        </w:rPr>
        <w:t>2776</w:t>
      </w:r>
      <w:r>
        <w:rPr>
          <w:rFonts w:hint="eastAsia"/>
          <w:vertAlign w:val="subscript"/>
          <w:lang w:eastAsia="zh-CN"/>
        </w:rPr>
        <w:t xml:space="preserve"> H</w:t>
      </w:r>
      <w:r>
        <w:rPr>
          <w:rFonts w:hint="eastAsia"/>
          <w:lang w:eastAsia="zh-CN"/>
        </w:rPr>
        <w:t>，占</w:t>
      </w:r>
      <w:r>
        <w:rPr>
          <w:rFonts w:hint="eastAsia"/>
          <w:lang w:eastAsia="zh-CN"/>
        </w:rPr>
        <w:t>2</w:t>
      </w:r>
      <w:r>
        <w:rPr>
          <w:rFonts w:hint="eastAsia"/>
          <w:lang w:eastAsia="zh-CN"/>
        </w:rPr>
        <w:t>字节，下同。</w:t>
      </w:r>
    </w:p>
    <w:p w:rsidR="005B694A" w:rsidRDefault="009E7615">
      <w:pPr>
        <w:spacing w:before="120" w:after="120"/>
        <w:ind w:firstLine="420"/>
        <w:rPr>
          <w:lang w:eastAsia="zh-CN"/>
        </w:rPr>
      </w:pPr>
      <w:proofErr w:type="gramStart"/>
      <w:r>
        <w:rPr>
          <w:rFonts w:hint="eastAsia"/>
          <w:lang w:eastAsia="zh-CN"/>
        </w:rPr>
        <w:t>帧号占</w:t>
      </w:r>
      <w:proofErr w:type="gramEnd"/>
      <w:r>
        <w:rPr>
          <w:rFonts w:hint="eastAsia"/>
          <w:lang w:eastAsia="zh-CN"/>
        </w:rPr>
        <w:t>2</w:t>
      </w:r>
      <w:r>
        <w:rPr>
          <w:rFonts w:hint="eastAsia"/>
          <w:lang w:eastAsia="zh-CN"/>
        </w:rPr>
        <w:t>字节，前</w:t>
      </w:r>
      <w:r>
        <w:rPr>
          <w:rFonts w:hint="eastAsia"/>
          <w:lang w:eastAsia="zh-CN"/>
        </w:rPr>
        <w:t>1</w:t>
      </w:r>
      <w:r>
        <w:rPr>
          <w:rFonts w:hint="eastAsia"/>
          <w:lang w:eastAsia="zh-CN"/>
        </w:rPr>
        <w:t>字节表示此次应答报文</w:t>
      </w:r>
      <w:proofErr w:type="gramStart"/>
      <w:r>
        <w:rPr>
          <w:rFonts w:hint="eastAsia"/>
          <w:lang w:eastAsia="zh-CN"/>
        </w:rPr>
        <w:t>的总帧数</w:t>
      </w:r>
      <w:proofErr w:type="gramEnd"/>
      <w:r>
        <w:rPr>
          <w:rFonts w:hint="eastAsia"/>
          <w:lang w:eastAsia="zh-CN"/>
        </w:rPr>
        <w:t>，后</w:t>
      </w:r>
      <w:r>
        <w:rPr>
          <w:rFonts w:hint="eastAsia"/>
          <w:lang w:eastAsia="zh-CN"/>
        </w:rPr>
        <w:t>1</w:t>
      </w:r>
      <w:r>
        <w:rPr>
          <w:rFonts w:hint="eastAsia"/>
          <w:lang w:eastAsia="zh-CN"/>
        </w:rPr>
        <w:t>字节表示当前帧帧号。例如只返回一帧数据时，帧号为</w:t>
      </w:r>
      <w:r>
        <w:rPr>
          <w:rFonts w:hint="eastAsia"/>
          <w:lang w:eastAsia="zh-CN"/>
        </w:rPr>
        <w:t>0101</w:t>
      </w:r>
      <w:r>
        <w:rPr>
          <w:rFonts w:hint="eastAsia"/>
          <w:vertAlign w:val="subscript"/>
          <w:lang w:eastAsia="zh-CN"/>
        </w:rPr>
        <w:t>H</w:t>
      </w:r>
      <w:r>
        <w:rPr>
          <w:rFonts w:hint="eastAsia"/>
          <w:lang w:eastAsia="zh-CN"/>
        </w:rPr>
        <w:t>。</w:t>
      </w:r>
    </w:p>
    <w:p w:rsidR="005B694A" w:rsidRDefault="009E7615">
      <w:pPr>
        <w:spacing w:before="120" w:after="120"/>
        <w:ind w:firstLine="420"/>
        <w:rPr>
          <w:lang w:eastAsia="zh-CN"/>
        </w:rPr>
      </w:pPr>
      <w:proofErr w:type="gramStart"/>
      <w:r>
        <w:rPr>
          <w:rFonts w:hint="eastAsia"/>
          <w:lang w:eastAsia="zh-CN"/>
        </w:rPr>
        <w:t>帧</w:t>
      </w:r>
      <w:proofErr w:type="gramEnd"/>
      <w:r>
        <w:rPr>
          <w:rFonts w:hint="eastAsia"/>
          <w:lang w:eastAsia="zh-CN"/>
        </w:rPr>
        <w:t>总长度用以指明此次应答短报文中信息内容的数据总长度，按字节计。例如，返回</w:t>
      </w:r>
      <w:proofErr w:type="gramStart"/>
      <w:r>
        <w:rPr>
          <w:rFonts w:hint="eastAsia"/>
          <w:lang w:eastAsia="zh-CN"/>
        </w:rPr>
        <w:t>数采仪某</w:t>
      </w:r>
      <w:proofErr w:type="gramEnd"/>
      <w:r>
        <w:rPr>
          <w:rFonts w:hint="eastAsia"/>
          <w:lang w:eastAsia="zh-CN"/>
        </w:rPr>
        <w:t>时段内全部监测数据，信息内容总数据量为</w:t>
      </w:r>
      <w:r>
        <w:rPr>
          <w:rFonts w:hint="eastAsia"/>
          <w:lang w:eastAsia="zh-CN"/>
        </w:rPr>
        <w:t>255</w:t>
      </w:r>
      <w:r>
        <w:rPr>
          <w:rFonts w:hint="eastAsia"/>
          <w:lang w:eastAsia="zh-CN"/>
        </w:rPr>
        <w:t>字节，数据长度应为</w:t>
      </w:r>
      <w:r>
        <w:rPr>
          <w:rFonts w:hint="eastAsia"/>
          <w:lang w:eastAsia="zh-CN"/>
        </w:rPr>
        <w:t>00FF</w:t>
      </w:r>
      <w:r>
        <w:rPr>
          <w:rFonts w:hint="eastAsia"/>
          <w:vertAlign w:val="subscript"/>
          <w:lang w:eastAsia="zh-CN"/>
        </w:rPr>
        <w:t>H</w:t>
      </w:r>
      <w:r>
        <w:rPr>
          <w:rFonts w:hint="eastAsia"/>
          <w:lang w:eastAsia="zh-CN"/>
        </w:rPr>
        <w:t>。</w:t>
      </w:r>
    </w:p>
    <w:p w:rsidR="005B694A" w:rsidRDefault="009E7615">
      <w:pPr>
        <w:spacing w:before="120" w:after="120"/>
        <w:ind w:firstLine="420"/>
        <w:rPr>
          <w:lang w:eastAsia="zh-CN"/>
        </w:rPr>
      </w:pPr>
      <w:r>
        <w:rPr>
          <w:rFonts w:hint="eastAsia"/>
          <w:lang w:eastAsia="zh-CN"/>
        </w:rPr>
        <w:t>首条信息存储时间用以指明本次主体信息里的第一条信息存储时间。例如，返回</w:t>
      </w:r>
      <w:proofErr w:type="gramStart"/>
      <w:r>
        <w:rPr>
          <w:rFonts w:hint="eastAsia"/>
          <w:lang w:eastAsia="zh-CN"/>
        </w:rPr>
        <w:t>数采仪某</w:t>
      </w:r>
      <w:proofErr w:type="gramEnd"/>
      <w:r>
        <w:rPr>
          <w:rFonts w:hint="eastAsia"/>
          <w:lang w:eastAsia="zh-CN"/>
        </w:rPr>
        <w:t>时段内全部监测数据，其中，第一条监测数据存储于</w:t>
      </w:r>
      <w:r>
        <w:rPr>
          <w:rFonts w:hint="eastAsia"/>
          <w:lang w:eastAsia="zh-CN"/>
        </w:rPr>
        <w:t>2016-10-08 08:00:00</w:t>
      </w:r>
      <w:r>
        <w:rPr>
          <w:rFonts w:hint="eastAsia"/>
          <w:lang w:eastAsia="zh-CN"/>
        </w:rPr>
        <w:t>，则首条信息存储时间应为</w:t>
      </w:r>
      <w:r>
        <w:rPr>
          <w:lang w:eastAsia="zh-CN"/>
        </w:rPr>
        <w:t>257CD45480</w:t>
      </w:r>
      <w:r>
        <w:rPr>
          <w:rFonts w:hint="eastAsia"/>
          <w:vertAlign w:val="subscript"/>
          <w:lang w:eastAsia="zh-CN"/>
        </w:rPr>
        <w:t>H</w:t>
      </w:r>
      <w:r>
        <w:rPr>
          <w:rFonts w:hint="eastAsia"/>
          <w:lang w:eastAsia="zh-CN"/>
        </w:rPr>
        <w:t>（十进制数</w:t>
      </w:r>
      <w:r>
        <w:rPr>
          <w:rFonts w:hint="eastAsia"/>
          <w:lang w:eastAsia="zh-CN"/>
        </w:rPr>
        <w:t>161008080000</w:t>
      </w:r>
      <w:r>
        <w:rPr>
          <w:rFonts w:hint="eastAsia"/>
          <w:lang w:eastAsia="zh-CN"/>
        </w:rPr>
        <w:t>转换成十六进制数）。数据定时上报的应答报文中</w:t>
      </w:r>
      <w:proofErr w:type="gramStart"/>
      <w:r>
        <w:rPr>
          <w:rFonts w:hint="eastAsia"/>
          <w:lang w:eastAsia="zh-CN"/>
        </w:rPr>
        <w:t>不</w:t>
      </w:r>
      <w:proofErr w:type="gramEnd"/>
      <w:r>
        <w:rPr>
          <w:rFonts w:hint="eastAsia"/>
          <w:lang w:eastAsia="zh-CN"/>
        </w:rPr>
        <w:t>含有存储间隔。</w:t>
      </w:r>
    </w:p>
    <w:p w:rsidR="005B694A" w:rsidRDefault="009E7615">
      <w:pPr>
        <w:spacing w:before="120" w:after="120"/>
        <w:ind w:firstLine="420"/>
        <w:rPr>
          <w:lang w:eastAsia="zh-CN"/>
        </w:rPr>
      </w:pPr>
      <w:r>
        <w:rPr>
          <w:rFonts w:hint="eastAsia"/>
          <w:lang w:eastAsia="zh-CN"/>
        </w:rPr>
        <w:lastRenderedPageBreak/>
        <w:t>存储间隔用以说明本次主体信息里每条数据存储的间隔时长，时间单位为分钟。例如</w:t>
      </w:r>
      <w:r>
        <w:rPr>
          <w:rFonts w:hint="eastAsia"/>
          <w:lang w:eastAsia="zh-CN"/>
        </w:rPr>
        <w:t>001E</w:t>
      </w:r>
      <w:r>
        <w:rPr>
          <w:rFonts w:hint="eastAsia"/>
          <w:vertAlign w:val="subscript"/>
          <w:lang w:eastAsia="zh-CN"/>
        </w:rPr>
        <w:t>H</w:t>
      </w:r>
      <w:r>
        <w:rPr>
          <w:rFonts w:hint="eastAsia"/>
          <w:lang w:eastAsia="zh-CN"/>
        </w:rPr>
        <w:t>，表示存储间隔为</w:t>
      </w:r>
      <w:r>
        <w:rPr>
          <w:rFonts w:hint="eastAsia"/>
          <w:lang w:eastAsia="zh-CN"/>
        </w:rPr>
        <w:t>30</w:t>
      </w:r>
      <w:r>
        <w:rPr>
          <w:rFonts w:hint="eastAsia"/>
          <w:lang w:eastAsia="zh-CN"/>
        </w:rPr>
        <w:t>分钟。</w:t>
      </w:r>
    </w:p>
    <w:p w:rsidR="005B694A" w:rsidRDefault="009E7615">
      <w:pPr>
        <w:spacing w:before="120" w:after="120"/>
        <w:ind w:firstLine="420"/>
        <w:rPr>
          <w:lang w:eastAsia="zh-CN"/>
        </w:rPr>
      </w:pPr>
      <w:r>
        <w:rPr>
          <w:rFonts w:hint="eastAsia"/>
          <w:lang w:eastAsia="zh-CN"/>
        </w:rPr>
        <w:t>以首条信息存储时间作为参考时间，结合存储间隔，可以将本次所传全部数据的存储时间进行还原。以上面所举实例为例，</w:t>
      </w:r>
      <w:proofErr w:type="gramStart"/>
      <w:r>
        <w:rPr>
          <w:rFonts w:hint="eastAsia"/>
          <w:lang w:eastAsia="zh-CN"/>
        </w:rPr>
        <w:t>帧头信息</w:t>
      </w:r>
      <w:proofErr w:type="gramEnd"/>
      <w:r>
        <w:rPr>
          <w:rFonts w:hint="eastAsia"/>
          <w:lang w:eastAsia="zh-CN"/>
        </w:rPr>
        <w:t>中，首条信息存储时间和存储间隔分别为</w:t>
      </w:r>
      <w:r>
        <w:rPr>
          <w:lang w:eastAsia="zh-CN"/>
        </w:rPr>
        <w:t>257CD4548</w:t>
      </w:r>
      <w:r>
        <w:rPr>
          <w:rFonts w:hint="eastAsia"/>
          <w:lang w:eastAsia="zh-CN"/>
        </w:rPr>
        <w:t>0</w:t>
      </w:r>
      <w:r>
        <w:rPr>
          <w:rFonts w:hint="eastAsia"/>
          <w:vertAlign w:val="subscript"/>
          <w:lang w:eastAsia="zh-CN"/>
        </w:rPr>
        <w:t>H</w:t>
      </w:r>
      <w:r>
        <w:rPr>
          <w:rFonts w:hint="eastAsia"/>
          <w:lang w:eastAsia="zh-CN"/>
        </w:rPr>
        <w:t>和</w:t>
      </w:r>
      <w:r>
        <w:rPr>
          <w:lang w:eastAsia="zh-CN"/>
        </w:rPr>
        <w:t>0</w:t>
      </w:r>
      <w:r>
        <w:rPr>
          <w:rFonts w:hint="eastAsia"/>
          <w:lang w:eastAsia="zh-CN"/>
        </w:rPr>
        <w:t>001E</w:t>
      </w:r>
      <w:r>
        <w:rPr>
          <w:rFonts w:hint="eastAsia"/>
          <w:vertAlign w:val="subscript"/>
          <w:lang w:eastAsia="zh-CN"/>
        </w:rPr>
        <w:t>H</w:t>
      </w:r>
      <w:r>
        <w:rPr>
          <w:rFonts w:hint="eastAsia"/>
          <w:lang w:eastAsia="zh-CN"/>
        </w:rPr>
        <w:t>，则本次所传监测数据的存储时间依次为</w:t>
      </w:r>
      <w:r>
        <w:rPr>
          <w:rFonts w:hint="eastAsia"/>
          <w:lang w:eastAsia="zh-CN"/>
        </w:rPr>
        <w:t>2016-10-08 08:00:00</w:t>
      </w:r>
      <w:r>
        <w:rPr>
          <w:rFonts w:hint="eastAsia"/>
          <w:lang w:eastAsia="zh-CN"/>
        </w:rPr>
        <w:t>、</w:t>
      </w:r>
      <w:r>
        <w:rPr>
          <w:rFonts w:hint="eastAsia"/>
          <w:lang w:eastAsia="zh-CN"/>
        </w:rPr>
        <w:t>2016-10-08 08:30:00</w:t>
      </w:r>
      <w:r>
        <w:rPr>
          <w:rFonts w:hint="eastAsia"/>
          <w:lang w:eastAsia="zh-CN"/>
        </w:rPr>
        <w:t>、</w:t>
      </w:r>
      <w:r>
        <w:rPr>
          <w:rFonts w:hint="eastAsia"/>
          <w:lang w:eastAsia="zh-CN"/>
        </w:rPr>
        <w:t>2016-10-08 09:00:00</w:t>
      </w:r>
      <w:r>
        <w:rPr>
          <w:rFonts w:hint="eastAsia"/>
          <w:lang w:eastAsia="zh-CN"/>
        </w:rPr>
        <w:t>……</w:t>
      </w:r>
    </w:p>
    <w:p w:rsidR="005B694A" w:rsidRDefault="009E7615">
      <w:pPr>
        <w:spacing w:before="120" w:after="120"/>
        <w:ind w:firstLine="420"/>
        <w:rPr>
          <w:lang w:eastAsia="zh-CN"/>
        </w:rPr>
      </w:pPr>
      <w:r>
        <w:rPr>
          <w:rFonts w:hint="eastAsia"/>
          <w:lang w:eastAsia="zh-CN"/>
        </w:rPr>
        <w:t>主体信息内，以</w:t>
      </w:r>
      <w:r>
        <w:rPr>
          <w:rFonts w:hint="eastAsia"/>
          <w:lang w:eastAsia="zh-CN"/>
        </w:rPr>
        <w:t>2F</w:t>
      </w:r>
      <w:r>
        <w:rPr>
          <w:rFonts w:hint="eastAsia"/>
          <w:vertAlign w:val="subscript"/>
          <w:lang w:eastAsia="zh-CN"/>
        </w:rPr>
        <w:t>H</w:t>
      </w:r>
      <w:r>
        <w:rPr>
          <w:rFonts w:hint="eastAsia"/>
          <w:lang w:eastAsia="zh-CN"/>
        </w:rPr>
        <w:t>分隔变量值。若同一变量值中包含多个元素，元素之间用</w:t>
      </w:r>
      <w:r>
        <w:rPr>
          <w:rFonts w:hint="eastAsia"/>
          <w:lang w:eastAsia="zh-CN"/>
        </w:rPr>
        <w:t>7C</w:t>
      </w:r>
      <w:r>
        <w:rPr>
          <w:rFonts w:hint="eastAsia"/>
          <w:vertAlign w:val="subscript"/>
          <w:lang w:eastAsia="zh-CN"/>
        </w:rPr>
        <w:t>H</w:t>
      </w:r>
      <w:r>
        <w:rPr>
          <w:rFonts w:hint="eastAsia"/>
          <w:lang w:eastAsia="zh-CN"/>
        </w:rPr>
        <w:t>分隔。例如，站点共有两个监测仪，编号分别为</w:t>
      </w:r>
      <w:r>
        <w:rPr>
          <w:rFonts w:hint="eastAsia"/>
          <w:lang w:eastAsia="zh-CN"/>
        </w:rPr>
        <w:t>0001</w:t>
      </w:r>
      <w:r>
        <w:rPr>
          <w:rFonts w:hint="eastAsia"/>
          <w:vertAlign w:val="subscript"/>
          <w:lang w:eastAsia="zh-CN"/>
        </w:rPr>
        <w:t>H</w:t>
      </w:r>
      <w:r>
        <w:rPr>
          <w:rFonts w:hint="eastAsia"/>
          <w:lang w:eastAsia="zh-CN"/>
        </w:rPr>
        <w:t>和</w:t>
      </w:r>
      <w:r>
        <w:rPr>
          <w:rFonts w:hint="eastAsia"/>
          <w:lang w:eastAsia="zh-CN"/>
        </w:rPr>
        <w:t>0002</w:t>
      </w:r>
      <w:r>
        <w:rPr>
          <w:rFonts w:hint="eastAsia"/>
          <w:vertAlign w:val="subscript"/>
          <w:lang w:eastAsia="zh-CN"/>
        </w:rPr>
        <w:t>H</w:t>
      </w:r>
      <w:r>
        <w:rPr>
          <w:rFonts w:hint="eastAsia"/>
          <w:lang w:eastAsia="zh-CN"/>
        </w:rPr>
        <w:t>，则返回监测仪编号集合为</w:t>
      </w:r>
      <w:r>
        <w:rPr>
          <w:rFonts w:hint="eastAsia"/>
          <w:lang w:eastAsia="zh-CN"/>
        </w:rPr>
        <w:t>00017C0002</w:t>
      </w:r>
      <w:r>
        <w:rPr>
          <w:rFonts w:hint="eastAsia"/>
          <w:vertAlign w:val="subscript"/>
          <w:lang w:eastAsia="zh-CN"/>
        </w:rPr>
        <w:t>H</w:t>
      </w:r>
      <w:r>
        <w:rPr>
          <w:rFonts w:hint="eastAsia"/>
          <w:lang w:eastAsia="zh-CN"/>
        </w:rPr>
        <w:t>。各变量值的数据类型、排列顺序等信息，从相应的信息查询类应答报文中获取，或者同步系统信息，或者通信双方提前约定。</w:t>
      </w:r>
    </w:p>
    <w:p w:rsidR="005B694A" w:rsidRDefault="009E7615">
      <w:pPr>
        <w:spacing w:before="120" w:after="120"/>
        <w:ind w:firstLine="420"/>
        <w:rPr>
          <w:lang w:eastAsia="zh-CN"/>
        </w:rPr>
      </w:pPr>
      <w:r>
        <w:rPr>
          <w:rFonts w:hint="eastAsia"/>
          <w:lang w:eastAsia="zh-CN"/>
        </w:rPr>
        <w:t>查询方式为即时查询，首条信息存储时间和存储间隔全部为零。定时上报时，首条信息存储时间表示数据上</w:t>
      </w:r>
      <w:proofErr w:type="gramStart"/>
      <w:r>
        <w:rPr>
          <w:rFonts w:hint="eastAsia"/>
          <w:lang w:eastAsia="zh-CN"/>
        </w:rPr>
        <w:t>传发生</w:t>
      </w:r>
      <w:proofErr w:type="gramEnd"/>
      <w:r>
        <w:rPr>
          <w:rFonts w:hint="eastAsia"/>
          <w:lang w:eastAsia="zh-CN"/>
        </w:rPr>
        <w:t>的时间，存储间隔表示数据上传间隔。</w:t>
      </w:r>
    </w:p>
    <w:p w:rsidR="005B694A" w:rsidRDefault="009E7615">
      <w:pPr>
        <w:spacing w:before="120" w:after="120"/>
        <w:ind w:firstLine="420"/>
        <w:rPr>
          <w:lang w:eastAsia="zh-CN"/>
        </w:rPr>
      </w:pPr>
      <w:r>
        <w:rPr>
          <w:rFonts w:hint="eastAsia"/>
          <w:lang w:eastAsia="zh-CN"/>
        </w:rPr>
        <w:t>若应答失败，返回命令反馈类的应答报文，其中的协议状态码和响应</w:t>
      </w:r>
      <w:proofErr w:type="gramStart"/>
      <w:r>
        <w:rPr>
          <w:rFonts w:hint="eastAsia"/>
          <w:lang w:eastAsia="zh-CN"/>
        </w:rPr>
        <w:t>状态码将说明</w:t>
      </w:r>
      <w:proofErr w:type="gramEnd"/>
      <w:r>
        <w:rPr>
          <w:rFonts w:hint="eastAsia"/>
          <w:lang w:eastAsia="zh-CN"/>
        </w:rPr>
        <w:t>失败原因。</w:t>
      </w:r>
    </w:p>
    <w:p w:rsidR="005B694A" w:rsidRDefault="009E7615">
      <w:pPr>
        <w:pStyle w:val="4"/>
        <w:spacing w:after="120"/>
        <w:rPr>
          <w:lang w:eastAsia="zh-CN"/>
        </w:rPr>
      </w:pPr>
      <w:r>
        <w:rPr>
          <w:rFonts w:hint="eastAsia"/>
          <w:lang w:eastAsia="zh-CN"/>
        </w:rPr>
        <w:t>命令反馈</w:t>
      </w:r>
    </w:p>
    <w:tbl>
      <w:tblPr>
        <w:tblW w:w="8608" w:type="dxa"/>
        <w:jc w:val="center"/>
        <w:tblLayout w:type="fixed"/>
        <w:tblLook w:val="04A0" w:firstRow="1" w:lastRow="0" w:firstColumn="1" w:lastColumn="0" w:noHBand="0" w:noVBand="1"/>
      </w:tblPr>
      <w:tblGrid>
        <w:gridCol w:w="718"/>
        <w:gridCol w:w="709"/>
        <w:gridCol w:w="709"/>
        <w:gridCol w:w="709"/>
        <w:gridCol w:w="708"/>
        <w:gridCol w:w="709"/>
        <w:gridCol w:w="709"/>
        <w:gridCol w:w="709"/>
        <w:gridCol w:w="708"/>
        <w:gridCol w:w="709"/>
        <w:gridCol w:w="425"/>
        <w:gridCol w:w="1086"/>
      </w:tblGrid>
      <w:tr w:rsidR="005B694A">
        <w:trPr>
          <w:trHeight w:val="412"/>
          <w:jc w:val="center"/>
        </w:trPr>
        <w:tc>
          <w:tcPr>
            <w:tcW w:w="7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名目</w:t>
            </w:r>
          </w:p>
        </w:tc>
        <w:tc>
          <w:tcPr>
            <w:tcW w:w="3544"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proofErr w:type="gramStart"/>
            <w:r>
              <w:rPr>
                <w:rFonts w:ascii="宋体" w:hAnsi="宋体" w:cs="宋体" w:hint="eastAsia"/>
                <w:color w:val="000000"/>
                <w:szCs w:val="21"/>
                <w:lang w:eastAsia="zh-CN"/>
              </w:rPr>
              <w:t>帧头信息</w:t>
            </w:r>
            <w:proofErr w:type="gramEnd"/>
          </w:p>
        </w:tc>
        <w:tc>
          <w:tcPr>
            <w:tcW w:w="326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主体信息</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扩展信息</w:t>
            </w:r>
          </w:p>
        </w:tc>
      </w:tr>
      <w:tr w:rsidR="005B694A">
        <w:trPr>
          <w:trHeight w:val="446"/>
          <w:jc w:val="center"/>
        </w:trPr>
        <w:tc>
          <w:tcPr>
            <w:tcW w:w="718"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内容</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w:t>
            </w:r>
          </w:p>
          <w:p w:rsidR="005B694A" w:rsidRDefault="009E7615">
            <w:pPr>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长度</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报文类型</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rPr>
              <w:t>站点编号</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报文序号</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leftChars="-10" w:left="-21"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协议</w:t>
            </w:r>
          </w:p>
          <w:p w:rsidR="005B694A" w:rsidRDefault="009E7615">
            <w:pPr>
              <w:spacing w:beforeLines="0" w:afterLines="0"/>
              <w:ind w:leftChars="-10" w:left="-21" w:firstLineChars="0" w:firstLine="0"/>
              <w:jc w:val="center"/>
              <w:rPr>
                <w:rFonts w:ascii="宋体" w:hAnsi="宋体" w:cs="宋体"/>
                <w:color w:val="000000"/>
                <w:szCs w:val="21"/>
                <w:lang w:eastAsia="zh-CN"/>
              </w:rPr>
            </w:pPr>
            <w:r>
              <w:rPr>
                <w:rFonts w:ascii="宋体" w:hAnsi="宋体" w:cs="宋体" w:hint="eastAsia"/>
                <w:color w:val="000000"/>
                <w:szCs w:val="21"/>
                <w:lang w:eastAsia="zh-CN"/>
              </w:rPr>
              <w:t>状态码</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命令序号</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响应</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状态码</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编号</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响应</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状态码</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leftChars="-35" w:left="-73" w:firstLineChars="0" w:firstLine="0"/>
              <w:jc w:val="center"/>
              <w:rPr>
                <w:rFonts w:ascii="宋体" w:hAnsi="宋体" w:cs="宋体"/>
                <w:color w:val="000000"/>
                <w:szCs w:val="21"/>
                <w:lang w:eastAsia="zh-CN"/>
              </w:rPr>
            </w:pPr>
            <w:r>
              <w:rPr>
                <w:rFonts w:ascii="宋体" w:hAnsi="宋体" w:cs="宋体" w:hint="eastAsia"/>
                <w:color w:val="000000"/>
                <w:szCs w:val="21"/>
                <w:lang w:eastAsia="zh-CN"/>
              </w:rPr>
              <w:t>……</w:t>
            </w: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spacing w:before="120" w:after="120"/>
              <w:ind w:firstLine="420"/>
              <w:rPr>
                <w:rFonts w:ascii="Calibri" w:eastAsia="等线" w:hAnsi="Calibri" w:cs="Calibri"/>
                <w:color w:val="000000"/>
                <w:szCs w:val="21"/>
                <w:lang w:eastAsia="zh-CN"/>
              </w:rPr>
            </w:pPr>
          </w:p>
        </w:tc>
      </w:tr>
      <w:tr w:rsidR="005B694A">
        <w:trPr>
          <w:trHeight w:val="616"/>
          <w:jc w:val="center"/>
        </w:trPr>
        <w:tc>
          <w:tcPr>
            <w:tcW w:w="718"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长度</w:t>
            </w:r>
          </w:p>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byte</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c>
          <w:tcPr>
            <w:tcW w:w="10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r>
    </w:tbl>
    <w:p w:rsidR="005B694A" w:rsidRDefault="009E7615">
      <w:pPr>
        <w:spacing w:before="120" w:after="120"/>
        <w:ind w:firstLine="420"/>
        <w:rPr>
          <w:lang w:eastAsia="zh-CN"/>
        </w:rPr>
      </w:pPr>
      <w:r>
        <w:rPr>
          <w:rFonts w:hint="eastAsia"/>
          <w:lang w:eastAsia="zh-CN"/>
        </w:rPr>
        <w:t>报文类型为</w:t>
      </w:r>
      <w:r w:rsidR="00EF3047">
        <w:rPr>
          <w:rFonts w:hint="eastAsia"/>
          <w:lang w:eastAsia="zh-CN"/>
        </w:rPr>
        <w:t>13</w:t>
      </w:r>
      <w:r>
        <w:rPr>
          <w:rFonts w:hint="eastAsia"/>
          <w:vertAlign w:val="subscript"/>
          <w:lang w:eastAsia="zh-CN"/>
        </w:rPr>
        <w:t xml:space="preserve"> H</w:t>
      </w:r>
      <w:r>
        <w:rPr>
          <w:rFonts w:hint="eastAsia"/>
          <w:lang w:eastAsia="zh-CN"/>
        </w:rPr>
        <w:t>。</w:t>
      </w:r>
    </w:p>
    <w:p w:rsidR="005B694A" w:rsidRDefault="009E7615">
      <w:pPr>
        <w:spacing w:before="120" w:after="120"/>
        <w:ind w:firstLine="420"/>
        <w:rPr>
          <w:lang w:eastAsia="zh-CN"/>
        </w:rPr>
      </w:pPr>
      <w:r>
        <w:rPr>
          <w:rFonts w:hint="eastAsia"/>
          <w:lang w:eastAsia="zh-CN"/>
        </w:rPr>
        <w:t>协议状态码和响应状态</w:t>
      </w:r>
      <w:proofErr w:type="gramStart"/>
      <w:r>
        <w:rPr>
          <w:rFonts w:hint="eastAsia"/>
          <w:lang w:eastAsia="zh-CN"/>
        </w:rPr>
        <w:t>码说明</w:t>
      </w:r>
      <w:proofErr w:type="gramEnd"/>
      <w:r>
        <w:rPr>
          <w:rFonts w:hint="eastAsia"/>
          <w:lang w:eastAsia="zh-CN"/>
        </w:rPr>
        <w:t>本次命令的应答情况。例如，当协议状态码为</w:t>
      </w:r>
      <w:r>
        <w:rPr>
          <w:rFonts w:hint="eastAsia"/>
          <w:lang w:eastAsia="zh-CN"/>
        </w:rPr>
        <w:t>00</w:t>
      </w:r>
      <w:r>
        <w:rPr>
          <w:rFonts w:hint="eastAsia"/>
          <w:vertAlign w:val="subscript"/>
          <w:lang w:eastAsia="zh-CN"/>
        </w:rPr>
        <w:t>H</w:t>
      </w:r>
      <w:r>
        <w:rPr>
          <w:rFonts w:hint="eastAsia"/>
          <w:lang w:eastAsia="zh-CN"/>
        </w:rPr>
        <w:t>，表示调用接口成功。又如，当协议状态码为</w:t>
      </w:r>
      <w:r>
        <w:rPr>
          <w:rFonts w:hint="eastAsia"/>
          <w:lang w:eastAsia="zh-CN"/>
        </w:rPr>
        <w:t>02</w:t>
      </w:r>
      <w:r>
        <w:rPr>
          <w:rFonts w:hint="eastAsia"/>
          <w:vertAlign w:val="subscript"/>
          <w:lang w:eastAsia="zh-CN"/>
        </w:rPr>
        <w:t>H</w:t>
      </w:r>
      <w:r>
        <w:rPr>
          <w:rFonts w:hint="eastAsia"/>
          <w:lang w:eastAsia="zh-CN"/>
        </w:rPr>
        <w:t>，表示接口调用失败，失败原因为权限验证错误。响应状态码在协议状态码为</w:t>
      </w:r>
      <w:r>
        <w:rPr>
          <w:rFonts w:hint="eastAsia"/>
          <w:lang w:eastAsia="zh-CN"/>
        </w:rPr>
        <w:t>00</w:t>
      </w:r>
      <w:r>
        <w:rPr>
          <w:rFonts w:hint="eastAsia"/>
          <w:vertAlign w:val="subscript"/>
          <w:lang w:eastAsia="zh-CN"/>
        </w:rPr>
        <w:t>H</w:t>
      </w:r>
      <w:r>
        <w:rPr>
          <w:rFonts w:hint="eastAsia"/>
          <w:lang w:eastAsia="zh-CN"/>
        </w:rPr>
        <w:t>时有效，表示具体命令的执行情况。状态码含义详见</w:t>
      </w:r>
      <w:r>
        <w:rPr>
          <w:rFonts w:hint="eastAsia"/>
          <w:lang w:eastAsia="zh-CN"/>
        </w:rPr>
        <w:t>7.3</w:t>
      </w:r>
      <w:r>
        <w:rPr>
          <w:rFonts w:hint="eastAsia"/>
          <w:lang w:eastAsia="zh-CN"/>
        </w:rPr>
        <w:t>状态码。</w:t>
      </w:r>
    </w:p>
    <w:p w:rsidR="005B694A" w:rsidRDefault="009E7615">
      <w:pPr>
        <w:spacing w:before="120" w:after="120"/>
        <w:ind w:firstLine="420"/>
        <w:rPr>
          <w:lang w:eastAsia="zh-CN"/>
        </w:rPr>
      </w:pPr>
      <w:r>
        <w:rPr>
          <w:rFonts w:hint="eastAsia"/>
          <w:lang w:eastAsia="zh-CN"/>
        </w:rPr>
        <w:t>当协议状态</w:t>
      </w:r>
      <w:proofErr w:type="gramStart"/>
      <w:r>
        <w:rPr>
          <w:rFonts w:hint="eastAsia"/>
          <w:lang w:eastAsia="zh-CN"/>
        </w:rPr>
        <w:t>码表明</w:t>
      </w:r>
      <w:proofErr w:type="gramEnd"/>
      <w:r>
        <w:rPr>
          <w:rFonts w:hint="eastAsia"/>
          <w:lang w:eastAsia="zh-CN"/>
        </w:rPr>
        <w:t>当前接口调用失败时，协议状态</w:t>
      </w:r>
      <w:proofErr w:type="gramStart"/>
      <w:r>
        <w:rPr>
          <w:rFonts w:hint="eastAsia"/>
          <w:lang w:eastAsia="zh-CN"/>
        </w:rPr>
        <w:t>码之后</w:t>
      </w:r>
      <w:proofErr w:type="gramEnd"/>
      <w:r>
        <w:rPr>
          <w:rFonts w:hint="eastAsia"/>
          <w:lang w:eastAsia="zh-CN"/>
        </w:rPr>
        <w:t>的信息</w:t>
      </w:r>
      <w:r w:rsidR="00D54452">
        <w:rPr>
          <w:rFonts w:hint="eastAsia"/>
          <w:lang w:eastAsia="zh-CN"/>
        </w:rPr>
        <w:t>(</w:t>
      </w:r>
      <w:r w:rsidR="00D54452">
        <w:rPr>
          <w:rFonts w:hint="eastAsia"/>
          <w:lang w:eastAsia="zh-CN"/>
        </w:rPr>
        <w:t>主体信息和扩展信息</w:t>
      </w:r>
      <w:r w:rsidR="00D54452">
        <w:rPr>
          <w:rFonts w:hint="eastAsia"/>
          <w:lang w:eastAsia="zh-CN"/>
        </w:rPr>
        <w:t>)</w:t>
      </w:r>
      <w:r>
        <w:rPr>
          <w:rFonts w:hint="eastAsia"/>
          <w:lang w:eastAsia="zh-CN"/>
        </w:rPr>
        <w:t>为空。例如，对某站点编号为</w:t>
      </w:r>
      <w:r>
        <w:rPr>
          <w:rFonts w:hint="eastAsia"/>
          <w:lang w:eastAsia="zh-CN"/>
        </w:rPr>
        <w:t>0003</w:t>
      </w:r>
      <w:r>
        <w:rPr>
          <w:rFonts w:hint="eastAsia"/>
          <w:lang w:eastAsia="zh-CN"/>
        </w:rPr>
        <w:t>、报文序号为</w:t>
      </w:r>
      <w:r>
        <w:rPr>
          <w:rFonts w:hint="eastAsia"/>
          <w:lang w:eastAsia="zh-CN"/>
        </w:rPr>
        <w:t>1</w:t>
      </w:r>
      <w:r>
        <w:rPr>
          <w:rFonts w:hint="eastAsia"/>
          <w:lang w:eastAsia="zh-CN"/>
        </w:rPr>
        <w:t>、命令序号为</w:t>
      </w:r>
      <w:r>
        <w:rPr>
          <w:rFonts w:hint="eastAsia"/>
          <w:lang w:eastAsia="zh-CN"/>
        </w:rPr>
        <w:t>0</w:t>
      </w:r>
      <w:r w:rsidR="00D54452">
        <w:rPr>
          <w:rFonts w:hint="eastAsia"/>
          <w:lang w:eastAsia="zh-CN"/>
        </w:rPr>
        <w:t>的请求报文</w:t>
      </w:r>
      <w:r w:rsidR="00E43B5E">
        <w:rPr>
          <w:rFonts w:hint="eastAsia"/>
          <w:lang w:eastAsia="zh-CN"/>
        </w:rPr>
        <w:t>因权限校验错误，导致</w:t>
      </w:r>
      <w:r w:rsidR="00D54452">
        <w:rPr>
          <w:rFonts w:hint="eastAsia"/>
          <w:lang w:eastAsia="zh-CN"/>
        </w:rPr>
        <w:t>响应失败，相应</w:t>
      </w:r>
      <w:r>
        <w:rPr>
          <w:rFonts w:hint="eastAsia"/>
          <w:lang w:eastAsia="zh-CN"/>
        </w:rPr>
        <w:t>命令反馈</w:t>
      </w:r>
      <w:r w:rsidR="00D54452">
        <w:rPr>
          <w:rFonts w:hint="eastAsia"/>
          <w:lang w:eastAsia="zh-CN"/>
        </w:rPr>
        <w:t>的应答</w:t>
      </w:r>
      <w:r>
        <w:rPr>
          <w:rFonts w:hint="eastAsia"/>
          <w:lang w:eastAsia="zh-CN"/>
        </w:rPr>
        <w:t>短报文为</w:t>
      </w:r>
      <w:r w:rsidR="00D54452">
        <w:rPr>
          <w:rFonts w:hint="eastAsia"/>
          <w:lang w:eastAsia="zh-CN"/>
        </w:rPr>
        <w:t xml:space="preserve"> 0007</w:t>
      </w:r>
      <w:r w:rsidR="00D54452">
        <w:rPr>
          <w:lang w:eastAsia="zh-CN"/>
        </w:rPr>
        <w:t xml:space="preserve"> </w:t>
      </w:r>
      <w:r w:rsidR="00D54452">
        <w:rPr>
          <w:rFonts w:hint="eastAsia"/>
          <w:lang w:eastAsia="zh-CN"/>
        </w:rPr>
        <w:t>13</w:t>
      </w:r>
      <w:r w:rsidR="00D54452">
        <w:rPr>
          <w:lang w:eastAsia="zh-CN"/>
        </w:rPr>
        <w:t xml:space="preserve"> </w:t>
      </w:r>
      <w:r w:rsidR="00D54452">
        <w:rPr>
          <w:rFonts w:hint="eastAsia"/>
          <w:lang w:eastAsia="zh-CN"/>
        </w:rPr>
        <w:t>0003</w:t>
      </w:r>
      <w:r w:rsidR="00D54452">
        <w:rPr>
          <w:lang w:eastAsia="zh-CN"/>
        </w:rPr>
        <w:t xml:space="preserve"> </w:t>
      </w:r>
      <w:r w:rsidR="00D54452">
        <w:rPr>
          <w:rFonts w:hint="eastAsia"/>
          <w:lang w:eastAsia="zh-CN"/>
        </w:rPr>
        <w:t>01</w:t>
      </w:r>
      <w:r w:rsidR="00D54452">
        <w:rPr>
          <w:lang w:eastAsia="zh-CN"/>
        </w:rPr>
        <w:t xml:space="preserve"> </w:t>
      </w:r>
      <w:r w:rsidR="00D54452">
        <w:rPr>
          <w:rFonts w:hint="eastAsia"/>
          <w:lang w:eastAsia="zh-CN"/>
        </w:rPr>
        <w:t>0</w:t>
      </w:r>
      <w:r w:rsidR="00E43B5E">
        <w:rPr>
          <w:rFonts w:hint="eastAsia"/>
          <w:lang w:eastAsia="zh-CN"/>
        </w:rPr>
        <w:t>2</w:t>
      </w:r>
      <w:r>
        <w:rPr>
          <w:rFonts w:hint="eastAsia"/>
          <w:vertAlign w:val="subscript"/>
          <w:lang w:eastAsia="zh-CN"/>
        </w:rPr>
        <w:t>H</w:t>
      </w:r>
      <w:r w:rsidR="00D54452" w:rsidRPr="00E43B5E">
        <w:rPr>
          <w:rFonts w:hint="eastAsia"/>
          <w:lang w:eastAsia="zh-CN"/>
        </w:rPr>
        <w:t>。</w:t>
      </w:r>
    </w:p>
    <w:p w:rsidR="005B694A" w:rsidRDefault="009E7615">
      <w:pPr>
        <w:spacing w:before="120" w:after="120"/>
        <w:ind w:firstLine="420"/>
        <w:rPr>
          <w:lang w:eastAsia="zh-CN"/>
        </w:rPr>
      </w:pPr>
      <w:r>
        <w:rPr>
          <w:rFonts w:hint="eastAsia"/>
          <w:lang w:eastAsia="zh-CN"/>
        </w:rPr>
        <w:t>若一个请求报文中含有多个命令，有时可以对多个命令集中一次性返回，此时，信息内容里将按照“命令序号、该命令对应的响应状态码、另一命令序号、该命令对应的响应状态码……”这种方式及顺序排列。注意，信息内容中，命令序号之间不一定是连续的，因为有些命令可能无法在同一时段内执行完成，即无法在同一时段内生成响应状态码，故不能一起返回，造成命令序号不连续。</w:t>
      </w: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4"/>
        <w:spacing w:after="120"/>
        <w:rPr>
          <w:lang w:eastAsia="zh-CN"/>
        </w:rPr>
      </w:pPr>
      <w:proofErr w:type="gramStart"/>
      <w:r>
        <w:rPr>
          <w:rFonts w:hint="eastAsia"/>
          <w:lang w:eastAsia="zh-CN"/>
        </w:rPr>
        <w:lastRenderedPageBreak/>
        <w:t>分帧传输</w:t>
      </w:r>
      <w:proofErr w:type="gramEnd"/>
    </w:p>
    <w:p w:rsidR="005B694A" w:rsidRDefault="009E7615">
      <w:pPr>
        <w:spacing w:before="120" w:after="120"/>
        <w:ind w:firstLine="420"/>
        <w:rPr>
          <w:lang w:eastAsia="zh-CN"/>
        </w:rPr>
      </w:pPr>
      <w:r>
        <w:rPr>
          <w:rFonts w:hint="eastAsia"/>
          <w:lang w:eastAsia="zh-CN"/>
        </w:rPr>
        <w:t>当返回的应答报文整体长度超过单次通信字节限制时，信息数据将</w:t>
      </w:r>
      <w:proofErr w:type="gramStart"/>
      <w:r>
        <w:rPr>
          <w:rFonts w:hint="eastAsia"/>
          <w:lang w:eastAsia="zh-CN"/>
        </w:rPr>
        <w:t>自动分帧传输</w:t>
      </w:r>
      <w:proofErr w:type="gramEnd"/>
      <w:r>
        <w:rPr>
          <w:rFonts w:hint="eastAsia"/>
          <w:lang w:eastAsia="zh-CN"/>
        </w:rPr>
        <w:t>。优先</w:t>
      </w:r>
      <w:proofErr w:type="gramStart"/>
      <w:r>
        <w:rPr>
          <w:rFonts w:hint="eastAsia"/>
          <w:lang w:eastAsia="zh-CN"/>
        </w:rPr>
        <w:t>计算出帧数</w:t>
      </w:r>
      <w:proofErr w:type="gramEnd"/>
      <w:r>
        <w:rPr>
          <w:rFonts w:hint="eastAsia"/>
          <w:lang w:eastAsia="zh-CN"/>
        </w:rPr>
        <w:t>和</w:t>
      </w:r>
      <w:proofErr w:type="gramStart"/>
      <w:r>
        <w:rPr>
          <w:rFonts w:hint="eastAsia"/>
          <w:lang w:eastAsia="zh-CN"/>
        </w:rPr>
        <w:t>帧总长度</w:t>
      </w:r>
      <w:proofErr w:type="gramEnd"/>
      <w:r>
        <w:rPr>
          <w:rFonts w:hint="eastAsia"/>
          <w:lang w:eastAsia="zh-CN"/>
        </w:rPr>
        <w:t>。除起始帧格式与</w:t>
      </w:r>
      <w:r>
        <w:rPr>
          <w:rFonts w:hint="eastAsia"/>
          <w:lang w:eastAsia="zh-CN"/>
        </w:rPr>
        <w:t>6.2.2.1</w:t>
      </w:r>
      <w:r>
        <w:rPr>
          <w:rFonts w:hint="eastAsia"/>
          <w:lang w:eastAsia="zh-CN"/>
        </w:rPr>
        <w:t>数据上传格式相同外，剩余其它帧的格式如下表所示。</w:t>
      </w:r>
    </w:p>
    <w:tbl>
      <w:tblPr>
        <w:tblW w:w="8545" w:type="dxa"/>
        <w:jc w:val="center"/>
        <w:tblLayout w:type="fixed"/>
        <w:tblLook w:val="04A0" w:firstRow="1" w:lastRow="0" w:firstColumn="1" w:lastColumn="0" w:noHBand="0" w:noVBand="1"/>
      </w:tblPr>
      <w:tblGrid>
        <w:gridCol w:w="674"/>
        <w:gridCol w:w="692"/>
        <w:gridCol w:w="658"/>
        <w:gridCol w:w="709"/>
        <w:gridCol w:w="709"/>
        <w:gridCol w:w="708"/>
        <w:gridCol w:w="647"/>
        <w:gridCol w:w="1985"/>
        <w:gridCol w:w="1763"/>
      </w:tblGrid>
      <w:tr w:rsidR="005B694A">
        <w:trPr>
          <w:trHeight w:val="353"/>
          <w:jc w:val="center"/>
        </w:trPr>
        <w:tc>
          <w:tcPr>
            <w:tcW w:w="6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名目</w:t>
            </w:r>
          </w:p>
        </w:tc>
        <w:tc>
          <w:tcPr>
            <w:tcW w:w="4123"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proofErr w:type="gramStart"/>
            <w:r>
              <w:rPr>
                <w:rFonts w:ascii="宋体" w:hAnsi="宋体" w:cs="宋体" w:hint="eastAsia"/>
                <w:color w:val="000000"/>
                <w:szCs w:val="21"/>
                <w:lang w:eastAsia="zh-CN"/>
              </w:rPr>
              <w:t>帧头信息</w:t>
            </w:r>
            <w:proofErr w:type="gramEnd"/>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主体信息</w:t>
            </w:r>
          </w:p>
        </w:tc>
        <w:tc>
          <w:tcPr>
            <w:tcW w:w="17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扩展信息</w:t>
            </w:r>
          </w:p>
        </w:tc>
      </w:tr>
      <w:tr w:rsidR="005B694A">
        <w:trPr>
          <w:trHeight w:val="381"/>
          <w:jc w:val="center"/>
        </w:trPr>
        <w:tc>
          <w:tcPr>
            <w:tcW w:w="674"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内容</w:t>
            </w: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w:t>
            </w:r>
          </w:p>
          <w:p w:rsidR="005B694A" w:rsidRDefault="009E7615">
            <w:pPr>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长度</w:t>
            </w:r>
          </w:p>
        </w:tc>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lang w:eastAsia="zh-CN"/>
              </w:rPr>
              <w:t>报文类型</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rPr>
            </w:pPr>
            <w:r>
              <w:rPr>
                <w:rFonts w:ascii="宋体" w:hAnsi="宋体" w:cs="宋体" w:hint="eastAsia"/>
                <w:color w:val="000000"/>
                <w:szCs w:val="21"/>
              </w:rPr>
              <w:t>站点编号</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报文序号</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命令序号</w:t>
            </w:r>
          </w:p>
        </w:tc>
        <w:tc>
          <w:tcPr>
            <w:tcW w:w="6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spacing w:beforeLines="0" w:afterLines="0"/>
              <w:ind w:leftChars="-10" w:left="-21" w:firstLineChars="0" w:firstLine="0"/>
              <w:jc w:val="center"/>
              <w:rPr>
                <w:rFonts w:ascii="宋体" w:hAnsi="宋体" w:cs="宋体"/>
                <w:color w:val="000000"/>
                <w:szCs w:val="21"/>
              </w:rPr>
            </w:pPr>
            <w:r>
              <w:rPr>
                <w:rFonts w:ascii="宋体" w:hAnsi="宋体" w:cs="宋体" w:hint="eastAsia"/>
                <w:color w:val="000000"/>
                <w:szCs w:val="21"/>
              </w:rPr>
              <w:t>帧号</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spacing w:before="120" w:after="120"/>
              <w:ind w:firstLine="420"/>
              <w:jc w:val="center"/>
              <w:rPr>
                <w:rFonts w:ascii="Calibri" w:eastAsia="等线" w:hAnsi="Calibri" w:cs="Calibri"/>
                <w:color w:val="000000"/>
                <w:szCs w:val="21"/>
                <w:lang w:eastAsia="zh-CN"/>
              </w:rPr>
            </w:pPr>
          </w:p>
        </w:tc>
        <w:tc>
          <w:tcPr>
            <w:tcW w:w="17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Calibri" w:eastAsia="等线" w:hAnsi="Calibri" w:cs="Calibri"/>
                <w:color w:val="000000"/>
                <w:szCs w:val="21"/>
                <w:lang w:eastAsia="zh-CN"/>
              </w:rPr>
            </w:pPr>
          </w:p>
        </w:tc>
      </w:tr>
      <w:tr w:rsidR="005B694A">
        <w:trPr>
          <w:trHeight w:val="528"/>
          <w:jc w:val="center"/>
        </w:trPr>
        <w:tc>
          <w:tcPr>
            <w:tcW w:w="674"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长度</w:t>
            </w:r>
          </w:p>
          <w:p w:rsidR="005B694A" w:rsidRDefault="009E7615">
            <w:pPr>
              <w:widowControl/>
              <w:spacing w:beforeLines="0" w:afterLines="0"/>
              <w:ind w:firstLineChars="0" w:firstLine="0"/>
              <w:jc w:val="center"/>
              <w:rPr>
                <w:rFonts w:ascii="等线" w:eastAsia="等线" w:hAnsi="等线" w:cs="宋体"/>
                <w:color w:val="000000"/>
                <w:sz w:val="22"/>
              </w:rPr>
            </w:pPr>
            <w:r>
              <w:rPr>
                <w:rFonts w:ascii="等线" w:eastAsia="等线" w:hAnsi="等线" w:cs="宋体" w:hint="eastAsia"/>
                <w:color w:val="000000"/>
                <w:sz w:val="22"/>
              </w:rPr>
              <w:t>byte</w:t>
            </w:r>
          </w:p>
        </w:tc>
        <w:tc>
          <w:tcPr>
            <w:tcW w:w="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2</w:t>
            </w:r>
          </w:p>
        </w:tc>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lang w:eastAsia="zh-CN"/>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6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c>
          <w:tcPr>
            <w:tcW w:w="17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5B694A">
            <w:pPr>
              <w:widowControl/>
              <w:spacing w:before="120" w:after="120"/>
              <w:ind w:firstLineChars="0" w:firstLine="0"/>
              <w:rPr>
                <w:rFonts w:ascii="宋体" w:hAnsi="宋体" w:cs="宋体"/>
                <w:color w:val="000000"/>
                <w:szCs w:val="21"/>
                <w:lang w:eastAsia="zh-CN"/>
              </w:rPr>
            </w:pPr>
          </w:p>
        </w:tc>
      </w:tr>
    </w:tbl>
    <w:p w:rsidR="005B694A" w:rsidRDefault="009E7615">
      <w:pPr>
        <w:spacing w:before="120" w:after="120"/>
        <w:ind w:firstLine="420"/>
        <w:rPr>
          <w:lang w:eastAsia="zh-CN"/>
        </w:rPr>
      </w:pPr>
      <w:r>
        <w:rPr>
          <w:rFonts w:hint="eastAsia"/>
          <w:lang w:eastAsia="zh-CN"/>
        </w:rPr>
        <w:t>报文类型为</w:t>
      </w:r>
      <w:r w:rsidR="00EF3047">
        <w:rPr>
          <w:rFonts w:hint="eastAsia"/>
          <w:lang w:eastAsia="zh-CN"/>
        </w:rPr>
        <w:t>14</w:t>
      </w:r>
      <w:r>
        <w:rPr>
          <w:rFonts w:hint="eastAsia"/>
          <w:vertAlign w:val="subscript"/>
          <w:lang w:eastAsia="zh-CN"/>
        </w:rPr>
        <w:t xml:space="preserve"> H</w:t>
      </w:r>
      <w:r>
        <w:rPr>
          <w:rFonts w:hint="eastAsia"/>
          <w:lang w:eastAsia="zh-CN"/>
        </w:rPr>
        <w:t>。</w:t>
      </w:r>
    </w:p>
    <w:p w:rsidR="005B694A" w:rsidRDefault="009E7615">
      <w:pPr>
        <w:spacing w:before="120" w:after="120"/>
        <w:ind w:firstLine="420"/>
        <w:rPr>
          <w:lang w:eastAsia="zh-CN"/>
        </w:rPr>
      </w:pPr>
      <w:r>
        <w:rPr>
          <w:rFonts w:hint="eastAsia"/>
          <w:lang w:eastAsia="zh-CN"/>
        </w:rPr>
        <w:t>对每一帧数据进行校验，判断是否发生丢帧，若发生丢帧，向站点</w:t>
      </w:r>
      <w:proofErr w:type="gramStart"/>
      <w:r>
        <w:rPr>
          <w:rFonts w:hint="eastAsia"/>
          <w:lang w:eastAsia="zh-CN"/>
        </w:rPr>
        <w:t>发出补帧命令</w:t>
      </w:r>
      <w:proofErr w:type="gramEnd"/>
      <w:r>
        <w:rPr>
          <w:rFonts w:hint="eastAsia"/>
          <w:lang w:eastAsia="zh-CN"/>
        </w:rPr>
        <w:t>，待所丢</w:t>
      </w:r>
      <w:proofErr w:type="gramStart"/>
      <w:r>
        <w:rPr>
          <w:rFonts w:hint="eastAsia"/>
          <w:lang w:eastAsia="zh-CN"/>
        </w:rPr>
        <w:t>帧</w:t>
      </w:r>
      <w:proofErr w:type="gramEnd"/>
      <w:r>
        <w:rPr>
          <w:rFonts w:hint="eastAsia"/>
          <w:lang w:eastAsia="zh-CN"/>
        </w:rPr>
        <w:t>返回后，重新检测判断。若收到的</w:t>
      </w:r>
      <w:proofErr w:type="gramStart"/>
      <w:r>
        <w:rPr>
          <w:rFonts w:hint="eastAsia"/>
          <w:lang w:eastAsia="zh-CN"/>
        </w:rPr>
        <w:t>所有帧均校验</w:t>
      </w:r>
      <w:proofErr w:type="gramEnd"/>
      <w:r>
        <w:rPr>
          <w:rFonts w:hint="eastAsia"/>
          <w:lang w:eastAsia="zh-CN"/>
        </w:rPr>
        <w:t>正常，按照站点编号、报文序号、命令序号和</w:t>
      </w:r>
      <w:proofErr w:type="gramStart"/>
      <w:r>
        <w:rPr>
          <w:rFonts w:hint="eastAsia"/>
          <w:lang w:eastAsia="zh-CN"/>
        </w:rPr>
        <w:t>帧号</w:t>
      </w:r>
      <w:proofErr w:type="gramEnd"/>
      <w:r>
        <w:rPr>
          <w:rFonts w:hint="eastAsia"/>
          <w:lang w:eastAsia="zh-CN"/>
        </w:rPr>
        <w:t>将数据拼接后再解析。若对同一应答报文丢帧次数达到</w:t>
      </w:r>
      <w:r>
        <w:rPr>
          <w:rFonts w:hint="eastAsia"/>
          <w:lang w:eastAsia="zh-CN"/>
        </w:rPr>
        <w:t>3</w:t>
      </w:r>
      <w:r>
        <w:rPr>
          <w:rFonts w:hint="eastAsia"/>
          <w:lang w:eastAsia="zh-CN"/>
        </w:rPr>
        <w:t>次，则返回命令反馈类应答报文，说明接口调用失败，校验错误。</w:t>
      </w:r>
    </w:p>
    <w:p w:rsidR="005B694A" w:rsidRDefault="009E7615">
      <w:pPr>
        <w:spacing w:before="120" w:after="120"/>
        <w:ind w:firstLine="420"/>
        <w:rPr>
          <w:lang w:eastAsia="zh-CN"/>
        </w:rPr>
      </w:pPr>
      <w:r>
        <w:rPr>
          <w:rFonts w:hint="eastAsia"/>
          <w:lang w:eastAsia="zh-CN"/>
        </w:rPr>
        <w:t>若应答失败，返回命令反馈类的应答报文，其中的协议状态码和响应</w:t>
      </w:r>
      <w:proofErr w:type="gramStart"/>
      <w:r>
        <w:rPr>
          <w:rFonts w:hint="eastAsia"/>
          <w:lang w:eastAsia="zh-CN"/>
        </w:rPr>
        <w:t>状态码将说明</w:t>
      </w:r>
      <w:proofErr w:type="gramEnd"/>
      <w:r>
        <w:rPr>
          <w:rFonts w:hint="eastAsia"/>
          <w:lang w:eastAsia="zh-CN"/>
        </w:rPr>
        <w:t>失败原因。</w:t>
      </w:r>
    </w:p>
    <w:p w:rsidR="005B694A" w:rsidRDefault="009E7615">
      <w:pPr>
        <w:pStyle w:val="2"/>
        <w:spacing w:after="120"/>
        <w:rPr>
          <w:lang w:eastAsia="zh-CN"/>
        </w:rPr>
      </w:pPr>
      <w:r>
        <w:rPr>
          <w:rFonts w:hint="eastAsia"/>
          <w:lang w:eastAsia="zh-CN"/>
        </w:rPr>
        <w:t>字符编码</w:t>
      </w:r>
      <w:bookmarkEnd w:id="25"/>
    </w:p>
    <w:p w:rsidR="005B694A" w:rsidRDefault="009E7615">
      <w:pPr>
        <w:pStyle w:val="af8"/>
      </w:pPr>
      <w:r>
        <w:rPr>
          <w:rFonts w:hint="eastAsia"/>
        </w:rPr>
        <w:t>本规范数据报文全部采用UTF-8（8-bit Unicode Transformation Format）字符编码。短报文通信时，汉字编码采用GB 2312-1980</w:t>
      </w:r>
      <w:r>
        <w:t>信息交换用汉字编码字符集</w:t>
      </w:r>
      <w:r>
        <w:rPr>
          <w:rFonts w:hint="eastAsia"/>
        </w:rPr>
        <w:t>。</w:t>
      </w:r>
      <w:r>
        <w:br w:type="page"/>
      </w:r>
    </w:p>
    <w:p w:rsidR="005B694A" w:rsidRDefault="009E7615">
      <w:pPr>
        <w:pStyle w:val="1"/>
        <w:spacing w:after="120"/>
        <w:rPr>
          <w:lang w:eastAsia="zh-CN"/>
        </w:rPr>
      </w:pPr>
      <w:bookmarkStart w:id="27" w:name="_Toc3257"/>
      <w:bookmarkStart w:id="28" w:name="_Toc8516"/>
      <w:r>
        <w:rPr>
          <w:rFonts w:hint="eastAsia"/>
          <w:lang w:eastAsia="zh-CN"/>
        </w:rPr>
        <w:lastRenderedPageBreak/>
        <w:t>服务接口</w:t>
      </w:r>
      <w:bookmarkStart w:id="29" w:name="_Toc19180"/>
      <w:bookmarkEnd w:id="27"/>
      <w:bookmarkEnd w:id="28"/>
    </w:p>
    <w:p w:rsidR="005B694A" w:rsidRDefault="009E7615">
      <w:pPr>
        <w:pStyle w:val="2"/>
        <w:spacing w:after="120"/>
        <w:rPr>
          <w:lang w:eastAsia="zh-CN"/>
        </w:rPr>
      </w:pPr>
      <w:r>
        <w:rPr>
          <w:rFonts w:hint="eastAsia"/>
          <w:lang w:eastAsia="zh-CN"/>
        </w:rPr>
        <w:t>接口分类</w:t>
      </w:r>
    </w:p>
    <w:p w:rsidR="005B694A" w:rsidRDefault="009E7615">
      <w:pPr>
        <w:spacing w:before="120" w:after="120"/>
        <w:ind w:firstLine="420"/>
        <w:rPr>
          <w:lang w:eastAsia="zh-CN"/>
        </w:rPr>
      </w:pPr>
      <w:r>
        <w:rPr>
          <w:rFonts w:hint="eastAsia"/>
          <w:lang w:eastAsia="zh-CN"/>
        </w:rPr>
        <w:t>服务接口分为站点接口、监测仪接口、辅助设备接口，共三种。其中站点接口是以站点为对象而设计的相关命令集，监测仪接口是以监测仪为对象而设计的相关命令集，辅助设备接口是以辅助设备为对象而设计的相关命令集。</w:t>
      </w:r>
    </w:p>
    <w:p w:rsidR="005B694A" w:rsidRDefault="009E7615">
      <w:pPr>
        <w:spacing w:before="120" w:after="120"/>
        <w:ind w:firstLine="420"/>
        <w:rPr>
          <w:lang w:eastAsia="zh-CN"/>
        </w:rPr>
      </w:pPr>
      <w:r>
        <w:rPr>
          <w:rFonts w:hint="eastAsia"/>
          <w:lang w:eastAsia="zh-CN"/>
        </w:rPr>
        <w:t>以下为各接口概括性描述。括号括起的参数表示可选项。</w:t>
      </w:r>
    </w:p>
    <w:p w:rsidR="005B694A" w:rsidRDefault="009E7615">
      <w:pPr>
        <w:pStyle w:val="3"/>
        <w:spacing w:after="120"/>
        <w:rPr>
          <w:lang w:eastAsia="zh-CN"/>
        </w:rPr>
      </w:pPr>
      <w:r>
        <w:rPr>
          <w:rFonts w:hint="eastAsia"/>
          <w:lang w:eastAsia="zh-CN"/>
        </w:rPr>
        <w:t>站点接口</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45"/>
        <w:gridCol w:w="1276"/>
        <w:gridCol w:w="1930"/>
        <w:gridCol w:w="2748"/>
      </w:tblGrid>
      <w:tr w:rsidR="005B694A">
        <w:trPr>
          <w:trHeight w:val="270"/>
        </w:trPr>
        <w:tc>
          <w:tcPr>
            <w:tcW w:w="1080" w:type="dxa"/>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对象</w:t>
            </w:r>
          </w:p>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类型</w:t>
            </w:r>
          </w:p>
        </w:tc>
        <w:tc>
          <w:tcPr>
            <w:tcW w:w="1345" w:type="dxa"/>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对象属性</w:t>
            </w:r>
          </w:p>
        </w:tc>
        <w:tc>
          <w:tcPr>
            <w:tcW w:w="1276" w:type="dxa"/>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命令</w:t>
            </w:r>
          </w:p>
        </w:tc>
        <w:tc>
          <w:tcPr>
            <w:tcW w:w="1930" w:type="dxa"/>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参数</w:t>
            </w:r>
          </w:p>
        </w:tc>
        <w:tc>
          <w:tcPr>
            <w:tcW w:w="2748" w:type="dxa"/>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返回</w:t>
            </w:r>
          </w:p>
        </w:tc>
      </w:tr>
      <w:tr w:rsidR="005B694A">
        <w:trPr>
          <w:trHeight w:val="520"/>
        </w:trPr>
        <w:tc>
          <w:tcPr>
            <w:tcW w:w="1080" w:type="dxa"/>
            <w:vMerge w:val="restart"/>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站点</w:t>
            </w:r>
          </w:p>
        </w:tc>
        <w:tc>
          <w:tcPr>
            <w:tcW w:w="1345"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站点信息</w:t>
            </w:r>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(信息编号，详见8.2.1.1站点信息)</w:t>
            </w:r>
          </w:p>
        </w:tc>
        <w:tc>
          <w:tcPr>
            <w:tcW w:w="2748" w:type="dxa"/>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相应的站点信息</w:t>
            </w:r>
          </w:p>
        </w:tc>
      </w:tr>
      <w:tr w:rsidR="005B694A">
        <w:trPr>
          <w:trHeight w:val="270"/>
        </w:trPr>
        <w:tc>
          <w:tcPr>
            <w:tcW w:w="1080" w:type="dxa"/>
            <w:vMerge/>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Merge w:val="restart"/>
            <w:shd w:val="clear" w:color="auto" w:fill="auto"/>
            <w:vAlign w:val="center"/>
          </w:tcPr>
          <w:p w:rsidR="005B694A" w:rsidRDefault="009E7615">
            <w:pPr>
              <w:spacing w:before="120" w:after="120" w:line="120" w:lineRule="atLeast"/>
              <w:ind w:firstLineChars="50" w:firstLine="110"/>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站点状态</w:t>
            </w:r>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shd w:val="clear" w:color="auto" w:fill="auto"/>
            <w:vAlign w:val="center"/>
          </w:tcPr>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(状态编号，详见8.2.1.2站点状态)</w:t>
            </w:r>
          </w:p>
        </w:tc>
        <w:tc>
          <w:tcPr>
            <w:tcW w:w="2748" w:type="dxa"/>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相应的站点状态</w:t>
            </w:r>
          </w:p>
        </w:tc>
      </w:tr>
      <w:tr w:rsidR="005B694A">
        <w:trPr>
          <w:trHeight w:val="270"/>
        </w:trPr>
        <w:tc>
          <w:tcPr>
            <w:tcW w:w="1080" w:type="dxa"/>
            <w:vMerge/>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Merge/>
            <w:shd w:val="clear" w:color="auto" w:fill="auto"/>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上报</w:t>
            </w:r>
          </w:p>
        </w:tc>
        <w:tc>
          <w:tcPr>
            <w:tcW w:w="1930" w:type="dxa"/>
            <w:shd w:val="clear" w:color="auto" w:fill="auto"/>
            <w:vAlign w:val="center"/>
          </w:tcPr>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(状态编号，详见8.2.1.2站点状态)，上报间隔</w:t>
            </w:r>
          </w:p>
        </w:tc>
        <w:tc>
          <w:tcPr>
            <w:tcW w:w="2748" w:type="dxa"/>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相应的站点状态</w:t>
            </w:r>
          </w:p>
        </w:tc>
      </w:tr>
      <w:tr w:rsidR="005B694A">
        <w:trPr>
          <w:trHeight w:val="270"/>
        </w:trPr>
        <w:tc>
          <w:tcPr>
            <w:tcW w:w="1080" w:type="dxa"/>
            <w:vMerge/>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系统开关</w:t>
            </w:r>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控制</w:t>
            </w:r>
          </w:p>
        </w:tc>
        <w:tc>
          <w:tcPr>
            <w:tcW w:w="1930" w:type="dxa"/>
            <w:shd w:val="clear" w:color="auto" w:fill="auto"/>
            <w:vAlign w:val="center"/>
          </w:tcPr>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(执行时间),</w:t>
            </w:r>
          </w:p>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(时间间隔)</w:t>
            </w:r>
          </w:p>
        </w:tc>
        <w:tc>
          <w:tcPr>
            <w:tcW w:w="2748" w:type="dxa"/>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响应状态码</w:t>
            </w:r>
          </w:p>
        </w:tc>
      </w:tr>
      <w:tr w:rsidR="005B694A">
        <w:trPr>
          <w:trHeight w:val="270"/>
        </w:trPr>
        <w:tc>
          <w:tcPr>
            <w:tcW w:w="1080" w:type="dxa"/>
            <w:vMerge/>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系统信息同步</w:t>
            </w:r>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shd w:val="clear" w:color="auto" w:fill="auto"/>
            <w:vAlign w:val="center"/>
          </w:tcPr>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(执行时间),</w:t>
            </w:r>
          </w:p>
          <w:p w:rsidR="005B694A" w:rsidRDefault="009E7615">
            <w:pPr>
              <w:widowControl/>
              <w:spacing w:beforeLines="0" w:afterLines="0" w:line="120" w:lineRule="atLeast"/>
              <w:ind w:firstLineChars="0" w:firstLine="0"/>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(时间间隔)</w:t>
            </w:r>
          </w:p>
        </w:tc>
        <w:tc>
          <w:tcPr>
            <w:tcW w:w="2748" w:type="dxa"/>
            <w:shd w:val="clear" w:color="auto" w:fill="auto"/>
            <w:vAlign w:val="center"/>
          </w:tcPr>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站点系统的全部信息</w:t>
            </w:r>
          </w:p>
        </w:tc>
      </w:tr>
      <w:tr w:rsidR="005B694A">
        <w:trPr>
          <w:trHeight w:val="270"/>
        </w:trPr>
        <w:tc>
          <w:tcPr>
            <w:tcW w:w="1080" w:type="dxa"/>
            <w:vMerge/>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系统授时</w:t>
            </w:r>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控制</w:t>
            </w:r>
          </w:p>
        </w:tc>
        <w:tc>
          <w:tcPr>
            <w:tcW w:w="1930" w:type="dxa"/>
            <w:shd w:val="clear" w:color="auto" w:fill="auto"/>
            <w:vAlign w:val="center"/>
          </w:tcPr>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(执行时间),</w:t>
            </w:r>
          </w:p>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(时间间隔)</w:t>
            </w:r>
          </w:p>
        </w:tc>
        <w:tc>
          <w:tcPr>
            <w:tcW w:w="2748" w:type="dxa"/>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响应状态码</w:t>
            </w:r>
          </w:p>
        </w:tc>
      </w:tr>
      <w:tr w:rsidR="005B694A">
        <w:trPr>
          <w:trHeight w:val="270"/>
        </w:trPr>
        <w:tc>
          <w:tcPr>
            <w:tcW w:w="1080" w:type="dxa"/>
            <w:vMerge/>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限</w:t>
            </w:r>
            <w:proofErr w:type="gramStart"/>
            <w:r>
              <w:rPr>
                <w:rFonts w:ascii="等线" w:eastAsia="等线" w:hAnsi="等线" w:cs="宋体" w:hint="eastAsia"/>
                <w:color w:val="000000"/>
                <w:sz w:val="22"/>
                <w:szCs w:val="22"/>
                <w:lang w:eastAsia="zh-CN"/>
              </w:rPr>
              <w:t>温保护</w:t>
            </w:r>
            <w:proofErr w:type="gramEnd"/>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控制</w:t>
            </w:r>
          </w:p>
        </w:tc>
        <w:tc>
          <w:tcPr>
            <w:tcW w:w="1930" w:type="dxa"/>
            <w:shd w:val="clear" w:color="auto" w:fill="auto"/>
            <w:vAlign w:val="center"/>
          </w:tcPr>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温度上限，</w:t>
            </w:r>
          </w:p>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温度下限</w:t>
            </w:r>
          </w:p>
        </w:tc>
        <w:tc>
          <w:tcPr>
            <w:tcW w:w="2748" w:type="dxa"/>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响应状态码</w:t>
            </w:r>
          </w:p>
        </w:tc>
      </w:tr>
      <w:tr w:rsidR="005B694A">
        <w:trPr>
          <w:trHeight w:val="270"/>
        </w:trPr>
        <w:tc>
          <w:tcPr>
            <w:tcW w:w="1080" w:type="dxa"/>
            <w:vMerge/>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心跳检测</w:t>
            </w:r>
          </w:p>
        </w:tc>
        <w:tc>
          <w:tcPr>
            <w:tcW w:w="1276" w:type="dxa"/>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shd w:val="clear" w:color="auto" w:fill="auto"/>
            <w:vAlign w:val="center"/>
          </w:tcPr>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(执行时间),</w:t>
            </w:r>
          </w:p>
          <w:p w:rsidR="005B694A" w:rsidRDefault="009E7615">
            <w:pPr>
              <w:widowControl/>
              <w:spacing w:beforeLines="0" w:afterLines="0" w:line="120" w:lineRule="atLeast"/>
              <w:ind w:left="220" w:hangingChars="100" w:hanging="22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(时间间隔)</w:t>
            </w:r>
          </w:p>
        </w:tc>
        <w:tc>
          <w:tcPr>
            <w:tcW w:w="2748" w:type="dxa"/>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响应状态码</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spacing w:after="120"/>
        <w:rPr>
          <w:lang w:eastAsia="zh-CN"/>
        </w:rPr>
      </w:pPr>
      <w:r>
        <w:rPr>
          <w:rFonts w:hint="eastAsia"/>
          <w:lang w:eastAsia="zh-CN"/>
        </w:rPr>
        <w:lastRenderedPageBreak/>
        <w:t>监测仪接口</w:t>
      </w:r>
    </w:p>
    <w:tbl>
      <w:tblPr>
        <w:tblW w:w="8379" w:type="dxa"/>
        <w:tblInd w:w="93" w:type="dxa"/>
        <w:tblLayout w:type="fixed"/>
        <w:tblLook w:val="04A0" w:firstRow="1" w:lastRow="0" w:firstColumn="1" w:lastColumn="0" w:noHBand="0" w:noVBand="1"/>
      </w:tblPr>
      <w:tblGrid>
        <w:gridCol w:w="1080"/>
        <w:gridCol w:w="1345"/>
        <w:gridCol w:w="1276"/>
        <w:gridCol w:w="1930"/>
        <w:gridCol w:w="2748"/>
      </w:tblGrid>
      <w:tr w:rsidR="005B694A">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对象</w:t>
            </w:r>
          </w:p>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类型</w:t>
            </w:r>
          </w:p>
        </w:tc>
        <w:tc>
          <w:tcPr>
            <w:tcW w:w="1345"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对象属性</w:t>
            </w:r>
          </w:p>
        </w:tc>
        <w:tc>
          <w:tcPr>
            <w:tcW w:w="127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命令</w:t>
            </w:r>
          </w:p>
        </w:tc>
        <w:tc>
          <w:tcPr>
            <w:tcW w:w="1930"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参数</w:t>
            </w:r>
          </w:p>
        </w:tc>
        <w:tc>
          <w:tcPr>
            <w:tcW w:w="27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返回</w:t>
            </w:r>
          </w:p>
        </w:tc>
      </w:tr>
      <w:tr w:rsidR="005B694A">
        <w:trPr>
          <w:trHeight w:val="997"/>
        </w:trPr>
        <w:tc>
          <w:tcPr>
            <w:tcW w:w="1080" w:type="dxa"/>
            <w:vMerge w:val="restart"/>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监测仪</w:t>
            </w:r>
          </w:p>
        </w:tc>
        <w:tc>
          <w:tcPr>
            <w:tcW w:w="1345" w:type="dxa"/>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w:t>
            </w:r>
            <w:proofErr w:type="gramStart"/>
            <w:r>
              <w:rPr>
                <w:rFonts w:ascii="等线" w:eastAsia="等线" w:hAnsi="等线" w:cs="宋体" w:hint="eastAsia"/>
                <w:color w:val="000000"/>
                <w:sz w:val="22"/>
                <w:szCs w:val="22"/>
                <w:lang w:eastAsia="zh-CN"/>
              </w:rPr>
              <w:t>仪信息</w:t>
            </w:r>
            <w:proofErr w:type="gramEnd"/>
          </w:p>
        </w:tc>
        <w:tc>
          <w:tcPr>
            <w:tcW w:w="1276" w:type="dxa"/>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w:t>
            </w:r>
          </w:p>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(信息编号，详见8.2.2.1监测</w:t>
            </w:r>
            <w:proofErr w:type="gramStart"/>
            <w:r>
              <w:rPr>
                <w:rFonts w:ascii="等线" w:eastAsia="等线" w:hAnsi="等线" w:cs="宋体" w:hint="eastAsia"/>
                <w:color w:val="000000"/>
                <w:sz w:val="22"/>
                <w:szCs w:val="22"/>
                <w:lang w:eastAsia="zh-CN"/>
              </w:rPr>
              <w:t>仪信息</w:t>
            </w:r>
            <w:proofErr w:type="gramEnd"/>
            <w:r>
              <w:rPr>
                <w:rFonts w:ascii="等线" w:eastAsia="等线" w:hAnsi="等线" w:cs="宋体" w:hint="eastAsia"/>
                <w:color w:val="000000"/>
                <w:sz w:val="22"/>
                <w:szCs w:val="22"/>
                <w:lang w:eastAsia="zh-CN"/>
              </w:rPr>
              <w:t>)</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相应的监测</w:t>
            </w:r>
            <w:proofErr w:type="gramStart"/>
            <w:r>
              <w:rPr>
                <w:rFonts w:ascii="等线" w:eastAsia="等线" w:hAnsi="等线" w:cs="宋体" w:hint="eastAsia"/>
                <w:color w:val="000000"/>
                <w:sz w:val="22"/>
                <w:szCs w:val="22"/>
                <w:lang w:eastAsia="zh-CN"/>
              </w:rPr>
              <w:t>仪信息</w:t>
            </w:r>
            <w:proofErr w:type="gramEnd"/>
          </w:p>
        </w:tc>
      </w:tr>
      <w:tr w:rsidR="005B694A">
        <w:trPr>
          <w:trHeight w:val="997"/>
        </w:trPr>
        <w:tc>
          <w:tcPr>
            <w:tcW w:w="1080" w:type="dxa"/>
            <w:vMerge/>
            <w:tcBorders>
              <w:top w:val="nil"/>
              <w:left w:val="single" w:sz="4" w:space="0" w:color="auto"/>
              <w:bottom w:val="single" w:sz="4" w:space="0" w:color="000000"/>
              <w:right w:val="single" w:sz="4" w:space="0" w:color="auto"/>
            </w:tcBorders>
            <w:shd w:val="clear" w:color="auto" w:fill="auto"/>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监测参数</w:t>
            </w:r>
          </w:p>
        </w:tc>
        <w:tc>
          <w:tcPr>
            <w:tcW w:w="1276" w:type="dxa"/>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(设备编号)，(监测参数编号，详见8.2.2.3监测参数信息)，</w:t>
            </w:r>
          </w:p>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(信息编号)</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相应的监测参数信息</w:t>
            </w:r>
          </w:p>
        </w:tc>
      </w:tr>
      <w:tr w:rsidR="005B694A">
        <w:trPr>
          <w:trHeight w:val="270"/>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w:t>
            </w:r>
            <w:proofErr w:type="gramStart"/>
            <w:r>
              <w:rPr>
                <w:rFonts w:ascii="等线" w:eastAsia="等线" w:hAnsi="等线" w:cs="宋体" w:hint="eastAsia"/>
                <w:color w:val="000000"/>
                <w:sz w:val="22"/>
                <w:szCs w:val="22"/>
                <w:lang w:eastAsia="zh-CN"/>
              </w:rPr>
              <w:t>仪状态</w:t>
            </w:r>
            <w:proofErr w:type="gramEnd"/>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w:t>
            </w:r>
          </w:p>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(起始时间)，</w:t>
            </w:r>
          </w:p>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(结束时间)</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相应的监测</w:t>
            </w:r>
            <w:proofErr w:type="gramStart"/>
            <w:r>
              <w:rPr>
                <w:rFonts w:ascii="等线" w:eastAsia="等线" w:hAnsi="等线" w:cs="宋体" w:hint="eastAsia"/>
                <w:color w:val="000000"/>
                <w:sz w:val="22"/>
                <w:szCs w:val="22"/>
                <w:lang w:eastAsia="zh-CN"/>
              </w:rPr>
              <w:t>仪状态</w:t>
            </w:r>
            <w:proofErr w:type="gramEnd"/>
            <w:r>
              <w:rPr>
                <w:rFonts w:ascii="等线" w:eastAsia="等线" w:hAnsi="等线" w:cs="宋体" w:hint="eastAsia"/>
                <w:color w:val="000000"/>
                <w:sz w:val="22"/>
                <w:szCs w:val="22"/>
                <w:lang w:eastAsia="zh-CN"/>
              </w:rPr>
              <w:t>信息</w:t>
            </w:r>
          </w:p>
        </w:tc>
      </w:tr>
      <w:tr w:rsidR="005B694A">
        <w:trPr>
          <w:trHeight w:val="270"/>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Merge/>
            <w:tcBorders>
              <w:left w:val="single" w:sz="4" w:space="0" w:color="auto"/>
              <w:right w:val="single" w:sz="4" w:space="0" w:color="auto"/>
            </w:tcBorders>
            <w:shd w:val="clear" w:color="auto" w:fill="auto"/>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控制</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w:t>
            </w:r>
          </w:p>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状态标识</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响应状态码</w:t>
            </w:r>
          </w:p>
        </w:tc>
      </w:tr>
      <w:tr w:rsidR="005B694A">
        <w:trPr>
          <w:trHeight w:val="270"/>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Merge/>
            <w:tcBorders>
              <w:left w:val="single" w:sz="4" w:space="0" w:color="auto"/>
              <w:bottom w:val="single" w:sz="4" w:space="0" w:color="000000"/>
              <w:right w:val="single" w:sz="4" w:space="0" w:color="auto"/>
            </w:tcBorders>
            <w:shd w:val="clear" w:color="auto" w:fill="auto"/>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上报</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w:t>
            </w:r>
          </w:p>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上报间隔</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相应的监测</w:t>
            </w:r>
            <w:proofErr w:type="gramStart"/>
            <w:r>
              <w:rPr>
                <w:rFonts w:ascii="等线" w:eastAsia="等线" w:hAnsi="等线" w:cs="宋体" w:hint="eastAsia"/>
                <w:color w:val="000000"/>
                <w:sz w:val="22"/>
                <w:szCs w:val="22"/>
                <w:lang w:eastAsia="zh-CN"/>
              </w:rPr>
              <w:t>仪状态</w:t>
            </w:r>
            <w:proofErr w:type="gramEnd"/>
            <w:r>
              <w:rPr>
                <w:rFonts w:ascii="等线" w:eastAsia="等线" w:hAnsi="等线" w:cs="宋体" w:hint="eastAsia"/>
                <w:color w:val="000000"/>
                <w:sz w:val="22"/>
                <w:szCs w:val="22"/>
                <w:lang w:eastAsia="zh-CN"/>
              </w:rPr>
              <w:t>信息</w:t>
            </w:r>
          </w:p>
        </w:tc>
      </w:tr>
      <w:tr w:rsidR="005B694A">
        <w:trPr>
          <w:trHeight w:val="270"/>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Merge w:val="restart"/>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监测数据</w:t>
            </w:r>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查询</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(设备编号),（最后数据条数），</w:t>
            </w:r>
          </w:p>
          <w:p w:rsidR="005B694A" w:rsidRDefault="009E7615">
            <w:pPr>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(起始时间)，(结束时间)</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相应的监测数据，</w:t>
            </w:r>
          </w:p>
        </w:tc>
      </w:tr>
      <w:tr w:rsidR="005B694A">
        <w:trPr>
          <w:trHeight w:val="270"/>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345"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color w:val="000000"/>
                <w:sz w:val="22"/>
                <w:szCs w:val="22"/>
                <w:lang w:eastAsia="zh-CN"/>
              </w:rPr>
            </w:pPr>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上报</w:t>
            </w:r>
          </w:p>
        </w:tc>
        <w:tc>
          <w:tcPr>
            <w:tcW w:w="193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w:t>
            </w:r>
          </w:p>
          <w:p w:rsidR="005B694A" w:rsidRDefault="009E7615">
            <w:pPr>
              <w:widowControl/>
              <w:spacing w:beforeLines="0" w:afterLines="0" w:line="120" w:lineRule="atLeast"/>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上报间隔</w:t>
            </w:r>
          </w:p>
        </w:tc>
        <w:tc>
          <w:tcPr>
            <w:tcW w:w="27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相应的监测数据</w:t>
            </w:r>
          </w:p>
        </w:tc>
      </w:tr>
    </w:tbl>
    <w:p w:rsidR="005B694A" w:rsidRDefault="005B694A">
      <w:pPr>
        <w:spacing w:beforeLines="0" w:afterLines="0"/>
        <w:ind w:firstLine="42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spacing w:beforeLines="0" w:before="0" w:afterLines="0" w:after="0"/>
        <w:rPr>
          <w:lang w:eastAsia="zh-CN"/>
        </w:rPr>
      </w:pPr>
      <w:r>
        <w:rPr>
          <w:rFonts w:hint="eastAsia"/>
          <w:lang w:eastAsia="zh-CN"/>
        </w:rPr>
        <w:lastRenderedPageBreak/>
        <w:t>辅助设备接口</w:t>
      </w:r>
    </w:p>
    <w:tbl>
      <w:tblPr>
        <w:tblW w:w="8379" w:type="dxa"/>
        <w:tblInd w:w="93" w:type="dxa"/>
        <w:tblLayout w:type="fixed"/>
        <w:tblLook w:val="04A0" w:firstRow="1" w:lastRow="0" w:firstColumn="1" w:lastColumn="0" w:noHBand="0" w:noVBand="1"/>
      </w:tblPr>
      <w:tblGrid>
        <w:gridCol w:w="1080"/>
        <w:gridCol w:w="1345"/>
        <w:gridCol w:w="1276"/>
        <w:gridCol w:w="1930"/>
        <w:gridCol w:w="2748"/>
      </w:tblGrid>
      <w:tr w:rsidR="005B694A">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对象</w:t>
            </w:r>
          </w:p>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类型</w:t>
            </w:r>
          </w:p>
        </w:tc>
        <w:tc>
          <w:tcPr>
            <w:tcW w:w="1345"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对象属性</w:t>
            </w:r>
          </w:p>
        </w:tc>
        <w:tc>
          <w:tcPr>
            <w:tcW w:w="127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命令</w:t>
            </w:r>
          </w:p>
        </w:tc>
        <w:tc>
          <w:tcPr>
            <w:tcW w:w="1930"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参数</w:t>
            </w:r>
          </w:p>
        </w:tc>
        <w:tc>
          <w:tcPr>
            <w:tcW w:w="27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返回</w:t>
            </w:r>
          </w:p>
        </w:tc>
      </w:tr>
      <w:tr w:rsidR="005B694A">
        <w:trPr>
          <w:trHeight w:val="997"/>
        </w:trPr>
        <w:tc>
          <w:tcPr>
            <w:tcW w:w="1080" w:type="dxa"/>
            <w:vMerge w:val="restart"/>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辅助</w:t>
            </w:r>
          </w:p>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设备</w:t>
            </w:r>
          </w:p>
        </w:tc>
        <w:tc>
          <w:tcPr>
            <w:tcW w:w="1345" w:type="dxa"/>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辅助设备</w:t>
            </w:r>
          </w:p>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信息</w:t>
            </w:r>
          </w:p>
        </w:tc>
        <w:tc>
          <w:tcPr>
            <w:tcW w:w="1276" w:type="dxa"/>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查询</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(设备编号)</w:t>
            </w:r>
          </w:p>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(信息编号，详见8.2.3.1辅助设备信息)</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相应的辅助设备信息</w:t>
            </w:r>
          </w:p>
        </w:tc>
      </w:tr>
      <w:tr w:rsidR="005B694A">
        <w:trPr>
          <w:trHeight w:val="1343"/>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sz w:val="22"/>
                <w:szCs w:val="22"/>
                <w:lang w:eastAsia="zh-CN"/>
              </w:rPr>
            </w:pPr>
          </w:p>
        </w:tc>
        <w:tc>
          <w:tcPr>
            <w:tcW w:w="1345" w:type="dxa"/>
            <w:vMerge w:val="restart"/>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辅助设备</w:t>
            </w:r>
          </w:p>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状态</w:t>
            </w:r>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查询</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(设备编号),（最后数据条数），</w:t>
            </w:r>
          </w:p>
          <w:p w:rsidR="005B694A" w:rsidRDefault="009E7615">
            <w:pPr>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(起始时间)，</w:t>
            </w:r>
          </w:p>
          <w:p w:rsidR="005B694A" w:rsidRDefault="009E7615">
            <w:pPr>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(结束时间)</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相应的辅助设备状态，详见8.3.3辅助设备状态标识</w:t>
            </w:r>
          </w:p>
        </w:tc>
      </w:tr>
      <w:tr w:rsidR="005B694A">
        <w:trPr>
          <w:trHeight w:val="270"/>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sz w:val="22"/>
                <w:szCs w:val="22"/>
                <w:lang w:eastAsia="zh-CN"/>
              </w:rPr>
            </w:pPr>
          </w:p>
        </w:tc>
        <w:tc>
          <w:tcPr>
            <w:tcW w:w="1345"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sz w:val="22"/>
                <w:szCs w:val="22"/>
                <w:lang w:eastAsia="zh-CN"/>
              </w:rPr>
            </w:pPr>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控制</w:t>
            </w:r>
          </w:p>
        </w:tc>
        <w:tc>
          <w:tcPr>
            <w:tcW w:w="1930"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设备编号，</w:t>
            </w:r>
          </w:p>
          <w:p w:rsidR="005B694A" w:rsidRDefault="009E7615">
            <w:pPr>
              <w:widowControl/>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状态标识</w:t>
            </w:r>
          </w:p>
        </w:tc>
        <w:tc>
          <w:tcPr>
            <w:tcW w:w="274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响应状态码</w:t>
            </w:r>
          </w:p>
        </w:tc>
      </w:tr>
      <w:tr w:rsidR="005B694A">
        <w:trPr>
          <w:trHeight w:val="270"/>
        </w:trPr>
        <w:tc>
          <w:tcPr>
            <w:tcW w:w="1080"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sz w:val="22"/>
                <w:szCs w:val="22"/>
                <w:lang w:eastAsia="zh-CN"/>
              </w:rPr>
            </w:pPr>
          </w:p>
        </w:tc>
        <w:tc>
          <w:tcPr>
            <w:tcW w:w="1345"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line="120" w:lineRule="atLeast"/>
              <w:ind w:firstLineChars="0" w:firstLine="0"/>
              <w:jc w:val="center"/>
              <w:rPr>
                <w:rFonts w:ascii="等线" w:eastAsia="等线" w:hAnsi="等线" w:cs="宋体"/>
                <w:sz w:val="22"/>
                <w:szCs w:val="22"/>
                <w:lang w:eastAsia="zh-CN"/>
              </w:rPr>
            </w:pPr>
          </w:p>
        </w:tc>
        <w:tc>
          <w:tcPr>
            <w:tcW w:w="12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上报</w:t>
            </w:r>
          </w:p>
        </w:tc>
        <w:tc>
          <w:tcPr>
            <w:tcW w:w="193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(设备编号)，</w:t>
            </w:r>
          </w:p>
          <w:p w:rsidR="005B694A" w:rsidRDefault="009E7615">
            <w:pPr>
              <w:widowControl/>
              <w:spacing w:beforeLines="0" w:afterLines="0" w:line="120" w:lineRule="atLeast"/>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上报间隔</w:t>
            </w:r>
          </w:p>
        </w:tc>
        <w:tc>
          <w:tcPr>
            <w:tcW w:w="27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相应的辅助设备状态，详见8.3.4辅助设备状态标识</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2"/>
        <w:spacing w:after="120"/>
        <w:rPr>
          <w:lang w:eastAsia="zh-CN"/>
        </w:rPr>
      </w:pPr>
      <w:r>
        <w:rPr>
          <w:rFonts w:hint="eastAsia"/>
          <w:lang w:eastAsia="zh-CN"/>
        </w:rPr>
        <w:lastRenderedPageBreak/>
        <w:t>命令分类</w:t>
      </w:r>
    </w:p>
    <w:p w:rsidR="005B694A" w:rsidRDefault="009E7615">
      <w:pPr>
        <w:spacing w:before="120" w:after="120"/>
        <w:ind w:firstLine="420"/>
        <w:rPr>
          <w:lang w:eastAsia="zh-CN"/>
        </w:rPr>
      </w:pPr>
      <w:r>
        <w:rPr>
          <w:rFonts w:hint="eastAsia"/>
          <w:lang w:eastAsia="zh-CN"/>
        </w:rPr>
        <w:t>控制和查询</w:t>
      </w:r>
      <w:proofErr w:type="gramStart"/>
      <w:r>
        <w:rPr>
          <w:rFonts w:hint="eastAsia"/>
          <w:lang w:eastAsia="zh-CN"/>
        </w:rPr>
        <w:t>类命令</w:t>
      </w:r>
      <w:proofErr w:type="gramEnd"/>
      <w:r>
        <w:rPr>
          <w:rFonts w:hint="eastAsia"/>
          <w:lang w:eastAsia="zh-CN"/>
        </w:rPr>
        <w:t>由服务平台发送给站点，上报</w:t>
      </w:r>
      <w:proofErr w:type="gramStart"/>
      <w:r>
        <w:rPr>
          <w:rFonts w:hint="eastAsia"/>
          <w:lang w:eastAsia="zh-CN"/>
        </w:rPr>
        <w:t>类命令</w:t>
      </w:r>
      <w:proofErr w:type="gramEnd"/>
      <w:r>
        <w:rPr>
          <w:rFonts w:hint="eastAsia"/>
          <w:lang w:eastAsia="zh-CN"/>
        </w:rPr>
        <w:t>由站点发送给服务平台。下发控制和上报</w:t>
      </w:r>
      <w:proofErr w:type="gramStart"/>
      <w:r>
        <w:rPr>
          <w:rFonts w:hint="eastAsia"/>
          <w:lang w:eastAsia="zh-CN"/>
        </w:rPr>
        <w:t>类命令</w:t>
      </w:r>
      <w:proofErr w:type="gramEnd"/>
      <w:r>
        <w:rPr>
          <w:rFonts w:hint="eastAsia"/>
          <w:lang w:eastAsia="zh-CN"/>
        </w:rPr>
        <w:t>后，需在规定时间内返回命令执行情况（命令对应的状态码），下发查询</w:t>
      </w:r>
      <w:proofErr w:type="gramStart"/>
      <w:r>
        <w:rPr>
          <w:rFonts w:hint="eastAsia"/>
          <w:lang w:eastAsia="zh-CN"/>
        </w:rPr>
        <w:t>类命令</w:t>
      </w:r>
      <w:proofErr w:type="gramEnd"/>
      <w:r>
        <w:rPr>
          <w:rFonts w:hint="eastAsia"/>
          <w:lang w:eastAsia="zh-CN"/>
        </w:rPr>
        <w:t>后，需在规定时间内返回相应数据。</w:t>
      </w:r>
    </w:p>
    <w:p w:rsidR="005B694A" w:rsidRDefault="009E7615">
      <w:pPr>
        <w:pStyle w:val="3"/>
        <w:spacing w:after="120"/>
        <w:rPr>
          <w:lang w:eastAsia="zh-CN"/>
        </w:rPr>
      </w:pPr>
      <w:r>
        <w:rPr>
          <w:rFonts w:hint="eastAsia"/>
          <w:lang w:eastAsia="zh-CN"/>
        </w:rPr>
        <w:t>控制命令</w:t>
      </w:r>
    </w:p>
    <w:p w:rsidR="005B694A" w:rsidRDefault="009E7615">
      <w:pPr>
        <w:pStyle w:val="4"/>
        <w:spacing w:after="120"/>
        <w:rPr>
          <w:lang w:eastAsia="zh-CN"/>
        </w:rPr>
      </w:pPr>
      <w:r>
        <w:rPr>
          <w:rFonts w:hint="eastAsia"/>
          <w:lang w:eastAsia="zh-CN"/>
        </w:rPr>
        <w:t>请求报文说明</w:t>
      </w:r>
    </w:p>
    <w:tbl>
      <w:tblPr>
        <w:tblW w:w="8523" w:type="dxa"/>
        <w:tblLayout w:type="fixed"/>
        <w:tblLook w:val="04A0" w:firstRow="1" w:lastRow="0" w:firstColumn="1" w:lastColumn="0" w:noHBand="0" w:noVBand="1"/>
      </w:tblPr>
      <w:tblGrid>
        <w:gridCol w:w="3623"/>
        <w:gridCol w:w="1547"/>
        <w:gridCol w:w="3353"/>
      </w:tblGrid>
      <w:tr w:rsidR="005B694A">
        <w:trPr>
          <w:trHeight w:val="602"/>
        </w:trPr>
        <w:tc>
          <w:tcPr>
            <w:tcW w:w="362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接口结构</w:t>
            </w:r>
          </w:p>
        </w:tc>
        <w:tc>
          <w:tcPr>
            <w:tcW w:w="4900"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接口说明</w:t>
            </w:r>
          </w:p>
        </w:tc>
      </w:tr>
      <w:tr w:rsidR="005B694A">
        <w:trPr>
          <w:trHeight w:val="1200"/>
        </w:trPr>
        <w:tc>
          <w:tcPr>
            <w:tcW w:w="3623"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w:t>
            </w:r>
            <w:r>
              <w:rPr>
                <w:rFonts w:ascii="宋体" w:hAnsi="宋体" w:cs="宋体" w:hint="eastAsia"/>
                <w:sz w:val="22"/>
                <w:szCs w:val="22"/>
                <w:lang w:eastAsia="zh-CN"/>
              </w:rPr>
              <w:br/>
              <w:t xml:space="preserve">    "head":{</w:t>
            </w:r>
            <w:r>
              <w:rPr>
                <w:rFonts w:ascii="宋体" w:hAnsi="宋体" w:cs="宋体" w:hint="eastAsia"/>
                <w:sz w:val="22"/>
                <w:szCs w:val="22"/>
                <w:lang w:eastAsia="zh-CN"/>
              </w:rPr>
              <w:br/>
              <w:t xml:space="preserve">        "protocolVersion":"1.0",</w:t>
            </w:r>
            <w:r>
              <w:rPr>
                <w:rFonts w:ascii="宋体" w:hAnsi="宋体" w:cs="宋体" w:hint="eastAsia"/>
                <w:sz w:val="22"/>
                <w:szCs w:val="22"/>
                <w:lang w:eastAsia="zh-CN"/>
              </w:rPr>
              <w:br/>
              <w:t xml:space="preserve">        "stationCode":"B21B0003",</w:t>
            </w:r>
            <w:r>
              <w:rPr>
                <w:rFonts w:ascii="宋体" w:hAnsi="宋体" w:cs="宋体" w:hint="eastAsia"/>
                <w:sz w:val="22"/>
                <w:szCs w:val="22"/>
                <w:lang w:eastAsia="zh-CN"/>
              </w:rPr>
              <w:br/>
              <w:t xml:space="preserve">        "messageNo":"1",</w:t>
            </w:r>
            <w:r>
              <w:rPr>
                <w:rFonts w:ascii="宋体" w:hAnsi="宋体" w:cs="宋体" w:hint="eastAsia"/>
                <w:sz w:val="22"/>
                <w:szCs w:val="22"/>
                <w:lang w:eastAsia="zh-CN"/>
              </w:rPr>
              <w:br/>
              <w:t xml:space="preserve">        "sIDCount":"3"</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"body":[</w:t>
            </w:r>
            <w:r>
              <w:rPr>
                <w:rFonts w:ascii="宋体" w:hAnsi="宋体" w:cs="宋体" w:hint="eastAsia"/>
                <w:sz w:val="22"/>
                <w:szCs w:val="22"/>
                <w:lang w:eastAsia="zh-CN"/>
              </w:rPr>
              <w:br/>
              <w:t xml:space="preserve">        {//站点控制</w:t>
            </w:r>
            <w:r>
              <w:rPr>
                <w:rFonts w:ascii="宋体" w:hAnsi="宋体" w:cs="宋体" w:hint="eastAsia"/>
                <w:sz w:val="22"/>
                <w:szCs w:val="22"/>
                <w:lang w:eastAsia="zh-CN"/>
              </w:rPr>
              <w:br/>
              <w:t xml:space="preserve">         "sID":"0",</w:t>
            </w:r>
            <w:r>
              <w:rPr>
                <w:rFonts w:ascii="宋体" w:hAnsi="宋体" w:cs="宋体" w:hint="eastAsia"/>
                <w:sz w:val="22"/>
                <w:szCs w:val="22"/>
                <w:lang w:eastAsia="zh-CN"/>
              </w:rPr>
              <w:br/>
              <w:t>"commandCode":"01xx01",</w:t>
            </w:r>
            <w:r>
              <w:rPr>
                <w:rFonts w:ascii="宋体" w:hAnsi="宋体" w:cs="宋体" w:hint="eastAsia"/>
                <w:sz w:val="22"/>
                <w:szCs w:val="22"/>
                <w:lang w:eastAsia="zh-CN"/>
              </w:rPr>
              <w:br/>
              <w:t xml:space="preserve">            "parameters":{</w:t>
            </w:r>
            <w:r>
              <w:rPr>
                <w:rFonts w:ascii="宋体" w:hAnsi="宋体" w:cs="宋体" w:hint="eastAsia"/>
                <w:sz w:val="22"/>
                <w:szCs w:val="22"/>
                <w:lang w:eastAsia="zh-CN"/>
              </w:rPr>
              <w:br/>
              <w:t xml:space="preserve">                "runtime ":"",</w:t>
            </w:r>
            <w:r>
              <w:rPr>
                <w:rFonts w:ascii="宋体" w:hAnsi="宋体" w:cs="宋体" w:hint="eastAsia"/>
                <w:sz w:val="22"/>
                <w:szCs w:val="22"/>
                <w:lang w:eastAsia="zh-CN"/>
              </w:rPr>
              <w:br/>
              <w:t xml:space="preserve">                "duration":"",</w:t>
            </w:r>
            <w:r>
              <w:rPr>
                <w:rFonts w:ascii="宋体" w:hAnsi="宋体" w:cs="宋体" w:hint="eastAsia"/>
                <w:sz w:val="22"/>
                <w:szCs w:val="22"/>
                <w:lang w:eastAsia="zh-CN"/>
              </w:rPr>
              <w:br/>
              <w:t xml:space="preserve">                "interval":""}</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{//监测仪控制</w:t>
            </w:r>
            <w:r>
              <w:rPr>
                <w:rFonts w:ascii="宋体" w:hAnsi="宋体" w:cs="宋体" w:hint="eastAsia"/>
                <w:sz w:val="22"/>
                <w:szCs w:val="22"/>
                <w:lang w:eastAsia="zh-CN"/>
              </w:rPr>
              <w:br/>
              <w:t xml:space="preserve">         "sID":"1",</w:t>
            </w:r>
            <w:r>
              <w:rPr>
                <w:rFonts w:ascii="宋体" w:hAnsi="宋体" w:cs="宋体" w:hint="eastAsia"/>
                <w:sz w:val="22"/>
                <w:szCs w:val="22"/>
                <w:lang w:eastAsia="zh-CN"/>
              </w:rPr>
              <w:br/>
              <w:t>"commandCode":"02xx01",</w:t>
            </w:r>
            <w:r>
              <w:rPr>
                <w:rFonts w:ascii="宋体" w:hAnsi="宋体" w:cs="宋体" w:hint="eastAsia"/>
                <w:sz w:val="22"/>
                <w:szCs w:val="22"/>
                <w:lang w:eastAsia="zh-CN"/>
              </w:rPr>
              <w:br/>
              <w:t xml:space="preserve">            "parameters":{</w:t>
            </w:r>
            <w:r>
              <w:rPr>
                <w:rFonts w:ascii="宋体" w:hAnsi="宋体" w:cs="宋体" w:hint="eastAsia"/>
                <w:sz w:val="22"/>
                <w:szCs w:val="22"/>
                <w:lang w:eastAsia="zh-CN"/>
              </w:rPr>
              <w:br/>
              <w:t xml:space="preserve">                "equipmentNo":"",</w:t>
            </w:r>
            <w:r>
              <w:rPr>
                <w:rFonts w:ascii="宋体" w:hAnsi="宋体" w:cs="宋体" w:hint="eastAsia"/>
                <w:sz w:val="22"/>
                <w:szCs w:val="22"/>
                <w:lang w:eastAsia="zh-CN"/>
              </w:rPr>
              <w:br/>
              <w:t xml:space="preserve">                "runtime ":"",</w:t>
            </w:r>
            <w:r>
              <w:rPr>
                <w:rFonts w:ascii="宋体" w:hAnsi="宋体" w:cs="宋体" w:hint="eastAsia"/>
                <w:sz w:val="22"/>
                <w:szCs w:val="22"/>
                <w:lang w:eastAsia="zh-CN"/>
              </w:rPr>
              <w:br/>
              <w:t xml:space="preserve">                "duration":"",</w:t>
            </w:r>
            <w:r>
              <w:rPr>
                <w:rFonts w:ascii="宋体" w:hAnsi="宋体" w:cs="宋体" w:hint="eastAsia"/>
                <w:sz w:val="22"/>
                <w:szCs w:val="22"/>
                <w:lang w:eastAsia="zh-CN"/>
              </w:rPr>
              <w:br/>
              <w:t xml:space="preserve">                "interval":""}</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{//设备控制</w:t>
            </w:r>
            <w:r>
              <w:rPr>
                <w:rFonts w:ascii="宋体" w:hAnsi="宋体" w:cs="宋体" w:hint="eastAsia"/>
                <w:sz w:val="22"/>
                <w:szCs w:val="22"/>
                <w:lang w:eastAsia="zh-CN"/>
              </w:rPr>
              <w:br/>
              <w:t xml:space="preserve">         "sID":"2",</w:t>
            </w:r>
            <w:r>
              <w:rPr>
                <w:rFonts w:ascii="宋体" w:hAnsi="宋体" w:cs="宋体" w:hint="eastAsia"/>
                <w:sz w:val="22"/>
                <w:szCs w:val="22"/>
                <w:lang w:eastAsia="zh-CN"/>
              </w:rPr>
              <w:br/>
              <w:t>"commandCode":"03xx01",</w:t>
            </w:r>
            <w:r>
              <w:rPr>
                <w:rFonts w:ascii="宋体" w:hAnsi="宋体" w:cs="宋体" w:hint="eastAsia"/>
                <w:sz w:val="22"/>
                <w:szCs w:val="22"/>
                <w:lang w:eastAsia="zh-CN"/>
              </w:rPr>
              <w:br/>
              <w:t xml:space="preserve">            "parameters":{</w:t>
            </w:r>
            <w:r>
              <w:rPr>
                <w:rFonts w:ascii="宋体" w:hAnsi="宋体" w:cs="宋体" w:hint="eastAsia"/>
                <w:sz w:val="22"/>
                <w:szCs w:val="22"/>
                <w:lang w:eastAsia="zh-CN"/>
              </w:rPr>
              <w:br/>
              <w:t xml:space="preserve">                "equipmentNo":"",</w:t>
            </w:r>
            <w:r>
              <w:rPr>
                <w:rFonts w:ascii="宋体" w:hAnsi="宋体" w:cs="宋体" w:hint="eastAsia"/>
                <w:sz w:val="22"/>
                <w:szCs w:val="22"/>
                <w:lang w:eastAsia="zh-CN"/>
              </w:rPr>
              <w:br/>
              <w:t xml:space="preserve">                "runtime ":"",</w:t>
            </w:r>
            <w:r>
              <w:rPr>
                <w:rFonts w:ascii="宋体" w:hAnsi="宋体" w:cs="宋体" w:hint="eastAsia"/>
                <w:sz w:val="22"/>
                <w:szCs w:val="22"/>
                <w:lang w:eastAsia="zh-CN"/>
              </w:rPr>
              <w:br/>
              <w:t xml:space="preserve">                "duration":"",</w:t>
            </w:r>
            <w:r>
              <w:rPr>
                <w:rFonts w:ascii="宋体" w:hAnsi="宋体" w:cs="宋体" w:hint="eastAsia"/>
                <w:sz w:val="22"/>
                <w:szCs w:val="22"/>
                <w:lang w:eastAsia="zh-CN"/>
              </w:rPr>
              <w:br/>
              <w:t xml:space="preserve">                "interval":""}</w:t>
            </w:r>
            <w:r>
              <w:rPr>
                <w:rFonts w:ascii="宋体" w:hAnsi="宋体" w:cs="宋体" w:hint="eastAsia"/>
                <w:sz w:val="22"/>
                <w:szCs w:val="22"/>
                <w:lang w:eastAsia="zh-CN"/>
              </w:rPr>
              <w:br/>
            </w:r>
            <w:r>
              <w:rPr>
                <w:rFonts w:ascii="宋体" w:hAnsi="宋体" w:cs="宋体" w:hint="eastAsia"/>
                <w:sz w:val="22"/>
                <w:szCs w:val="22"/>
                <w:lang w:eastAsia="zh-CN"/>
              </w:rPr>
              <w:lastRenderedPageBreak/>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"extension":{}</w:t>
            </w:r>
            <w:r>
              <w:rPr>
                <w:rFonts w:ascii="宋体" w:hAnsi="宋体" w:cs="宋体" w:hint="eastAsia"/>
                <w:sz w:val="22"/>
                <w:szCs w:val="22"/>
                <w:lang w:eastAsia="zh-CN"/>
              </w:rPr>
              <w:br/>
              <w:t>}</w:t>
            </w: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lastRenderedPageBreak/>
              <w:t>说明</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本标准支持一次发送单条或多条控制命令。左侧示例为站点、单个监测仪和单个辅助设备的控制，根据commandCode区分。</w:t>
            </w:r>
            <w:r>
              <w:rPr>
                <w:rFonts w:ascii="宋体" w:hAnsi="宋体" w:cs="宋体" w:hint="eastAsia"/>
                <w:sz w:val="22"/>
                <w:szCs w:val="22"/>
                <w:lang w:eastAsia="zh-CN"/>
              </w:rPr>
              <w:br/>
              <w:t>如果是对站点进行整体的操作，没有设备编号。</w:t>
            </w:r>
          </w:p>
        </w:tc>
      </w:tr>
      <w:tr w:rsidR="005B694A">
        <w:trPr>
          <w:trHeight w:val="818"/>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messageNo</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本次报文的唯一编号</w:t>
            </w:r>
          </w:p>
        </w:tc>
      </w:tr>
      <w:tr w:rsidR="005B694A">
        <w:trPr>
          <w:trHeight w:val="818"/>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sIDCount</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指明本次报文包含的命令条数</w:t>
            </w:r>
          </w:p>
        </w:tc>
      </w:tr>
      <w:tr w:rsidR="005B694A">
        <w:trPr>
          <w:trHeight w:val="830"/>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命令在本次报文中的唯一编号</w:t>
            </w:r>
          </w:p>
        </w:tc>
      </w:tr>
      <w:tr w:rsidR="005B694A">
        <w:trPr>
          <w:trHeight w:val="726"/>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commandCode</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详见8.1命令编码</w:t>
            </w:r>
          </w:p>
        </w:tc>
      </w:tr>
      <w:tr w:rsidR="005B694A">
        <w:trPr>
          <w:trHeight w:val="708"/>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equipmentNo</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设备编号</w:t>
            </w:r>
          </w:p>
        </w:tc>
      </w:tr>
      <w:tr w:rsidR="005B694A">
        <w:trPr>
          <w:trHeight w:val="690"/>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parameters</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条件集合，为空表示立即执行</w:t>
            </w:r>
          </w:p>
        </w:tc>
      </w:tr>
      <w:tr w:rsidR="005B694A">
        <w:trPr>
          <w:trHeight w:val="979"/>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runtime</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命令执行时间</w:t>
            </w:r>
          </w:p>
        </w:tc>
      </w:tr>
      <w:tr w:rsidR="005B694A">
        <w:trPr>
          <w:trHeight w:val="838"/>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duration</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命令运行时长，可为空</w:t>
            </w:r>
          </w:p>
        </w:tc>
      </w:tr>
      <w:tr w:rsidR="005B694A">
        <w:trPr>
          <w:trHeight w:val="1200"/>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4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interval</w:t>
            </w:r>
          </w:p>
        </w:tc>
        <w:tc>
          <w:tcPr>
            <w:tcW w:w="335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命令运行间隔时间，如果为空表示单次执行，不为空表示循环执行，并指明循环执行的时间间隔，单位秒</w:t>
            </w:r>
          </w:p>
        </w:tc>
      </w:tr>
    </w:tbl>
    <w:p w:rsidR="005B694A" w:rsidRDefault="005B694A">
      <w:pPr>
        <w:spacing w:before="120" w:after="120"/>
        <w:ind w:firstLine="420"/>
        <w:rPr>
          <w:lang w:eastAsia="zh-CN"/>
        </w:rPr>
      </w:pPr>
    </w:p>
    <w:p w:rsidR="005B694A" w:rsidRDefault="009E7615">
      <w:pPr>
        <w:pStyle w:val="4"/>
        <w:spacing w:after="120"/>
        <w:rPr>
          <w:lang w:eastAsia="zh-CN"/>
        </w:rPr>
      </w:pPr>
      <w:r>
        <w:rPr>
          <w:rFonts w:hint="eastAsia"/>
          <w:lang w:eastAsia="zh-CN"/>
        </w:rPr>
        <w:t>应答报文说明</w:t>
      </w:r>
    </w:p>
    <w:tbl>
      <w:tblPr>
        <w:tblW w:w="8523" w:type="dxa"/>
        <w:tblLayout w:type="fixed"/>
        <w:tblLook w:val="04A0" w:firstRow="1" w:lastRow="0" w:firstColumn="1" w:lastColumn="0" w:noHBand="0" w:noVBand="1"/>
      </w:tblPr>
      <w:tblGrid>
        <w:gridCol w:w="3623"/>
        <w:gridCol w:w="1597"/>
        <w:gridCol w:w="3303"/>
      </w:tblGrid>
      <w:tr w:rsidR="005B694A">
        <w:trPr>
          <w:trHeight w:val="625"/>
        </w:trPr>
        <w:tc>
          <w:tcPr>
            <w:tcW w:w="362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接口结构</w:t>
            </w:r>
          </w:p>
        </w:tc>
        <w:tc>
          <w:tcPr>
            <w:tcW w:w="4900" w:type="dxa"/>
            <w:gridSpan w:val="2"/>
            <w:tcBorders>
              <w:top w:val="single" w:sz="4" w:space="0" w:color="auto"/>
              <w:left w:val="nil"/>
              <w:bottom w:val="single" w:sz="4" w:space="0" w:color="auto"/>
              <w:right w:val="single" w:sz="4" w:space="0" w:color="000000"/>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接口说明</w:t>
            </w:r>
          </w:p>
        </w:tc>
      </w:tr>
      <w:tr w:rsidR="005B694A">
        <w:trPr>
          <w:trHeight w:val="1554"/>
        </w:trPr>
        <w:tc>
          <w:tcPr>
            <w:tcW w:w="3623" w:type="dxa"/>
            <w:vMerge w:val="restart"/>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w:t>
            </w:r>
            <w:r>
              <w:rPr>
                <w:rFonts w:ascii="宋体" w:hAnsi="宋体" w:cs="宋体" w:hint="eastAsia"/>
                <w:sz w:val="22"/>
                <w:szCs w:val="22"/>
                <w:lang w:eastAsia="zh-CN"/>
              </w:rPr>
              <w:br/>
              <w:t xml:space="preserve">    "head":{</w:t>
            </w:r>
            <w:r>
              <w:rPr>
                <w:rFonts w:ascii="宋体" w:hAnsi="宋体" w:cs="宋体" w:hint="eastAsia"/>
                <w:sz w:val="22"/>
                <w:szCs w:val="22"/>
                <w:lang w:eastAsia="zh-CN"/>
              </w:rPr>
              <w:br/>
              <w:t xml:space="preserve">        "protocolVersion":"",</w:t>
            </w:r>
            <w:r>
              <w:rPr>
                <w:rFonts w:ascii="宋体" w:hAnsi="宋体" w:cs="宋体" w:hint="eastAsia"/>
                <w:sz w:val="22"/>
                <w:szCs w:val="22"/>
                <w:lang w:eastAsia="zh-CN"/>
              </w:rPr>
              <w:br/>
              <w:t xml:space="preserve">        "stationCode":"",</w:t>
            </w:r>
            <w:r>
              <w:rPr>
                <w:rFonts w:ascii="宋体" w:hAnsi="宋体" w:cs="宋体" w:hint="eastAsia"/>
                <w:sz w:val="22"/>
                <w:szCs w:val="22"/>
                <w:lang w:eastAsia="zh-CN"/>
              </w:rPr>
              <w:br/>
              <w:t xml:space="preserve">        "messageNo":"",</w:t>
            </w:r>
            <w:r>
              <w:rPr>
                <w:rFonts w:ascii="宋体" w:hAnsi="宋体" w:cs="宋体" w:hint="eastAsia"/>
                <w:sz w:val="22"/>
                <w:szCs w:val="22"/>
                <w:lang w:eastAsia="zh-CN"/>
              </w:rPr>
              <w:br/>
              <w:t xml:space="preserve">        "sIDCount":"2",</w:t>
            </w:r>
            <w:r>
              <w:rPr>
                <w:rFonts w:ascii="宋体" w:hAnsi="宋体" w:cs="宋体" w:hint="eastAsia"/>
                <w:sz w:val="22"/>
                <w:szCs w:val="22"/>
                <w:lang w:eastAsia="zh-CN"/>
              </w:rPr>
              <w:br/>
              <w:t xml:space="preserve">        "protocolStatus":""</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"body":[</w:t>
            </w:r>
            <w:r>
              <w:rPr>
                <w:rFonts w:ascii="宋体" w:hAnsi="宋体" w:cs="宋体" w:hint="eastAsia"/>
                <w:sz w:val="22"/>
                <w:szCs w:val="22"/>
                <w:lang w:eastAsia="zh-CN"/>
              </w:rPr>
              <w:br/>
              <w:t xml:space="preserve">        {</w:t>
            </w:r>
            <w:r>
              <w:rPr>
                <w:rFonts w:ascii="宋体" w:hAnsi="宋体" w:cs="宋体" w:hint="eastAsia"/>
                <w:sz w:val="22"/>
                <w:szCs w:val="22"/>
                <w:lang w:eastAsia="zh-CN"/>
              </w:rPr>
              <w:br/>
              <w:t>"sID":"0",</w:t>
            </w:r>
          </w:p>
          <w:p w:rsidR="005B694A" w:rsidRDefault="009E7615">
            <w:pPr>
              <w:widowControl/>
              <w:spacing w:beforeLines="0" w:afterLines="0"/>
              <w:ind w:firstLineChars="450" w:firstLine="990"/>
              <w:jc w:val="left"/>
              <w:rPr>
                <w:rFonts w:ascii="宋体" w:hAnsi="宋体" w:cs="宋体"/>
                <w:sz w:val="22"/>
                <w:szCs w:val="22"/>
                <w:lang w:eastAsia="zh-CN"/>
              </w:rPr>
            </w:pPr>
            <w:r>
              <w:rPr>
                <w:rFonts w:ascii="宋体" w:hAnsi="宋体" w:cs="宋体" w:hint="eastAsia"/>
                <w:sz w:val="22"/>
                <w:szCs w:val="22"/>
                <w:lang w:eastAsia="zh-CN"/>
              </w:rPr>
              <w:t>"commandCode ":"01xx01",</w:t>
            </w:r>
            <w:r>
              <w:rPr>
                <w:rFonts w:ascii="宋体" w:hAnsi="宋体" w:cs="宋体" w:hint="eastAsia"/>
                <w:sz w:val="22"/>
                <w:szCs w:val="22"/>
                <w:lang w:eastAsia="zh-CN"/>
              </w:rPr>
              <w:br/>
              <w:t xml:space="preserve">"responseStatus":""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"sID":"1",</w:t>
            </w:r>
          </w:p>
          <w:p w:rsidR="005B694A" w:rsidRDefault="009E7615">
            <w:pPr>
              <w:widowControl/>
              <w:spacing w:beforeLines="0" w:afterLines="0"/>
              <w:ind w:firstLineChars="450" w:firstLine="990"/>
              <w:jc w:val="left"/>
              <w:rPr>
                <w:rFonts w:ascii="宋体" w:hAnsi="宋体" w:cs="宋体"/>
                <w:sz w:val="22"/>
                <w:szCs w:val="22"/>
                <w:lang w:eastAsia="zh-CN"/>
              </w:rPr>
            </w:pPr>
            <w:r>
              <w:rPr>
                <w:rFonts w:ascii="宋体" w:hAnsi="宋体" w:cs="宋体" w:hint="eastAsia"/>
                <w:sz w:val="22"/>
                <w:szCs w:val="22"/>
                <w:lang w:eastAsia="zh-CN"/>
              </w:rPr>
              <w:t>"commandCode ":"02xx01",</w:t>
            </w:r>
            <w:r>
              <w:rPr>
                <w:rFonts w:ascii="宋体" w:hAnsi="宋体" w:cs="宋体" w:hint="eastAsia"/>
                <w:sz w:val="22"/>
                <w:szCs w:val="22"/>
                <w:lang w:eastAsia="zh-CN"/>
              </w:rPr>
              <w:br/>
              <w:t xml:space="preserve">"responseStatus":""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"sID":"2",</w:t>
            </w:r>
          </w:p>
          <w:p w:rsidR="005B694A" w:rsidRDefault="009E7615">
            <w:pPr>
              <w:widowControl/>
              <w:spacing w:beforeLines="0" w:afterLines="0"/>
              <w:ind w:firstLineChars="450" w:firstLine="990"/>
              <w:jc w:val="left"/>
              <w:rPr>
                <w:rFonts w:ascii="宋体" w:hAnsi="宋体" w:cs="宋体"/>
                <w:sz w:val="22"/>
                <w:szCs w:val="22"/>
                <w:lang w:eastAsia="zh-CN"/>
              </w:rPr>
            </w:pPr>
            <w:r>
              <w:rPr>
                <w:rFonts w:ascii="宋体" w:hAnsi="宋体" w:cs="宋体" w:hint="eastAsia"/>
                <w:sz w:val="22"/>
                <w:szCs w:val="22"/>
                <w:lang w:eastAsia="zh-CN"/>
              </w:rPr>
              <w:t>"commandCode ":"03xx01",</w:t>
            </w:r>
            <w:r>
              <w:rPr>
                <w:rFonts w:ascii="宋体" w:hAnsi="宋体" w:cs="宋体" w:hint="eastAsia"/>
                <w:sz w:val="22"/>
                <w:szCs w:val="22"/>
                <w:lang w:eastAsia="zh-CN"/>
              </w:rPr>
              <w:br/>
              <w:t xml:space="preserve">"responseStatus":""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"extension ":{</w:t>
            </w:r>
            <w:r>
              <w:rPr>
                <w:rFonts w:ascii="宋体" w:hAnsi="宋体" w:cs="宋体" w:hint="eastAsia"/>
                <w:sz w:val="22"/>
                <w:szCs w:val="22"/>
                <w:lang w:eastAsia="zh-CN"/>
              </w:rPr>
              <w:br/>
              <w:t xml:space="preserve">    }</w:t>
            </w:r>
            <w:r>
              <w:rPr>
                <w:rFonts w:ascii="宋体" w:hAnsi="宋体" w:cs="宋体" w:hint="eastAsia"/>
                <w:sz w:val="22"/>
                <w:szCs w:val="22"/>
                <w:lang w:eastAsia="zh-CN"/>
              </w:rPr>
              <w:br/>
              <w:t>}</w:t>
            </w: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说明</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应答报文中messageNo与请求报文中的messageNo一致</w:t>
            </w:r>
          </w:p>
        </w:tc>
      </w:tr>
      <w:tr w:rsidR="005B694A">
        <w:trPr>
          <w:trHeight w:val="1800"/>
        </w:trPr>
        <w:tc>
          <w:tcPr>
            <w:tcW w:w="3623" w:type="dxa"/>
            <w:vMerge/>
            <w:tcBorders>
              <w:top w:val="nil"/>
              <w:left w:val="single" w:sz="4" w:space="0" w:color="auto"/>
              <w:bottom w:val="single" w:sz="4" w:space="0" w:color="000000"/>
              <w:right w:val="single" w:sz="4" w:space="0" w:color="auto"/>
            </w:tcBorders>
            <w:shd w:val="clear" w:color="auto" w:fill="auto"/>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protocolStatus</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说明本次报文的接口调用情况，若不是000</w:t>
            </w:r>
            <w:r>
              <w:rPr>
                <w:rFonts w:ascii="宋体" w:hAnsi="宋体" w:cs="宋体" w:hint="eastAsia"/>
                <w:sz w:val="32"/>
                <w:szCs w:val="32"/>
                <w:vertAlign w:val="subscript"/>
                <w:lang w:eastAsia="zh-CN"/>
              </w:rPr>
              <w:t>D</w:t>
            </w:r>
            <w:r>
              <w:rPr>
                <w:rFonts w:ascii="宋体" w:hAnsi="宋体" w:cs="宋体" w:hint="eastAsia"/>
                <w:sz w:val="22"/>
                <w:szCs w:val="22"/>
                <w:lang w:eastAsia="zh-CN"/>
              </w:rPr>
              <w:t>，接口调用失败，body里为空，此时protocolStatus应指明接口调用失败的原因</w:t>
            </w:r>
          </w:p>
        </w:tc>
      </w:tr>
      <w:tr w:rsidR="005B694A">
        <w:trPr>
          <w:trHeight w:val="1800"/>
        </w:trPr>
        <w:tc>
          <w:tcPr>
            <w:tcW w:w="3623"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sID与请求报文中的sID一一对应，特殊情况下（自定义）可以少于请求报文中的sID</w:t>
            </w:r>
          </w:p>
        </w:tc>
      </w:tr>
      <w:tr w:rsidR="005B694A">
        <w:trPr>
          <w:trHeight w:val="1800"/>
        </w:trPr>
        <w:tc>
          <w:tcPr>
            <w:tcW w:w="3623"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commandCode</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命令编码，与请求报文的命令编码一一对应</w:t>
            </w:r>
          </w:p>
        </w:tc>
      </w:tr>
      <w:tr w:rsidR="005B694A">
        <w:trPr>
          <w:trHeight w:val="1401"/>
        </w:trPr>
        <w:tc>
          <w:tcPr>
            <w:tcW w:w="3623"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responseStatus</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状态编码，指明命令编码对应的命令执行情况</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spacing w:after="120"/>
        <w:rPr>
          <w:lang w:eastAsia="zh-CN"/>
        </w:rPr>
      </w:pPr>
      <w:r>
        <w:rPr>
          <w:rFonts w:hint="eastAsia"/>
          <w:lang w:eastAsia="zh-CN"/>
        </w:rPr>
        <w:lastRenderedPageBreak/>
        <w:t>查询命令</w:t>
      </w:r>
    </w:p>
    <w:p w:rsidR="005B694A" w:rsidRDefault="009E7615">
      <w:pPr>
        <w:pStyle w:val="4"/>
        <w:spacing w:after="120"/>
        <w:rPr>
          <w:lang w:eastAsia="zh-CN"/>
        </w:rPr>
      </w:pPr>
      <w:r>
        <w:rPr>
          <w:rFonts w:hint="eastAsia"/>
          <w:lang w:eastAsia="zh-CN"/>
        </w:rPr>
        <w:t>请求报文说明</w:t>
      </w:r>
    </w:p>
    <w:tbl>
      <w:tblPr>
        <w:tblW w:w="8523" w:type="dxa"/>
        <w:tblLayout w:type="fixed"/>
        <w:tblLook w:val="04A0" w:firstRow="1" w:lastRow="0" w:firstColumn="1" w:lastColumn="0" w:noHBand="0" w:noVBand="1"/>
      </w:tblPr>
      <w:tblGrid>
        <w:gridCol w:w="3623"/>
        <w:gridCol w:w="1676"/>
        <w:gridCol w:w="3224"/>
      </w:tblGrid>
      <w:tr w:rsidR="005B694A">
        <w:trPr>
          <w:trHeight w:val="555"/>
        </w:trPr>
        <w:tc>
          <w:tcPr>
            <w:tcW w:w="362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接口结构</w:t>
            </w:r>
          </w:p>
        </w:tc>
        <w:tc>
          <w:tcPr>
            <w:tcW w:w="4900"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接口说明</w:t>
            </w:r>
          </w:p>
        </w:tc>
      </w:tr>
      <w:tr w:rsidR="005B694A">
        <w:trPr>
          <w:trHeight w:val="1002"/>
        </w:trPr>
        <w:tc>
          <w:tcPr>
            <w:tcW w:w="3623"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w:t>
            </w:r>
            <w:r>
              <w:rPr>
                <w:rFonts w:ascii="宋体" w:hAnsi="宋体" w:cs="宋体" w:hint="eastAsia"/>
                <w:sz w:val="22"/>
                <w:szCs w:val="22"/>
                <w:lang w:eastAsia="zh-CN"/>
              </w:rPr>
              <w:br/>
              <w:t xml:space="preserve">    "head":{</w:t>
            </w:r>
            <w:r>
              <w:rPr>
                <w:rFonts w:ascii="宋体" w:hAnsi="宋体" w:cs="宋体" w:hint="eastAsia"/>
                <w:sz w:val="22"/>
                <w:szCs w:val="22"/>
                <w:lang w:eastAsia="zh-CN"/>
              </w:rPr>
              <w:br/>
              <w:t xml:space="preserve">        "protocolVersion":"",</w:t>
            </w:r>
            <w:r>
              <w:rPr>
                <w:rFonts w:ascii="宋体" w:hAnsi="宋体" w:cs="宋体" w:hint="eastAsia"/>
                <w:sz w:val="22"/>
                <w:szCs w:val="22"/>
                <w:lang w:eastAsia="zh-CN"/>
              </w:rPr>
              <w:br/>
              <w:t xml:space="preserve">        "stationCode":"",</w:t>
            </w:r>
            <w:r>
              <w:rPr>
                <w:rFonts w:ascii="宋体" w:hAnsi="宋体" w:cs="宋体" w:hint="eastAsia"/>
                <w:sz w:val="22"/>
                <w:szCs w:val="22"/>
                <w:lang w:eastAsia="zh-CN"/>
              </w:rPr>
              <w:br/>
              <w:t xml:space="preserve">        "messageNo":"",</w:t>
            </w:r>
            <w:r>
              <w:rPr>
                <w:rFonts w:ascii="宋体" w:hAnsi="宋体" w:cs="宋体" w:hint="eastAsia"/>
                <w:sz w:val="22"/>
                <w:szCs w:val="22"/>
                <w:lang w:eastAsia="zh-CN"/>
              </w:rPr>
              <w:br/>
              <w:t xml:space="preserve">        "sIDCount":"2"</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"body":[</w:t>
            </w:r>
            <w:r>
              <w:rPr>
                <w:rFonts w:ascii="宋体" w:hAnsi="宋体" w:cs="宋体" w:hint="eastAsia"/>
                <w:sz w:val="22"/>
                <w:szCs w:val="22"/>
                <w:lang w:eastAsia="zh-CN"/>
              </w:rPr>
              <w:br/>
              <w:t>{</w:t>
            </w:r>
            <w:r>
              <w:rPr>
                <w:rFonts w:ascii="宋体" w:hAnsi="宋体" w:cs="宋体" w:hint="eastAsia"/>
                <w:sz w:val="22"/>
                <w:szCs w:val="22"/>
                <w:lang w:eastAsia="zh-CN"/>
              </w:rPr>
              <w:br/>
              <w:t xml:space="preserve">            "sID":"0",</w:t>
            </w:r>
            <w:r>
              <w:rPr>
                <w:rFonts w:ascii="宋体" w:hAnsi="宋体" w:cs="宋体" w:hint="eastAsia"/>
                <w:sz w:val="22"/>
                <w:szCs w:val="22"/>
                <w:lang w:eastAsia="zh-CN"/>
              </w:rPr>
              <w:br/>
              <w:t xml:space="preserve">            "commandCode":"",</w:t>
            </w:r>
            <w:r>
              <w:rPr>
                <w:rFonts w:ascii="宋体" w:hAnsi="宋体" w:cs="宋体" w:hint="eastAsia"/>
                <w:sz w:val="22"/>
                <w:szCs w:val="22"/>
                <w:lang w:eastAsia="zh-CN"/>
              </w:rPr>
              <w:br/>
              <w:t xml:space="preserve">            "parameters":{</w:t>
            </w:r>
            <w:r>
              <w:rPr>
                <w:rFonts w:ascii="宋体" w:hAnsi="宋体" w:cs="宋体" w:hint="eastAsia"/>
                <w:sz w:val="22"/>
                <w:szCs w:val="22"/>
                <w:lang w:eastAsia="zh-CN"/>
              </w:rPr>
              <w:br/>
              <w:t xml:space="preserve">                "equipmentNo":""</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   "sID":"1",</w:t>
            </w:r>
            <w:r>
              <w:rPr>
                <w:rFonts w:ascii="宋体" w:hAnsi="宋体" w:cs="宋体" w:hint="eastAsia"/>
                <w:sz w:val="22"/>
                <w:szCs w:val="22"/>
                <w:lang w:eastAsia="zh-CN"/>
              </w:rPr>
              <w:br/>
              <w:t xml:space="preserve">            "commandCode":"",</w:t>
            </w:r>
            <w:r>
              <w:rPr>
                <w:rFonts w:ascii="宋体" w:hAnsi="宋体" w:cs="宋体" w:hint="eastAsia"/>
                <w:sz w:val="22"/>
                <w:szCs w:val="22"/>
                <w:lang w:eastAsia="zh-CN"/>
              </w:rPr>
              <w:br/>
              <w:t xml:space="preserve">            "parameters":{</w:t>
            </w:r>
            <w:r>
              <w:rPr>
                <w:rFonts w:ascii="宋体" w:hAnsi="宋体" w:cs="宋体" w:hint="eastAsia"/>
                <w:sz w:val="22"/>
                <w:szCs w:val="22"/>
                <w:lang w:eastAsia="zh-CN"/>
              </w:rPr>
              <w:br/>
              <w:t xml:space="preserve">                "equipmentNo":"",</w:t>
            </w:r>
            <w:r>
              <w:rPr>
                <w:rFonts w:ascii="宋体" w:hAnsi="宋体" w:cs="宋体" w:hint="eastAsia"/>
                <w:sz w:val="22"/>
                <w:szCs w:val="22"/>
                <w:lang w:eastAsia="zh-CN"/>
              </w:rPr>
              <w:br/>
              <w:t xml:space="preserve">                "last":"2",</w:t>
            </w:r>
            <w:r>
              <w:rPr>
                <w:rFonts w:ascii="宋体" w:hAnsi="宋体" w:cs="宋体" w:hint="eastAsia"/>
                <w:sz w:val="22"/>
                <w:szCs w:val="22"/>
                <w:lang w:eastAsia="zh-CN"/>
              </w:rPr>
              <w:br/>
              <w:t xml:space="preserve">                "startTime":"",</w:t>
            </w:r>
            <w:r>
              <w:rPr>
                <w:rFonts w:ascii="宋体" w:hAnsi="宋体" w:cs="宋体" w:hint="eastAsia"/>
                <w:sz w:val="22"/>
                <w:szCs w:val="22"/>
                <w:lang w:eastAsia="zh-CN"/>
              </w:rPr>
              <w:br/>
              <w:t xml:space="preserve">                "endTime":""</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 extension ":{</w:t>
            </w:r>
            <w:r>
              <w:rPr>
                <w:rFonts w:ascii="宋体" w:hAnsi="宋体" w:cs="宋体" w:hint="eastAsia"/>
                <w:sz w:val="22"/>
                <w:szCs w:val="22"/>
                <w:lang w:eastAsia="zh-CN"/>
              </w:rPr>
              <w:br/>
              <w:t xml:space="preserve">    }</w:t>
            </w:r>
            <w:r>
              <w:rPr>
                <w:rFonts w:ascii="宋体" w:hAnsi="宋体" w:cs="宋体" w:hint="eastAsia"/>
                <w:sz w:val="22"/>
                <w:szCs w:val="22"/>
                <w:lang w:eastAsia="zh-CN"/>
              </w:rPr>
              <w:br/>
              <w:t>}</w:t>
            </w: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说明</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本标准支持一次发送单条或多条查询命令。左侧示例单个辅助设备状态（立即查询该辅助设备的全部状态）和单个仪监测数据的查询（查询该监测</w:t>
            </w:r>
            <w:proofErr w:type="gramStart"/>
            <w:r>
              <w:rPr>
                <w:rFonts w:ascii="宋体" w:hAnsi="宋体" w:cs="宋体" w:hint="eastAsia"/>
                <w:sz w:val="22"/>
                <w:szCs w:val="22"/>
                <w:lang w:eastAsia="zh-CN"/>
              </w:rPr>
              <w:t>仪产生</w:t>
            </w:r>
            <w:proofErr w:type="gramEnd"/>
            <w:r>
              <w:rPr>
                <w:rFonts w:ascii="宋体" w:hAnsi="宋体" w:cs="宋体" w:hint="eastAsia"/>
                <w:sz w:val="22"/>
                <w:szCs w:val="22"/>
                <w:lang w:eastAsia="zh-CN"/>
              </w:rPr>
              <w:t>的最后两条数据），根据commandCode区分。</w:t>
            </w:r>
            <w:r>
              <w:rPr>
                <w:rFonts w:ascii="宋体" w:hAnsi="宋体" w:cs="宋体" w:hint="eastAsia"/>
                <w:sz w:val="22"/>
                <w:szCs w:val="22"/>
                <w:lang w:eastAsia="zh-CN"/>
              </w:rPr>
              <w:br/>
              <w:t>如果是对站点进行整体的操作，没有设备和监测仪编号。</w:t>
            </w:r>
          </w:p>
        </w:tc>
      </w:tr>
      <w:tr w:rsidR="005B694A">
        <w:trPr>
          <w:trHeight w:val="1002"/>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命令在本次报文中的唯一编号</w:t>
            </w:r>
          </w:p>
        </w:tc>
      </w:tr>
      <w:tr w:rsidR="005B694A">
        <w:trPr>
          <w:trHeight w:val="1002"/>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commandCode</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详见8.1命令编码</w:t>
            </w:r>
          </w:p>
        </w:tc>
      </w:tr>
      <w:tr w:rsidR="005B694A">
        <w:trPr>
          <w:trHeight w:val="1002"/>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equipmentNo</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设备编号</w:t>
            </w:r>
          </w:p>
        </w:tc>
      </w:tr>
      <w:tr w:rsidR="005B694A">
        <w:trPr>
          <w:trHeight w:val="1002"/>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parameters</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条件集合，为空表示立即执行</w:t>
            </w:r>
          </w:p>
        </w:tc>
      </w:tr>
      <w:tr w:rsidR="005B694A">
        <w:trPr>
          <w:trHeight w:val="1002"/>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last</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最后几条数据，如果是0表示全部查出，2表示最后两条数据。</w:t>
            </w:r>
          </w:p>
        </w:tc>
      </w:tr>
      <w:tr w:rsidR="005B694A">
        <w:trPr>
          <w:trHeight w:val="1002"/>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startTime</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查询开始时间，可为空</w:t>
            </w:r>
          </w:p>
        </w:tc>
      </w:tr>
      <w:tr w:rsidR="005B694A">
        <w:trPr>
          <w:trHeight w:val="1002"/>
        </w:trPr>
        <w:tc>
          <w:tcPr>
            <w:tcW w:w="3623"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endTime</w:t>
            </w:r>
          </w:p>
        </w:tc>
        <w:tc>
          <w:tcPr>
            <w:tcW w:w="322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查询结束时间，可为空</w:t>
            </w:r>
          </w:p>
        </w:tc>
      </w:tr>
    </w:tbl>
    <w:p w:rsidR="005B694A" w:rsidRDefault="005B694A">
      <w:pPr>
        <w:spacing w:before="120" w:after="120"/>
        <w:ind w:firstLine="42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5B694A">
      <w:pPr>
        <w:spacing w:before="120" w:after="120"/>
        <w:ind w:firstLine="420"/>
        <w:rPr>
          <w:lang w:eastAsia="zh-CN"/>
        </w:rPr>
      </w:pPr>
    </w:p>
    <w:p w:rsidR="005B694A" w:rsidRDefault="009E7615">
      <w:pPr>
        <w:pStyle w:val="4"/>
        <w:spacing w:after="120"/>
        <w:rPr>
          <w:lang w:eastAsia="zh-CN"/>
        </w:rPr>
      </w:pPr>
      <w:r>
        <w:rPr>
          <w:rFonts w:hint="eastAsia"/>
          <w:lang w:eastAsia="zh-CN"/>
        </w:rPr>
        <w:t>应答报文说明</w:t>
      </w:r>
    </w:p>
    <w:tbl>
      <w:tblPr>
        <w:tblW w:w="8523" w:type="dxa"/>
        <w:tblLayout w:type="fixed"/>
        <w:tblLook w:val="04A0" w:firstRow="1" w:lastRow="0" w:firstColumn="1" w:lastColumn="0" w:noHBand="0" w:noVBand="1"/>
      </w:tblPr>
      <w:tblGrid>
        <w:gridCol w:w="4527"/>
        <w:gridCol w:w="1675"/>
        <w:gridCol w:w="2321"/>
      </w:tblGrid>
      <w:tr w:rsidR="005B694A">
        <w:trPr>
          <w:trHeight w:val="550"/>
        </w:trPr>
        <w:tc>
          <w:tcPr>
            <w:tcW w:w="452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接口结构</w:t>
            </w:r>
          </w:p>
        </w:tc>
        <w:tc>
          <w:tcPr>
            <w:tcW w:w="3996"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接口说明</w:t>
            </w:r>
          </w:p>
        </w:tc>
      </w:tr>
      <w:tr w:rsidR="005B694A">
        <w:trPr>
          <w:trHeight w:val="1002"/>
        </w:trPr>
        <w:tc>
          <w:tcPr>
            <w:tcW w:w="4527"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"head":{</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"protocolVersion":"",</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"stationCode":"",</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"messageNo":"",</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"sIDCount":"2",</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"protocolStatus":""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"body":[</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"sID":"0",</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"commandCode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"equipmentNo":"",</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"responseStatus":"",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"dataVersion":"",</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"fields":[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"name":"Timestamp", "type":"C"},</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{"name":"DOStaus", "type":"C"}],</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"values":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"20170305141700","00" ],       [ "20170305144700","00"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"sID":"1",</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"commandCode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"equipmentNo":"",</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"responseStatus":"",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"dataVersion":"",         "fields":[{"name":"Timestamp", "type":"C"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{"name":"0001","type":"C"},                 {"name":"0002","type":"C"}],</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"values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[["20170305144400","12.22","10.00"],</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["20170305144700","12.20","10.10"]]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 extension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w:t>
            </w: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说明</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对应请求报文的要求返回相关数据</w:t>
            </w:r>
          </w:p>
        </w:tc>
      </w:tr>
      <w:tr w:rsidR="005B694A">
        <w:trPr>
          <w:trHeight w:val="1002"/>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命令在本次报文中的唯一编号</w:t>
            </w:r>
          </w:p>
        </w:tc>
      </w:tr>
      <w:tr w:rsidR="005B694A">
        <w:trPr>
          <w:trHeight w:val="1002"/>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commandCode</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详见8.1命令编码</w:t>
            </w:r>
          </w:p>
        </w:tc>
      </w:tr>
      <w:tr w:rsidR="005B694A">
        <w:trPr>
          <w:trHeight w:val="1046"/>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equipmentNo</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设备编号，若是对站点的查询，此处应为空</w:t>
            </w:r>
          </w:p>
        </w:tc>
      </w:tr>
      <w:tr w:rsidR="005B694A">
        <w:trPr>
          <w:trHeight w:val="2407"/>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responseStatus</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响应状态码，若响应状态</w:t>
            </w:r>
            <w:proofErr w:type="gramStart"/>
            <w:r>
              <w:rPr>
                <w:rFonts w:ascii="宋体" w:hAnsi="宋体" w:cs="宋体" w:hint="eastAsia"/>
                <w:sz w:val="22"/>
                <w:szCs w:val="22"/>
                <w:lang w:eastAsia="zh-CN"/>
              </w:rPr>
              <w:t>码不是</w:t>
            </w:r>
            <w:proofErr w:type="gramEnd"/>
            <w:r>
              <w:rPr>
                <w:rFonts w:ascii="宋体" w:hAnsi="宋体" w:cs="宋体" w:hint="eastAsia"/>
                <w:sz w:val="22"/>
                <w:szCs w:val="22"/>
                <w:lang w:eastAsia="zh-CN"/>
              </w:rPr>
              <w:t>000</w:t>
            </w:r>
            <w:r>
              <w:rPr>
                <w:rFonts w:ascii="宋体" w:hAnsi="宋体" w:cs="宋体" w:hint="eastAsia"/>
                <w:sz w:val="32"/>
                <w:szCs w:val="32"/>
                <w:vertAlign w:val="subscript"/>
                <w:lang w:eastAsia="zh-CN"/>
              </w:rPr>
              <w:t>D</w:t>
            </w:r>
            <w:r>
              <w:rPr>
                <w:rFonts w:ascii="宋体" w:hAnsi="宋体" w:cs="宋体" w:hint="eastAsia"/>
                <w:sz w:val="22"/>
                <w:szCs w:val="22"/>
                <w:lang w:eastAsia="zh-CN"/>
              </w:rPr>
              <w:t>，命令执行失败，data里为空，响应状态码指明命令执行失败的原因</w:t>
            </w:r>
          </w:p>
        </w:tc>
      </w:tr>
      <w:tr w:rsidR="005B694A">
        <w:trPr>
          <w:trHeight w:val="2968"/>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dataVersion</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数据版本号，记录当前数据的单位、精度等信息</w:t>
            </w:r>
          </w:p>
        </w:tc>
      </w:tr>
      <w:tr w:rsidR="005B694A">
        <w:trPr>
          <w:trHeight w:val="1002"/>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Timestamp</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时间戳，记录数据产生的时间</w:t>
            </w:r>
          </w:p>
        </w:tc>
      </w:tr>
    </w:tbl>
    <w:p w:rsidR="005B694A" w:rsidRDefault="005B694A">
      <w:pPr>
        <w:spacing w:before="120" w:after="120"/>
        <w:ind w:firstLineChars="0" w:firstLine="0"/>
        <w:rPr>
          <w:lang w:eastAsia="zh-CN"/>
        </w:rPr>
      </w:pPr>
    </w:p>
    <w:p w:rsidR="005B694A" w:rsidRDefault="009E7615">
      <w:pPr>
        <w:pStyle w:val="3"/>
        <w:spacing w:after="120"/>
        <w:rPr>
          <w:lang w:eastAsia="zh-CN"/>
        </w:rPr>
      </w:pPr>
      <w:r>
        <w:rPr>
          <w:rFonts w:hint="eastAsia"/>
          <w:lang w:eastAsia="zh-CN"/>
        </w:rPr>
        <w:lastRenderedPageBreak/>
        <w:t>上报命令</w:t>
      </w:r>
    </w:p>
    <w:p w:rsidR="005B694A" w:rsidRDefault="009E7615">
      <w:pPr>
        <w:pStyle w:val="4"/>
        <w:spacing w:after="120"/>
        <w:rPr>
          <w:lang w:eastAsia="zh-CN"/>
        </w:rPr>
      </w:pPr>
      <w:r>
        <w:rPr>
          <w:rFonts w:hint="eastAsia"/>
          <w:lang w:eastAsia="zh-CN"/>
        </w:rPr>
        <w:t>请求报文说明</w:t>
      </w:r>
    </w:p>
    <w:tbl>
      <w:tblPr>
        <w:tblW w:w="8523" w:type="dxa"/>
        <w:tblLayout w:type="fixed"/>
        <w:tblLook w:val="04A0" w:firstRow="1" w:lastRow="0" w:firstColumn="1" w:lastColumn="0" w:noHBand="0" w:noVBand="1"/>
      </w:tblPr>
      <w:tblGrid>
        <w:gridCol w:w="4527"/>
        <w:gridCol w:w="1675"/>
        <w:gridCol w:w="2321"/>
      </w:tblGrid>
      <w:tr w:rsidR="005B694A">
        <w:trPr>
          <w:trHeight w:val="555"/>
        </w:trPr>
        <w:tc>
          <w:tcPr>
            <w:tcW w:w="452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接口结构</w:t>
            </w:r>
          </w:p>
        </w:tc>
        <w:tc>
          <w:tcPr>
            <w:tcW w:w="3996"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接口说明</w:t>
            </w:r>
          </w:p>
        </w:tc>
      </w:tr>
      <w:tr w:rsidR="005B694A">
        <w:trPr>
          <w:trHeight w:val="1002"/>
        </w:trPr>
        <w:tc>
          <w:tcPr>
            <w:tcW w:w="4527"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"head":{</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"protocolVersion":"1.0",</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"stationCode":"",</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"messageNo":"",</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"sIDCount":"2"</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"body":[</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"sID":"0",</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"commandCode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"equipmentNo":"",</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"responseStatus":"",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"dataVersion":"",</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"fields":[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{"name":"Timestamp","type":"C"},</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{"name":"DOStaus", "type":"C"}],</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"values":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"20170305141700","00"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"sID":"1",</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"commandCode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"equipmentNo":"",</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"responseStatus":"",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"dataVersion":"",</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"fields":[</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{"name":"0001","type":"C"},                 {"name":"0002","type":"C"}, {"name":"Timestamp", "type":"C"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"values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["12.20","10.10","20170305142000"]]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 xml:space="preserve">    " extension ":{}</w:t>
            </w:r>
          </w:p>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w:t>
            </w: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说明</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按照控制命令设置的上报间隔，定时上报需要的数据</w:t>
            </w:r>
          </w:p>
        </w:tc>
      </w:tr>
      <w:tr w:rsidR="005B694A">
        <w:trPr>
          <w:trHeight w:val="1002"/>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命令在本次报文中的唯一编号</w:t>
            </w:r>
          </w:p>
        </w:tc>
      </w:tr>
      <w:tr w:rsidR="005B694A">
        <w:trPr>
          <w:trHeight w:val="1002"/>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commandCode</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详见8.1命令编码</w:t>
            </w:r>
          </w:p>
        </w:tc>
      </w:tr>
      <w:tr w:rsidR="005B694A">
        <w:trPr>
          <w:trHeight w:val="1002"/>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equipmentNo</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设备编号，若是对站点的查询，此处应为空</w:t>
            </w:r>
          </w:p>
        </w:tc>
      </w:tr>
      <w:tr w:rsidR="005B694A">
        <w:trPr>
          <w:trHeight w:val="2765"/>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responseStatus</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响应状态码，若响应状态</w:t>
            </w:r>
            <w:proofErr w:type="gramStart"/>
            <w:r>
              <w:rPr>
                <w:rFonts w:ascii="宋体" w:hAnsi="宋体" w:cs="宋体" w:hint="eastAsia"/>
                <w:sz w:val="22"/>
                <w:szCs w:val="22"/>
                <w:lang w:eastAsia="zh-CN"/>
              </w:rPr>
              <w:t>码不是</w:t>
            </w:r>
            <w:proofErr w:type="gramEnd"/>
            <w:r>
              <w:rPr>
                <w:rFonts w:ascii="宋体" w:hAnsi="宋体" w:cs="宋体" w:hint="eastAsia"/>
                <w:sz w:val="22"/>
                <w:szCs w:val="22"/>
                <w:lang w:eastAsia="zh-CN"/>
              </w:rPr>
              <w:t>000</w:t>
            </w:r>
            <w:r>
              <w:rPr>
                <w:rFonts w:ascii="宋体" w:hAnsi="宋体" w:cs="宋体" w:hint="eastAsia"/>
                <w:sz w:val="32"/>
                <w:szCs w:val="32"/>
                <w:vertAlign w:val="subscript"/>
                <w:lang w:eastAsia="zh-CN"/>
              </w:rPr>
              <w:t>D</w:t>
            </w:r>
            <w:r>
              <w:rPr>
                <w:rFonts w:ascii="宋体" w:hAnsi="宋体" w:cs="宋体" w:hint="eastAsia"/>
                <w:sz w:val="22"/>
                <w:szCs w:val="22"/>
                <w:lang w:eastAsia="zh-CN"/>
              </w:rPr>
              <w:t>，命令执行失败，data里为空，响应状态码指明命令执行失败的原因</w:t>
            </w:r>
          </w:p>
        </w:tc>
      </w:tr>
      <w:tr w:rsidR="005B694A">
        <w:trPr>
          <w:trHeight w:val="2251"/>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dataVersion</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数据版本号，记录当前数据的类型、单位等信息</w:t>
            </w:r>
          </w:p>
        </w:tc>
      </w:tr>
      <w:tr w:rsidR="005B694A">
        <w:trPr>
          <w:trHeight w:val="1002"/>
        </w:trPr>
        <w:tc>
          <w:tcPr>
            <w:tcW w:w="452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675"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sz w:val="22"/>
                <w:szCs w:val="22"/>
                <w:lang w:eastAsia="zh-CN"/>
              </w:rPr>
              <w:t>Timestamp</w:t>
            </w:r>
          </w:p>
        </w:tc>
        <w:tc>
          <w:tcPr>
            <w:tcW w:w="232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时间戳，记录数据产生的时间</w:t>
            </w:r>
          </w:p>
        </w:tc>
      </w:tr>
    </w:tbl>
    <w:p w:rsidR="005B694A" w:rsidRDefault="005B694A">
      <w:pPr>
        <w:spacing w:before="120" w:after="120"/>
        <w:ind w:firstLine="420"/>
        <w:rPr>
          <w:lang w:eastAsia="zh-CN"/>
        </w:rPr>
      </w:pPr>
    </w:p>
    <w:p w:rsidR="005B694A" w:rsidRDefault="009E7615">
      <w:pPr>
        <w:pStyle w:val="4"/>
        <w:spacing w:after="120"/>
        <w:rPr>
          <w:lang w:eastAsia="zh-CN"/>
        </w:rPr>
      </w:pPr>
      <w:r>
        <w:rPr>
          <w:rFonts w:hint="eastAsia"/>
          <w:lang w:eastAsia="zh-CN"/>
        </w:rPr>
        <w:lastRenderedPageBreak/>
        <w:t>应答报文说明</w:t>
      </w:r>
    </w:p>
    <w:tbl>
      <w:tblPr>
        <w:tblW w:w="8523" w:type="dxa"/>
        <w:tblLayout w:type="fixed"/>
        <w:tblLook w:val="04A0" w:firstRow="1" w:lastRow="0" w:firstColumn="1" w:lastColumn="0" w:noHBand="0" w:noVBand="1"/>
      </w:tblPr>
      <w:tblGrid>
        <w:gridCol w:w="3623"/>
        <w:gridCol w:w="1597"/>
        <w:gridCol w:w="3303"/>
      </w:tblGrid>
      <w:tr w:rsidR="005B694A">
        <w:trPr>
          <w:trHeight w:val="550"/>
        </w:trPr>
        <w:tc>
          <w:tcPr>
            <w:tcW w:w="362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接口结构</w:t>
            </w:r>
          </w:p>
        </w:tc>
        <w:tc>
          <w:tcPr>
            <w:tcW w:w="4900" w:type="dxa"/>
            <w:gridSpan w:val="2"/>
            <w:tcBorders>
              <w:top w:val="single" w:sz="4" w:space="0" w:color="auto"/>
              <w:left w:val="nil"/>
              <w:bottom w:val="single" w:sz="4" w:space="0" w:color="auto"/>
              <w:right w:val="single" w:sz="4" w:space="0" w:color="000000"/>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接口说明</w:t>
            </w:r>
          </w:p>
        </w:tc>
      </w:tr>
      <w:tr w:rsidR="005B694A">
        <w:trPr>
          <w:trHeight w:val="1800"/>
        </w:trPr>
        <w:tc>
          <w:tcPr>
            <w:tcW w:w="3623" w:type="dxa"/>
            <w:vMerge w:val="restart"/>
            <w:tcBorders>
              <w:top w:val="nil"/>
              <w:left w:val="single" w:sz="4" w:space="0" w:color="auto"/>
              <w:bottom w:val="single" w:sz="4" w:space="0" w:color="000000"/>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w:t>
            </w:r>
            <w:r>
              <w:rPr>
                <w:rFonts w:ascii="宋体" w:hAnsi="宋体" w:cs="宋体" w:hint="eastAsia"/>
                <w:sz w:val="22"/>
                <w:szCs w:val="22"/>
                <w:lang w:eastAsia="zh-CN"/>
              </w:rPr>
              <w:br/>
              <w:t xml:space="preserve">    "head":{</w:t>
            </w:r>
            <w:r>
              <w:rPr>
                <w:rFonts w:ascii="宋体" w:hAnsi="宋体" w:cs="宋体" w:hint="eastAsia"/>
                <w:sz w:val="22"/>
                <w:szCs w:val="22"/>
                <w:lang w:eastAsia="zh-CN"/>
              </w:rPr>
              <w:br/>
              <w:t xml:space="preserve">        "protocolVersion":"",</w:t>
            </w:r>
            <w:r>
              <w:rPr>
                <w:rFonts w:ascii="宋体" w:hAnsi="宋体" w:cs="宋体" w:hint="eastAsia"/>
                <w:sz w:val="22"/>
                <w:szCs w:val="22"/>
                <w:lang w:eastAsia="zh-CN"/>
              </w:rPr>
              <w:br/>
              <w:t xml:space="preserve">        "stationCode":"",</w:t>
            </w:r>
            <w:r>
              <w:rPr>
                <w:rFonts w:ascii="宋体" w:hAnsi="宋体" w:cs="宋体" w:hint="eastAsia"/>
                <w:sz w:val="22"/>
                <w:szCs w:val="22"/>
                <w:lang w:eastAsia="zh-CN"/>
              </w:rPr>
              <w:br/>
              <w:t xml:space="preserve">        "messageNo":"",</w:t>
            </w:r>
            <w:r>
              <w:rPr>
                <w:rFonts w:ascii="宋体" w:hAnsi="宋体" w:cs="宋体" w:hint="eastAsia"/>
                <w:sz w:val="22"/>
                <w:szCs w:val="22"/>
                <w:lang w:eastAsia="zh-CN"/>
              </w:rPr>
              <w:br/>
              <w:t xml:space="preserve">        "sIDCount":"2",</w:t>
            </w:r>
            <w:r>
              <w:rPr>
                <w:rFonts w:ascii="宋体" w:hAnsi="宋体" w:cs="宋体" w:hint="eastAsia"/>
                <w:sz w:val="22"/>
                <w:szCs w:val="22"/>
                <w:lang w:eastAsia="zh-CN"/>
              </w:rPr>
              <w:br/>
              <w:t xml:space="preserve">        "protocolStatus":""</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"body":[</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"sID":"0",</w:t>
            </w:r>
          </w:p>
          <w:p w:rsidR="005B694A" w:rsidRDefault="009E7615">
            <w:pPr>
              <w:widowControl/>
              <w:spacing w:beforeLines="0" w:afterLines="0"/>
              <w:ind w:firstLineChars="600" w:firstLine="1320"/>
              <w:jc w:val="left"/>
              <w:rPr>
                <w:rFonts w:ascii="宋体" w:hAnsi="宋体" w:cs="宋体"/>
                <w:sz w:val="22"/>
                <w:szCs w:val="22"/>
                <w:lang w:eastAsia="zh-CN"/>
              </w:rPr>
            </w:pPr>
            <w:r>
              <w:rPr>
                <w:rFonts w:ascii="宋体" w:hAnsi="宋体" w:cs="宋体" w:hint="eastAsia"/>
                <w:sz w:val="22"/>
                <w:szCs w:val="22"/>
                <w:lang w:eastAsia="zh-CN"/>
              </w:rPr>
              <w:t>"commandCode ":"",</w:t>
            </w:r>
            <w:r>
              <w:rPr>
                <w:rFonts w:ascii="宋体" w:hAnsi="宋体" w:cs="宋体" w:hint="eastAsia"/>
                <w:sz w:val="22"/>
                <w:szCs w:val="22"/>
                <w:lang w:eastAsia="zh-CN"/>
              </w:rPr>
              <w:br/>
              <w:t xml:space="preserve">            "responseStatus":""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"sID":"1",</w:t>
            </w:r>
          </w:p>
          <w:p w:rsidR="005B694A" w:rsidRDefault="009E7615">
            <w:pPr>
              <w:widowControl/>
              <w:spacing w:beforeLines="0" w:afterLines="0"/>
              <w:ind w:firstLineChars="600" w:firstLine="1320"/>
              <w:jc w:val="left"/>
              <w:rPr>
                <w:rFonts w:ascii="宋体" w:hAnsi="宋体" w:cs="宋体"/>
                <w:sz w:val="22"/>
                <w:szCs w:val="22"/>
                <w:lang w:eastAsia="zh-CN"/>
              </w:rPr>
            </w:pPr>
            <w:r>
              <w:rPr>
                <w:rFonts w:ascii="宋体" w:hAnsi="宋体" w:cs="宋体" w:hint="eastAsia"/>
                <w:sz w:val="22"/>
                <w:szCs w:val="22"/>
                <w:lang w:eastAsia="zh-CN"/>
              </w:rPr>
              <w:t>"commandCode ":"",</w:t>
            </w:r>
            <w:r>
              <w:rPr>
                <w:rFonts w:ascii="宋体" w:hAnsi="宋体" w:cs="宋体" w:hint="eastAsia"/>
                <w:sz w:val="22"/>
                <w:szCs w:val="22"/>
                <w:lang w:eastAsia="zh-CN"/>
              </w:rPr>
              <w:br/>
              <w:t xml:space="preserve">            "responseStatus":""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"sID":"2",</w:t>
            </w:r>
          </w:p>
          <w:p w:rsidR="005B694A" w:rsidRDefault="009E7615">
            <w:pPr>
              <w:widowControl/>
              <w:spacing w:beforeLines="0" w:afterLines="0"/>
              <w:ind w:firstLineChars="600" w:firstLine="1320"/>
              <w:jc w:val="left"/>
              <w:rPr>
                <w:rFonts w:ascii="宋体" w:hAnsi="宋体" w:cs="宋体"/>
                <w:sz w:val="22"/>
                <w:szCs w:val="22"/>
                <w:lang w:eastAsia="zh-CN"/>
              </w:rPr>
            </w:pPr>
            <w:r>
              <w:rPr>
                <w:rFonts w:ascii="宋体" w:hAnsi="宋体" w:cs="宋体" w:hint="eastAsia"/>
                <w:sz w:val="22"/>
                <w:szCs w:val="22"/>
                <w:lang w:eastAsia="zh-CN"/>
              </w:rPr>
              <w:t>"commandCode ":"",</w:t>
            </w:r>
            <w:r>
              <w:rPr>
                <w:rFonts w:ascii="宋体" w:hAnsi="宋体" w:cs="宋体" w:hint="eastAsia"/>
                <w:sz w:val="22"/>
                <w:szCs w:val="22"/>
                <w:lang w:eastAsia="zh-CN"/>
              </w:rPr>
              <w:br/>
              <w:t xml:space="preserve">            "responseStatus":""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w:t>
            </w:r>
            <w:r>
              <w:rPr>
                <w:rFonts w:ascii="宋体" w:hAnsi="宋体" w:cs="宋体" w:hint="eastAsia"/>
                <w:sz w:val="22"/>
                <w:szCs w:val="22"/>
                <w:lang w:eastAsia="zh-CN"/>
              </w:rPr>
              <w:br/>
              <w:t xml:space="preserve">    "extension ":{</w:t>
            </w:r>
            <w:r>
              <w:rPr>
                <w:rFonts w:ascii="宋体" w:hAnsi="宋体" w:cs="宋体" w:hint="eastAsia"/>
                <w:sz w:val="22"/>
                <w:szCs w:val="22"/>
                <w:lang w:eastAsia="zh-CN"/>
              </w:rPr>
              <w:br/>
              <w:t xml:space="preserve">    }</w:t>
            </w:r>
            <w:r>
              <w:rPr>
                <w:rFonts w:ascii="宋体" w:hAnsi="宋体" w:cs="宋体" w:hint="eastAsia"/>
                <w:sz w:val="22"/>
                <w:szCs w:val="22"/>
                <w:lang w:eastAsia="zh-CN"/>
              </w:rPr>
              <w:br/>
              <w:t>}</w:t>
            </w: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说明</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返回给站点的报文，说明上报数据是否已成功上报服务平台。由responseStatus获知上报失败的相关数据，站点应主动重传</w:t>
            </w:r>
          </w:p>
        </w:tc>
      </w:tr>
      <w:tr w:rsidR="005B694A">
        <w:trPr>
          <w:trHeight w:val="1800"/>
        </w:trPr>
        <w:tc>
          <w:tcPr>
            <w:tcW w:w="3623"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sID与请求报文中的sID一一对应，特殊情况下（自定义）可以少于请求报文中的sID</w:t>
            </w:r>
          </w:p>
        </w:tc>
      </w:tr>
      <w:tr w:rsidR="005B694A">
        <w:trPr>
          <w:trHeight w:val="1800"/>
        </w:trPr>
        <w:tc>
          <w:tcPr>
            <w:tcW w:w="3623"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commandCode</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命令编码</w:t>
            </w:r>
          </w:p>
        </w:tc>
      </w:tr>
      <w:tr w:rsidR="005B694A">
        <w:trPr>
          <w:trHeight w:val="1800"/>
        </w:trPr>
        <w:tc>
          <w:tcPr>
            <w:tcW w:w="3623" w:type="dxa"/>
            <w:vMerge/>
            <w:tcBorders>
              <w:top w:val="nil"/>
              <w:left w:val="single" w:sz="4" w:space="0" w:color="auto"/>
              <w:bottom w:val="single" w:sz="4" w:space="0" w:color="000000"/>
              <w:right w:val="single" w:sz="4" w:space="0" w:color="auto"/>
            </w:tcBorders>
            <w:vAlign w:val="center"/>
          </w:tcPr>
          <w:p w:rsidR="005B694A" w:rsidRDefault="005B694A">
            <w:pPr>
              <w:widowControl/>
              <w:spacing w:beforeLines="0" w:afterLines="0"/>
              <w:ind w:firstLineChars="0" w:firstLine="0"/>
              <w:jc w:val="left"/>
              <w:rPr>
                <w:rFonts w:ascii="宋体" w:hAnsi="宋体" w:cs="宋体"/>
                <w:sz w:val="22"/>
                <w:szCs w:val="22"/>
                <w:lang w:eastAsia="zh-CN"/>
              </w:rPr>
            </w:pPr>
          </w:p>
        </w:tc>
        <w:tc>
          <w:tcPr>
            <w:tcW w:w="159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responseStatus</w:t>
            </w:r>
          </w:p>
        </w:tc>
        <w:tc>
          <w:tcPr>
            <w:tcW w:w="3303"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宋体" w:hAnsi="宋体" w:cs="宋体"/>
                <w:sz w:val="22"/>
                <w:szCs w:val="22"/>
                <w:lang w:eastAsia="zh-CN"/>
              </w:rPr>
            </w:pPr>
            <w:r>
              <w:rPr>
                <w:rFonts w:ascii="宋体" w:hAnsi="宋体" w:cs="宋体" w:hint="eastAsia"/>
                <w:sz w:val="22"/>
                <w:szCs w:val="22"/>
                <w:lang w:eastAsia="zh-CN"/>
              </w:rPr>
              <w:t>响应状态码，表示站点是否已成功对上传命令做出响应</w:t>
            </w:r>
          </w:p>
        </w:tc>
      </w:tr>
    </w:tbl>
    <w:p w:rsidR="005B694A" w:rsidRDefault="005B694A">
      <w:pPr>
        <w:spacing w:before="120" w:after="120"/>
        <w:ind w:firstLine="420"/>
        <w:rPr>
          <w:lang w:eastAsia="zh-CN"/>
        </w:rPr>
      </w:pPr>
    </w:p>
    <w:p w:rsidR="005B694A" w:rsidRDefault="009E7615">
      <w:pPr>
        <w:widowControl/>
        <w:spacing w:beforeLines="0" w:afterLines="0"/>
        <w:ind w:firstLineChars="0" w:firstLine="0"/>
        <w:jc w:val="left"/>
        <w:rPr>
          <w:rFonts w:ascii="等线" w:eastAsia="等线" w:hAnsi="等线" w:cs="宋体"/>
          <w:color w:val="000000"/>
          <w:sz w:val="18"/>
          <w:szCs w:val="18"/>
          <w:lang w:eastAsia="zh-CN"/>
        </w:rPr>
      </w:pPr>
      <w:r>
        <w:rPr>
          <w:rFonts w:ascii="等线" w:eastAsia="等线" w:hAnsi="等线" w:cs="宋体"/>
          <w:color w:val="000000"/>
          <w:sz w:val="18"/>
          <w:szCs w:val="18"/>
          <w:lang w:eastAsia="zh-CN"/>
        </w:rPr>
        <w:br w:type="page"/>
      </w:r>
    </w:p>
    <w:p w:rsidR="005B694A" w:rsidRDefault="009E7615">
      <w:pPr>
        <w:pStyle w:val="2"/>
        <w:spacing w:after="120"/>
        <w:rPr>
          <w:lang w:eastAsia="zh-CN"/>
        </w:rPr>
      </w:pPr>
      <w:bookmarkStart w:id="30" w:name="_Toc9885"/>
      <w:bookmarkEnd w:id="29"/>
      <w:r>
        <w:rPr>
          <w:rFonts w:hint="eastAsia"/>
          <w:lang w:eastAsia="zh-CN"/>
        </w:rPr>
        <w:lastRenderedPageBreak/>
        <w:t>状态码</w:t>
      </w:r>
      <w:bookmarkEnd w:id="30"/>
    </w:p>
    <w:p w:rsidR="005B694A" w:rsidRDefault="009E7615">
      <w:pPr>
        <w:spacing w:before="120" w:after="120"/>
        <w:ind w:firstLine="420"/>
        <w:rPr>
          <w:lang w:eastAsia="zh-CN"/>
        </w:rPr>
      </w:pPr>
      <w:r>
        <w:rPr>
          <w:rFonts w:hint="eastAsia"/>
          <w:lang w:eastAsia="zh-CN"/>
        </w:rPr>
        <w:t>状态码用以说明：对于服务平台下达的命令，站点是否已成功响应。若响应失败，指明失败原因。状态码在</w:t>
      </w:r>
      <w:r>
        <w:rPr>
          <w:rFonts w:hint="eastAsia"/>
          <w:lang w:eastAsia="zh-CN"/>
        </w:rPr>
        <w:t>JSON</w:t>
      </w:r>
      <w:r>
        <w:rPr>
          <w:rFonts w:hint="eastAsia"/>
          <w:lang w:eastAsia="zh-CN"/>
        </w:rPr>
        <w:t>格式下为字符串型，短报文格式下为</w:t>
      </w:r>
      <w:r>
        <w:rPr>
          <w:rFonts w:hint="eastAsia"/>
          <w:lang w:eastAsia="zh-CN"/>
        </w:rPr>
        <w:t>16</w:t>
      </w:r>
      <w:r>
        <w:rPr>
          <w:rFonts w:hint="eastAsia"/>
          <w:lang w:eastAsia="zh-CN"/>
        </w:rPr>
        <w:t>进制数。</w:t>
      </w:r>
    </w:p>
    <w:p w:rsidR="005B694A" w:rsidRDefault="009E7615">
      <w:pPr>
        <w:pStyle w:val="3"/>
        <w:spacing w:after="120"/>
        <w:rPr>
          <w:lang w:eastAsia="zh-CN"/>
        </w:rPr>
      </w:pPr>
      <w:r>
        <w:rPr>
          <w:rFonts w:hint="eastAsia"/>
          <w:lang w:eastAsia="zh-CN"/>
        </w:rPr>
        <w:t>协议状态码</w:t>
      </w:r>
    </w:p>
    <w:tbl>
      <w:tblPr>
        <w:tblW w:w="8647" w:type="dxa"/>
        <w:tblInd w:w="-34" w:type="dxa"/>
        <w:tblLayout w:type="fixed"/>
        <w:tblLook w:val="04A0" w:firstRow="1" w:lastRow="0" w:firstColumn="1" w:lastColumn="0" w:noHBand="0" w:noVBand="1"/>
      </w:tblPr>
      <w:tblGrid>
        <w:gridCol w:w="1985"/>
        <w:gridCol w:w="1985"/>
        <w:gridCol w:w="4677"/>
      </w:tblGrid>
      <w:tr w:rsidR="005B694A">
        <w:trPr>
          <w:trHeight w:val="353"/>
          <w:tblHeader/>
        </w:trPr>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类别</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协议状态码</w:t>
            </w:r>
          </w:p>
        </w:tc>
        <w:tc>
          <w:tcPr>
            <w:tcW w:w="46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说明</w:t>
            </w:r>
          </w:p>
        </w:tc>
      </w:tr>
      <w:tr w:rsidR="005B694A">
        <w:trPr>
          <w:trHeight w:val="342"/>
          <w:tblHeader/>
        </w:trPr>
        <w:tc>
          <w:tcPr>
            <w:tcW w:w="1985"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成功</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00</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接口调用成功</w:t>
            </w:r>
          </w:p>
        </w:tc>
      </w:tr>
      <w:tr w:rsidR="005B694A">
        <w:trPr>
          <w:trHeight w:val="342"/>
          <w:tblHeader/>
        </w:trPr>
        <w:tc>
          <w:tcPr>
            <w:tcW w:w="1985" w:type="dxa"/>
            <w:vMerge w:val="restart"/>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300" w:firstLine="63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接口</w:t>
            </w:r>
          </w:p>
          <w:p w:rsidR="005B694A" w:rsidRDefault="009E7615">
            <w:pPr>
              <w:widowControl/>
              <w:spacing w:beforeLines="0" w:afterLines="0"/>
              <w:ind w:firstLineChars="300" w:firstLine="63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调用</w:t>
            </w:r>
          </w:p>
          <w:p w:rsidR="005B694A" w:rsidRDefault="009E7615">
            <w:pPr>
              <w:widowControl/>
              <w:spacing w:beforeLines="0" w:afterLines="0"/>
              <w:ind w:firstLineChars="300" w:firstLine="630"/>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失败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01</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服务类型不支持</w:t>
            </w:r>
          </w:p>
        </w:tc>
      </w:tr>
      <w:tr w:rsidR="005B694A">
        <w:trPr>
          <w:trHeight w:val="342"/>
          <w:tblHeader/>
        </w:trPr>
        <w:tc>
          <w:tcPr>
            <w:tcW w:w="1985" w:type="dxa"/>
            <w:vMerge/>
            <w:tcBorders>
              <w:top w:val="single" w:sz="4" w:space="0" w:color="auto"/>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center"/>
              <w:rPr>
                <w:rFonts w:asciiTheme="minorEastAsia" w:eastAsiaTheme="minorEastAsia" w:hAnsiTheme="minorEastAsia" w:cstheme="minorEastAsia"/>
                <w:szCs w:val="21"/>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02</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权限验证错误</w:t>
            </w:r>
          </w:p>
        </w:tc>
      </w:tr>
      <w:tr w:rsidR="005B694A">
        <w:trPr>
          <w:trHeight w:val="342"/>
          <w:tblHeader/>
        </w:trPr>
        <w:tc>
          <w:tcPr>
            <w:tcW w:w="1985" w:type="dxa"/>
            <w:vMerge/>
            <w:tcBorders>
              <w:top w:val="single" w:sz="4" w:space="0" w:color="auto"/>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center"/>
              <w:rPr>
                <w:rFonts w:asciiTheme="minorEastAsia" w:eastAsiaTheme="minorEastAsia" w:hAnsiTheme="minorEastAsia" w:cstheme="minorEastAsia"/>
                <w:szCs w:val="21"/>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03</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语法错误</w:t>
            </w:r>
          </w:p>
        </w:tc>
      </w:tr>
      <w:tr w:rsidR="005B694A">
        <w:trPr>
          <w:trHeight w:val="342"/>
          <w:tblHeader/>
        </w:trPr>
        <w:tc>
          <w:tcPr>
            <w:tcW w:w="1985" w:type="dxa"/>
            <w:vMerge/>
            <w:tcBorders>
              <w:top w:val="single" w:sz="4" w:space="0" w:color="auto"/>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center"/>
              <w:rPr>
                <w:rFonts w:asciiTheme="minorEastAsia" w:eastAsiaTheme="minorEastAsia" w:hAnsiTheme="minorEastAsia" w:cstheme="minorEastAsia"/>
                <w:szCs w:val="21"/>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04</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E43B5E">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数据</w:t>
            </w:r>
            <w:r w:rsidR="009E7615">
              <w:rPr>
                <w:rFonts w:asciiTheme="minorEastAsia" w:eastAsiaTheme="minorEastAsia" w:hAnsiTheme="minorEastAsia" w:cstheme="minorEastAsia" w:hint="eastAsia"/>
                <w:szCs w:val="21"/>
                <w:lang w:eastAsia="zh-CN"/>
              </w:rPr>
              <w:t>校验错误</w:t>
            </w:r>
          </w:p>
        </w:tc>
      </w:tr>
      <w:tr w:rsidR="005B694A">
        <w:trPr>
          <w:trHeight w:val="342"/>
          <w:tblHeader/>
        </w:trPr>
        <w:tc>
          <w:tcPr>
            <w:tcW w:w="1985"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其它</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FF</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szCs w:val="21"/>
                <w:lang w:eastAsia="zh-CN"/>
              </w:rPr>
            </w:pPr>
            <w:r>
              <w:rPr>
                <w:rFonts w:asciiTheme="minorEastAsia" w:eastAsiaTheme="minorEastAsia" w:hAnsiTheme="minorEastAsia" w:cstheme="minorEastAsia" w:hint="eastAsia"/>
                <w:szCs w:val="21"/>
                <w:lang w:eastAsia="zh-CN"/>
              </w:rPr>
              <w:t>其它异常，错误未知</w:t>
            </w:r>
          </w:p>
        </w:tc>
      </w:tr>
    </w:tbl>
    <w:p w:rsidR="005B694A" w:rsidRDefault="005B694A">
      <w:pPr>
        <w:spacing w:before="120" w:after="120"/>
        <w:ind w:firstLineChars="0" w:firstLine="0"/>
        <w:rPr>
          <w:lang w:eastAsia="zh-CN"/>
        </w:rPr>
      </w:pPr>
    </w:p>
    <w:p w:rsidR="005B694A" w:rsidRDefault="009E7615">
      <w:pPr>
        <w:pStyle w:val="3"/>
        <w:spacing w:after="120"/>
        <w:rPr>
          <w:lang w:eastAsia="zh-CN"/>
        </w:rPr>
      </w:pPr>
      <w:r>
        <w:rPr>
          <w:rFonts w:hint="eastAsia"/>
          <w:lang w:eastAsia="zh-CN"/>
        </w:rPr>
        <w:t>响应状态码</w:t>
      </w:r>
    </w:p>
    <w:tbl>
      <w:tblPr>
        <w:tblW w:w="8647" w:type="dxa"/>
        <w:tblInd w:w="-34" w:type="dxa"/>
        <w:tblLayout w:type="fixed"/>
        <w:tblLook w:val="04A0" w:firstRow="1" w:lastRow="0" w:firstColumn="1" w:lastColumn="0" w:noHBand="0" w:noVBand="1"/>
      </w:tblPr>
      <w:tblGrid>
        <w:gridCol w:w="1985"/>
        <w:gridCol w:w="1985"/>
        <w:gridCol w:w="4677"/>
      </w:tblGrid>
      <w:tr w:rsidR="005B694A">
        <w:trPr>
          <w:trHeight w:val="353"/>
          <w:tblHeader/>
        </w:trPr>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类别</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响应状态码</w:t>
            </w:r>
          </w:p>
        </w:tc>
        <w:tc>
          <w:tcPr>
            <w:tcW w:w="46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说明</w:t>
            </w:r>
          </w:p>
        </w:tc>
      </w:tr>
      <w:tr w:rsidR="005B694A">
        <w:trPr>
          <w:trHeight w:val="342"/>
          <w:tblHeader/>
        </w:trPr>
        <w:tc>
          <w:tcPr>
            <w:tcW w:w="1985" w:type="dxa"/>
            <w:tcBorders>
              <w:top w:val="single" w:sz="4" w:space="0" w:color="auto"/>
              <w:left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成功</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命令正确执行</w:t>
            </w:r>
          </w:p>
        </w:tc>
      </w:tr>
      <w:tr w:rsidR="005B694A">
        <w:trPr>
          <w:trHeight w:val="342"/>
          <w:tblHeader/>
        </w:trPr>
        <w:tc>
          <w:tcPr>
            <w:tcW w:w="1985" w:type="dxa"/>
            <w:vMerge w:val="restart"/>
            <w:tcBorders>
              <w:top w:val="single" w:sz="4" w:space="0" w:color="auto"/>
              <w:left w:val="single" w:sz="4" w:space="0" w:color="auto"/>
              <w:right w:val="single" w:sz="4" w:space="0" w:color="auto"/>
            </w:tcBorders>
            <w:vAlign w:val="center"/>
          </w:tcPr>
          <w:p w:rsidR="005B694A" w:rsidRDefault="009E7615">
            <w:pPr>
              <w:widowControl/>
              <w:spacing w:beforeLines="0" w:afterLines="0"/>
              <w:ind w:firstLineChars="300" w:firstLine="660"/>
              <w:rPr>
                <w:rFonts w:ascii="等线" w:eastAsia="等线" w:hAnsi="等线" w:cs="宋体"/>
                <w:sz w:val="22"/>
                <w:szCs w:val="22"/>
                <w:lang w:eastAsia="zh-CN"/>
              </w:rPr>
            </w:pPr>
            <w:r>
              <w:rPr>
                <w:rFonts w:ascii="等线" w:eastAsia="等线" w:hAnsi="等线" w:cs="宋体" w:hint="eastAsia"/>
                <w:sz w:val="22"/>
                <w:szCs w:val="22"/>
                <w:lang w:eastAsia="zh-CN"/>
              </w:rPr>
              <w:t>命令</w:t>
            </w:r>
          </w:p>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执行</w:t>
            </w:r>
          </w:p>
          <w:p w:rsidR="005B694A" w:rsidRDefault="009E7615">
            <w:pPr>
              <w:widowControl/>
              <w:spacing w:beforeLines="0" w:afterLines="0"/>
              <w:ind w:firstLineChars="300" w:firstLine="660"/>
              <w:rPr>
                <w:rFonts w:ascii="等线" w:eastAsia="等线" w:hAnsi="等线" w:cs="宋体"/>
                <w:sz w:val="22"/>
                <w:szCs w:val="22"/>
                <w:lang w:eastAsia="zh-CN"/>
              </w:rPr>
            </w:pPr>
            <w:r>
              <w:rPr>
                <w:rFonts w:ascii="等线" w:eastAsia="等线" w:hAnsi="等线" w:cs="宋体" w:hint="eastAsia"/>
                <w:sz w:val="22"/>
                <w:szCs w:val="22"/>
                <w:lang w:eastAsia="zh-CN"/>
              </w:rPr>
              <w:t>失败</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10</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站点无响应</w:t>
            </w:r>
          </w:p>
        </w:tc>
      </w:tr>
      <w:tr w:rsidR="005B694A">
        <w:trPr>
          <w:trHeight w:val="342"/>
          <w:tblHeader/>
        </w:trPr>
        <w:tc>
          <w:tcPr>
            <w:tcW w:w="1985" w:type="dxa"/>
            <w:vMerge/>
            <w:tcBorders>
              <w:left w:val="single" w:sz="4" w:space="0" w:color="auto"/>
              <w:right w:val="single" w:sz="4" w:space="0" w:color="auto"/>
            </w:tcBorders>
          </w:tcPr>
          <w:p w:rsidR="005B694A" w:rsidRDefault="005B694A">
            <w:pPr>
              <w:widowControl/>
              <w:spacing w:beforeLines="0" w:afterLines="0"/>
              <w:ind w:firstLineChars="0" w:firstLine="0"/>
              <w:jc w:val="center"/>
              <w:rPr>
                <w:rFonts w:ascii="等线" w:eastAsia="等线" w:hAnsi="等线" w:cs="宋体"/>
                <w:sz w:val="22"/>
                <w:szCs w:val="22"/>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11</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站点不存在</w:t>
            </w:r>
          </w:p>
        </w:tc>
      </w:tr>
      <w:tr w:rsidR="005B694A">
        <w:trPr>
          <w:trHeight w:val="342"/>
          <w:tblHeader/>
        </w:trPr>
        <w:tc>
          <w:tcPr>
            <w:tcW w:w="1985" w:type="dxa"/>
            <w:vMerge/>
            <w:tcBorders>
              <w:left w:val="single" w:sz="4" w:space="0" w:color="auto"/>
              <w:right w:val="single" w:sz="4" w:space="0" w:color="auto"/>
            </w:tcBorders>
          </w:tcPr>
          <w:p w:rsidR="005B694A" w:rsidRDefault="005B694A">
            <w:pPr>
              <w:widowControl/>
              <w:spacing w:beforeLines="0" w:afterLines="0"/>
              <w:ind w:firstLineChars="0" w:firstLine="0"/>
              <w:jc w:val="center"/>
              <w:rPr>
                <w:rFonts w:ascii="等线" w:eastAsia="等线" w:hAnsi="等线" w:cs="宋体"/>
                <w:sz w:val="22"/>
                <w:szCs w:val="22"/>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20</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辅助设备无响应</w:t>
            </w:r>
          </w:p>
        </w:tc>
      </w:tr>
      <w:tr w:rsidR="005B694A">
        <w:trPr>
          <w:trHeight w:val="342"/>
          <w:tblHeader/>
        </w:trPr>
        <w:tc>
          <w:tcPr>
            <w:tcW w:w="1985" w:type="dxa"/>
            <w:vMerge/>
            <w:tcBorders>
              <w:left w:val="single" w:sz="4" w:space="0" w:color="auto"/>
              <w:right w:val="single" w:sz="4" w:space="0" w:color="auto"/>
            </w:tcBorders>
          </w:tcPr>
          <w:p w:rsidR="005B694A" w:rsidRDefault="005B694A">
            <w:pPr>
              <w:widowControl/>
              <w:spacing w:beforeLines="0" w:afterLines="0"/>
              <w:ind w:firstLineChars="0" w:firstLine="0"/>
              <w:jc w:val="center"/>
              <w:rPr>
                <w:rFonts w:ascii="等线" w:eastAsia="等线" w:hAnsi="等线" w:cs="宋体"/>
                <w:sz w:val="22"/>
                <w:szCs w:val="22"/>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21</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辅助设备不存在</w:t>
            </w:r>
          </w:p>
        </w:tc>
      </w:tr>
      <w:tr w:rsidR="005B694A">
        <w:trPr>
          <w:trHeight w:val="342"/>
          <w:tblHeader/>
        </w:trPr>
        <w:tc>
          <w:tcPr>
            <w:tcW w:w="1985" w:type="dxa"/>
            <w:vMerge/>
            <w:tcBorders>
              <w:left w:val="single" w:sz="4" w:space="0" w:color="auto"/>
              <w:right w:val="single" w:sz="4" w:space="0" w:color="auto"/>
            </w:tcBorders>
          </w:tcPr>
          <w:p w:rsidR="005B694A" w:rsidRDefault="005B694A">
            <w:pPr>
              <w:widowControl/>
              <w:spacing w:beforeLines="0" w:afterLines="0"/>
              <w:ind w:firstLineChars="0" w:firstLine="0"/>
              <w:jc w:val="center"/>
              <w:rPr>
                <w:rFonts w:ascii="等线" w:eastAsia="等线" w:hAnsi="等线" w:cs="宋体"/>
                <w:sz w:val="22"/>
                <w:szCs w:val="22"/>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30</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proofErr w:type="gramStart"/>
            <w:r>
              <w:rPr>
                <w:rFonts w:ascii="等线" w:eastAsia="等线" w:hAnsi="等线" w:cs="宋体" w:hint="eastAsia"/>
                <w:sz w:val="22"/>
                <w:szCs w:val="22"/>
                <w:lang w:eastAsia="zh-CN"/>
              </w:rPr>
              <w:t>监测仪无响应</w:t>
            </w:r>
            <w:proofErr w:type="gramEnd"/>
          </w:p>
        </w:tc>
      </w:tr>
      <w:tr w:rsidR="005B694A">
        <w:trPr>
          <w:trHeight w:val="342"/>
          <w:tblHeader/>
        </w:trPr>
        <w:tc>
          <w:tcPr>
            <w:tcW w:w="1985" w:type="dxa"/>
            <w:vMerge/>
            <w:tcBorders>
              <w:left w:val="single" w:sz="4" w:space="0" w:color="auto"/>
              <w:right w:val="single" w:sz="4" w:space="0" w:color="auto"/>
            </w:tcBorders>
          </w:tcPr>
          <w:p w:rsidR="005B694A" w:rsidRDefault="005B694A">
            <w:pPr>
              <w:widowControl/>
              <w:spacing w:beforeLines="0" w:afterLines="0"/>
              <w:ind w:firstLineChars="0" w:firstLine="0"/>
              <w:jc w:val="center"/>
              <w:rPr>
                <w:rFonts w:ascii="等线" w:eastAsia="等线" w:hAnsi="等线" w:cs="宋体"/>
                <w:sz w:val="22"/>
                <w:szCs w:val="22"/>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31</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监测仪不存在</w:t>
            </w:r>
          </w:p>
        </w:tc>
      </w:tr>
      <w:tr w:rsidR="005B694A">
        <w:trPr>
          <w:trHeight w:val="342"/>
          <w:tblHeader/>
        </w:trPr>
        <w:tc>
          <w:tcPr>
            <w:tcW w:w="1985" w:type="dxa"/>
            <w:vMerge/>
            <w:tcBorders>
              <w:left w:val="single" w:sz="4" w:space="0" w:color="auto"/>
              <w:right w:val="single" w:sz="4" w:space="0" w:color="auto"/>
            </w:tcBorders>
          </w:tcPr>
          <w:p w:rsidR="005B694A" w:rsidRDefault="005B694A">
            <w:pPr>
              <w:widowControl/>
              <w:spacing w:beforeLines="0" w:afterLines="0"/>
              <w:ind w:firstLineChars="0" w:firstLine="0"/>
              <w:jc w:val="center"/>
              <w:rPr>
                <w:rFonts w:ascii="等线" w:eastAsia="等线" w:hAnsi="等线" w:cs="宋体"/>
                <w:sz w:val="22"/>
                <w:szCs w:val="22"/>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32</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监测数据不存在</w:t>
            </w:r>
          </w:p>
        </w:tc>
      </w:tr>
      <w:tr w:rsidR="005B694A">
        <w:trPr>
          <w:trHeight w:val="342"/>
          <w:tblHeader/>
        </w:trPr>
        <w:tc>
          <w:tcPr>
            <w:tcW w:w="1985" w:type="dxa"/>
            <w:vMerge/>
            <w:tcBorders>
              <w:left w:val="single" w:sz="4" w:space="0" w:color="auto"/>
              <w:bottom w:val="single" w:sz="4" w:space="0" w:color="auto"/>
              <w:right w:val="single" w:sz="4" w:space="0" w:color="auto"/>
            </w:tcBorders>
          </w:tcPr>
          <w:p w:rsidR="005B694A" w:rsidRDefault="005B694A">
            <w:pPr>
              <w:widowControl/>
              <w:spacing w:beforeLines="0" w:afterLines="0"/>
              <w:ind w:firstLineChars="0" w:firstLine="0"/>
              <w:jc w:val="center"/>
              <w:rPr>
                <w:rFonts w:ascii="等线" w:eastAsia="等线" w:hAnsi="等线" w:cs="宋体"/>
                <w:sz w:val="22"/>
                <w:szCs w:val="22"/>
                <w:lang w:eastAsia="zh-CN"/>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33</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请求的监测数据量过载</w:t>
            </w:r>
          </w:p>
        </w:tc>
      </w:tr>
      <w:tr w:rsidR="005B694A">
        <w:trPr>
          <w:trHeight w:val="342"/>
          <w:tblHeader/>
        </w:trPr>
        <w:tc>
          <w:tcPr>
            <w:tcW w:w="1985"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其它</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FF</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其它异常，错误未知</w:t>
            </w:r>
          </w:p>
        </w:tc>
      </w:tr>
    </w:tbl>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1"/>
        <w:spacing w:after="120"/>
        <w:rPr>
          <w:lang w:eastAsia="zh-CN"/>
        </w:rPr>
      </w:pPr>
      <w:bookmarkStart w:id="31" w:name="_Toc3754"/>
      <w:bookmarkStart w:id="32" w:name="_Toc18094"/>
      <w:r>
        <w:rPr>
          <w:rFonts w:hint="eastAsia"/>
          <w:lang w:eastAsia="zh-CN"/>
        </w:rPr>
        <w:lastRenderedPageBreak/>
        <w:t>数据编码</w:t>
      </w:r>
      <w:bookmarkEnd w:id="31"/>
      <w:bookmarkEnd w:id="32"/>
    </w:p>
    <w:p w:rsidR="005B694A" w:rsidRDefault="009E7615">
      <w:pPr>
        <w:pStyle w:val="2"/>
        <w:spacing w:after="120"/>
        <w:rPr>
          <w:lang w:eastAsia="zh-CN"/>
        </w:rPr>
      </w:pPr>
      <w:r>
        <w:rPr>
          <w:rFonts w:hint="eastAsia"/>
          <w:lang w:eastAsia="zh-CN"/>
        </w:rPr>
        <w:t>命令编码</w:t>
      </w:r>
    </w:p>
    <w:p w:rsidR="005B694A" w:rsidRDefault="009E7615">
      <w:pPr>
        <w:spacing w:before="120" w:after="120"/>
        <w:ind w:firstLine="420"/>
        <w:rPr>
          <w:lang w:eastAsia="zh-CN"/>
        </w:rPr>
      </w:pPr>
      <w:r>
        <w:rPr>
          <w:rFonts w:hint="eastAsia"/>
          <w:lang w:eastAsia="zh-CN"/>
        </w:rPr>
        <w:t>本标准提供了预定义的命令编码，使用者对编码进行扩展时，应向国家服务平台进行注册。命令编码分为三部分，依次为接口对象、对象属性和命令。</w:t>
      </w:r>
    </w:p>
    <w:p w:rsidR="005B694A" w:rsidRDefault="009E7615">
      <w:pPr>
        <w:pStyle w:val="3"/>
        <w:spacing w:after="120"/>
        <w:rPr>
          <w:lang w:eastAsia="zh-CN"/>
        </w:rPr>
      </w:pPr>
      <w:bookmarkStart w:id="33" w:name="_Toc18158"/>
      <w:r>
        <w:rPr>
          <w:rFonts w:hint="eastAsia"/>
          <w:lang w:eastAsia="zh-CN"/>
        </w:rPr>
        <w:t>接口对象类别</w:t>
      </w:r>
    </w:p>
    <w:tbl>
      <w:tblPr>
        <w:tblStyle w:val="af7"/>
        <w:tblW w:w="8613" w:type="dxa"/>
        <w:tblLayout w:type="fixed"/>
        <w:tblLook w:val="04A0" w:firstRow="1" w:lastRow="0" w:firstColumn="1" w:lastColumn="0" w:noHBand="0" w:noVBand="1"/>
      </w:tblPr>
      <w:tblGrid>
        <w:gridCol w:w="1951"/>
        <w:gridCol w:w="3260"/>
        <w:gridCol w:w="3402"/>
      </w:tblGrid>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中文名称</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英文名称</w:t>
            </w:r>
          </w:p>
        </w:tc>
      </w:tr>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w:t>
            </w:r>
          </w:p>
        </w:tc>
      </w:tr>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02</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监测仪</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Instrument</w:t>
            </w:r>
          </w:p>
        </w:tc>
      </w:tr>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03</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辅助设备</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Device</w:t>
            </w:r>
          </w:p>
        </w:tc>
      </w:tr>
    </w:tbl>
    <w:p w:rsidR="005B694A" w:rsidRDefault="005B694A">
      <w:pPr>
        <w:spacing w:before="120" w:after="120"/>
        <w:ind w:firstLineChars="0" w:firstLine="0"/>
        <w:rPr>
          <w:lang w:eastAsia="zh-CN"/>
        </w:rPr>
      </w:pPr>
    </w:p>
    <w:p w:rsidR="005B694A" w:rsidRDefault="009E7615">
      <w:pPr>
        <w:pStyle w:val="3"/>
        <w:spacing w:after="120"/>
        <w:rPr>
          <w:lang w:eastAsia="zh-CN"/>
        </w:rPr>
      </w:pPr>
      <w:r>
        <w:rPr>
          <w:rFonts w:hint="eastAsia"/>
          <w:lang w:eastAsia="zh-CN"/>
        </w:rPr>
        <w:t>对象属性类别</w:t>
      </w:r>
    </w:p>
    <w:tbl>
      <w:tblPr>
        <w:tblStyle w:val="af7"/>
        <w:tblW w:w="8632" w:type="dxa"/>
        <w:tblInd w:w="-34" w:type="dxa"/>
        <w:tblLayout w:type="fixed"/>
        <w:tblLook w:val="04A0" w:firstRow="1" w:lastRow="0" w:firstColumn="1" w:lastColumn="0" w:noHBand="0" w:noVBand="1"/>
      </w:tblPr>
      <w:tblGrid>
        <w:gridCol w:w="1985"/>
        <w:gridCol w:w="3260"/>
        <w:gridCol w:w="3387"/>
      </w:tblGrid>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中文名称</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英文名称</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信息</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Information</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02</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状态</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Status</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03</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监测数据</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Monitoringdata</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04</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系统开关</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Switch</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05</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系统信息同步</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Synchronization</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06</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系统授时</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TimeService</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07</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限</w:t>
            </w:r>
            <w:proofErr w:type="gramStart"/>
            <w:r>
              <w:rPr>
                <w:rFonts w:ascii="等线" w:eastAsia="等线" w:hAnsi="等线" w:cs="宋体" w:hint="eastAsia"/>
                <w:sz w:val="22"/>
                <w:szCs w:val="22"/>
                <w:lang w:eastAsia="zh-CN"/>
              </w:rPr>
              <w:t>温保护</w:t>
            </w:r>
            <w:proofErr w:type="gramEnd"/>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TemperatureProtect</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08</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数据存储间隔</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Storageinterval</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09</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数据上报间隔</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dataReportinginterval</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10</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警报上下限</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Limit</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11</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监测仪校准</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InstrumentCalibration</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12</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设备清洗</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EquipmentClean</w:t>
            </w:r>
          </w:p>
        </w:tc>
      </w:tr>
      <w:tr w:rsidR="005B694A">
        <w:trPr>
          <w:trHeight w:val="191"/>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13</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状态上报间隔</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StatusReportinginterval</w:t>
            </w:r>
          </w:p>
        </w:tc>
      </w:tr>
      <w:tr w:rsidR="005B694A">
        <w:trPr>
          <w:trHeight w:val="309"/>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14</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心跳检测</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HeartbeatDetection</w:t>
            </w:r>
          </w:p>
        </w:tc>
      </w:tr>
      <w:tr w:rsidR="005B694A">
        <w:trPr>
          <w:trHeight w:val="271"/>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15</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警报</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Alarm</w:t>
            </w:r>
          </w:p>
        </w:tc>
      </w:tr>
      <w:tr w:rsidR="005B694A">
        <w:trPr>
          <w:trHeight w:val="208"/>
        </w:trPr>
        <w:tc>
          <w:tcPr>
            <w:tcW w:w="1985"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16</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运行模式</w:t>
            </w:r>
          </w:p>
        </w:tc>
        <w:tc>
          <w:tcPr>
            <w:tcW w:w="3387"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RunningMode</w:t>
            </w:r>
          </w:p>
        </w:tc>
      </w:tr>
    </w:tbl>
    <w:p w:rsidR="005B694A" w:rsidRDefault="005B694A">
      <w:pPr>
        <w:spacing w:before="120" w:after="120"/>
        <w:ind w:firstLine="42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spacing w:after="120"/>
        <w:rPr>
          <w:lang w:eastAsia="zh-CN"/>
        </w:rPr>
      </w:pPr>
      <w:r>
        <w:rPr>
          <w:rFonts w:hint="eastAsia"/>
          <w:lang w:eastAsia="zh-CN"/>
        </w:rPr>
        <w:lastRenderedPageBreak/>
        <w:t>命令类别</w:t>
      </w:r>
    </w:p>
    <w:tbl>
      <w:tblPr>
        <w:tblStyle w:val="af7"/>
        <w:tblW w:w="8613" w:type="dxa"/>
        <w:tblLayout w:type="fixed"/>
        <w:tblLook w:val="04A0" w:firstRow="1" w:lastRow="0" w:firstColumn="1" w:lastColumn="0" w:noHBand="0" w:noVBand="1"/>
      </w:tblPr>
      <w:tblGrid>
        <w:gridCol w:w="1951"/>
        <w:gridCol w:w="3260"/>
        <w:gridCol w:w="3402"/>
      </w:tblGrid>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中文名称</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英文名称</w:t>
            </w:r>
          </w:p>
        </w:tc>
      </w:tr>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控制接口</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Control</w:t>
            </w:r>
          </w:p>
        </w:tc>
      </w:tr>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02</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查询接口</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Query</w:t>
            </w:r>
          </w:p>
        </w:tc>
      </w:tr>
      <w:tr w:rsidR="005B694A">
        <w:tc>
          <w:tcPr>
            <w:tcW w:w="1951"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03</w:t>
            </w:r>
          </w:p>
        </w:tc>
        <w:tc>
          <w:tcPr>
            <w:tcW w:w="3260"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上报接口</w:t>
            </w:r>
          </w:p>
        </w:tc>
        <w:tc>
          <w:tcPr>
            <w:tcW w:w="3402" w:type="dxa"/>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Report</w:t>
            </w:r>
          </w:p>
        </w:tc>
      </w:tr>
    </w:tbl>
    <w:p w:rsidR="005B694A" w:rsidRDefault="009E7615">
      <w:pPr>
        <w:pStyle w:val="2"/>
        <w:spacing w:after="120"/>
        <w:rPr>
          <w:lang w:eastAsia="zh-CN"/>
        </w:rPr>
      </w:pPr>
      <w:r>
        <w:rPr>
          <w:rFonts w:hint="eastAsia"/>
          <w:lang w:eastAsia="zh-CN"/>
        </w:rPr>
        <w:t>信息字段编码</w:t>
      </w:r>
      <w:bookmarkEnd w:id="33"/>
    </w:p>
    <w:p w:rsidR="005B694A" w:rsidRDefault="009E7615">
      <w:pPr>
        <w:spacing w:before="120" w:after="120"/>
        <w:ind w:firstLine="420"/>
        <w:rPr>
          <w:lang w:eastAsia="zh-CN"/>
        </w:rPr>
      </w:pPr>
      <w:r>
        <w:rPr>
          <w:rFonts w:hint="eastAsia"/>
          <w:lang w:eastAsia="zh-CN"/>
        </w:rPr>
        <w:t>本标准提供了预定义的字段编码，使用者对编码进行扩展时，应向国家服务平台进行注册。</w:t>
      </w:r>
    </w:p>
    <w:p w:rsidR="005B694A" w:rsidRDefault="009E7615">
      <w:pPr>
        <w:pStyle w:val="3"/>
        <w:spacing w:after="120"/>
        <w:rPr>
          <w:lang w:eastAsia="zh-CN"/>
        </w:rPr>
      </w:pPr>
      <w:r>
        <w:rPr>
          <w:rFonts w:hint="eastAsia"/>
          <w:lang w:eastAsia="zh-CN"/>
        </w:rPr>
        <w:t>站点</w:t>
      </w:r>
    </w:p>
    <w:p w:rsidR="005B694A" w:rsidRDefault="009E7615">
      <w:pPr>
        <w:pStyle w:val="4"/>
        <w:spacing w:after="120"/>
        <w:rPr>
          <w:lang w:eastAsia="zh-CN"/>
        </w:rPr>
      </w:pPr>
      <w:r>
        <w:rPr>
          <w:rFonts w:hint="eastAsia"/>
          <w:lang w:eastAsia="zh-CN"/>
        </w:rPr>
        <w:t>站点信息</w:t>
      </w:r>
    </w:p>
    <w:tbl>
      <w:tblPr>
        <w:tblW w:w="8647" w:type="dxa"/>
        <w:tblInd w:w="-34" w:type="dxa"/>
        <w:tblLayout w:type="fixed"/>
        <w:tblLook w:val="04A0" w:firstRow="1" w:lastRow="0" w:firstColumn="1" w:lastColumn="0" w:noHBand="0" w:noVBand="1"/>
      </w:tblPr>
      <w:tblGrid>
        <w:gridCol w:w="1702"/>
        <w:gridCol w:w="1701"/>
        <w:gridCol w:w="2268"/>
        <w:gridCol w:w="2976"/>
      </w:tblGrid>
      <w:tr w:rsidR="005B694A">
        <w:trPr>
          <w:trHeight w:val="288"/>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编号</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中文名称</w:t>
            </w:r>
          </w:p>
        </w:tc>
        <w:tc>
          <w:tcPr>
            <w:tcW w:w="297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英文名称</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SNNE</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001</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站点名称</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StationName</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SNCE</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002</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站点编码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StationCode</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SNNR</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003</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站点编号</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StationNumber</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SNPN</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004</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站点位置</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StationPosition</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SNIE</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005</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站点简介</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StationIntroduce</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SNTE</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006</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站点类型</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StationType</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MGTE</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007</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监测类型</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MonitoringType</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FEVN</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008</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文件版本号</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FileVersion</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CR</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009</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建设单位</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Constructor</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BR</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010</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承建</w:t>
            </w:r>
            <w:r>
              <w:rPr>
                <w:rFonts w:ascii="等线" w:eastAsia="等线" w:hAnsi="等线" w:cs="宋体"/>
                <w:sz w:val="22"/>
                <w:szCs w:val="22"/>
                <w:lang w:eastAsia="zh-CN"/>
              </w:rPr>
              <w:t>单位</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Builder</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MT</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011</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维护单位</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Management</w:t>
            </w:r>
          </w:p>
        </w:tc>
      </w:tr>
      <w:tr w:rsidR="005B694A">
        <w:trPr>
          <w:trHeight w:val="288"/>
        </w:trPr>
        <w:tc>
          <w:tcPr>
            <w:tcW w:w="1702"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ITCS</w:t>
            </w:r>
          </w:p>
        </w:tc>
        <w:tc>
          <w:tcPr>
            <w:tcW w:w="170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012</w:t>
            </w:r>
          </w:p>
        </w:tc>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监测仪编码集合</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InstrumentCodes</w:t>
            </w:r>
          </w:p>
        </w:tc>
      </w:tr>
      <w:tr w:rsidR="005B694A">
        <w:trPr>
          <w:trHeight w:val="288"/>
        </w:trPr>
        <w:tc>
          <w:tcPr>
            <w:tcW w:w="1702"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DECS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辅助设备编码集合</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DeviceCode</w:t>
            </w:r>
            <w:r>
              <w:rPr>
                <w:rFonts w:ascii="等线" w:eastAsia="等线" w:hAnsi="等线" w:cs="宋体"/>
                <w:sz w:val="22"/>
                <w:szCs w:val="22"/>
                <w:lang w:eastAsia="zh-CN"/>
              </w:rPr>
              <w:t>s</w:t>
            </w:r>
          </w:p>
        </w:tc>
      </w:tr>
      <w:tr w:rsidR="005B694A">
        <w:trPr>
          <w:trHeight w:val="288"/>
        </w:trPr>
        <w:tc>
          <w:tcPr>
            <w:tcW w:w="1702"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color w:val="000000"/>
                <w:sz w:val="22"/>
                <w:szCs w:val="22"/>
                <w:lang w:eastAsia="zh-CN"/>
              </w:rPr>
              <w:t>RGTE</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正式运行时间</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RunningTime</w:t>
            </w:r>
          </w:p>
        </w:tc>
      </w:tr>
      <w:tr w:rsidR="005B694A">
        <w:trPr>
          <w:trHeight w:val="288"/>
        </w:trPr>
        <w:tc>
          <w:tcPr>
            <w:tcW w:w="1702"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DNME</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配电方式</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DistributionMode</w:t>
            </w:r>
          </w:p>
        </w:tc>
      </w:tr>
      <w:tr w:rsidR="005B694A">
        <w:trPr>
          <w:trHeight w:val="288"/>
        </w:trPr>
        <w:tc>
          <w:tcPr>
            <w:tcW w:w="1702" w:type="dxa"/>
            <w:tcBorders>
              <w:top w:val="single" w:sz="4" w:space="0" w:color="auto"/>
              <w:left w:val="single" w:sz="4" w:space="0" w:color="auto"/>
              <w:bottom w:val="single" w:sz="4" w:space="0" w:color="auto"/>
              <w:right w:val="single" w:sz="4" w:space="0" w:color="auto"/>
            </w:tcBorders>
          </w:tcPr>
          <w:p w:rsidR="005B694A" w:rsidRDefault="005771F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CD</w:t>
            </w:r>
            <w:r w:rsidR="009E7615">
              <w:rPr>
                <w:rFonts w:ascii="等线" w:eastAsia="等线" w:hAnsi="等线" w:cs="宋体"/>
                <w:color w:val="000000"/>
                <w:sz w:val="22"/>
                <w:szCs w:val="22"/>
                <w:lang w:eastAsia="zh-CN"/>
              </w:rPr>
              <w:t>CE</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命令编码</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CommandCode</w:t>
            </w:r>
          </w:p>
        </w:tc>
      </w:tr>
      <w:tr w:rsidR="005B694A">
        <w:trPr>
          <w:trHeight w:val="288"/>
        </w:trPr>
        <w:tc>
          <w:tcPr>
            <w:tcW w:w="1702"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PLSS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协议状态码</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ProtocolStatus</w:t>
            </w:r>
          </w:p>
        </w:tc>
      </w:tr>
      <w:tr w:rsidR="005B694A">
        <w:trPr>
          <w:trHeight w:val="288"/>
        </w:trPr>
        <w:tc>
          <w:tcPr>
            <w:tcW w:w="1702"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RESS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响应状态码</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ResponseStatus</w:t>
            </w:r>
          </w:p>
        </w:tc>
      </w:tr>
    </w:tbl>
    <w:p w:rsidR="005B694A" w:rsidRDefault="005B694A">
      <w:pPr>
        <w:spacing w:before="120" w:after="120"/>
        <w:ind w:firstLineChars="0" w:firstLine="0"/>
        <w:rPr>
          <w:lang w:eastAsia="zh-CN"/>
        </w:rPr>
      </w:pPr>
      <w:bookmarkStart w:id="34" w:name="_Toc26406"/>
    </w:p>
    <w:p w:rsidR="005B694A" w:rsidRDefault="009E7615">
      <w:pPr>
        <w:pStyle w:val="4"/>
        <w:spacing w:after="120"/>
        <w:rPr>
          <w:lang w:eastAsia="zh-CN"/>
        </w:rPr>
      </w:pPr>
      <w:r>
        <w:rPr>
          <w:rFonts w:hint="eastAsia"/>
          <w:lang w:eastAsia="zh-CN"/>
        </w:rPr>
        <w:t>站点状态</w:t>
      </w:r>
      <w:bookmarkEnd w:id="34"/>
      <w:r>
        <w:rPr>
          <w:rFonts w:hint="eastAsia"/>
          <w:lang w:eastAsia="zh-CN"/>
        </w:rPr>
        <w:t>信息</w:t>
      </w:r>
    </w:p>
    <w:tbl>
      <w:tblPr>
        <w:tblW w:w="8520" w:type="dxa"/>
        <w:tblInd w:w="93" w:type="dxa"/>
        <w:tblLayout w:type="fixed"/>
        <w:tblLook w:val="04A0" w:firstRow="1" w:lastRow="0" w:firstColumn="1" w:lastColumn="0" w:noHBand="0" w:noVBand="1"/>
      </w:tblPr>
      <w:tblGrid>
        <w:gridCol w:w="1575"/>
        <w:gridCol w:w="1701"/>
        <w:gridCol w:w="2268"/>
        <w:gridCol w:w="2976"/>
      </w:tblGrid>
      <w:tr w:rsidR="005B694A">
        <w:trPr>
          <w:trHeight w:val="270"/>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bookmarkStart w:id="35" w:name="_Toc23390"/>
            <w:r>
              <w:rPr>
                <w:rFonts w:ascii="等线" w:eastAsia="等线" w:hAnsi="等线" w:cs="宋体" w:hint="eastAsia"/>
                <w:color w:val="000000"/>
                <w:sz w:val="22"/>
                <w:szCs w:val="22"/>
                <w:lang w:eastAsia="zh-CN"/>
              </w:rPr>
              <w:t>编码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编号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中文名称</w:t>
            </w:r>
          </w:p>
        </w:tc>
        <w:tc>
          <w:tcPr>
            <w:tcW w:w="2976"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英文名称</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SNSS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021</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站点状态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StationStatus</w:t>
            </w:r>
          </w:p>
        </w:tc>
      </w:tr>
      <w:tr w:rsidR="005B694A">
        <w:trPr>
          <w:trHeight w:val="5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022</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w:t>
            </w:r>
            <w:proofErr w:type="gramStart"/>
            <w:r>
              <w:rPr>
                <w:rFonts w:ascii="等线" w:eastAsia="等线" w:hAnsi="等线" w:cs="宋体" w:hint="eastAsia"/>
                <w:color w:val="000000"/>
                <w:sz w:val="22"/>
                <w:szCs w:val="22"/>
                <w:lang w:eastAsia="zh-CN"/>
              </w:rPr>
              <w:t>仪状态</w:t>
            </w:r>
            <w:proofErr w:type="gramEnd"/>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InstrumentStatus</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023</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辅助设备状态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DeviceStatus</w:t>
            </w:r>
          </w:p>
        </w:tc>
      </w:tr>
      <w:tr w:rsidR="005B694A">
        <w:trPr>
          <w:trHeight w:val="317"/>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PYSS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024</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供电状态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PowersupplyStatus</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NKSS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025</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网络状态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NetworkStatus</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SESS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026</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数据存储状态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StorageStatus</w:t>
            </w:r>
          </w:p>
        </w:tc>
      </w:tr>
      <w:tr w:rsidR="005B694A">
        <w:trPr>
          <w:trHeight w:val="185"/>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TESS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027</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温度状态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TemperatureStatus</w:t>
            </w:r>
          </w:p>
        </w:tc>
      </w:tr>
      <w:tr w:rsidR="005B694A">
        <w:trPr>
          <w:trHeight w:val="132"/>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WGSS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028</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水</w:t>
            </w:r>
            <w:proofErr w:type="gramStart"/>
            <w:r>
              <w:rPr>
                <w:rFonts w:ascii="等线" w:eastAsia="等线" w:hAnsi="等线" w:cs="宋体" w:hint="eastAsia"/>
                <w:color w:val="000000"/>
                <w:sz w:val="22"/>
                <w:szCs w:val="22"/>
                <w:lang w:eastAsia="zh-CN"/>
              </w:rPr>
              <w:t>浸状态</w:t>
            </w:r>
            <w:proofErr w:type="gramEnd"/>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WaterloggingStatus</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SGSS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029</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烟雾状态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SmogStatus</w:t>
            </w:r>
          </w:p>
        </w:tc>
      </w:tr>
      <w:tr w:rsidR="005B694A">
        <w:trPr>
          <w:trHeight w:val="132"/>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5771F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lastRenderedPageBreak/>
              <w:t>G</w:t>
            </w:r>
            <w:r w:rsidR="009E7615">
              <w:rPr>
                <w:rFonts w:ascii="等线" w:eastAsia="等线" w:hAnsi="等线" w:cs="宋体" w:hint="eastAsia"/>
                <w:color w:val="000000"/>
                <w:sz w:val="22"/>
                <w:szCs w:val="22"/>
                <w:lang w:eastAsia="zh-CN"/>
              </w:rPr>
              <w:t>HSS</w:t>
            </w:r>
          </w:p>
        </w:tc>
        <w:tc>
          <w:tcPr>
            <w:tcW w:w="1701"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030</w:t>
            </w:r>
          </w:p>
        </w:tc>
        <w:tc>
          <w:tcPr>
            <w:tcW w:w="226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机箱门开关状态</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GateswitchStatus</w:t>
            </w:r>
          </w:p>
        </w:tc>
      </w:tr>
      <w:tr w:rsidR="005B694A">
        <w:trPr>
          <w:trHeight w:val="132"/>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5771F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UH</w:t>
            </w:r>
            <w:r w:rsidR="009E7615">
              <w:rPr>
                <w:rFonts w:ascii="等线" w:eastAsia="等线" w:hAnsi="等线" w:cs="宋体" w:hint="eastAsia"/>
                <w:color w:val="000000"/>
                <w:sz w:val="22"/>
                <w:szCs w:val="22"/>
                <w:lang w:eastAsia="zh-CN"/>
              </w:rPr>
              <w:t>SS</w:t>
            </w:r>
          </w:p>
        </w:tc>
        <w:tc>
          <w:tcPr>
            <w:tcW w:w="1701"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031</w:t>
            </w:r>
          </w:p>
        </w:tc>
        <w:tc>
          <w:tcPr>
            <w:tcW w:w="226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急停开关状态</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UrgentswitchStatus</w:t>
            </w:r>
          </w:p>
        </w:tc>
      </w:tr>
      <w:tr w:rsidR="005B694A">
        <w:trPr>
          <w:trHeight w:val="132"/>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SYVE</w:t>
            </w:r>
          </w:p>
        </w:tc>
        <w:tc>
          <w:tcPr>
            <w:tcW w:w="1701"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032</w:t>
            </w:r>
          </w:p>
        </w:tc>
        <w:tc>
          <w:tcPr>
            <w:tcW w:w="226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供电电压</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SupplyVoltage</w:t>
            </w:r>
          </w:p>
        </w:tc>
      </w:tr>
      <w:tr w:rsidR="005B694A">
        <w:trPr>
          <w:trHeight w:val="132"/>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PLTE</w:t>
            </w:r>
          </w:p>
        </w:tc>
        <w:tc>
          <w:tcPr>
            <w:tcW w:w="1701"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033</w:t>
            </w:r>
          </w:p>
        </w:tc>
        <w:tc>
          <w:tcPr>
            <w:tcW w:w="2268"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主控主板温度</w:t>
            </w:r>
          </w:p>
        </w:tc>
        <w:tc>
          <w:tcPr>
            <w:tcW w:w="2976"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PanelTemperature</w:t>
            </w:r>
          </w:p>
        </w:tc>
      </w:tr>
    </w:tbl>
    <w:p w:rsidR="005B694A" w:rsidRDefault="009E7615">
      <w:pPr>
        <w:spacing w:before="120" w:after="120"/>
        <w:ind w:firstLine="420"/>
        <w:rPr>
          <w:lang w:eastAsia="zh-CN"/>
        </w:rPr>
      </w:pPr>
      <w:r>
        <w:rPr>
          <w:rFonts w:hint="eastAsia"/>
          <w:lang w:eastAsia="zh-CN"/>
        </w:rPr>
        <w:t>注：此处的监测</w:t>
      </w:r>
      <w:proofErr w:type="gramStart"/>
      <w:r>
        <w:rPr>
          <w:rFonts w:hint="eastAsia"/>
          <w:lang w:eastAsia="zh-CN"/>
        </w:rPr>
        <w:t>仪状态</w:t>
      </w:r>
      <w:proofErr w:type="gramEnd"/>
      <w:r>
        <w:rPr>
          <w:rFonts w:hint="eastAsia"/>
          <w:lang w:eastAsia="zh-CN"/>
        </w:rPr>
        <w:t>和辅助设备状态，是站点下全部监测仪和全部辅助设备的总体运行状态。每个监测仪和辅助设备各有一个运行状态，称为某监测仪或某辅助设备的运行状态。</w:t>
      </w:r>
    </w:p>
    <w:p w:rsidR="005B694A" w:rsidRDefault="009E7615">
      <w:pPr>
        <w:pStyle w:val="3"/>
        <w:spacing w:after="120"/>
        <w:rPr>
          <w:lang w:eastAsia="zh-CN"/>
        </w:rPr>
      </w:pPr>
      <w:r>
        <w:rPr>
          <w:rFonts w:hint="eastAsia"/>
          <w:lang w:eastAsia="zh-CN"/>
        </w:rPr>
        <w:t>监测仪</w:t>
      </w:r>
    </w:p>
    <w:p w:rsidR="005B694A" w:rsidRDefault="009E7615">
      <w:pPr>
        <w:pStyle w:val="4"/>
        <w:spacing w:after="120"/>
        <w:rPr>
          <w:lang w:eastAsia="zh-CN"/>
        </w:rPr>
      </w:pPr>
      <w:r>
        <w:rPr>
          <w:rFonts w:hint="eastAsia"/>
          <w:lang w:eastAsia="zh-CN"/>
        </w:rPr>
        <w:t>监测仪信息</w:t>
      </w:r>
    </w:p>
    <w:tbl>
      <w:tblPr>
        <w:tblW w:w="8520" w:type="dxa"/>
        <w:tblInd w:w="93" w:type="dxa"/>
        <w:tblLayout w:type="fixed"/>
        <w:tblLook w:val="04A0" w:firstRow="1" w:lastRow="0" w:firstColumn="1" w:lastColumn="0" w:noHBand="0" w:noVBand="1"/>
      </w:tblPr>
      <w:tblGrid>
        <w:gridCol w:w="1575"/>
        <w:gridCol w:w="1701"/>
        <w:gridCol w:w="2268"/>
        <w:gridCol w:w="2976"/>
      </w:tblGrid>
      <w:tr w:rsidR="005B694A">
        <w:trPr>
          <w:trHeight w:val="270"/>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编码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编号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中文名称</w:t>
            </w:r>
          </w:p>
        </w:tc>
        <w:tc>
          <w:tcPr>
            <w:tcW w:w="2976"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英文名称</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ITNE</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101</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监测仪名称</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InstrumentName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ITCE</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102</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监测仪编码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InstrumentCode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ETNO</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019</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EquipmentNo</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771F5" w:rsidRDefault="005771F5" w:rsidP="005771F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ITIN</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104</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监测仪简介</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InstrumentIntroduction</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MYPS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105</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监测参数集合</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MonitoryParameters</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PDCR</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106</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生产商</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Producer</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IETE</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107</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接口类型</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InterfaceType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MEPD</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108</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维护周期</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MaintenancePeriod</w:t>
            </w:r>
          </w:p>
        </w:tc>
      </w:tr>
    </w:tbl>
    <w:p w:rsidR="005B694A" w:rsidRDefault="005B694A">
      <w:pPr>
        <w:widowControl/>
        <w:spacing w:beforeLines="0" w:afterLines="0"/>
        <w:ind w:firstLineChars="0" w:firstLine="0"/>
        <w:jc w:val="left"/>
        <w:rPr>
          <w:lang w:eastAsia="zh-CN"/>
        </w:rPr>
      </w:pPr>
    </w:p>
    <w:p w:rsidR="005B694A" w:rsidRDefault="009E7615">
      <w:pPr>
        <w:pStyle w:val="4"/>
        <w:spacing w:after="120"/>
        <w:rPr>
          <w:lang w:eastAsia="zh-CN"/>
        </w:rPr>
      </w:pPr>
      <w:r>
        <w:rPr>
          <w:rFonts w:hint="eastAsia"/>
          <w:lang w:eastAsia="zh-CN"/>
        </w:rPr>
        <w:t>监测仪运行状态</w:t>
      </w:r>
    </w:p>
    <w:tbl>
      <w:tblPr>
        <w:tblW w:w="8520" w:type="dxa"/>
        <w:tblInd w:w="93" w:type="dxa"/>
        <w:tblLayout w:type="fixed"/>
        <w:tblLook w:val="04A0" w:firstRow="1" w:lastRow="0" w:firstColumn="1" w:lastColumn="0" w:noHBand="0" w:noVBand="1"/>
      </w:tblPr>
      <w:tblGrid>
        <w:gridCol w:w="1575"/>
        <w:gridCol w:w="1701"/>
        <w:gridCol w:w="2268"/>
        <w:gridCol w:w="2976"/>
      </w:tblGrid>
      <w:tr w:rsidR="005B694A">
        <w:trPr>
          <w:trHeight w:val="270"/>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编码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编号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中文名称</w:t>
            </w:r>
          </w:p>
        </w:tc>
        <w:tc>
          <w:tcPr>
            <w:tcW w:w="2976"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英文名称</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RGSS</w:t>
            </w:r>
          </w:p>
        </w:tc>
        <w:tc>
          <w:tcPr>
            <w:tcW w:w="1701"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020</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运行状态</w:t>
            </w:r>
          </w:p>
        </w:tc>
        <w:tc>
          <w:tcPr>
            <w:tcW w:w="297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RunningStatus</w:t>
            </w:r>
          </w:p>
        </w:tc>
      </w:tr>
    </w:tbl>
    <w:p w:rsidR="005B694A" w:rsidRDefault="005B694A">
      <w:pPr>
        <w:widowControl/>
        <w:spacing w:beforeLines="0" w:afterLines="0"/>
        <w:ind w:firstLineChars="0" w:firstLine="0"/>
        <w:jc w:val="left"/>
        <w:rPr>
          <w:lang w:eastAsia="zh-CN"/>
        </w:rPr>
      </w:pPr>
    </w:p>
    <w:bookmarkEnd w:id="35"/>
    <w:p w:rsidR="005B694A" w:rsidRDefault="009E7615">
      <w:pPr>
        <w:pStyle w:val="4"/>
        <w:spacing w:after="120"/>
        <w:rPr>
          <w:lang w:eastAsia="zh-CN"/>
        </w:rPr>
      </w:pPr>
      <w:r>
        <w:rPr>
          <w:rFonts w:hint="eastAsia"/>
          <w:lang w:eastAsia="zh-CN"/>
        </w:rPr>
        <w:t>监测仪监测参数信息</w:t>
      </w:r>
    </w:p>
    <w:tbl>
      <w:tblPr>
        <w:tblW w:w="8520" w:type="dxa"/>
        <w:tblInd w:w="93" w:type="dxa"/>
        <w:tblLayout w:type="fixed"/>
        <w:tblLook w:val="04A0" w:firstRow="1" w:lastRow="0" w:firstColumn="1" w:lastColumn="0" w:noHBand="0" w:noVBand="1"/>
      </w:tblPr>
      <w:tblGrid>
        <w:gridCol w:w="1575"/>
        <w:gridCol w:w="1701"/>
        <w:gridCol w:w="2268"/>
        <w:gridCol w:w="2976"/>
      </w:tblGrid>
      <w:tr w:rsidR="005B694A">
        <w:trPr>
          <w:trHeight w:val="270"/>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color w:val="000000"/>
                <w:szCs w:val="21"/>
                <w:lang w:eastAsia="zh-CN"/>
              </w:rPr>
            </w:pPr>
            <w:r>
              <w:rPr>
                <w:rFonts w:asciiTheme="minorEastAsia" w:eastAsiaTheme="minorEastAsia" w:hAnsiTheme="minorEastAsia" w:cstheme="minorEastAsia" w:hint="eastAsia"/>
                <w:color w:val="000000"/>
                <w:szCs w:val="21"/>
                <w:lang w:eastAsia="zh-CN"/>
              </w:rPr>
              <w:t>编码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color w:val="000000"/>
                <w:szCs w:val="21"/>
                <w:lang w:eastAsia="zh-CN"/>
              </w:rPr>
            </w:pPr>
            <w:r>
              <w:rPr>
                <w:rFonts w:asciiTheme="minorEastAsia" w:eastAsiaTheme="minorEastAsia" w:hAnsiTheme="minorEastAsia" w:cstheme="minorEastAsia" w:hint="eastAsia"/>
                <w:color w:val="000000"/>
                <w:szCs w:val="21"/>
                <w:lang w:eastAsia="zh-CN"/>
              </w:rPr>
              <w:t>编号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color w:val="000000"/>
                <w:szCs w:val="21"/>
                <w:lang w:eastAsia="zh-CN"/>
              </w:rPr>
            </w:pPr>
            <w:r>
              <w:rPr>
                <w:rFonts w:asciiTheme="minorEastAsia" w:eastAsiaTheme="minorEastAsia" w:hAnsiTheme="minorEastAsia" w:cstheme="minorEastAsia" w:hint="eastAsia"/>
                <w:color w:val="000000"/>
                <w:szCs w:val="21"/>
                <w:lang w:eastAsia="zh-CN"/>
              </w:rPr>
              <w:t>中文名称</w:t>
            </w:r>
          </w:p>
        </w:tc>
        <w:tc>
          <w:tcPr>
            <w:tcW w:w="2976"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Theme="minorEastAsia" w:eastAsiaTheme="minorEastAsia" w:hAnsiTheme="minorEastAsia" w:cstheme="minorEastAsia"/>
                <w:color w:val="000000"/>
                <w:szCs w:val="21"/>
                <w:lang w:eastAsia="zh-CN"/>
              </w:rPr>
            </w:pPr>
            <w:r>
              <w:rPr>
                <w:rFonts w:asciiTheme="minorEastAsia" w:eastAsiaTheme="minorEastAsia" w:hAnsiTheme="minorEastAsia" w:cstheme="minorEastAsia" w:hint="eastAsia"/>
                <w:color w:val="000000"/>
                <w:szCs w:val="21"/>
                <w:lang w:eastAsia="zh-CN"/>
              </w:rPr>
              <w:t>英文名称</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PRNE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120</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监测参数名称</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ParameterName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PRNR</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121</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监测参数编号</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ParameterNumber</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RE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122</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量程</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Range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AY</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123</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检测精度</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Accuracy</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URLT</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124</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检测上限</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UpperLimit</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LRLT</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125</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检测下限</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LowerLimit</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MDTE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126</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检测方法类型</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MethodType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LCTE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127</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上次校准时间</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LastcalibrationTime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CNVE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128</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校准值</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CalibrationValue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CNPD</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129</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校准周期</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color w:val="000000"/>
                <w:sz w:val="22"/>
                <w:szCs w:val="22"/>
                <w:lang w:eastAsia="zh-CN"/>
              </w:rPr>
            </w:pPr>
            <w:r w:rsidRPr="005771F5">
              <w:rPr>
                <w:rFonts w:ascii="等线" w:eastAsia="等线" w:hAnsi="等线" w:cs="宋体" w:hint="eastAsia"/>
                <w:color w:val="000000"/>
                <w:sz w:val="22"/>
                <w:szCs w:val="22"/>
                <w:lang w:eastAsia="zh-CN"/>
              </w:rPr>
              <w:t>CalibrationPeriod</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5B694A">
      <w:pPr>
        <w:spacing w:before="120" w:after="120"/>
        <w:ind w:firstLineChars="0" w:firstLine="0"/>
        <w:rPr>
          <w:lang w:eastAsia="zh-CN"/>
        </w:rPr>
      </w:pPr>
    </w:p>
    <w:p w:rsidR="005B694A" w:rsidRDefault="009E7615">
      <w:pPr>
        <w:pStyle w:val="3"/>
        <w:spacing w:after="120"/>
        <w:rPr>
          <w:lang w:eastAsia="zh-CN"/>
        </w:rPr>
      </w:pPr>
      <w:r>
        <w:rPr>
          <w:rFonts w:hint="eastAsia"/>
          <w:lang w:eastAsia="zh-CN"/>
        </w:rPr>
        <w:t>辅助设备</w:t>
      </w:r>
    </w:p>
    <w:p w:rsidR="005B694A" w:rsidRDefault="009E7615">
      <w:pPr>
        <w:pStyle w:val="4"/>
        <w:spacing w:after="120"/>
        <w:rPr>
          <w:lang w:eastAsia="zh-CN"/>
        </w:rPr>
      </w:pPr>
      <w:r>
        <w:rPr>
          <w:rFonts w:hint="eastAsia"/>
          <w:lang w:eastAsia="zh-CN"/>
        </w:rPr>
        <w:t>辅助设备信息</w:t>
      </w:r>
    </w:p>
    <w:tbl>
      <w:tblPr>
        <w:tblW w:w="8520" w:type="dxa"/>
        <w:tblInd w:w="93" w:type="dxa"/>
        <w:tblLayout w:type="fixed"/>
        <w:tblLook w:val="04A0" w:firstRow="1" w:lastRow="0" w:firstColumn="1" w:lastColumn="0" w:noHBand="0" w:noVBand="1"/>
      </w:tblPr>
      <w:tblGrid>
        <w:gridCol w:w="1575"/>
        <w:gridCol w:w="1701"/>
        <w:gridCol w:w="2268"/>
        <w:gridCol w:w="2976"/>
      </w:tblGrid>
      <w:tr w:rsidR="005B694A">
        <w:trPr>
          <w:trHeight w:val="270"/>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5B694A" w:rsidRPr="005771F5" w:rsidRDefault="009E7615" w:rsidP="005771F5">
            <w:pPr>
              <w:widowControl/>
              <w:spacing w:beforeLines="0" w:afterLines="0"/>
              <w:ind w:firstLineChars="0" w:firstLine="0"/>
              <w:jc w:val="center"/>
              <w:rPr>
                <w:rFonts w:ascii="等线" w:eastAsia="等线" w:hAnsi="等线" w:cs="宋体"/>
                <w:sz w:val="22"/>
                <w:szCs w:val="22"/>
                <w:lang w:eastAsia="zh-CN"/>
              </w:rPr>
            </w:pPr>
            <w:bookmarkStart w:id="36" w:name="_Toc8042"/>
            <w:r w:rsidRPr="005771F5">
              <w:rPr>
                <w:rFonts w:ascii="等线" w:eastAsia="等线" w:hAnsi="等线" w:cs="宋体" w:hint="eastAsia"/>
                <w:sz w:val="22"/>
                <w:szCs w:val="22"/>
                <w:lang w:eastAsia="zh-CN"/>
              </w:rPr>
              <w:t>编码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5B694A" w:rsidRPr="005771F5" w:rsidRDefault="009E7615" w:rsidP="005771F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编号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5B694A" w:rsidRPr="005771F5" w:rsidRDefault="009E7615" w:rsidP="005771F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中文名称</w:t>
            </w:r>
          </w:p>
        </w:tc>
        <w:tc>
          <w:tcPr>
            <w:tcW w:w="2976" w:type="dxa"/>
            <w:tcBorders>
              <w:top w:val="single" w:sz="4" w:space="0" w:color="auto"/>
              <w:left w:val="nil"/>
              <w:bottom w:val="single" w:sz="4" w:space="0" w:color="auto"/>
              <w:right w:val="single" w:sz="4" w:space="0" w:color="auto"/>
            </w:tcBorders>
            <w:shd w:val="clear" w:color="000000" w:fill="FFFFFF"/>
            <w:vAlign w:val="center"/>
          </w:tcPr>
          <w:p w:rsidR="005B694A" w:rsidRPr="005771F5" w:rsidRDefault="009E7615" w:rsidP="005771F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英文名称</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DENE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201</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辅助设备名称</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DeviceName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DECE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202</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辅助设备编码</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DeviceCode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ETNO</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019</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设备编号</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EquipmentNo</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5771F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DEIN</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204</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设备简介</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DeviceIntroduction</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5771F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P</w:t>
            </w:r>
            <w:r w:rsidRPr="005771F5">
              <w:rPr>
                <w:rFonts w:ascii="等线" w:eastAsia="等线" w:hAnsi="等线" w:cs="宋体"/>
                <w:sz w:val="22"/>
                <w:szCs w:val="22"/>
                <w:lang w:eastAsia="zh-CN"/>
              </w:rPr>
              <w:t>DC</w:t>
            </w:r>
            <w:r w:rsidR="009E7615" w:rsidRPr="005771F5">
              <w:rPr>
                <w:rFonts w:ascii="等线" w:eastAsia="等线" w:hAnsi="等线" w:cs="宋体" w:hint="eastAsia"/>
                <w:sz w:val="22"/>
                <w:szCs w:val="22"/>
                <w:lang w:eastAsia="zh-CN"/>
              </w:rPr>
              <w:t>R</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205</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生产商</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Producer</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IETE</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206</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接口类型</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InterfaceType</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MEPD</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207</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维护周期</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MaintenancePeriod</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PRSY</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208</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供电</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PowerSupply</w:t>
            </w:r>
          </w:p>
        </w:tc>
      </w:tr>
    </w:tbl>
    <w:p w:rsidR="005B694A" w:rsidRDefault="005B694A">
      <w:pPr>
        <w:spacing w:before="120" w:after="120"/>
        <w:ind w:firstLineChars="0" w:firstLine="0"/>
        <w:rPr>
          <w:lang w:eastAsia="zh-CN"/>
        </w:rPr>
      </w:pPr>
    </w:p>
    <w:p w:rsidR="005B694A" w:rsidRDefault="009E7615">
      <w:pPr>
        <w:pStyle w:val="4"/>
        <w:spacing w:after="120"/>
        <w:rPr>
          <w:lang w:eastAsia="zh-CN"/>
        </w:rPr>
      </w:pPr>
      <w:r>
        <w:rPr>
          <w:rFonts w:hint="eastAsia"/>
          <w:lang w:eastAsia="zh-CN"/>
        </w:rPr>
        <w:t>辅助设备状态</w:t>
      </w:r>
    </w:p>
    <w:tbl>
      <w:tblPr>
        <w:tblW w:w="8520" w:type="dxa"/>
        <w:tblInd w:w="93" w:type="dxa"/>
        <w:tblLayout w:type="fixed"/>
        <w:tblLook w:val="04A0" w:firstRow="1" w:lastRow="0" w:firstColumn="1" w:lastColumn="0" w:noHBand="0" w:noVBand="1"/>
      </w:tblPr>
      <w:tblGrid>
        <w:gridCol w:w="1575"/>
        <w:gridCol w:w="1701"/>
        <w:gridCol w:w="2268"/>
        <w:gridCol w:w="2976"/>
      </w:tblGrid>
      <w:tr w:rsidR="005B694A">
        <w:trPr>
          <w:trHeight w:val="270"/>
        </w:trPr>
        <w:tc>
          <w:tcPr>
            <w:tcW w:w="1575" w:type="dxa"/>
            <w:tcBorders>
              <w:top w:val="single" w:sz="4" w:space="0" w:color="auto"/>
              <w:left w:val="single" w:sz="4" w:space="0" w:color="auto"/>
              <w:bottom w:val="single" w:sz="4" w:space="0" w:color="auto"/>
              <w:right w:val="single" w:sz="4" w:space="0" w:color="auto"/>
            </w:tcBorders>
            <w:shd w:val="clear" w:color="000000" w:fill="FFFFFF"/>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编码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编号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中文名称</w:t>
            </w:r>
          </w:p>
        </w:tc>
        <w:tc>
          <w:tcPr>
            <w:tcW w:w="2976" w:type="dxa"/>
            <w:tcBorders>
              <w:top w:val="single" w:sz="4" w:space="0" w:color="auto"/>
              <w:left w:val="nil"/>
              <w:bottom w:val="single" w:sz="4" w:space="0" w:color="auto"/>
              <w:right w:val="single" w:sz="4" w:space="0" w:color="auto"/>
            </w:tcBorders>
            <w:shd w:val="clear" w:color="000000" w:fill="FFFFFF"/>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英文名称</w:t>
            </w:r>
          </w:p>
        </w:tc>
      </w:tr>
      <w:tr w:rsidR="005B694A">
        <w:trPr>
          <w:trHeight w:val="270"/>
        </w:trPr>
        <w:tc>
          <w:tcPr>
            <w:tcW w:w="1575" w:type="dxa"/>
            <w:tcBorders>
              <w:top w:val="nil"/>
              <w:left w:val="single" w:sz="4" w:space="0" w:color="auto"/>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RGSS</w:t>
            </w:r>
          </w:p>
        </w:tc>
        <w:tc>
          <w:tcPr>
            <w:tcW w:w="1701"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020</w:t>
            </w:r>
          </w:p>
        </w:tc>
        <w:tc>
          <w:tcPr>
            <w:tcW w:w="2268"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运行状态</w:t>
            </w:r>
          </w:p>
        </w:tc>
        <w:tc>
          <w:tcPr>
            <w:tcW w:w="2976" w:type="dxa"/>
            <w:tcBorders>
              <w:top w:val="nil"/>
              <w:left w:val="nil"/>
              <w:bottom w:val="single" w:sz="4" w:space="0" w:color="auto"/>
              <w:right w:val="single" w:sz="4" w:space="0" w:color="auto"/>
            </w:tcBorders>
            <w:shd w:val="clear" w:color="auto" w:fill="auto"/>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RunningStatus</w:t>
            </w:r>
          </w:p>
        </w:tc>
      </w:tr>
    </w:tbl>
    <w:p w:rsidR="005B694A" w:rsidRDefault="005B694A">
      <w:pPr>
        <w:spacing w:before="120" w:after="120"/>
        <w:ind w:firstLineChars="0" w:firstLine="0"/>
        <w:rPr>
          <w:lang w:eastAsia="zh-CN"/>
        </w:rPr>
      </w:pPr>
    </w:p>
    <w:p w:rsidR="005B694A" w:rsidRDefault="009E7615">
      <w:pPr>
        <w:pStyle w:val="2"/>
        <w:spacing w:after="120"/>
        <w:rPr>
          <w:lang w:eastAsia="zh-CN"/>
        </w:rPr>
      </w:pPr>
      <w:bookmarkStart w:id="37" w:name="_Toc4339"/>
      <w:bookmarkEnd w:id="36"/>
      <w:r>
        <w:rPr>
          <w:rFonts w:hint="eastAsia"/>
          <w:lang w:eastAsia="zh-CN"/>
        </w:rPr>
        <w:t>运行标识</w:t>
      </w:r>
    </w:p>
    <w:p w:rsidR="005B694A" w:rsidRDefault="009E7615">
      <w:pPr>
        <w:pStyle w:val="3"/>
        <w:spacing w:after="120"/>
        <w:rPr>
          <w:lang w:eastAsia="zh-CN"/>
        </w:rPr>
      </w:pPr>
      <w:r>
        <w:rPr>
          <w:rFonts w:hint="eastAsia"/>
          <w:lang w:eastAsia="zh-CN"/>
        </w:rPr>
        <w:t>站点运行模式标识</w:t>
      </w:r>
    </w:p>
    <w:tbl>
      <w:tblPr>
        <w:tblW w:w="8497" w:type="dxa"/>
        <w:tblInd w:w="108" w:type="dxa"/>
        <w:tblLayout w:type="fixed"/>
        <w:tblLook w:val="04A0" w:firstRow="1" w:lastRow="0" w:firstColumn="1" w:lastColumn="0" w:noHBand="0" w:noVBand="1"/>
      </w:tblPr>
      <w:tblGrid>
        <w:gridCol w:w="1560"/>
        <w:gridCol w:w="1701"/>
        <w:gridCol w:w="2268"/>
        <w:gridCol w:w="2968"/>
      </w:tblGrid>
      <w:tr w:rsidR="005B694A">
        <w:trPr>
          <w:trHeight w:val="276"/>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编码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状态标识</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中文含义</w:t>
            </w:r>
          </w:p>
        </w:tc>
        <w:tc>
          <w:tcPr>
            <w:tcW w:w="29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英文含义</w:t>
            </w:r>
          </w:p>
        </w:tc>
      </w:tr>
      <w:tr w:rsidR="005B694A">
        <w:trPr>
          <w:trHeight w:val="90"/>
        </w:trPr>
        <w:tc>
          <w:tcPr>
            <w:tcW w:w="1560" w:type="dxa"/>
            <w:tcBorders>
              <w:top w:val="single" w:sz="4" w:space="0" w:color="auto"/>
              <w:left w:val="single" w:sz="4" w:space="0" w:color="auto"/>
              <w:bottom w:val="single" w:sz="4" w:space="0" w:color="auto"/>
              <w:right w:val="single" w:sz="4" w:space="0" w:color="auto"/>
            </w:tcBorders>
            <w:vAlign w:val="center"/>
          </w:tcPr>
          <w:p w:rsidR="005B694A" w:rsidRPr="005771F5" w:rsidRDefault="005771F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AR</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000</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自动运行</w:t>
            </w:r>
          </w:p>
        </w:tc>
        <w:tc>
          <w:tcPr>
            <w:tcW w:w="2968" w:type="dxa"/>
            <w:tcBorders>
              <w:top w:val="single" w:sz="4" w:space="0" w:color="auto"/>
              <w:left w:val="single" w:sz="4" w:space="0" w:color="auto"/>
              <w:bottom w:val="single" w:sz="4" w:space="0" w:color="auto"/>
              <w:right w:val="single" w:sz="4" w:space="0" w:color="auto"/>
            </w:tcBorders>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AutomaticRunning</w:t>
            </w:r>
          </w:p>
        </w:tc>
      </w:tr>
      <w:tr w:rsidR="005B694A">
        <w:trPr>
          <w:trHeight w:val="90"/>
        </w:trPr>
        <w:tc>
          <w:tcPr>
            <w:tcW w:w="1560" w:type="dxa"/>
            <w:tcBorders>
              <w:top w:val="single" w:sz="4" w:space="0" w:color="auto"/>
              <w:left w:val="single" w:sz="4" w:space="0" w:color="auto"/>
              <w:bottom w:val="single" w:sz="4" w:space="0" w:color="auto"/>
              <w:right w:val="single" w:sz="4" w:space="0" w:color="auto"/>
            </w:tcBorders>
            <w:vAlign w:val="center"/>
          </w:tcPr>
          <w:p w:rsidR="005B694A" w:rsidRPr="005771F5" w:rsidRDefault="005771F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MR</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001</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手动运行</w:t>
            </w:r>
          </w:p>
        </w:tc>
        <w:tc>
          <w:tcPr>
            <w:tcW w:w="2968" w:type="dxa"/>
            <w:tcBorders>
              <w:top w:val="single" w:sz="4" w:space="0" w:color="auto"/>
              <w:left w:val="single" w:sz="4" w:space="0" w:color="auto"/>
              <w:bottom w:val="single" w:sz="4" w:space="0" w:color="auto"/>
              <w:right w:val="single" w:sz="4" w:space="0" w:color="auto"/>
            </w:tcBorders>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ManualRunning</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RC</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002</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远程控制</w:t>
            </w:r>
          </w:p>
        </w:tc>
        <w:tc>
          <w:tcPr>
            <w:tcW w:w="2968" w:type="dxa"/>
            <w:tcBorders>
              <w:top w:val="single" w:sz="4" w:space="0" w:color="auto"/>
              <w:left w:val="single" w:sz="4" w:space="0" w:color="auto"/>
              <w:bottom w:val="single" w:sz="4" w:space="0" w:color="auto"/>
              <w:right w:val="single" w:sz="4" w:space="0" w:color="auto"/>
            </w:tcBorders>
          </w:tcPr>
          <w:p w:rsidR="005B694A" w:rsidRPr="005771F5" w:rsidRDefault="009E7615">
            <w:pPr>
              <w:widowControl/>
              <w:spacing w:beforeLines="0" w:afterLines="0"/>
              <w:ind w:firstLineChars="0" w:firstLine="0"/>
              <w:jc w:val="center"/>
              <w:rPr>
                <w:rFonts w:ascii="等线" w:eastAsia="等线" w:hAnsi="等线" w:cs="宋体"/>
                <w:sz w:val="22"/>
                <w:szCs w:val="22"/>
                <w:lang w:eastAsia="zh-CN"/>
              </w:rPr>
            </w:pPr>
            <w:r w:rsidRPr="005771F5">
              <w:rPr>
                <w:rFonts w:ascii="等线" w:eastAsia="等线" w:hAnsi="等线" w:cs="宋体" w:hint="eastAsia"/>
                <w:sz w:val="22"/>
                <w:szCs w:val="22"/>
                <w:lang w:eastAsia="zh-CN"/>
              </w:rPr>
              <w:t>RemoteControl</w:t>
            </w:r>
          </w:p>
        </w:tc>
      </w:tr>
    </w:tbl>
    <w:p w:rsidR="005B694A" w:rsidRDefault="005B694A">
      <w:pPr>
        <w:spacing w:before="120" w:after="120"/>
        <w:ind w:firstLineChars="0" w:firstLine="0"/>
        <w:rPr>
          <w:lang w:eastAsia="zh-CN"/>
        </w:rPr>
      </w:pPr>
    </w:p>
    <w:p w:rsidR="005B694A" w:rsidRDefault="009E7615">
      <w:pPr>
        <w:pStyle w:val="3"/>
        <w:spacing w:after="120"/>
        <w:rPr>
          <w:lang w:eastAsia="zh-CN"/>
        </w:rPr>
      </w:pPr>
      <w:r>
        <w:rPr>
          <w:rFonts w:hint="eastAsia"/>
          <w:lang w:eastAsia="zh-CN"/>
        </w:rPr>
        <w:t>站点运行状态标识</w:t>
      </w:r>
    </w:p>
    <w:tbl>
      <w:tblPr>
        <w:tblW w:w="8497" w:type="dxa"/>
        <w:tblInd w:w="108" w:type="dxa"/>
        <w:tblLayout w:type="fixed"/>
        <w:tblLook w:val="04A0" w:firstRow="1" w:lastRow="0" w:firstColumn="1" w:lastColumn="0" w:noHBand="0" w:noVBand="1"/>
      </w:tblPr>
      <w:tblGrid>
        <w:gridCol w:w="1560"/>
        <w:gridCol w:w="1701"/>
        <w:gridCol w:w="2268"/>
        <w:gridCol w:w="2968"/>
      </w:tblGrid>
      <w:tr w:rsidR="005B694A">
        <w:trPr>
          <w:trHeight w:val="274"/>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状态标识</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中文含义</w:t>
            </w:r>
          </w:p>
        </w:tc>
        <w:tc>
          <w:tcPr>
            <w:tcW w:w="29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英文含义</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RG</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000</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运行中</w:t>
            </w:r>
          </w:p>
        </w:tc>
        <w:tc>
          <w:tcPr>
            <w:tcW w:w="29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Running</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SR</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001</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运行停止</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StopRunning</w:t>
            </w:r>
          </w:p>
        </w:tc>
      </w:tr>
      <w:tr w:rsidR="005B694A">
        <w:trPr>
          <w:trHeight w:val="90"/>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ME</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002</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正在维护</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M</w:t>
            </w:r>
            <w:r>
              <w:rPr>
                <w:rFonts w:ascii="等线" w:eastAsia="等线" w:hAnsi="等线" w:cs="宋体"/>
                <w:sz w:val="22"/>
                <w:szCs w:val="22"/>
                <w:lang w:eastAsia="zh-CN"/>
              </w:rPr>
              <w:t>aintenance</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OW</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003</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发生溢流</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Overflow</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771F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004</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门开关异常</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SwitchAbnormal</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EU</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005</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超出温度上限</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ExceedUpperlimit</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EL</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006</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超出温度下限</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ExceedLowerlimit</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771F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007</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未知异常</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UnknownAbnormal</w:t>
            </w:r>
          </w:p>
        </w:tc>
      </w:tr>
    </w:tbl>
    <w:p w:rsidR="005B694A" w:rsidRDefault="005B694A">
      <w:pPr>
        <w:spacing w:before="120" w:after="120"/>
        <w:ind w:firstLineChars="95" w:firstLine="199"/>
        <w:rPr>
          <w:lang w:eastAsia="zh-CN"/>
        </w:rPr>
      </w:pPr>
    </w:p>
    <w:p w:rsidR="005B694A" w:rsidRDefault="009E7615">
      <w:pPr>
        <w:pStyle w:val="3"/>
        <w:spacing w:after="120"/>
        <w:rPr>
          <w:lang w:eastAsia="zh-CN"/>
        </w:rPr>
      </w:pPr>
      <w:r>
        <w:rPr>
          <w:rFonts w:hint="eastAsia"/>
          <w:lang w:eastAsia="zh-CN"/>
        </w:rPr>
        <w:t>监测仪运行状态标识</w:t>
      </w:r>
    </w:p>
    <w:tbl>
      <w:tblPr>
        <w:tblW w:w="8497" w:type="dxa"/>
        <w:tblInd w:w="108" w:type="dxa"/>
        <w:tblLayout w:type="fixed"/>
        <w:tblLook w:val="04A0" w:firstRow="1" w:lastRow="0" w:firstColumn="1" w:lastColumn="0" w:noHBand="0" w:noVBand="1"/>
      </w:tblPr>
      <w:tblGrid>
        <w:gridCol w:w="1560"/>
        <w:gridCol w:w="1701"/>
        <w:gridCol w:w="2268"/>
        <w:gridCol w:w="2968"/>
      </w:tblGrid>
      <w:tr w:rsidR="005B694A">
        <w:trPr>
          <w:trHeight w:val="276"/>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状态标识</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中文含义</w:t>
            </w:r>
          </w:p>
        </w:tc>
        <w:tc>
          <w:tcPr>
            <w:tcW w:w="29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英文含义</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RG</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000</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运行中</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Running</w:t>
            </w:r>
          </w:p>
        </w:tc>
      </w:tr>
      <w:tr w:rsidR="005B694A">
        <w:trPr>
          <w:trHeight w:val="273"/>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SR</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001</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运行停止</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StopRunning</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lastRenderedPageBreak/>
              <w:t>CA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003</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通信异常</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CommunicationAbnormity</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004</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未知异常</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UnknownAbnormal</w:t>
            </w:r>
          </w:p>
        </w:tc>
      </w:tr>
    </w:tbl>
    <w:p w:rsidR="005B694A" w:rsidRDefault="005B694A">
      <w:pPr>
        <w:spacing w:before="120" w:after="120"/>
        <w:ind w:firstLineChars="0" w:firstLine="0"/>
        <w:rPr>
          <w:lang w:eastAsia="zh-CN"/>
        </w:rPr>
      </w:pPr>
    </w:p>
    <w:p w:rsidR="005B694A" w:rsidRDefault="009E7615">
      <w:pPr>
        <w:pStyle w:val="3"/>
        <w:spacing w:after="120"/>
        <w:rPr>
          <w:lang w:eastAsia="zh-CN"/>
        </w:rPr>
      </w:pPr>
      <w:r>
        <w:rPr>
          <w:rFonts w:hint="eastAsia"/>
          <w:lang w:eastAsia="zh-CN"/>
        </w:rPr>
        <w:t>辅助设备运行状态标识</w:t>
      </w:r>
    </w:p>
    <w:tbl>
      <w:tblPr>
        <w:tblW w:w="8497" w:type="dxa"/>
        <w:tblInd w:w="108" w:type="dxa"/>
        <w:tblLayout w:type="fixed"/>
        <w:tblLook w:val="04A0" w:firstRow="1" w:lastRow="0" w:firstColumn="1" w:lastColumn="0" w:noHBand="0" w:noVBand="1"/>
      </w:tblPr>
      <w:tblGrid>
        <w:gridCol w:w="1560"/>
        <w:gridCol w:w="1701"/>
        <w:gridCol w:w="2268"/>
        <w:gridCol w:w="2968"/>
      </w:tblGrid>
      <w:tr w:rsidR="005B694A">
        <w:trPr>
          <w:trHeight w:val="276"/>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状态标识</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中文含义</w:t>
            </w:r>
          </w:p>
        </w:tc>
        <w:tc>
          <w:tcPr>
            <w:tcW w:w="29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英文含义</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AG</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000</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运行中</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AutomaticRunning</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SR</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001</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停止运行</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StopRunning</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FR</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002</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正转</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ForwardRotation</w:t>
            </w:r>
          </w:p>
        </w:tc>
      </w:tr>
      <w:tr w:rsidR="005B694A">
        <w:trPr>
          <w:trHeight w:val="274"/>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RR</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003</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反转</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ReserveRotation</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w:t>
            </w:r>
            <w:r>
              <w:rPr>
                <w:rFonts w:ascii="等线" w:eastAsia="等线" w:hAnsi="等线" w:cs="宋体"/>
                <w:sz w:val="22"/>
                <w:szCs w:val="22"/>
                <w:lang w:eastAsia="zh-CN"/>
              </w:rPr>
              <w:t>P</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004</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停止</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Stop</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CA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005</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通信异常</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CommunicationAbnormity</w:t>
            </w:r>
          </w:p>
        </w:tc>
      </w:tr>
      <w:tr w:rsidR="005B694A">
        <w:trPr>
          <w:trHeight w:val="276"/>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006</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未知异常</w:t>
            </w:r>
          </w:p>
        </w:tc>
        <w:tc>
          <w:tcPr>
            <w:tcW w:w="2968"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UnknownAbnormal</w:t>
            </w:r>
          </w:p>
        </w:tc>
      </w:tr>
    </w:tbl>
    <w:p w:rsidR="005B694A" w:rsidRDefault="005B694A">
      <w:pPr>
        <w:spacing w:before="120" w:after="120"/>
        <w:ind w:firstLineChars="0" w:firstLine="0"/>
        <w:rPr>
          <w:lang w:eastAsia="zh-CN"/>
        </w:rPr>
      </w:pPr>
    </w:p>
    <w:p w:rsidR="005B694A" w:rsidRDefault="009E7615">
      <w:pPr>
        <w:pStyle w:val="2"/>
        <w:spacing w:after="120"/>
        <w:rPr>
          <w:lang w:eastAsia="zh-CN"/>
        </w:rPr>
      </w:pPr>
      <w:r>
        <w:rPr>
          <w:rFonts w:hint="eastAsia"/>
          <w:lang w:eastAsia="zh-CN"/>
        </w:rPr>
        <w:t>数据存储状态标识</w:t>
      </w:r>
    </w:p>
    <w:tbl>
      <w:tblPr>
        <w:tblW w:w="8505" w:type="dxa"/>
        <w:tblInd w:w="108" w:type="dxa"/>
        <w:tblLayout w:type="fixed"/>
        <w:tblLook w:val="04A0" w:firstRow="1" w:lastRow="0" w:firstColumn="1" w:lastColumn="0" w:noHBand="0" w:noVBand="1"/>
      </w:tblPr>
      <w:tblGrid>
        <w:gridCol w:w="1560"/>
        <w:gridCol w:w="1701"/>
        <w:gridCol w:w="2268"/>
        <w:gridCol w:w="2976"/>
      </w:tblGrid>
      <w:tr w:rsidR="005B694A">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状态标识</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中文含义</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英文含义</w:t>
            </w:r>
          </w:p>
        </w:tc>
      </w:tr>
      <w:tr w:rsidR="005B694A">
        <w:trPr>
          <w:trHeight w:val="275"/>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NL</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000</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正常</w:t>
            </w:r>
          </w:p>
        </w:tc>
        <w:tc>
          <w:tcPr>
            <w:tcW w:w="29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Normal</w:t>
            </w:r>
          </w:p>
        </w:tc>
      </w:tr>
      <w:tr w:rsidR="005B694A">
        <w:trPr>
          <w:trHeight w:val="275"/>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w:t>
            </w:r>
            <w:r w:rsidR="009E7615">
              <w:rPr>
                <w:rFonts w:ascii="等线" w:eastAsia="等线" w:hAnsi="等线" w:cs="宋体" w:hint="eastAsia"/>
                <w:sz w:val="22"/>
                <w:szCs w:val="22"/>
                <w:lang w:eastAsia="zh-CN"/>
              </w:rPr>
              <w:t>F</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011</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存储卡内存已满</w:t>
            </w:r>
          </w:p>
        </w:tc>
        <w:tc>
          <w:tcPr>
            <w:tcW w:w="2976" w:type="dxa"/>
            <w:tcBorders>
              <w:top w:val="single" w:sz="4" w:space="0" w:color="auto"/>
              <w:left w:val="single" w:sz="4" w:space="0" w:color="auto"/>
              <w:bottom w:val="single" w:sz="4" w:space="0" w:color="auto"/>
              <w:right w:val="single" w:sz="4" w:space="0" w:color="auto"/>
            </w:tcBorders>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Storagec</w:t>
            </w:r>
            <w:r w:rsidR="009E7615">
              <w:rPr>
                <w:rFonts w:ascii="等线" w:eastAsia="等线" w:hAnsi="等线" w:cs="宋体" w:hint="eastAsia"/>
                <w:sz w:val="22"/>
                <w:szCs w:val="22"/>
                <w:lang w:eastAsia="zh-CN"/>
              </w:rPr>
              <w:t>ardFull</w:t>
            </w:r>
          </w:p>
        </w:tc>
      </w:tr>
      <w:tr w:rsidR="005B694A">
        <w:trPr>
          <w:trHeight w:val="275"/>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012</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存储卡内存不足提醒</w:t>
            </w:r>
          </w:p>
        </w:tc>
        <w:tc>
          <w:tcPr>
            <w:tcW w:w="2976" w:type="dxa"/>
            <w:tcBorders>
              <w:top w:val="single" w:sz="4" w:space="0" w:color="auto"/>
              <w:left w:val="single" w:sz="4" w:space="0" w:color="auto"/>
              <w:bottom w:val="single" w:sz="4" w:space="0" w:color="auto"/>
              <w:right w:val="single" w:sz="4" w:space="0" w:color="auto"/>
            </w:tcBorders>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Storagec</w:t>
            </w:r>
            <w:r w:rsidR="009E7615">
              <w:rPr>
                <w:rFonts w:ascii="等线" w:eastAsia="等线" w:hAnsi="等线" w:cs="宋体" w:hint="eastAsia"/>
                <w:sz w:val="22"/>
                <w:szCs w:val="22"/>
                <w:lang w:eastAsia="zh-CN"/>
              </w:rPr>
              <w:t>ardAttention</w:t>
            </w:r>
          </w:p>
        </w:tc>
      </w:tr>
      <w:tr w:rsidR="005B694A">
        <w:trPr>
          <w:trHeight w:val="275"/>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SD</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013</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存储卡损坏</w:t>
            </w:r>
          </w:p>
        </w:tc>
        <w:tc>
          <w:tcPr>
            <w:tcW w:w="2976" w:type="dxa"/>
            <w:tcBorders>
              <w:top w:val="single" w:sz="4" w:space="0" w:color="auto"/>
              <w:left w:val="single" w:sz="4" w:space="0" w:color="auto"/>
              <w:bottom w:val="single" w:sz="4" w:space="0" w:color="auto"/>
              <w:right w:val="single" w:sz="4" w:space="0" w:color="auto"/>
            </w:tcBorders>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Storagec</w:t>
            </w:r>
            <w:r w:rsidR="009E7615">
              <w:rPr>
                <w:rFonts w:ascii="等线" w:eastAsia="等线" w:hAnsi="等线" w:cs="宋体" w:hint="eastAsia"/>
                <w:sz w:val="22"/>
                <w:szCs w:val="22"/>
                <w:lang w:eastAsia="zh-CN"/>
              </w:rPr>
              <w:t>ardDamage</w:t>
            </w:r>
          </w:p>
        </w:tc>
      </w:tr>
      <w:tr w:rsidR="005B694A">
        <w:trPr>
          <w:trHeight w:val="275"/>
        </w:trPr>
        <w:tc>
          <w:tcPr>
            <w:tcW w:w="1560" w:type="dxa"/>
            <w:tcBorders>
              <w:top w:val="single" w:sz="4" w:space="0" w:color="auto"/>
              <w:left w:val="single" w:sz="4" w:space="0" w:color="auto"/>
              <w:bottom w:val="single" w:sz="4" w:space="0" w:color="auto"/>
              <w:right w:val="single" w:sz="4" w:space="0" w:color="auto"/>
            </w:tcBorders>
            <w:vAlign w:val="center"/>
          </w:tcPr>
          <w:p w:rsidR="005B694A" w:rsidRDefault="005C0916">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UA</w:t>
            </w:r>
          </w:p>
        </w:tc>
        <w:tc>
          <w:tcPr>
            <w:tcW w:w="1701"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014</w:t>
            </w:r>
          </w:p>
        </w:tc>
        <w:tc>
          <w:tcPr>
            <w:tcW w:w="2268"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未知异常</w:t>
            </w:r>
          </w:p>
        </w:tc>
        <w:tc>
          <w:tcPr>
            <w:tcW w:w="29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UnknownAbnormal</w:t>
            </w:r>
          </w:p>
        </w:tc>
      </w:tr>
    </w:tbl>
    <w:bookmarkEnd w:id="37"/>
    <w:p w:rsidR="005B694A" w:rsidRDefault="009E7615">
      <w:pPr>
        <w:spacing w:before="120" w:after="120"/>
        <w:ind w:firstLineChars="0" w:firstLine="0"/>
        <w:jc w:val="left"/>
        <w:rPr>
          <w:lang w:eastAsia="zh-CN"/>
        </w:rPr>
      </w:pPr>
      <w:r>
        <w:rPr>
          <w:rFonts w:hint="eastAsia"/>
          <w:lang w:eastAsia="zh-CN"/>
        </w:rPr>
        <w:t xml:space="preserve">        </w:t>
      </w:r>
    </w:p>
    <w:p w:rsidR="005B694A" w:rsidRDefault="009E7615">
      <w:pPr>
        <w:pStyle w:val="2"/>
        <w:spacing w:after="120"/>
        <w:rPr>
          <w:lang w:eastAsia="zh-CN"/>
        </w:rPr>
      </w:pPr>
      <w:bookmarkStart w:id="38" w:name="_Toc25704"/>
      <w:r>
        <w:rPr>
          <w:rFonts w:hint="eastAsia"/>
          <w:lang w:eastAsia="zh-CN"/>
        </w:rPr>
        <w:t>监测</w:t>
      </w:r>
      <w:proofErr w:type="gramStart"/>
      <w:r>
        <w:rPr>
          <w:rFonts w:hint="eastAsia"/>
          <w:lang w:eastAsia="zh-CN"/>
        </w:rPr>
        <w:t>仪类型</w:t>
      </w:r>
      <w:proofErr w:type="gramEnd"/>
      <w:r>
        <w:rPr>
          <w:rFonts w:hint="eastAsia"/>
          <w:lang w:eastAsia="zh-CN"/>
        </w:rPr>
        <w:t>编码</w:t>
      </w:r>
      <w:bookmarkEnd w:id="38"/>
    </w:p>
    <w:p w:rsidR="005B694A" w:rsidRDefault="009E7615">
      <w:pPr>
        <w:pStyle w:val="af8"/>
      </w:pPr>
      <w:r>
        <w:rPr>
          <w:rFonts w:hint="eastAsia"/>
        </w:rPr>
        <w:t>参照HY/T</w:t>
      </w:r>
      <w:r>
        <w:rPr>
          <w:rFonts w:hint="eastAsia"/>
        </w:rPr>
        <w:t> </w:t>
      </w:r>
      <w:r>
        <w:rPr>
          <w:rFonts w:hint="eastAsia"/>
        </w:rPr>
        <w:t>042-2015</w:t>
      </w:r>
      <w:r>
        <w:rPr>
          <w:rFonts w:hint="eastAsia"/>
        </w:rPr>
        <w:t> </w:t>
      </w:r>
      <w:r>
        <w:rPr>
          <w:rFonts w:hint="eastAsia"/>
        </w:rPr>
        <w:t>海洋仪器分类及型号命名办法。</w:t>
      </w:r>
    </w:p>
    <w:p w:rsidR="005B694A" w:rsidRDefault="005B694A">
      <w:pPr>
        <w:widowControl/>
        <w:spacing w:beforeLines="0" w:afterLines="0"/>
        <w:ind w:firstLineChars="0" w:firstLine="0"/>
        <w:jc w:val="left"/>
        <w:rPr>
          <w:rFonts w:ascii="宋体"/>
          <w:lang w:eastAsia="zh-CN"/>
        </w:rPr>
      </w:pPr>
    </w:p>
    <w:p w:rsidR="005B694A" w:rsidRDefault="009E7615">
      <w:pPr>
        <w:pStyle w:val="2"/>
        <w:spacing w:after="120"/>
        <w:rPr>
          <w:lang w:eastAsia="zh-CN"/>
        </w:rPr>
      </w:pPr>
      <w:r>
        <w:rPr>
          <w:rFonts w:hint="eastAsia"/>
          <w:lang w:eastAsia="zh-CN"/>
        </w:rPr>
        <w:t>检测方法类型</w:t>
      </w:r>
    </w:p>
    <w:p w:rsidR="005B694A" w:rsidRDefault="009E7615">
      <w:pPr>
        <w:spacing w:before="120" w:after="120"/>
        <w:ind w:firstLine="420"/>
        <w:rPr>
          <w:lang w:eastAsia="zh-CN"/>
        </w:rPr>
      </w:pPr>
      <w:r>
        <w:rPr>
          <w:rFonts w:hint="eastAsia"/>
          <w:lang w:eastAsia="zh-CN"/>
        </w:rPr>
        <w:t>检测方法编码采用</w:t>
      </w:r>
      <w:r>
        <w:rPr>
          <w:rFonts w:hint="eastAsia"/>
          <w:lang w:eastAsia="zh-CN"/>
        </w:rPr>
        <w:t>3</w:t>
      </w:r>
      <w:r>
        <w:rPr>
          <w:rFonts w:hint="eastAsia"/>
          <w:lang w:eastAsia="zh-CN"/>
        </w:rPr>
        <w:t>位数字，即</w:t>
      </w:r>
      <w:r>
        <w:rPr>
          <w:rFonts w:hint="eastAsia"/>
          <w:lang w:eastAsia="zh-CN"/>
        </w:rPr>
        <w:t>001-999</w:t>
      </w:r>
      <w:r>
        <w:rPr>
          <w:rFonts w:hint="eastAsia"/>
          <w:lang w:eastAsia="zh-CN"/>
        </w:rPr>
        <w:t>。</w:t>
      </w:r>
    </w:p>
    <w:p w:rsidR="005B694A" w:rsidRDefault="009E7615">
      <w:pPr>
        <w:spacing w:before="120" w:after="120"/>
        <w:ind w:firstLine="420"/>
        <w:rPr>
          <w:lang w:eastAsia="zh-CN"/>
        </w:rPr>
      </w:pPr>
      <w:r>
        <w:rPr>
          <w:rFonts w:hint="eastAsia"/>
          <w:lang w:eastAsia="zh-CN"/>
        </w:rPr>
        <w:t>本标准不提供预定义编码，而是由提出者向国家服务平台进行注册。</w:t>
      </w: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2"/>
        <w:spacing w:after="120"/>
        <w:rPr>
          <w:lang w:eastAsia="zh-CN"/>
        </w:rPr>
      </w:pPr>
      <w:bookmarkStart w:id="39" w:name="_Toc9368"/>
      <w:bookmarkStart w:id="40" w:name="_Toc6704"/>
      <w:r>
        <w:rPr>
          <w:rFonts w:hint="eastAsia"/>
          <w:lang w:eastAsia="zh-CN"/>
        </w:rPr>
        <w:lastRenderedPageBreak/>
        <w:t>监测参数编码</w:t>
      </w:r>
      <w:bookmarkEnd w:id="39"/>
    </w:p>
    <w:p w:rsidR="005B694A" w:rsidRDefault="009E7615">
      <w:pPr>
        <w:spacing w:before="120" w:after="120"/>
        <w:ind w:firstLine="420"/>
        <w:rPr>
          <w:lang w:eastAsia="zh-CN"/>
        </w:rPr>
      </w:pPr>
      <w:r>
        <w:rPr>
          <w:rFonts w:hint="eastAsia"/>
          <w:lang w:eastAsia="zh-CN"/>
        </w:rPr>
        <w:t>对监测参数的描述包含了序号、代码、名称。其中序号适用于对冗余要求较高的窄带通讯；代码适用于对冗余要求不高的宽带通讯。</w:t>
      </w:r>
    </w:p>
    <w:p w:rsidR="005B694A" w:rsidRDefault="009E7615">
      <w:pPr>
        <w:spacing w:before="120" w:after="120"/>
        <w:ind w:firstLine="420"/>
        <w:rPr>
          <w:lang w:eastAsia="zh-CN"/>
        </w:rPr>
      </w:pPr>
      <w:r>
        <w:rPr>
          <w:rFonts w:hint="eastAsia"/>
          <w:lang w:eastAsia="zh-CN"/>
        </w:rPr>
        <w:t>下表为预定义的监测参数，增补的监测参数在使用前需向国家服务平台注册。</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416"/>
        <w:gridCol w:w="1415"/>
        <w:gridCol w:w="4124"/>
        <w:gridCol w:w="1381"/>
      </w:tblGrid>
      <w:tr w:rsidR="005B694A" w:rsidTr="00D54452">
        <w:trPr>
          <w:trHeight w:val="181"/>
        </w:trPr>
        <w:tc>
          <w:tcPr>
            <w:tcW w:w="141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694A" w:rsidRDefault="009E7615">
            <w:pPr>
              <w:spacing w:before="120" w:after="120"/>
              <w:ind w:firstLineChars="0" w:firstLine="0"/>
              <w:jc w:val="center"/>
              <w:rPr>
                <w:lang w:eastAsia="zh-CN"/>
              </w:rPr>
            </w:pPr>
            <w:r>
              <w:rPr>
                <w:rFonts w:hint="eastAsia"/>
                <w:lang w:eastAsia="zh-CN"/>
              </w:rPr>
              <w:t>序号</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694A" w:rsidRDefault="009E7615">
            <w:pPr>
              <w:spacing w:before="120" w:after="120"/>
              <w:ind w:firstLineChars="0" w:firstLine="0"/>
              <w:jc w:val="center"/>
              <w:rPr>
                <w:lang w:eastAsia="zh-CN"/>
              </w:rPr>
            </w:pPr>
            <w:r>
              <w:rPr>
                <w:rFonts w:hint="eastAsia"/>
                <w:lang w:eastAsia="zh-CN"/>
              </w:rPr>
              <w:t>代码</w:t>
            </w:r>
          </w:p>
        </w:tc>
        <w:tc>
          <w:tcPr>
            <w:tcW w:w="412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694A" w:rsidRDefault="009E7615">
            <w:pPr>
              <w:spacing w:before="120" w:after="120"/>
              <w:ind w:firstLineChars="0" w:firstLine="0"/>
              <w:jc w:val="center"/>
              <w:rPr>
                <w:lang w:eastAsia="zh-CN"/>
              </w:rPr>
            </w:pPr>
            <w:r>
              <w:rPr>
                <w:rFonts w:hint="eastAsia"/>
                <w:lang w:eastAsia="zh-CN"/>
              </w:rPr>
              <w:t>名称</w:t>
            </w:r>
          </w:p>
        </w:tc>
        <w:tc>
          <w:tcPr>
            <w:tcW w:w="138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694A" w:rsidRDefault="009E7615">
            <w:pPr>
              <w:spacing w:before="120" w:after="120"/>
              <w:ind w:firstLineChars="0" w:firstLine="0"/>
              <w:jc w:val="center"/>
              <w:rPr>
                <w:lang w:eastAsia="zh-CN"/>
              </w:rPr>
            </w:pPr>
            <w:r>
              <w:rPr>
                <w:rFonts w:hint="eastAsia"/>
                <w:lang w:eastAsia="zh-CN"/>
              </w:rPr>
              <w:t>分类</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pH</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溶解氧</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溶解氧饱和度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化学需氧量</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高锰酸盐指数</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生化需氧量</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氨</w:t>
            </w:r>
            <w:r>
              <w:rPr>
                <w:rFonts w:hint="eastAsia"/>
                <w:lang w:eastAsia="zh-CN"/>
              </w:rPr>
              <w:t>-</w:t>
            </w:r>
            <w:r>
              <w:rPr>
                <w:rFonts w:hint="eastAsia"/>
                <w:lang w:eastAsia="zh-CN"/>
              </w:rPr>
              <w:t>氮</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硝酸盐</w:t>
            </w:r>
            <w:r>
              <w:rPr>
                <w:rFonts w:hint="eastAsia"/>
                <w:lang w:eastAsia="zh-CN"/>
              </w:rPr>
              <w:t>-</w:t>
            </w:r>
            <w:r>
              <w:rPr>
                <w:rFonts w:hint="eastAsia"/>
                <w:lang w:eastAsia="zh-CN"/>
              </w:rPr>
              <w:t>氮</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A09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亚硝酸盐</w:t>
            </w:r>
            <w:r>
              <w:rPr>
                <w:rFonts w:hint="eastAsia"/>
                <w:lang w:eastAsia="zh-CN"/>
              </w:rPr>
              <w:t>-</w:t>
            </w:r>
            <w:r>
              <w:rPr>
                <w:rFonts w:hint="eastAsia"/>
                <w:lang w:eastAsia="zh-CN"/>
              </w:rPr>
              <w:t>氮</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活性磷酸盐</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磷酸盐</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硅酸盐</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总磷</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总氮</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总有机碳</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油类</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硫化物</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氟化物</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A19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氰化物</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挥发</w:t>
            </w:r>
            <w:proofErr w:type="gramStart"/>
            <w:r>
              <w:rPr>
                <w:rFonts w:hint="eastAsia"/>
                <w:lang w:eastAsia="zh-CN"/>
              </w:rPr>
              <w:t>酚</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六价铬</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lastRenderedPageBreak/>
              <w:t>22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proofErr w:type="gramStart"/>
            <w:r>
              <w:rPr>
                <w:rFonts w:hint="eastAsia"/>
                <w:lang w:eastAsia="zh-CN"/>
              </w:rPr>
              <w:t>总铬</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镍</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proofErr w:type="gramStart"/>
            <w:r>
              <w:rPr>
                <w:rFonts w:hint="eastAsia"/>
                <w:lang w:eastAsia="zh-CN"/>
              </w:rPr>
              <w:t>总镍</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铜</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proofErr w:type="gramStart"/>
            <w:r>
              <w:rPr>
                <w:rFonts w:hint="eastAsia"/>
                <w:lang w:eastAsia="zh-CN"/>
              </w:rPr>
              <w:t>总铜</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锌</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proofErr w:type="gramStart"/>
            <w:r>
              <w:rPr>
                <w:rFonts w:hint="eastAsia"/>
                <w:lang w:eastAsia="zh-CN"/>
              </w:rPr>
              <w:t>总锌</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29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A29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砷</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A30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总砷</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A31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镉</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A32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总镉</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A33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汞</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A34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总汞</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A35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铅</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A36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proofErr w:type="gramStart"/>
            <w:r>
              <w:rPr>
                <w:rFonts w:hint="eastAsia"/>
                <w:lang w:eastAsia="zh-CN"/>
              </w:rPr>
              <w:t>总铅</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化学</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B01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浊度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物理</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B02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电导率</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物理</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39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B03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氧化还原电位</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物理</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B04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总溶解性固体</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物理</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B05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悬浮物</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物理</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B06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光合有效辐射</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物理</w:t>
            </w:r>
          </w:p>
        </w:tc>
      </w:tr>
      <w:tr w:rsidR="00F66310">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pPr>
              <w:spacing w:before="120" w:after="120"/>
              <w:ind w:firstLineChars="0" w:firstLine="0"/>
              <w:jc w:val="center"/>
              <w:rPr>
                <w:rFonts w:hint="eastAsia"/>
                <w:lang w:eastAsia="zh-CN"/>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pPr>
              <w:spacing w:before="120" w:after="120"/>
              <w:ind w:firstLineChars="0" w:firstLine="0"/>
              <w:jc w:val="center"/>
              <w:rPr>
                <w:rFonts w:hint="eastAsia"/>
                <w:lang w:eastAsia="zh-CN"/>
              </w:rPr>
            </w:pPr>
            <w:r>
              <w:rPr>
                <w:rFonts w:hint="eastAsia"/>
                <w:lang w:eastAsia="zh-CN"/>
              </w:rPr>
              <w:t>B</w:t>
            </w:r>
            <w:r>
              <w:rPr>
                <w:lang w:eastAsia="zh-CN"/>
              </w:rPr>
              <w:t>07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pPr>
              <w:spacing w:before="120" w:after="120"/>
              <w:ind w:firstLineChars="0" w:firstLine="0"/>
              <w:jc w:val="center"/>
              <w:rPr>
                <w:rFonts w:hint="eastAsia"/>
                <w:lang w:eastAsia="zh-CN"/>
              </w:rPr>
            </w:pPr>
            <w:r>
              <w:rPr>
                <w:rFonts w:hint="eastAsia"/>
                <w:lang w:eastAsia="zh-CN"/>
              </w:rPr>
              <w:t>实时光照强度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140639">
            <w:pPr>
              <w:spacing w:before="120" w:after="120"/>
              <w:ind w:firstLineChars="0" w:firstLine="0"/>
              <w:jc w:val="center"/>
              <w:rPr>
                <w:rFonts w:hint="eastAsia"/>
                <w:lang w:eastAsia="zh-CN"/>
              </w:rPr>
            </w:pPr>
            <w:r>
              <w:rPr>
                <w:rFonts w:hint="eastAsia"/>
                <w:lang w:eastAsia="zh-CN"/>
              </w:rPr>
              <w:t>物理</w:t>
            </w:r>
          </w:p>
        </w:tc>
      </w:tr>
      <w:tr w:rsidR="00F66310">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rsidP="00F66310">
            <w:pPr>
              <w:spacing w:before="120" w:after="120"/>
              <w:ind w:firstLineChars="0" w:firstLine="0"/>
              <w:jc w:val="center"/>
              <w:rPr>
                <w:rFonts w:hint="eastAsia"/>
                <w:lang w:eastAsia="zh-CN"/>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140639" w:rsidP="00F66310">
            <w:pPr>
              <w:spacing w:before="120" w:after="120"/>
              <w:ind w:firstLineChars="0" w:firstLine="0"/>
              <w:jc w:val="center"/>
              <w:rPr>
                <w:rFonts w:hint="eastAsia"/>
                <w:lang w:eastAsia="zh-CN"/>
              </w:rPr>
            </w:pPr>
            <w:r>
              <w:rPr>
                <w:rFonts w:hint="eastAsia"/>
                <w:lang w:eastAsia="zh-CN"/>
              </w:rPr>
              <w:t>B08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rsidP="00F66310">
            <w:pPr>
              <w:spacing w:before="120" w:after="120"/>
              <w:ind w:firstLineChars="0" w:firstLine="0"/>
              <w:jc w:val="center"/>
              <w:rPr>
                <w:rFonts w:hint="eastAsia"/>
                <w:lang w:eastAsia="zh-CN"/>
              </w:rPr>
            </w:pPr>
            <w:r>
              <w:rPr>
                <w:rFonts w:hint="eastAsia"/>
                <w:lang w:eastAsia="zh-CN"/>
              </w:rPr>
              <w:t>最大光照强度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140639" w:rsidP="00F66310">
            <w:pPr>
              <w:spacing w:before="120" w:after="120"/>
              <w:ind w:firstLineChars="0" w:firstLine="0"/>
              <w:jc w:val="center"/>
              <w:rPr>
                <w:rFonts w:hint="eastAsia"/>
                <w:lang w:eastAsia="zh-CN"/>
              </w:rPr>
            </w:pPr>
            <w:r>
              <w:rPr>
                <w:rFonts w:hint="eastAsia"/>
                <w:lang w:eastAsia="zh-CN"/>
              </w:rPr>
              <w:t>物理</w:t>
            </w:r>
          </w:p>
        </w:tc>
      </w:tr>
      <w:tr w:rsidR="00F66310">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rsidP="00F66310">
            <w:pPr>
              <w:spacing w:before="120" w:after="120"/>
              <w:ind w:firstLineChars="0" w:firstLine="0"/>
              <w:jc w:val="center"/>
              <w:rPr>
                <w:rFonts w:hint="eastAsia"/>
                <w:lang w:eastAsia="zh-CN"/>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140639" w:rsidP="00F66310">
            <w:pPr>
              <w:spacing w:before="120" w:after="120"/>
              <w:ind w:firstLineChars="0" w:firstLine="0"/>
              <w:jc w:val="center"/>
              <w:rPr>
                <w:rFonts w:hint="eastAsia"/>
                <w:lang w:eastAsia="zh-CN"/>
              </w:rPr>
            </w:pPr>
            <w:r>
              <w:rPr>
                <w:rFonts w:hint="eastAsia"/>
                <w:lang w:eastAsia="zh-CN"/>
              </w:rPr>
              <w:t>B09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rsidP="00F66310">
            <w:pPr>
              <w:spacing w:before="120" w:after="120"/>
              <w:ind w:firstLineChars="0" w:firstLine="0"/>
              <w:jc w:val="center"/>
              <w:rPr>
                <w:rFonts w:hint="eastAsia"/>
                <w:lang w:eastAsia="zh-CN"/>
              </w:rPr>
            </w:pPr>
            <w:r>
              <w:rPr>
                <w:rFonts w:hint="eastAsia"/>
                <w:lang w:eastAsia="zh-CN"/>
              </w:rPr>
              <w:t>最小光照强度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140639" w:rsidP="00F66310">
            <w:pPr>
              <w:spacing w:before="120" w:after="120"/>
              <w:ind w:firstLineChars="0" w:firstLine="0"/>
              <w:jc w:val="center"/>
              <w:rPr>
                <w:rFonts w:hint="eastAsia"/>
                <w:lang w:eastAsia="zh-CN"/>
              </w:rPr>
            </w:pPr>
            <w:r>
              <w:rPr>
                <w:rFonts w:hint="eastAsia"/>
                <w:lang w:eastAsia="zh-CN"/>
              </w:rPr>
              <w:t>物理</w:t>
            </w:r>
          </w:p>
        </w:tc>
      </w:tr>
      <w:tr w:rsidR="00F66310">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pPr>
              <w:spacing w:before="120" w:after="120"/>
              <w:ind w:firstLineChars="0" w:firstLine="0"/>
              <w:jc w:val="center"/>
              <w:rPr>
                <w:rFonts w:hint="eastAsia"/>
                <w:lang w:eastAsia="zh-CN"/>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140639">
            <w:pPr>
              <w:spacing w:before="120" w:after="120"/>
              <w:ind w:firstLineChars="0" w:firstLine="0"/>
              <w:jc w:val="center"/>
              <w:rPr>
                <w:rFonts w:hint="eastAsia"/>
                <w:lang w:eastAsia="zh-CN"/>
              </w:rPr>
            </w:pPr>
            <w:r>
              <w:rPr>
                <w:rFonts w:hint="eastAsia"/>
                <w:lang w:eastAsia="zh-CN"/>
              </w:rPr>
              <w:t>B10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F66310">
            <w:pPr>
              <w:spacing w:before="120" w:after="120"/>
              <w:ind w:firstLineChars="0" w:firstLine="0"/>
              <w:jc w:val="center"/>
              <w:rPr>
                <w:rFonts w:hint="eastAsia"/>
                <w:lang w:eastAsia="zh-CN"/>
              </w:rPr>
            </w:pPr>
            <w:r>
              <w:rPr>
                <w:rFonts w:hint="eastAsia"/>
                <w:lang w:eastAsia="zh-CN"/>
              </w:rPr>
              <w:t>平均光照强度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310" w:rsidRDefault="00140639">
            <w:pPr>
              <w:spacing w:before="120" w:after="120"/>
              <w:ind w:firstLineChars="0" w:firstLine="0"/>
              <w:jc w:val="center"/>
              <w:rPr>
                <w:rFonts w:hint="eastAsia"/>
                <w:lang w:eastAsia="zh-CN"/>
              </w:rPr>
            </w:pPr>
            <w:r>
              <w:rPr>
                <w:rFonts w:hint="eastAsia"/>
                <w:lang w:eastAsia="zh-CN"/>
              </w:rPr>
              <w:t>物理</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C01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叶绿素</w:t>
            </w:r>
            <w:r>
              <w:rPr>
                <w:rFonts w:hint="eastAsia"/>
                <w:lang w:eastAsia="zh-CN"/>
              </w:rPr>
              <w:t>-a</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生物</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C02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粪大肠菌群</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生物</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C03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藻蓝素</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生物</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C04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藻红素</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生物</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C05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蓝绿藻</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生物</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C06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生物毒性</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生物</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49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水温</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盐度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水深</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水位</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波高</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波周期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最大波高</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最大波周期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D09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1/10</w:t>
            </w:r>
            <w:r>
              <w:rPr>
                <w:rFonts w:hint="eastAsia"/>
                <w:lang w:eastAsia="zh-CN"/>
              </w:rPr>
              <w:t>波高</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1/10</w:t>
            </w:r>
            <w:r>
              <w:rPr>
                <w:rFonts w:hint="eastAsia"/>
                <w:lang w:eastAsia="zh-CN"/>
              </w:rPr>
              <w:t>波周期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59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有效波高</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有效波周期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平均波高</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平均波周期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波向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主波向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波浪个数</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lastRenderedPageBreak/>
              <w:t>66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流速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D19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平均流速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D20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流向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69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D21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流量</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70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D22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透明度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B694A">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71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D23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水色</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B694A" w:rsidRDefault="009E7615">
            <w:pPr>
              <w:spacing w:before="120" w:after="120"/>
              <w:ind w:firstLineChars="0" w:firstLine="0"/>
              <w:jc w:val="center"/>
              <w:rPr>
                <w:lang w:eastAsia="zh-CN"/>
              </w:rPr>
            </w:pPr>
            <w:r>
              <w:rPr>
                <w:rFonts w:hint="eastAsia"/>
                <w:lang w:eastAsia="zh-CN"/>
              </w:rPr>
              <w:t>水文</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rFonts w:hint="eastAsia"/>
                <w:lang w:eastAsia="zh-CN"/>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D24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1/3</w:t>
            </w:r>
            <w:r>
              <w:rPr>
                <w:rFonts w:hint="eastAsia"/>
                <w:lang w:eastAsia="zh-CN"/>
              </w:rPr>
              <w:t>波高</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水文</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rFonts w:hint="eastAsia"/>
                <w:lang w:eastAsia="zh-CN"/>
              </w:rPr>
            </w:pP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D25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1/3</w:t>
            </w:r>
            <w:r>
              <w:rPr>
                <w:rFonts w:hint="eastAsia"/>
                <w:lang w:eastAsia="zh-CN"/>
              </w:rPr>
              <w:t>波周期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水文</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E01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E02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E03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方位</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E07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气温</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E08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气压</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E09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湿度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相对湿度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79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能见度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降雨量</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雨量传感器容量</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短波辐射</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长波辐射</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日照时长</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E17</w:t>
            </w:r>
          </w:p>
        </w:tc>
        <w:tc>
          <w:tcPr>
            <w:tcW w:w="4124" w:type="dxa"/>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紫外线强度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极大风速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E19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极大风速对应的风向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lastRenderedPageBreak/>
              <w:t>88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最大风速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89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最大风速对应风向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最小风速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最小风速对应风向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瞬时风速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瞬时风向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平均风速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平均风向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2</w:t>
            </w:r>
            <w:r>
              <w:rPr>
                <w:rFonts w:hint="eastAsia"/>
                <w:lang w:eastAsia="zh-CN"/>
              </w:rPr>
              <w:t>分钟平均风速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E29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2</w:t>
            </w:r>
            <w:r>
              <w:rPr>
                <w:rFonts w:hint="eastAsia"/>
                <w:lang w:eastAsia="zh-CN"/>
              </w:rPr>
              <w:t>分钟平均风向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w:t>
            </w:r>
            <w:r>
              <w:rPr>
                <w:rFonts w:hint="eastAsia"/>
                <w:lang w:eastAsia="zh-CN"/>
              </w:rPr>
              <w:t>分钟平均风速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99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w:t>
            </w:r>
            <w:r>
              <w:rPr>
                <w:rFonts w:hint="eastAsia"/>
                <w:lang w:eastAsia="zh-CN"/>
              </w:rPr>
              <w:t>分钟平均风向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lang w:eastAsia="zh-CN"/>
              </w:rPr>
              <w:t>第</w:t>
            </w:r>
            <w:r>
              <w:rPr>
                <w:lang w:eastAsia="zh-CN"/>
              </w:rPr>
              <w:t>1~</w:t>
            </w:r>
            <w:r>
              <w:rPr>
                <w:lang w:eastAsia="zh-CN"/>
              </w:rPr>
              <w:t>第</w:t>
            </w:r>
            <w:r>
              <w:rPr>
                <w:lang w:eastAsia="zh-CN"/>
              </w:rPr>
              <w:t>10</w:t>
            </w:r>
            <w:r>
              <w:rPr>
                <w:lang w:eastAsia="zh-CN"/>
              </w:rPr>
              <w:t>分钟平均风向</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lang w:eastAsia="zh-CN"/>
              </w:rPr>
              <w:t>第</w:t>
            </w:r>
            <w:r>
              <w:rPr>
                <w:lang w:eastAsia="zh-CN"/>
              </w:rPr>
              <w:t>1~</w:t>
            </w:r>
            <w:r>
              <w:rPr>
                <w:lang w:eastAsia="zh-CN"/>
              </w:rPr>
              <w:t>第</w:t>
            </w:r>
            <w:r>
              <w:rPr>
                <w:lang w:eastAsia="zh-CN"/>
              </w:rPr>
              <w:t>10</w:t>
            </w:r>
            <w:r>
              <w:rPr>
                <w:lang w:eastAsia="zh-CN"/>
              </w:rPr>
              <w:t>分钟平均风速</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最大气压</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最小气压</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lang w:eastAsia="zh-CN"/>
              </w:rPr>
              <w:t>第</w:t>
            </w:r>
            <w:r>
              <w:rPr>
                <w:lang w:eastAsia="zh-CN"/>
              </w:rPr>
              <w:t>1~</w:t>
            </w:r>
            <w:r>
              <w:rPr>
                <w:lang w:eastAsia="zh-CN"/>
              </w:rPr>
              <w:t>第</w:t>
            </w:r>
            <w:r>
              <w:rPr>
                <w:lang w:eastAsia="zh-CN"/>
              </w:rPr>
              <w:t>10</w:t>
            </w:r>
            <w:r>
              <w:rPr>
                <w:lang w:eastAsia="zh-CN"/>
              </w:rPr>
              <w:t>分钟气压</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最大湿度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E38</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最小湿度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E39</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lang w:eastAsia="zh-CN"/>
              </w:rPr>
              <w:t>第</w:t>
            </w:r>
            <w:r>
              <w:rPr>
                <w:lang w:eastAsia="zh-CN"/>
              </w:rPr>
              <w:t>1~</w:t>
            </w:r>
            <w:r>
              <w:rPr>
                <w:lang w:eastAsia="zh-CN"/>
              </w:rPr>
              <w:t>第</w:t>
            </w:r>
            <w:r>
              <w:rPr>
                <w:lang w:eastAsia="zh-CN"/>
              </w:rPr>
              <w:t>10</w:t>
            </w:r>
            <w:r>
              <w:rPr>
                <w:lang w:eastAsia="zh-CN"/>
              </w:rPr>
              <w:t>分钟湿度</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E40</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proofErr w:type="gramStart"/>
            <w:r>
              <w:rPr>
                <w:rFonts w:hint="eastAsia"/>
                <w:lang w:eastAsia="zh-CN"/>
              </w:rPr>
              <w:t>最大气温</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109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E41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proofErr w:type="gramStart"/>
            <w:r>
              <w:rPr>
                <w:rFonts w:hint="eastAsia"/>
                <w:lang w:eastAsia="zh-CN"/>
              </w:rPr>
              <w:t>最小气温</w:t>
            </w:r>
            <w:proofErr w:type="gramEnd"/>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110</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E42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第</w:t>
            </w:r>
            <w:r>
              <w:rPr>
                <w:rFonts w:hint="eastAsia"/>
                <w:lang w:eastAsia="zh-CN"/>
              </w:rPr>
              <w:t>1~</w:t>
            </w:r>
            <w:r>
              <w:rPr>
                <w:rFonts w:hint="eastAsia"/>
                <w:lang w:eastAsia="zh-CN"/>
              </w:rPr>
              <w:t>第</w:t>
            </w:r>
            <w:r>
              <w:rPr>
                <w:rFonts w:hint="eastAsia"/>
                <w:lang w:eastAsia="zh-CN"/>
              </w:rPr>
              <w:t>10</w:t>
            </w:r>
            <w:r>
              <w:rPr>
                <w:rFonts w:hint="eastAsia"/>
                <w:lang w:eastAsia="zh-CN"/>
              </w:rPr>
              <w:t>分钟气温</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气象</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111</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F01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总γ</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放射性</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lastRenderedPageBreak/>
              <w:t>112</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F02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钾</w:t>
            </w:r>
            <w:r>
              <w:rPr>
                <w:rFonts w:hint="eastAsia"/>
                <w:lang w:eastAsia="zh-CN"/>
              </w:rPr>
              <w:t>-40</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放射性</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113</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F03</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钴</w:t>
            </w:r>
            <w:r>
              <w:rPr>
                <w:rFonts w:hint="eastAsia"/>
                <w:lang w:eastAsia="zh-CN"/>
              </w:rPr>
              <w:t>-60</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放射性</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114</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F04</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锶</w:t>
            </w:r>
            <w:r>
              <w:rPr>
                <w:rFonts w:hint="eastAsia"/>
                <w:lang w:eastAsia="zh-CN"/>
              </w:rPr>
              <w:t>-89</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放射性</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115</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F05</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铯</w:t>
            </w:r>
            <w:r>
              <w:rPr>
                <w:rFonts w:hint="eastAsia"/>
                <w:lang w:eastAsia="zh-CN"/>
              </w:rPr>
              <w:t>-134</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放射性</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116</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F06</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铯</w:t>
            </w:r>
            <w:r>
              <w:rPr>
                <w:rFonts w:hint="eastAsia"/>
                <w:lang w:eastAsia="zh-CN"/>
              </w:rPr>
              <w:t>-137</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放射性</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117</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F07</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大气γ辐射剂量率</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放射性</w:t>
            </w:r>
          </w:p>
        </w:tc>
      </w:tr>
      <w:tr w:rsidR="005728A5">
        <w:trPr>
          <w:trHeight w:val="285"/>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118</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G01</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海水</w:t>
            </w:r>
            <w:r>
              <w:rPr>
                <w:rFonts w:hint="eastAsia"/>
                <w:lang w:eastAsia="zh-CN"/>
              </w:rPr>
              <w:t>pCO2</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二氧化碳</w:t>
            </w:r>
          </w:p>
        </w:tc>
      </w:tr>
      <w:tr w:rsidR="005728A5">
        <w:trPr>
          <w:trHeight w:val="31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119</w:t>
            </w:r>
          </w:p>
        </w:tc>
        <w:tc>
          <w:tcPr>
            <w:tcW w:w="1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G02</w:t>
            </w:r>
          </w:p>
        </w:tc>
        <w:tc>
          <w:tcPr>
            <w:tcW w:w="4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大气</w:t>
            </w:r>
            <w:r>
              <w:rPr>
                <w:rFonts w:hint="eastAsia"/>
                <w:lang w:eastAsia="zh-CN"/>
              </w:rPr>
              <w:t>pCO2</w:t>
            </w:r>
          </w:p>
        </w:tc>
        <w:tc>
          <w:tcPr>
            <w:tcW w:w="13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28A5" w:rsidRDefault="005728A5" w:rsidP="005728A5">
            <w:pPr>
              <w:spacing w:before="120" w:after="120"/>
              <w:ind w:firstLineChars="0" w:firstLine="0"/>
              <w:jc w:val="center"/>
              <w:rPr>
                <w:lang w:eastAsia="zh-CN"/>
              </w:rPr>
            </w:pPr>
            <w:r>
              <w:rPr>
                <w:rFonts w:hint="eastAsia"/>
                <w:lang w:eastAsia="zh-CN"/>
              </w:rPr>
              <w:t>二氧化碳</w:t>
            </w:r>
          </w:p>
        </w:tc>
      </w:tr>
    </w:tbl>
    <w:p w:rsidR="005B694A" w:rsidRDefault="005B694A">
      <w:pPr>
        <w:spacing w:before="120" w:after="120"/>
        <w:ind w:firstLineChars="0" w:firstLine="0"/>
        <w:rPr>
          <w:lang w:eastAsia="zh-CN"/>
        </w:rPr>
      </w:pPr>
    </w:p>
    <w:p w:rsidR="005B694A" w:rsidRDefault="009E7615">
      <w:pPr>
        <w:pStyle w:val="2"/>
        <w:spacing w:after="120"/>
        <w:rPr>
          <w:lang w:eastAsia="zh-CN"/>
        </w:rPr>
      </w:pPr>
      <w:r>
        <w:rPr>
          <w:rFonts w:hint="eastAsia"/>
          <w:lang w:eastAsia="zh-CN"/>
        </w:rPr>
        <w:t>监测参数单位编码</w:t>
      </w:r>
    </w:p>
    <w:p w:rsidR="005B694A" w:rsidRDefault="009E7615">
      <w:pPr>
        <w:spacing w:before="120" w:after="120"/>
        <w:ind w:firstLine="420"/>
        <w:rPr>
          <w:lang w:eastAsia="zh-CN"/>
        </w:rPr>
      </w:pPr>
      <w:r>
        <w:rPr>
          <w:rFonts w:hint="eastAsia"/>
          <w:lang w:eastAsia="zh-CN"/>
        </w:rPr>
        <w:t>对监测参数的描述包含了序号、代码和计量单位。其中序号适用于对冗余要求较高的窄带通讯；代码适用于对冗余要求不高的宽带通讯。</w:t>
      </w:r>
    </w:p>
    <w:tbl>
      <w:tblPr>
        <w:tblW w:w="8505" w:type="dxa"/>
        <w:tblInd w:w="108" w:type="dxa"/>
        <w:tblLayout w:type="fixed"/>
        <w:tblLook w:val="04A0" w:firstRow="1" w:lastRow="0" w:firstColumn="1" w:lastColumn="0" w:noHBand="0" w:noVBand="1"/>
      </w:tblPr>
      <w:tblGrid>
        <w:gridCol w:w="2268"/>
        <w:gridCol w:w="2268"/>
        <w:gridCol w:w="3969"/>
      </w:tblGrid>
      <w:tr w:rsidR="005B694A">
        <w:trPr>
          <w:trHeight w:val="288"/>
        </w:trPr>
        <w:tc>
          <w:tcPr>
            <w:tcW w:w="2268" w:type="dxa"/>
            <w:tcBorders>
              <w:top w:val="single" w:sz="4" w:space="0" w:color="auto"/>
              <w:left w:val="single" w:sz="4" w:space="0" w:color="auto"/>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序号</w:t>
            </w:r>
          </w:p>
        </w:tc>
        <w:tc>
          <w:tcPr>
            <w:tcW w:w="2268"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代码</w:t>
            </w:r>
          </w:p>
        </w:tc>
        <w:tc>
          <w:tcPr>
            <w:tcW w:w="3969" w:type="dxa"/>
            <w:tcBorders>
              <w:top w:val="single" w:sz="4" w:space="0" w:color="auto"/>
              <w:left w:val="nil"/>
              <w:bottom w:val="single" w:sz="4" w:space="0" w:color="auto"/>
              <w:right w:val="single" w:sz="4" w:space="0" w:color="auto"/>
            </w:tcBorders>
            <w:shd w:val="clear" w:color="000000" w:fill="FFFFFF"/>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名称</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1</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无量纲</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2</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mg/L</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3</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μg/L</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4</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4</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ppb</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5</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5</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proofErr w:type="gramStart"/>
            <w:r>
              <w:rPr>
                <w:rFonts w:ascii="等线" w:eastAsia="等线" w:hAnsi="等线" w:cs="宋体" w:hint="eastAsia"/>
                <w:color w:val="000000"/>
                <w:sz w:val="22"/>
                <w:szCs w:val="22"/>
                <w:lang w:eastAsia="zh-CN"/>
              </w:rPr>
              <w:t>个</w:t>
            </w:r>
            <w:proofErr w:type="gramEnd"/>
            <w:r>
              <w:rPr>
                <w:rFonts w:ascii="等线" w:eastAsia="等线" w:hAnsi="等线" w:cs="宋体" w:hint="eastAsia"/>
                <w:color w:val="000000"/>
                <w:sz w:val="22"/>
                <w:szCs w:val="22"/>
                <w:lang w:eastAsia="zh-CN"/>
              </w:rPr>
              <w:t>/L</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6</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NTU</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7</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7</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mS/cm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8</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8</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V</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9</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000</w:t>
            </w:r>
            <w:r>
              <w:rPr>
                <w:rFonts w:ascii="等线" w:eastAsia="等线" w:hAnsi="等线" w:cs="宋体" w:hint="eastAsia"/>
                <w:color w:val="000000"/>
                <w:sz w:val="22"/>
                <w:szCs w:val="22"/>
                <w:lang w:eastAsia="zh-CN"/>
              </w:rPr>
              <w:t>9</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10</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11</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11</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m/s</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12</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13</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13</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14</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14</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hPa</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15</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15</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16</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16</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17</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17</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Bq/L</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18</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18</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μSv/h</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19</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19</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μatm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20</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20</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cm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21</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21</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Lux</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22</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22</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ugm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23</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23</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mg/m</w:t>
            </w:r>
            <w:r>
              <w:rPr>
                <w:rFonts w:ascii="等线" w:eastAsia="等线" w:hAnsi="等线" w:cs="宋体" w:hint="eastAsia"/>
                <w:color w:val="000000"/>
                <w:sz w:val="22"/>
                <w:szCs w:val="22"/>
                <w:vertAlign w:val="superscript"/>
                <w:lang w:eastAsia="zh-CN"/>
              </w:rPr>
              <w:t>3</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lastRenderedPageBreak/>
              <w:t>24</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24</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μs/cm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25</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25</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cells/mL</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26</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26</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μmol/㎡·s</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27</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27</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mV</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28</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28</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w:t>
            </w:r>
            <w:r>
              <w:rPr>
                <w:rFonts w:ascii="等线" w:eastAsia="等线" w:hAnsi="等线" w:cs="宋体" w:hint="eastAsia"/>
                <w:color w:val="000000"/>
                <w:sz w:val="22"/>
                <w:szCs w:val="22"/>
                <w:vertAlign w:val="superscript"/>
                <w:lang w:eastAsia="zh-CN"/>
              </w:rPr>
              <w:t>3</w:t>
            </w:r>
            <w:r>
              <w:rPr>
                <w:rFonts w:ascii="等线" w:eastAsia="等线" w:hAnsi="等线" w:cs="宋体" w:hint="eastAsia"/>
                <w:color w:val="000000"/>
                <w:sz w:val="22"/>
                <w:szCs w:val="22"/>
                <w:lang w:eastAsia="zh-CN"/>
              </w:rPr>
              <w:t>/s</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29</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29</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g</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30</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30</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kg</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31</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31</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T</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32</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32</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mg</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33</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33</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μg</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34</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34</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ppm</w:t>
            </w:r>
          </w:p>
        </w:tc>
      </w:tr>
      <w:tr w:rsidR="005B694A">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35</w:t>
            </w:r>
          </w:p>
        </w:tc>
        <w:tc>
          <w:tcPr>
            <w:tcW w:w="226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35</w:t>
            </w:r>
          </w:p>
        </w:tc>
        <w:tc>
          <w:tcPr>
            <w:tcW w:w="396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cm/s</w:t>
            </w:r>
          </w:p>
        </w:tc>
      </w:tr>
      <w:tr w:rsidR="00643602">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36</w:t>
            </w:r>
          </w:p>
        </w:tc>
        <w:tc>
          <w:tcPr>
            <w:tcW w:w="2268"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00</w:t>
            </w:r>
            <w:r>
              <w:rPr>
                <w:rFonts w:ascii="等线" w:eastAsia="等线" w:hAnsi="等线" w:cs="宋体" w:hint="eastAsia"/>
                <w:color w:val="000000"/>
                <w:sz w:val="22"/>
                <w:szCs w:val="22"/>
                <w:lang w:eastAsia="zh-CN"/>
              </w:rPr>
              <w:t>36</w:t>
            </w:r>
          </w:p>
        </w:tc>
        <w:tc>
          <w:tcPr>
            <w:tcW w:w="3969"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μS/m</w:t>
            </w:r>
          </w:p>
        </w:tc>
      </w:tr>
      <w:tr w:rsidR="00643602">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r>
              <w:rPr>
                <w:rFonts w:ascii="等线" w:eastAsia="等线" w:hAnsi="等线" w:cs="宋体" w:hint="eastAsia"/>
                <w:color w:val="000000"/>
                <w:sz w:val="22"/>
                <w:szCs w:val="22"/>
                <w:lang w:eastAsia="zh-CN"/>
              </w:rPr>
              <w:t>37</w:t>
            </w:r>
          </w:p>
        </w:tc>
        <w:tc>
          <w:tcPr>
            <w:tcW w:w="2268"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0037</w:t>
            </w:r>
          </w:p>
        </w:tc>
        <w:tc>
          <w:tcPr>
            <w:tcW w:w="3969"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r>
              <w:rPr>
                <w:rFonts w:ascii="等线" w:eastAsia="等线" w:hAnsi="等线" w:cs="宋体" w:hint="eastAsia"/>
                <w:color w:val="000000"/>
                <w:sz w:val="22"/>
                <w:szCs w:val="22"/>
                <w:lang w:eastAsia="zh-CN"/>
              </w:rPr>
              <w:t>S</w:t>
            </w:r>
            <w:r w:rsidR="000E0200">
              <w:rPr>
                <w:rFonts w:ascii="等线" w:eastAsia="等线" w:hAnsi="等线" w:cs="宋体" w:hint="eastAsia"/>
                <w:color w:val="000000"/>
                <w:sz w:val="22"/>
                <w:szCs w:val="22"/>
                <w:lang w:eastAsia="zh-CN"/>
              </w:rPr>
              <w:t>(秒</w:t>
            </w:r>
            <w:bookmarkStart w:id="41" w:name="_GoBack"/>
            <w:bookmarkEnd w:id="41"/>
            <w:r w:rsidR="000E0200">
              <w:rPr>
                <w:rFonts w:ascii="等线" w:eastAsia="等线" w:hAnsi="等线" w:cs="宋体" w:hint="eastAsia"/>
                <w:color w:val="000000"/>
                <w:sz w:val="22"/>
                <w:szCs w:val="22"/>
                <w:lang w:eastAsia="zh-CN"/>
              </w:rPr>
              <w:t>)</w:t>
            </w:r>
          </w:p>
        </w:tc>
      </w:tr>
      <w:tr w:rsidR="00643602">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c>
          <w:tcPr>
            <w:tcW w:w="2268"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p>
        </w:tc>
        <w:tc>
          <w:tcPr>
            <w:tcW w:w="3969"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r>
      <w:tr w:rsidR="00643602">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c>
          <w:tcPr>
            <w:tcW w:w="2268"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p>
        </w:tc>
        <w:tc>
          <w:tcPr>
            <w:tcW w:w="3969"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r>
      <w:tr w:rsidR="00643602">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c>
          <w:tcPr>
            <w:tcW w:w="2268"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p>
        </w:tc>
        <w:tc>
          <w:tcPr>
            <w:tcW w:w="3969"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r>
      <w:tr w:rsidR="00643602">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c>
          <w:tcPr>
            <w:tcW w:w="2268"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p>
        </w:tc>
        <w:tc>
          <w:tcPr>
            <w:tcW w:w="3969"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hint="eastAsia"/>
                <w:color w:val="000000"/>
                <w:sz w:val="22"/>
                <w:szCs w:val="22"/>
                <w:lang w:eastAsia="zh-CN"/>
              </w:rPr>
            </w:pPr>
          </w:p>
        </w:tc>
      </w:tr>
      <w:tr w:rsidR="00643602">
        <w:trPr>
          <w:trHeight w:val="288"/>
        </w:trPr>
        <w:tc>
          <w:tcPr>
            <w:tcW w:w="2268" w:type="dxa"/>
            <w:tcBorders>
              <w:top w:val="nil"/>
              <w:left w:val="single" w:sz="4" w:space="0" w:color="auto"/>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p>
        </w:tc>
        <w:tc>
          <w:tcPr>
            <w:tcW w:w="2268"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p>
        </w:tc>
        <w:tc>
          <w:tcPr>
            <w:tcW w:w="3969" w:type="dxa"/>
            <w:tcBorders>
              <w:top w:val="nil"/>
              <w:left w:val="nil"/>
              <w:bottom w:val="single" w:sz="4" w:space="0" w:color="auto"/>
              <w:right w:val="single" w:sz="4" w:space="0" w:color="auto"/>
            </w:tcBorders>
            <w:shd w:val="clear" w:color="auto" w:fill="auto"/>
            <w:vAlign w:val="center"/>
          </w:tcPr>
          <w:p w:rsidR="00643602" w:rsidRDefault="00643602" w:rsidP="00643602">
            <w:pPr>
              <w:widowControl/>
              <w:spacing w:beforeLines="0" w:afterLines="0"/>
              <w:ind w:firstLineChars="0" w:firstLine="0"/>
              <w:jc w:val="center"/>
              <w:rPr>
                <w:rFonts w:ascii="等线" w:eastAsia="等线" w:hAnsi="等线" w:cs="宋体"/>
                <w:color w:val="000000"/>
                <w:sz w:val="22"/>
                <w:szCs w:val="22"/>
                <w:lang w:eastAsia="zh-CN"/>
              </w:rPr>
            </w:pPr>
          </w:p>
        </w:tc>
      </w:tr>
    </w:tbl>
    <w:p w:rsidR="005B694A" w:rsidRDefault="005B694A">
      <w:pPr>
        <w:spacing w:before="120" w:after="120"/>
        <w:ind w:firstLine="420"/>
        <w:rPr>
          <w:lang w:eastAsia="zh-CN"/>
        </w:rPr>
      </w:pPr>
    </w:p>
    <w:p w:rsidR="005B694A" w:rsidRDefault="009E7615">
      <w:pPr>
        <w:pStyle w:val="2"/>
        <w:spacing w:after="120"/>
        <w:rPr>
          <w:lang w:eastAsia="zh-CN"/>
        </w:rPr>
      </w:pPr>
      <w:r>
        <w:rPr>
          <w:rFonts w:hint="eastAsia"/>
          <w:lang w:eastAsia="zh-CN"/>
        </w:rPr>
        <w:t>特殊数据编</w:t>
      </w:r>
      <w:r>
        <w:rPr>
          <w:lang w:eastAsia="zh-CN"/>
        </w:rPr>
        <w:t>码</w:t>
      </w:r>
      <w:bookmarkEnd w:id="40"/>
    </w:p>
    <w:tbl>
      <w:tblPr>
        <w:tblW w:w="8647" w:type="dxa"/>
        <w:tblInd w:w="-34" w:type="dxa"/>
        <w:tblLayout w:type="fixed"/>
        <w:tblLook w:val="04A0" w:firstRow="1" w:lastRow="0" w:firstColumn="1" w:lastColumn="0" w:noHBand="0" w:noVBand="1"/>
      </w:tblPr>
      <w:tblGrid>
        <w:gridCol w:w="3970"/>
        <w:gridCol w:w="4677"/>
      </w:tblGrid>
      <w:tr w:rsidR="005B694A">
        <w:trPr>
          <w:trHeight w:val="285"/>
        </w:trPr>
        <w:tc>
          <w:tcPr>
            <w:tcW w:w="39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467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说明</w:t>
            </w:r>
          </w:p>
        </w:tc>
      </w:tr>
      <w:tr w:rsidR="005B694A">
        <w:trPr>
          <w:trHeight w:val="285"/>
        </w:trPr>
        <w:tc>
          <w:tcPr>
            <w:tcW w:w="3970"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ND</w:t>
            </w:r>
          </w:p>
        </w:tc>
        <w:tc>
          <w:tcPr>
            <w:tcW w:w="4677"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未检出数据</w:t>
            </w:r>
          </w:p>
        </w:tc>
      </w:tr>
      <w:tr w:rsidR="005B694A">
        <w:trPr>
          <w:trHeight w:val="285"/>
        </w:trPr>
        <w:tc>
          <w:tcPr>
            <w:tcW w:w="397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N</w:t>
            </w:r>
            <w:r>
              <w:rPr>
                <w:rFonts w:ascii="等线" w:eastAsia="等线" w:hAnsi="等线" w:cs="宋体" w:hint="eastAsia"/>
                <w:sz w:val="22"/>
                <w:szCs w:val="22"/>
                <w:lang w:eastAsia="zh-CN"/>
              </w:rPr>
              <w:t>a</w:t>
            </w:r>
            <w:r>
              <w:rPr>
                <w:rFonts w:ascii="等线" w:eastAsia="等线" w:hAnsi="等线" w:cs="宋体"/>
                <w:sz w:val="22"/>
                <w:szCs w:val="22"/>
                <w:lang w:eastAsia="zh-CN"/>
              </w:rPr>
              <w:t>N</w:t>
            </w:r>
          </w:p>
        </w:tc>
        <w:tc>
          <w:tcPr>
            <w:tcW w:w="467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异常数据</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2"/>
        <w:spacing w:after="120"/>
        <w:rPr>
          <w:lang w:eastAsia="zh-CN"/>
        </w:rPr>
      </w:pPr>
      <w:r>
        <w:rPr>
          <w:rFonts w:hint="eastAsia"/>
          <w:lang w:eastAsia="zh-CN"/>
        </w:rPr>
        <w:lastRenderedPageBreak/>
        <w:t>站点编码</w:t>
      </w:r>
    </w:p>
    <w:p w:rsidR="005B694A" w:rsidRDefault="009E7615">
      <w:pPr>
        <w:pStyle w:val="af8"/>
      </w:pPr>
      <w:r>
        <w:rPr>
          <w:rFonts w:hint="eastAsia"/>
        </w:rPr>
        <w:t>站点编码使用大写字母和数字表示，由四个层次构成，其中第一层是所在海区，第二层是所在行政区域，第三层是站点类型，第四层是站点编号。</w:t>
      </w:r>
    </w:p>
    <w:p w:rsidR="005B694A" w:rsidRDefault="009E7615">
      <w:pPr>
        <w:pStyle w:val="af8"/>
      </w:pPr>
      <w:r>
        <w:rPr>
          <w:rFonts w:hint="eastAsia"/>
        </w:rPr>
        <w:t>编码结构如下图所示：</w:t>
      </w:r>
    </w:p>
    <w:p w:rsidR="005B694A" w:rsidRDefault="009E7615">
      <w:pPr>
        <w:spacing w:before="120" w:after="120"/>
        <w:ind w:firstLine="420"/>
        <w:jc w:val="center"/>
        <w:rPr>
          <w:lang w:eastAsia="zh-CN"/>
        </w:rPr>
      </w:pPr>
      <w:r>
        <w:rPr>
          <w:noProof/>
          <w:lang w:eastAsia="zh-CN"/>
        </w:rPr>
        <w:drawing>
          <wp:inline distT="0" distB="0" distL="114300" distR="114300">
            <wp:extent cx="2895600" cy="8382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cstate="print"/>
                    <a:stretch>
                      <a:fillRect/>
                    </a:stretch>
                  </pic:blipFill>
                  <pic:spPr>
                    <a:xfrm>
                      <a:off x="0" y="0"/>
                      <a:ext cx="2895600" cy="838200"/>
                    </a:xfrm>
                    <a:prstGeom prst="rect">
                      <a:avLst/>
                    </a:prstGeom>
                    <a:noFill/>
                    <a:ln w="9525">
                      <a:noFill/>
                    </a:ln>
                  </pic:spPr>
                </pic:pic>
              </a:graphicData>
            </a:graphic>
          </wp:inline>
        </w:drawing>
      </w:r>
    </w:p>
    <w:p w:rsidR="005B694A" w:rsidRDefault="009E7615">
      <w:pPr>
        <w:pStyle w:val="af8"/>
      </w:pPr>
      <w:r>
        <w:rPr>
          <w:rFonts w:hint="eastAsia"/>
        </w:rPr>
        <w:t>海区：用1位字母表示，北海区为B。</w:t>
      </w:r>
    </w:p>
    <w:p w:rsidR="005B694A" w:rsidRDefault="009E7615">
      <w:pPr>
        <w:pStyle w:val="af8"/>
      </w:pPr>
      <w:r>
        <w:rPr>
          <w:rFonts w:hint="eastAsia"/>
        </w:rPr>
        <w:t>行政区域：用2为数字表示，代表设备所属的海洋局各分局或沿海地方省市海洋部门，37为山东省。</w:t>
      </w:r>
    </w:p>
    <w:p w:rsidR="005B694A" w:rsidRDefault="009E7615">
      <w:pPr>
        <w:pStyle w:val="af8"/>
      </w:pPr>
      <w:r>
        <w:rPr>
          <w:rFonts w:hint="eastAsia"/>
        </w:rPr>
        <w:t>站点类型：用1位字母表示，其中A为浮标，B为岸基站、C为视频、D为移动监测站。</w:t>
      </w:r>
    </w:p>
    <w:p w:rsidR="005B694A" w:rsidRDefault="009E7615">
      <w:pPr>
        <w:pStyle w:val="af8"/>
      </w:pPr>
      <w:r>
        <w:rPr>
          <w:rFonts w:hint="eastAsia"/>
        </w:rPr>
        <w:t>站点编号：用4位阿拉伯数字表示，即</w:t>
      </w:r>
      <w:r>
        <w:rPr>
          <w:rFonts w:ascii="Times New Roman" w:hint="eastAsia"/>
        </w:rPr>
        <w:t>0001-9999</w:t>
      </w:r>
      <w:r>
        <w:rPr>
          <w:rFonts w:ascii="Times New Roman" w:hint="eastAsia"/>
        </w:rPr>
        <w:t>。</w:t>
      </w:r>
    </w:p>
    <w:p w:rsidR="005B694A" w:rsidRDefault="005B694A">
      <w:pPr>
        <w:pStyle w:val="af8"/>
      </w:pPr>
    </w:p>
    <w:p w:rsidR="005B694A" w:rsidRDefault="009E7615">
      <w:pPr>
        <w:pStyle w:val="2"/>
        <w:spacing w:after="120"/>
        <w:rPr>
          <w:lang w:eastAsia="zh-CN"/>
        </w:rPr>
      </w:pPr>
      <w:r>
        <w:rPr>
          <w:rFonts w:hint="eastAsia"/>
          <w:lang w:eastAsia="zh-CN"/>
        </w:rPr>
        <w:t>监测类型编码</w:t>
      </w:r>
    </w:p>
    <w:tbl>
      <w:tblPr>
        <w:tblW w:w="8647" w:type="dxa"/>
        <w:tblInd w:w="-34" w:type="dxa"/>
        <w:tblLayout w:type="fixed"/>
        <w:tblLook w:val="04A0" w:firstRow="1" w:lastRow="0" w:firstColumn="1" w:lastColumn="0" w:noHBand="0" w:noVBand="1"/>
      </w:tblPr>
      <w:tblGrid>
        <w:gridCol w:w="3970"/>
        <w:gridCol w:w="4677"/>
      </w:tblGrid>
      <w:tr w:rsidR="005B694A">
        <w:trPr>
          <w:trHeight w:val="285"/>
        </w:trPr>
        <w:tc>
          <w:tcPr>
            <w:tcW w:w="39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bookmarkStart w:id="42" w:name="_Toc468699254"/>
            <w:r>
              <w:rPr>
                <w:rFonts w:ascii="等线" w:eastAsia="等线" w:hAnsi="等线" w:cs="宋体" w:hint="eastAsia"/>
                <w:sz w:val="22"/>
                <w:szCs w:val="22"/>
                <w:lang w:eastAsia="zh-CN"/>
              </w:rPr>
              <w:t>编码</w:t>
            </w:r>
          </w:p>
        </w:tc>
        <w:tc>
          <w:tcPr>
            <w:tcW w:w="467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说明</w:t>
            </w:r>
          </w:p>
        </w:tc>
      </w:tr>
      <w:tr w:rsidR="005B694A">
        <w:trPr>
          <w:trHeight w:val="285"/>
        </w:trPr>
        <w:tc>
          <w:tcPr>
            <w:tcW w:w="3970"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w:t>
            </w:r>
          </w:p>
        </w:tc>
        <w:tc>
          <w:tcPr>
            <w:tcW w:w="4677"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hint="eastAsia"/>
                <w:lang w:eastAsia="zh-CN"/>
              </w:rPr>
              <w:t>重点海湾</w:t>
            </w:r>
          </w:p>
        </w:tc>
      </w:tr>
      <w:tr w:rsidR="005B694A">
        <w:trPr>
          <w:trHeight w:val="285"/>
        </w:trPr>
        <w:tc>
          <w:tcPr>
            <w:tcW w:w="3970"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02</w:t>
            </w:r>
          </w:p>
        </w:tc>
        <w:tc>
          <w:tcPr>
            <w:tcW w:w="4677"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hint="eastAsia"/>
                <w:lang w:eastAsia="zh-CN"/>
              </w:rPr>
              <w:t>河口</w:t>
            </w:r>
          </w:p>
        </w:tc>
      </w:tr>
      <w:tr w:rsidR="005B694A">
        <w:trPr>
          <w:trHeight w:val="285"/>
        </w:trPr>
        <w:tc>
          <w:tcPr>
            <w:tcW w:w="3970"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03</w:t>
            </w:r>
          </w:p>
        </w:tc>
        <w:tc>
          <w:tcPr>
            <w:tcW w:w="4677"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hint="eastAsia"/>
                <w:lang w:eastAsia="zh-CN"/>
              </w:rPr>
              <w:t>排污口</w:t>
            </w:r>
          </w:p>
        </w:tc>
      </w:tr>
      <w:tr w:rsidR="005B694A">
        <w:trPr>
          <w:trHeight w:val="285"/>
        </w:trPr>
        <w:tc>
          <w:tcPr>
            <w:tcW w:w="397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04</w:t>
            </w:r>
          </w:p>
        </w:tc>
        <w:tc>
          <w:tcPr>
            <w:tcW w:w="467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hint="eastAsia"/>
                <w:lang w:eastAsia="zh-CN"/>
              </w:rPr>
              <w:t>环境风险</w:t>
            </w:r>
          </w:p>
        </w:tc>
      </w:tr>
    </w:tbl>
    <w:p w:rsidR="005B694A" w:rsidRDefault="009E7615">
      <w:pPr>
        <w:spacing w:before="120" w:after="120"/>
        <w:ind w:firstLine="420"/>
        <w:rPr>
          <w:lang w:eastAsia="zh-CN"/>
        </w:rPr>
      </w:pPr>
      <w:r>
        <w:rPr>
          <w:rFonts w:hint="eastAsia"/>
          <w:lang w:eastAsia="zh-CN"/>
        </w:rPr>
        <w:br w:type="page"/>
      </w:r>
    </w:p>
    <w:p w:rsidR="005B694A" w:rsidRDefault="009E7615">
      <w:pPr>
        <w:pStyle w:val="1"/>
        <w:numPr>
          <w:ilvl w:val="0"/>
          <w:numId w:val="0"/>
        </w:numPr>
        <w:spacing w:after="120"/>
        <w:jc w:val="center"/>
        <w:rPr>
          <w:lang w:eastAsia="zh-CN"/>
        </w:rPr>
      </w:pPr>
      <w:bookmarkStart w:id="43" w:name="_Toc15948"/>
      <w:r>
        <w:rPr>
          <w:rFonts w:hint="eastAsia"/>
          <w:lang w:eastAsia="zh-CN"/>
        </w:rPr>
        <w:lastRenderedPageBreak/>
        <w:t>附录</w:t>
      </w:r>
      <w:r>
        <w:rPr>
          <w:rFonts w:hint="eastAsia"/>
          <w:lang w:eastAsia="zh-CN"/>
        </w:rPr>
        <w:t>A</w:t>
      </w:r>
      <w:r>
        <w:rPr>
          <w:rFonts w:hint="eastAsia"/>
          <w:lang w:eastAsia="zh-CN"/>
        </w:rPr>
        <w:t>：数据类型定义</w:t>
      </w:r>
      <w:bookmarkEnd w:id="42"/>
      <w:bookmarkEnd w:id="43"/>
    </w:p>
    <w:p w:rsidR="005B694A" w:rsidRDefault="009E7615">
      <w:pPr>
        <w:spacing w:before="120" w:after="120"/>
        <w:ind w:firstLine="420"/>
        <w:jc w:val="center"/>
        <w:rPr>
          <w:lang w:eastAsia="zh-CN"/>
        </w:rPr>
      </w:pPr>
      <w:r>
        <w:rPr>
          <w:rFonts w:hint="eastAsia"/>
          <w:lang w:eastAsia="zh-CN"/>
        </w:rPr>
        <w:t>（规范性附录）</w:t>
      </w:r>
    </w:p>
    <w:p w:rsidR="005B694A" w:rsidRDefault="005B694A">
      <w:pPr>
        <w:spacing w:before="120" w:after="120"/>
        <w:ind w:firstLine="420"/>
        <w:jc w:val="center"/>
        <w:rPr>
          <w:lang w:eastAsia="zh-CN"/>
        </w:rPr>
      </w:pPr>
    </w:p>
    <w:tbl>
      <w:tblPr>
        <w:tblW w:w="8632" w:type="dxa"/>
        <w:tblInd w:w="-34" w:type="dxa"/>
        <w:tblLayout w:type="fixed"/>
        <w:tblLook w:val="04A0" w:firstRow="1" w:lastRow="0" w:firstColumn="1" w:lastColumn="0" w:noHBand="0" w:noVBand="1"/>
      </w:tblPr>
      <w:tblGrid>
        <w:gridCol w:w="2020"/>
        <w:gridCol w:w="6612"/>
      </w:tblGrid>
      <w:tr w:rsidR="005B694A">
        <w:trPr>
          <w:trHeight w:val="442"/>
        </w:trPr>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类型</w:t>
            </w:r>
          </w:p>
        </w:tc>
        <w:tc>
          <w:tcPr>
            <w:tcW w:w="6612"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说明</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C</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字符型字符串</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Cn</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表示最多</w:t>
            </w:r>
            <w:r>
              <w:rPr>
                <w:rFonts w:eastAsiaTheme="minorEastAsia" w:hint="eastAsia"/>
                <w:szCs w:val="21"/>
                <w:lang w:eastAsia="zh-CN"/>
              </w:rPr>
              <w:t>n</w:t>
            </w:r>
            <w:r>
              <w:rPr>
                <w:rFonts w:eastAsiaTheme="minorEastAsia" w:hint="eastAsia"/>
                <w:szCs w:val="21"/>
                <w:lang w:eastAsia="zh-CN"/>
              </w:rPr>
              <w:t>位的字符型字串，不足</w:t>
            </w:r>
            <w:r>
              <w:rPr>
                <w:rFonts w:eastAsiaTheme="minorEastAsia" w:hint="eastAsia"/>
                <w:szCs w:val="21"/>
                <w:lang w:eastAsia="zh-CN"/>
              </w:rPr>
              <w:t>n</w:t>
            </w:r>
            <w:r>
              <w:rPr>
                <w:rFonts w:eastAsiaTheme="minorEastAsia" w:hint="eastAsia"/>
                <w:szCs w:val="21"/>
                <w:lang w:eastAsia="zh-CN"/>
              </w:rPr>
              <w:t>位按实际位数</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N</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数字型字符串</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Nm.n</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表示测量值的数字型字符串，有</w:t>
            </w:r>
            <w:r>
              <w:rPr>
                <w:rFonts w:eastAsiaTheme="minorEastAsia" w:hint="eastAsia"/>
                <w:szCs w:val="21"/>
                <w:lang w:eastAsia="zh-CN"/>
              </w:rPr>
              <w:t>m</w:t>
            </w:r>
            <w:r>
              <w:rPr>
                <w:rFonts w:eastAsiaTheme="minorEastAsia" w:hint="eastAsia"/>
                <w:szCs w:val="21"/>
                <w:lang w:eastAsia="zh-CN"/>
              </w:rPr>
              <w:t>位整数和</w:t>
            </w:r>
            <w:r>
              <w:rPr>
                <w:rFonts w:eastAsiaTheme="minorEastAsia" w:hint="eastAsia"/>
                <w:szCs w:val="21"/>
                <w:lang w:eastAsia="zh-CN"/>
              </w:rPr>
              <w:t>n</w:t>
            </w:r>
            <w:r>
              <w:rPr>
                <w:rFonts w:eastAsiaTheme="minorEastAsia" w:hint="eastAsia"/>
                <w:szCs w:val="21"/>
                <w:lang w:eastAsia="zh-CN"/>
              </w:rPr>
              <w:t>位小数</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Am.n</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表示校准值的数字型字符串，有</w:t>
            </w:r>
            <w:r>
              <w:rPr>
                <w:rFonts w:eastAsiaTheme="minorEastAsia" w:hint="eastAsia"/>
                <w:szCs w:val="21"/>
                <w:lang w:eastAsia="zh-CN"/>
              </w:rPr>
              <w:t>m</w:t>
            </w:r>
            <w:r>
              <w:rPr>
                <w:rFonts w:eastAsiaTheme="minorEastAsia" w:hint="eastAsia"/>
                <w:szCs w:val="21"/>
                <w:lang w:eastAsia="zh-CN"/>
              </w:rPr>
              <w:t>位整数和</w:t>
            </w:r>
            <w:r>
              <w:rPr>
                <w:rFonts w:eastAsiaTheme="minorEastAsia" w:hint="eastAsia"/>
                <w:szCs w:val="21"/>
                <w:lang w:eastAsia="zh-CN"/>
              </w:rPr>
              <w:t>n</w:t>
            </w:r>
            <w:r>
              <w:rPr>
                <w:rFonts w:eastAsiaTheme="minorEastAsia" w:hint="eastAsia"/>
                <w:szCs w:val="21"/>
                <w:lang w:eastAsia="zh-CN"/>
              </w:rPr>
              <w:t>位小数</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YYYY</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日期年</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MM</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日期月</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DD</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日期日</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HH</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时间小时</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MM</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时间分钟</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SS</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时间秒</w:t>
            </w:r>
          </w:p>
        </w:tc>
      </w:tr>
      <w:tr w:rsidR="005B694A">
        <w:trPr>
          <w:trHeight w:val="442"/>
        </w:trPr>
        <w:tc>
          <w:tcPr>
            <w:tcW w:w="2020"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ZZZ</w:t>
            </w:r>
          </w:p>
        </w:tc>
        <w:tc>
          <w:tcPr>
            <w:tcW w:w="661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eastAsiaTheme="minorEastAsia"/>
                <w:szCs w:val="21"/>
                <w:lang w:eastAsia="zh-CN"/>
              </w:rPr>
            </w:pPr>
            <w:r>
              <w:rPr>
                <w:rFonts w:eastAsiaTheme="minorEastAsia" w:hint="eastAsia"/>
                <w:szCs w:val="21"/>
                <w:lang w:eastAsia="zh-CN"/>
              </w:rPr>
              <w:t>时间毫秒</w:t>
            </w:r>
          </w:p>
        </w:tc>
      </w:tr>
    </w:tbl>
    <w:p w:rsidR="005B694A" w:rsidRDefault="005B694A">
      <w:pPr>
        <w:widowControl/>
        <w:spacing w:beforeLines="0" w:afterLines="0"/>
        <w:ind w:firstLineChars="0" w:firstLine="0"/>
        <w:jc w:val="left"/>
        <w:rPr>
          <w:lang w:eastAsia="zh-CN"/>
        </w:rPr>
      </w:pPr>
    </w:p>
    <w:p w:rsidR="005B694A" w:rsidRDefault="009E7615">
      <w:pPr>
        <w:widowControl/>
        <w:spacing w:beforeLines="0" w:afterLines="0"/>
        <w:ind w:firstLineChars="0" w:firstLine="0"/>
        <w:jc w:val="left"/>
        <w:rPr>
          <w:lang w:eastAsia="zh-CN"/>
        </w:rPr>
      </w:pPr>
      <w:bookmarkStart w:id="44" w:name="_Toc468699255"/>
      <w:r>
        <w:rPr>
          <w:lang w:eastAsia="zh-CN"/>
        </w:rPr>
        <w:br w:type="page"/>
      </w:r>
    </w:p>
    <w:p w:rsidR="005B694A" w:rsidRDefault="009E7615">
      <w:pPr>
        <w:pStyle w:val="1"/>
        <w:numPr>
          <w:ilvl w:val="0"/>
          <w:numId w:val="0"/>
        </w:numPr>
        <w:spacing w:after="120"/>
        <w:jc w:val="center"/>
        <w:rPr>
          <w:lang w:eastAsia="zh-CN"/>
        </w:rPr>
      </w:pPr>
      <w:bookmarkStart w:id="45" w:name="_Toc21043"/>
      <w:r>
        <w:rPr>
          <w:rFonts w:hint="eastAsia"/>
          <w:lang w:eastAsia="zh-CN"/>
        </w:rPr>
        <w:lastRenderedPageBreak/>
        <w:t>附录</w:t>
      </w:r>
      <w:r>
        <w:rPr>
          <w:rFonts w:hint="eastAsia"/>
          <w:lang w:eastAsia="zh-CN"/>
        </w:rPr>
        <w:t>B</w:t>
      </w:r>
      <w:r>
        <w:rPr>
          <w:rFonts w:hint="eastAsia"/>
          <w:lang w:eastAsia="zh-CN"/>
        </w:rPr>
        <w:t>：信息字段总表</w:t>
      </w:r>
      <w:bookmarkEnd w:id="44"/>
      <w:bookmarkEnd w:id="45"/>
    </w:p>
    <w:p w:rsidR="005B694A" w:rsidRDefault="009E7615">
      <w:pPr>
        <w:widowControl/>
        <w:spacing w:beforeLines="0" w:afterLines="0"/>
        <w:ind w:firstLineChars="0" w:firstLine="0"/>
        <w:jc w:val="center"/>
        <w:rPr>
          <w:lang w:eastAsia="zh-CN"/>
        </w:rPr>
      </w:pPr>
      <w:r>
        <w:rPr>
          <w:rFonts w:hint="eastAsia"/>
          <w:lang w:eastAsia="zh-CN"/>
        </w:rPr>
        <w:t>（规范性附录）</w:t>
      </w:r>
    </w:p>
    <w:p w:rsidR="005B694A" w:rsidRDefault="009E7615">
      <w:pPr>
        <w:spacing w:before="120" w:after="120"/>
        <w:ind w:firstLine="420"/>
        <w:rPr>
          <w:lang w:eastAsia="zh-CN"/>
        </w:rPr>
      </w:pPr>
      <w:r>
        <w:rPr>
          <w:rFonts w:hint="eastAsia"/>
          <w:lang w:eastAsia="zh-CN"/>
        </w:rPr>
        <w:t>信息字段总表的元素是将编码的首字母按</w:t>
      </w:r>
      <w:r>
        <w:rPr>
          <w:rFonts w:hint="eastAsia"/>
          <w:lang w:eastAsia="zh-CN"/>
        </w:rPr>
        <w:t>A-Z</w:t>
      </w:r>
      <w:r>
        <w:rPr>
          <w:rFonts w:hint="eastAsia"/>
          <w:lang w:eastAsia="zh-CN"/>
        </w:rPr>
        <w:t>升序方式排列。</w:t>
      </w:r>
    </w:p>
    <w:tbl>
      <w:tblPr>
        <w:tblW w:w="8647" w:type="dxa"/>
        <w:tblInd w:w="-34" w:type="dxa"/>
        <w:tblLayout w:type="fixed"/>
        <w:tblLook w:val="04A0" w:firstRow="1" w:lastRow="0" w:firstColumn="1" w:lastColumn="0" w:noHBand="0" w:noVBand="1"/>
      </w:tblPr>
      <w:tblGrid>
        <w:gridCol w:w="1276"/>
        <w:gridCol w:w="1134"/>
        <w:gridCol w:w="1843"/>
        <w:gridCol w:w="2410"/>
        <w:gridCol w:w="1984"/>
      </w:tblGrid>
      <w:tr w:rsidR="005B694A">
        <w:trPr>
          <w:trHeight w:val="288"/>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编码</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编号</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中文名称</w:t>
            </w:r>
          </w:p>
        </w:tc>
        <w:tc>
          <w:tcPr>
            <w:tcW w:w="2410"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英文名称</w:t>
            </w:r>
          </w:p>
        </w:tc>
        <w:tc>
          <w:tcPr>
            <w:tcW w:w="1984"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类型</w:t>
            </w:r>
          </w:p>
        </w:tc>
      </w:tr>
      <w:tr w:rsidR="005B694A">
        <w:trPr>
          <w:trHeight w:val="288"/>
        </w:trPr>
        <w:tc>
          <w:tcPr>
            <w:tcW w:w="1276" w:type="dxa"/>
            <w:tcBorders>
              <w:top w:val="nil"/>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AY</w:t>
            </w:r>
          </w:p>
        </w:tc>
        <w:tc>
          <w:tcPr>
            <w:tcW w:w="1134"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123</w:t>
            </w:r>
          </w:p>
        </w:tc>
        <w:tc>
          <w:tcPr>
            <w:tcW w:w="1843"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检测精度</w:t>
            </w:r>
          </w:p>
        </w:tc>
        <w:tc>
          <w:tcPr>
            <w:tcW w:w="241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Accuracy</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BR</w:t>
            </w:r>
          </w:p>
        </w:tc>
        <w:tc>
          <w:tcPr>
            <w:tcW w:w="1134"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010</w:t>
            </w:r>
          </w:p>
        </w:tc>
        <w:tc>
          <w:tcPr>
            <w:tcW w:w="1843"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承建</w:t>
            </w:r>
            <w:r>
              <w:rPr>
                <w:rFonts w:ascii="等线" w:eastAsia="等线" w:hAnsi="等线" w:cs="宋体"/>
                <w:sz w:val="22"/>
                <w:szCs w:val="22"/>
                <w:lang w:eastAsia="zh-CN"/>
              </w:rPr>
              <w:t>单位</w:t>
            </w:r>
          </w:p>
        </w:tc>
        <w:tc>
          <w:tcPr>
            <w:tcW w:w="241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Builder</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 xml:space="preserve">C </w:t>
            </w:r>
          </w:p>
        </w:tc>
      </w:tr>
      <w:tr w:rsidR="005B694A">
        <w:trPr>
          <w:trHeight w:val="288"/>
        </w:trPr>
        <w:tc>
          <w:tcPr>
            <w:tcW w:w="1276"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BSCE</w:t>
            </w:r>
          </w:p>
        </w:tc>
        <w:tc>
          <w:tcPr>
            <w:tcW w:w="1134"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016</w:t>
            </w:r>
          </w:p>
        </w:tc>
        <w:tc>
          <w:tcPr>
            <w:tcW w:w="1843"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命令编码</w:t>
            </w:r>
          </w:p>
        </w:tc>
        <w:tc>
          <w:tcPr>
            <w:tcW w:w="241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CommandCode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nil"/>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CNPD</w:t>
            </w:r>
          </w:p>
        </w:tc>
        <w:tc>
          <w:tcPr>
            <w:tcW w:w="1134"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129</w:t>
            </w:r>
          </w:p>
        </w:tc>
        <w:tc>
          <w:tcPr>
            <w:tcW w:w="1843"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校准周期</w:t>
            </w:r>
          </w:p>
        </w:tc>
        <w:tc>
          <w:tcPr>
            <w:tcW w:w="241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CalibrationPeriod</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nil"/>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CNVE</w:t>
            </w:r>
          </w:p>
        </w:tc>
        <w:tc>
          <w:tcPr>
            <w:tcW w:w="1134"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128</w:t>
            </w:r>
          </w:p>
        </w:tc>
        <w:tc>
          <w:tcPr>
            <w:tcW w:w="1843"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校准值</w:t>
            </w:r>
          </w:p>
        </w:tc>
        <w:tc>
          <w:tcPr>
            <w:tcW w:w="241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CalibrationValue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nil"/>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CR</w:t>
            </w:r>
          </w:p>
        </w:tc>
        <w:tc>
          <w:tcPr>
            <w:tcW w:w="1134"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009</w:t>
            </w:r>
          </w:p>
        </w:tc>
        <w:tc>
          <w:tcPr>
            <w:tcW w:w="1843"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建设单位</w:t>
            </w:r>
          </w:p>
        </w:tc>
        <w:tc>
          <w:tcPr>
            <w:tcW w:w="241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Constructor</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nil"/>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DECE</w:t>
            </w:r>
          </w:p>
        </w:tc>
        <w:tc>
          <w:tcPr>
            <w:tcW w:w="1134"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202</w:t>
            </w:r>
          </w:p>
        </w:tc>
        <w:tc>
          <w:tcPr>
            <w:tcW w:w="1843"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设备编码</w:t>
            </w:r>
          </w:p>
        </w:tc>
        <w:tc>
          <w:tcPr>
            <w:tcW w:w="2410"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DeviceCode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DECS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设备编码集合</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DeviceCode</w:t>
            </w:r>
            <w:r>
              <w:rPr>
                <w:rFonts w:ascii="等线" w:eastAsia="等线" w:hAnsi="等线" w:cs="宋体"/>
                <w:sz w:val="22"/>
                <w:szCs w:val="22"/>
                <w:lang w:eastAsia="zh-CN"/>
              </w:rPr>
              <w:t>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DEIE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203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设备简介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DeviceIntroduction</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DENE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201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设备名称</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DeviceName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DESS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023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设备状态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DeviceStatus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DHSS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030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机箱门开关状态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GateswitchStatus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DNME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配电方式</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DistributionMode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ETNO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019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设备编号</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EquipmentNo</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FEVN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文件版本号</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FileVersion</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IETE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接口类型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InterfaceType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ITCE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监测仪编码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InstrumentCode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ITCS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监测仪编码集合</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InstrumentCodes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ITIE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监测仪简介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InstrumentIntroduction</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 xml:space="preserve">C </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ITNE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监测仪名称</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InstrumentName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ITSS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运行状态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InstrumentStatus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LCTE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上次校准时间</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LastcalibrationTime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 xml:space="preserve">C         </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LRLT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检测下限</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LowerLimit</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MDTE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检测方法类型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Methodtype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MEPD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维护周期</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MaintenancePeriod</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MGTE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监测类型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MonitoringType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MT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维护单位</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sz w:val="22"/>
                <w:szCs w:val="22"/>
                <w:lang w:eastAsia="zh-CN"/>
              </w:rPr>
              <w:t>Management</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MYPS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监测参数集合</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MonitoryParameters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NKSS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网络状态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NetworkStatus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PDCR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生产商</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Producer</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PLSS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协议状态码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ProtocolStatus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 xml:space="preserve">C </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PRNE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120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监测参数名称</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Parametername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PRNR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121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监测参数编号</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ParameterNumber</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PRSY</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109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供电</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PowerSupply</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 xml:space="preserve">C </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PYSS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供电状态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PowersupplyStatus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RE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量程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Range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RESS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响应状态码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ResponseStatus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color w:val="000000"/>
                <w:sz w:val="22"/>
                <w:szCs w:val="22"/>
                <w:lang w:eastAsia="zh-CN"/>
              </w:rPr>
              <w:t>RGTE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正式运行时间</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RunningTime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SNSS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021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站点运行状态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 xml:space="preserve">C </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lastRenderedPageBreak/>
              <w:t>RGSS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运行状态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RunningStatus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color w:val="000000"/>
                <w:sz w:val="22"/>
                <w:szCs w:val="22"/>
                <w:lang w:eastAsia="zh-CN"/>
              </w:rPr>
              <w:t>RGTE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014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正式运行时间</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FF0000"/>
                <w:sz w:val="22"/>
                <w:szCs w:val="22"/>
                <w:lang w:eastAsia="zh-CN"/>
              </w:rPr>
            </w:pPr>
            <w:r>
              <w:rPr>
                <w:rFonts w:ascii="等线" w:eastAsia="等线" w:hAnsi="等线" w:cs="宋体" w:hint="eastAsia"/>
                <w:sz w:val="22"/>
                <w:szCs w:val="22"/>
                <w:lang w:eastAsia="zh-CN"/>
              </w:rPr>
              <w:t>RunningTime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SESS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数据存储状态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StorageStatus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SGSS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029</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烟雾状态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SmogStatus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SNCE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站点编码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StationCode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SNIE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005</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站点简介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StationIntroduce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SNNE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站点名称</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StationName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SNNR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003</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站点编号</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StationNumber</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color w:val="000000"/>
                <w:sz w:val="22"/>
                <w:szCs w:val="22"/>
                <w:lang w:eastAsia="zh-CN"/>
              </w:rPr>
              <w:t>SNPN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站点位置</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StationPosition</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SNTE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006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站点类型</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sz w:val="22"/>
                <w:szCs w:val="22"/>
                <w:lang w:eastAsia="zh-CN"/>
              </w:rPr>
            </w:pPr>
            <w:r>
              <w:rPr>
                <w:rFonts w:ascii="等线" w:eastAsia="等线" w:hAnsi="等线" w:cs="宋体" w:hint="eastAsia"/>
                <w:sz w:val="22"/>
                <w:szCs w:val="22"/>
                <w:lang w:eastAsia="zh-CN"/>
              </w:rPr>
              <w:t>StationType</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TESS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027</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温度状态</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TemperatureStatus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URLT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124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检测上限</w:t>
            </w:r>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UpperLimit</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r w:rsidR="005B694A">
        <w:trPr>
          <w:trHeight w:val="288"/>
        </w:trPr>
        <w:tc>
          <w:tcPr>
            <w:tcW w:w="1276"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WGSS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028</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水</w:t>
            </w:r>
            <w:proofErr w:type="gramStart"/>
            <w:r>
              <w:rPr>
                <w:rFonts w:ascii="等线" w:eastAsia="等线" w:hAnsi="等线" w:cs="宋体" w:hint="eastAsia"/>
                <w:color w:val="000000"/>
                <w:sz w:val="22"/>
                <w:szCs w:val="22"/>
                <w:lang w:eastAsia="zh-CN"/>
              </w:rPr>
              <w:t>浸状态</w:t>
            </w:r>
            <w:proofErr w:type="gramEnd"/>
          </w:p>
        </w:tc>
        <w:tc>
          <w:tcPr>
            <w:tcW w:w="2410" w:type="dxa"/>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WaterloggingStatus</w:t>
            </w:r>
          </w:p>
        </w:tc>
        <w:tc>
          <w:tcPr>
            <w:tcW w:w="1984" w:type="dxa"/>
            <w:tcBorders>
              <w:top w:val="single" w:sz="4" w:space="0" w:color="auto"/>
              <w:left w:val="nil"/>
              <w:bottom w:val="single" w:sz="4" w:space="0" w:color="auto"/>
              <w:right w:val="single" w:sz="4" w:space="0" w:color="auto"/>
            </w:tcBorders>
            <w:vAlign w:val="center"/>
          </w:tcPr>
          <w:p w:rsidR="005B694A" w:rsidRDefault="009E7615">
            <w:pPr>
              <w:widowControl/>
              <w:spacing w:beforeLines="0" w:afterLines="0"/>
              <w:ind w:rightChars="489" w:right="1027"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C</w:t>
            </w:r>
          </w:p>
        </w:tc>
      </w:tr>
    </w:tbl>
    <w:p w:rsidR="005B694A" w:rsidRDefault="005B694A">
      <w:pPr>
        <w:widowControl/>
        <w:spacing w:beforeLines="0" w:afterLines="0"/>
        <w:ind w:firstLineChars="0" w:firstLine="0"/>
        <w:jc w:val="left"/>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1"/>
        <w:numPr>
          <w:ilvl w:val="0"/>
          <w:numId w:val="0"/>
        </w:numPr>
        <w:spacing w:after="120"/>
        <w:jc w:val="center"/>
        <w:rPr>
          <w:lang w:eastAsia="zh-CN"/>
        </w:rPr>
      </w:pPr>
      <w:bookmarkStart w:id="46" w:name="_Toc9356"/>
      <w:r>
        <w:rPr>
          <w:rFonts w:hint="eastAsia"/>
          <w:lang w:eastAsia="zh-CN"/>
        </w:rPr>
        <w:lastRenderedPageBreak/>
        <w:t>附录</w:t>
      </w:r>
      <w:r>
        <w:rPr>
          <w:rFonts w:hint="eastAsia"/>
          <w:lang w:eastAsia="zh-CN"/>
        </w:rPr>
        <w:t>C</w:t>
      </w:r>
      <w:r>
        <w:rPr>
          <w:rFonts w:hint="eastAsia"/>
          <w:lang w:eastAsia="zh-CN"/>
        </w:rPr>
        <w:t>：系统信息的含义及其同步方式</w:t>
      </w:r>
      <w:bookmarkEnd w:id="46"/>
    </w:p>
    <w:p w:rsidR="005B694A" w:rsidRDefault="009E7615">
      <w:pPr>
        <w:widowControl/>
        <w:spacing w:beforeLines="0" w:afterLines="0"/>
        <w:ind w:firstLineChars="0" w:firstLine="0"/>
        <w:jc w:val="center"/>
        <w:rPr>
          <w:lang w:eastAsia="zh-CN"/>
        </w:rPr>
      </w:pPr>
      <w:r>
        <w:rPr>
          <w:rFonts w:hint="eastAsia"/>
          <w:lang w:eastAsia="zh-CN"/>
        </w:rPr>
        <w:t>（规范性附录）</w:t>
      </w:r>
    </w:p>
    <w:p w:rsidR="005B694A" w:rsidRDefault="009E7615">
      <w:pPr>
        <w:spacing w:before="120" w:after="120"/>
        <w:ind w:firstLine="420"/>
        <w:rPr>
          <w:lang w:eastAsia="zh-CN"/>
        </w:rPr>
      </w:pPr>
      <w:r>
        <w:rPr>
          <w:rFonts w:hint="eastAsia"/>
          <w:lang w:eastAsia="zh-CN"/>
        </w:rPr>
        <w:t>系统信息包括</w:t>
      </w:r>
      <w:r>
        <w:rPr>
          <w:rFonts w:hint="eastAsia"/>
          <w:lang w:eastAsia="zh-CN"/>
        </w:rPr>
        <w:t>8.2</w:t>
      </w:r>
      <w:r>
        <w:rPr>
          <w:rFonts w:hint="eastAsia"/>
          <w:lang w:eastAsia="zh-CN"/>
        </w:rPr>
        <w:t>信息字段编码的内容，以及各类数据（尤其是监测参数）的数据类型、数据长度、数据单位、数据排列顺序等信息。用于简化服务平台与站点之间的数据传输与交换过程。系统信息的同步共有三种方式。具体如下：</w:t>
      </w:r>
    </w:p>
    <w:p w:rsidR="005B694A" w:rsidRDefault="009E7615">
      <w:pPr>
        <w:pStyle w:val="2"/>
        <w:numPr>
          <w:ilvl w:val="0"/>
          <w:numId w:val="0"/>
        </w:numPr>
        <w:spacing w:after="120"/>
        <w:rPr>
          <w:lang w:eastAsia="zh-CN"/>
        </w:rPr>
      </w:pPr>
      <w:r>
        <w:rPr>
          <w:rFonts w:hint="eastAsia"/>
          <w:lang w:eastAsia="zh-CN"/>
        </w:rPr>
        <w:t xml:space="preserve">C.1 </w:t>
      </w:r>
      <w:r>
        <w:rPr>
          <w:rFonts w:hint="eastAsia"/>
          <w:lang w:eastAsia="zh-CN"/>
        </w:rPr>
        <w:t>以文件方式同步</w:t>
      </w:r>
    </w:p>
    <w:p w:rsidR="005B694A" w:rsidRDefault="009E7615">
      <w:pPr>
        <w:spacing w:before="120" w:after="120"/>
        <w:ind w:firstLine="420"/>
        <w:rPr>
          <w:lang w:eastAsia="zh-CN"/>
        </w:rPr>
      </w:pPr>
      <w:r>
        <w:rPr>
          <w:rFonts w:hint="eastAsia"/>
          <w:lang w:eastAsia="zh-CN"/>
        </w:rPr>
        <w:t>将站点的系统信息做成文件，服务平台载入文件，实现服务平台与站点的系统信息同步。</w:t>
      </w:r>
    </w:p>
    <w:p w:rsidR="005B694A" w:rsidRDefault="009E7615">
      <w:pPr>
        <w:pStyle w:val="2"/>
        <w:numPr>
          <w:ilvl w:val="0"/>
          <w:numId w:val="0"/>
        </w:numPr>
        <w:spacing w:after="120"/>
        <w:rPr>
          <w:lang w:eastAsia="zh-CN"/>
        </w:rPr>
      </w:pPr>
      <w:r>
        <w:rPr>
          <w:rFonts w:hint="eastAsia"/>
          <w:lang w:eastAsia="zh-CN"/>
        </w:rPr>
        <w:t xml:space="preserve">C.2 </w:t>
      </w:r>
      <w:r>
        <w:rPr>
          <w:rFonts w:hint="eastAsia"/>
          <w:lang w:eastAsia="zh-CN"/>
        </w:rPr>
        <w:t>以</w:t>
      </w:r>
      <w:r>
        <w:rPr>
          <w:rFonts w:hint="eastAsia"/>
          <w:lang w:eastAsia="zh-CN"/>
        </w:rPr>
        <w:t>IP</w:t>
      </w:r>
      <w:r>
        <w:rPr>
          <w:rFonts w:hint="eastAsia"/>
          <w:lang w:eastAsia="zh-CN"/>
        </w:rPr>
        <w:t>通讯方式同步</w:t>
      </w:r>
    </w:p>
    <w:p w:rsidR="005B694A" w:rsidRDefault="009E7615">
      <w:pPr>
        <w:spacing w:before="120" w:after="120"/>
        <w:ind w:firstLine="420"/>
        <w:rPr>
          <w:lang w:eastAsia="zh-CN"/>
        </w:rPr>
      </w:pPr>
      <w:r>
        <w:rPr>
          <w:rFonts w:hint="eastAsia"/>
          <w:lang w:eastAsia="zh-CN"/>
        </w:rPr>
        <w:t>接收到系统信息同步请求报文后，返回</w:t>
      </w:r>
      <w:r>
        <w:rPr>
          <w:rFonts w:hint="eastAsia"/>
          <w:lang w:eastAsia="zh-CN"/>
        </w:rPr>
        <w:t>JSON</w:t>
      </w:r>
      <w:r>
        <w:rPr>
          <w:rFonts w:hint="eastAsia"/>
          <w:lang w:eastAsia="zh-CN"/>
        </w:rPr>
        <w:t>格式的应答报文。具体格式参考</w:t>
      </w:r>
      <w:r>
        <w:rPr>
          <w:rFonts w:hint="eastAsia"/>
          <w:lang w:eastAsia="zh-CN"/>
        </w:rPr>
        <w:t>6.2.1 HTTP</w:t>
      </w:r>
      <w:r>
        <w:rPr>
          <w:rFonts w:hint="eastAsia"/>
          <w:lang w:eastAsia="zh-CN"/>
        </w:rPr>
        <w:t>成功应答报文格式。</w:t>
      </w:r>
    </w:p>
    <w:p w:rsidR="005B694A" w:rsidRDefault="009E7615">
      <w:pPr>
        <w:pStyle w:val="2"/>
        <w:numPr>
          <w:ilvl w:val="0"/>
          <w:numId w:val="0"/>
        </w:numPr>
        <w:spacing w:after="120"/>
        <w:rPr>
          <w:lang w:eastAsia="zh-CN"/>
        </w:rPr>
      </w:pPr>
      <w:r>
        <w:rPr>
          <w:rFonts w:hint="eastAsia"/>
          <w:lang w:eastAsia="zh-CN"/>
        </w:rPr>
        <w:t xml:space="preserve">C.3 </w:t>
      </w:r>
      <w:r>
        <w:rPr>
          <w:rFonts w:hint="eastAsia"/>
          <w:lang w:eastAsia="zh-CN"/>
        </w:rPr>
        <w:t>以短报文通信方式同步</w:t>
      </w:r>
    </w:p>
    <w:tbl>
      <w:tblPr>
        <w:tblW w:w="8656" w:type="dxa"/>
        <w:jc w:val="center"/>
        <w:tblLayout w:type="fixed"/>
        <w:tblLook w:val="04A0" w:firstRow="1" w:lastRow="0" w:firstColumn="1" w:lastColumn="0" w:noHBand="0" w:noVBand="1"/>
      </w:tblPr>
      <w:tblGrid>
        <w:gridCol w:w="690"/>
        <w:gridCol w:w="1418"/>
        <w:gridCol w:w="1417"/>
        <w:gridCol w:w="1134"/>
        <w:gridCol w:w="993"/>
        <w:gridCol w:w="1275"/>
        <w:gridCol w:w="1729"/>
      </w:tblGrid>
      <w:tr w:rsidR="005B694A">
        <w:trPr>
          <w:trHeight w:val="514"/>
          <w:jc w:val="center"/>
        </w:trPr>
        <w:tc>
          <w:tcPr>
            <w:tcW w:w="6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left"/>
              <w:rPr>
                <w:rFonts w:ascii="等线" w:eastAsia="等线" w:hAnsi="等线" w:cs="宋体"/>
                <w:color w:val="000000"/>
                <w:sz w:val="22"/>
                <w:lang w:eastAsia="zh-CN"/>
              </w:rPr>
            </w:pPr>
            <w:r>
              <w:rPr>
                <w:rFonts w:ascii="等线" w:eastAsia="等线" w:hAnsi="等线" w:cs="宋体" w:hint="eastAsia"/>
                <w:color w:val="000000"/>
                <w:sz w:val="22"/>
                <w:lang w:eastAsia="zh-CN"/>
              </w:rPr>
              <w:t>名目</w:t>
            </w:r>
          </w:p>
        </w:tc>
        <w:tc>
          <w:tcPr>
            <w:tcW w:w="6237" w:type="dxa"/>
            <w:gridSpan w:val="5"/>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proofErr w:type="gramStart"/>
            <w:r>
              <w:rPr>
                <w:rFonts w:ascii="宋体" w:hAnsi="宋体" w:cs="宋体" w:hint="eastAsia"/>
                <w:color w:val="000000"/>
                <w:szCs w:val="21"/>
                <w:lang w:eastAsia="zh-CN"/>
              </w:rPr>
              <w:t>帧头信息</w:t>
            </w:r>
            <w:proofErr w:type="gramEnd"/>
          </w:p>
        </w:tc>
        <w:tc>
          <w:tcPr>
            <w:tcW w:w="1729"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信息内容</w:t>
            </w:r>
          </w:p>
        </w:tc>
      </w:tr>
      <w:tr w:rsidR="005B694A">
        <w:trPr>
          <w:trHeight w:val="287"/>
          <w:jc w:val="center"/>
        </w:trPr>
        <w:tc>
          <w:tcPr>
            <w:tcW w:w="690"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left"/>
              <w:rPr>
                <w:rFonts w:ascii="等线" w:eastAsia="等线" w:hAnsi="等线" w:cs="宋体"/>
                <w:color w:val="000000"/>
                <w:sz w:val="22"/>
                <w:lang w:eastAsia="zh-CN"/>
              </w:rPr>
            </w:pPr>
            <w:r>
              <w:rPr>
                <w:rFonts w:ascii="等线" w:eastAsia="等线" w:hAnsi="等线" w:cs="宋体" w:hint="eastAsia"/>
                <w:color w:val="000000"/>
                <w:sz w:val="22"/>
                <w:lang w:eastAsia="zh-CN"/>
              </w:rPr>
              <w:t>内容</w:t>
            </w:r>
          </w:p>
        </w:tc>
        <w:tc>
          <w:tcPr>
            <w:tcW w:w="1418" w:type="dxa"/>
            <w:tcBorders>
              <w:top w:val="single" w:sz="4" w:space="0" w:color="auto"/>
              <w:left w:val="nil"/>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协议版本号</w:t>
            </w:r>
          </w:p>
        </w:tc>
        <w:tc>
          <w:tcPr>
            <w:tcW w:w="1417" w:type="dxa"/>
            <w:tcBorders>
              <w:top w:val="nil"/>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站点编号</w:t>
            </w:r>
          </w:p>
        </w:tc>
        <w:tc>
          <w:tcPr>
            <w:tcW w:w="1134" w:type="dxa"/>
            <w:tcBorders>
              <w:top w:val="nil"/>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同步类型</w:t>
            </w:r>
          </w:p>
        </w:tc>
        <w:tc>
          <w:tcPr>
            <w:tcW w:w="993" w:type="dxa"/>
            <w:tcBorders>
              <w:top w:val="nil"/>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帧号</w:t>
            </w:r>
          </w:p>
        </w:tc>
        <w:tc>
          <w:tcPr>
            <w:tcW w:w="12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120" w:after="120"/>
              <w:ind w:firstLineChars="0" w:firstLine="0"/>
              <w:jc w:val="center"/>
              <w:rPr>
                <w:rFonts w:ascii="宋体" w:hAnsi="宋体" w:cs="宋体"/>
                <w:color w:val="000000"/>
                <w:szCs w:val="21"/>
                <w:lang w:eastAsia="zh-CN"/>
              </w:rPr>
            </w:pPr>
            <w:proofErr w:type="gramStart"/>
            <w:r>
              <w:rPr>
                <w:rFonts w:ascii="宋体" w:hAnsi="宋体" w:cs="宋体" w:hint="eastAsia"/>
                <w:color w:val="000000"/>
                <w:szCs w:val="21"/>
                <w:lang w:eastAsia="zh-CN"/>
              </w:rPr>
              <w:t>帧</w:t>
            </w:r>
            <w:proofErr w:type="gramEnd"/>
            <w:r>
              <w:rPr>
                <w:rFonts w:ascii="宋体" w:hAnsi="宋体" w:cs="宋体" w:hint="eastAsia"/>
                <w:color w:val="000000"/>
                <w:szCs w:val="21"/>
                <w:lang w:eastAsia="zh-CN"/>
              </w:rPr>
              <w:t>总长度</w:t>
            </w:r>
          </w:p>
        </w:tc>
        <w:tc>
          <w:tcPr>
            <w:tcW w:w="1729" w:type="dxa"/>
            <w:tcBorders>
              <w:top w:val="single" w:sz="4" w:space="0" w:color="auto"/>
              <w:left w:val="nil"/>
              <w:bottom w:val="single" w:sz="4" w:space="0" w:color="auto"/>
              <w:right w:val="single" w:sz="4" w:space="0" w:color="auto"/>
            </w:tcBorders>
            <w:shd w:val="clear" w:color="auto" w:fill="auto"/>
            <w:vAlign w:val="center"/>
          </w:tcPr>
          <w:p w:rsidR="005B694A" w:rsidRDefault="005B694A">
            <w:pPr>
              <w:spacing w:before="120" w:after="120"/>
              <w:ind w:firstLineChars="0" w:firstLine="0"/>
              <w:jc w:val="center"/>
              <w:rPr>
                <w:rFonts w:ascii="宋体" w:hAnsi="宋体" w:cs="宋体"/>
                <w:color w:val="000000"/>
                <w:szCs w:val="21"/>
                <w:lang w:eastAsia="zh-CN"/>
              </w:rPr>
            </w:pPr>
          </w:p>
        </w:tc>
      </w:tr>
      <w:tr w:rsidR="005B694A">
        <w:trPr>
          <w:trHeight w:val="574"/>
          <w:jc w:val="center"/>
        </w:trPr>
        <w:tc>
          <w:tcPr>
            <w:tcW w:w="690"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120" w:after="120"/>
              <w:ind w:firstLineChars="0" w:firstLine="0"/>
              <w:jc w:val="left"/>
              <w:rPr>
                <w:rFonts w:ascii="等线" w:eastAsia="等线" w:hAnsi="等线" w:cs="宋体"/>
                <w:color w:val="000000"/>
                <w:sz w:val="22"/>
                <w:lang w:eastAsia="zh-CN"/>
              </w:rPr>
            </w:pPr>
            <w:r>
              <w:rPr>
                <w:rFonts w:ascii="等线" w:eastAsia="等线" w:hAnsi="等线" w:cs="宋体" w:hint="eastAsia"/>
                <w:color w:val="000000"/>
                <w:sz w:val="22"/>
                <w:lang w:eastAsia="zh-CN"/>
              </w:rPr>
              <w:t>长度</w:t>
            </w:r>
          </w:p>
          <w:p w:rsidR="005B694A" w:rsidRDefault="009E7615">
            <w:pPr>
              <w:widowControl/>
              <w:spacing w:before="120" w:after="120"/>
              <w:ind w:firstLineChars="0" w:firstLine="0"/>
              <w:jc w:val="left"/>
              <w:rPr>
                <w:rFonts w:ascii="等线" w:eastAsia="等线" w:hAnsi="等线" w:cs="宋体"/>
                <w:color w:val="000000"/>
                <w:sz w:val="22"/>
              </w:rPr>
            </w:pPr>
            <w:r>
              <w:rPr>
                <w:rFonts w:ascii="等线" w:eastAsia="等线" w:hAnsi="等线" w:cs="宋体" w:hint="eastAsia"/>
                <w:color w:val="000000"/>
                <w:sz w:val="22"/>
                <w:lang w:eastAsia="zh-CN"/>
              </w:rPr>
              <w:t>byt</w:t>
            </w:r>
            <w:r>
              <w:rPr>
                <w:rFonts w:ascii="等线" w:eastAsia="等线" w:hAnsi="等线" w:cs="宋体" w:hint="eastAsia"/>
                <w:color w:val="000000"/>
                <w:sz w:val="22"/>
              </w:rPr>
              <w:t>e</w:t>
            </w:r>
          </w:p>
        </w:tc>
        <w:tc>
          <w:tcPr>
            <w:tcW w:w="1418" w:type="dxa"/>
            <w:tcBorders>
              <w:top w:val="single" w:sz="4" w:space="0" w:color="auto"/>
              <w:left w:val="nil"/>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1417" w:type="dxa"/>
            <w:tcBorders>
              <w:top w:val="nil"/>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1134" w:type="dxa"/>
            <w:tcBorders>
              <w:top w:val="nil"/>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1</w:t>
            </w:r>
          </w:p>
        </w:tc>
        <w:tc>
          <w:tcPr>
            <w:tcW w:w="993" w:type="dxa"/>
            <w:tcBorders>
              <w:top w:val="nil"/>
              <w:left w:val="single" w:sz="4" w:space="0" w:color="auto"/>
              <w:bottom w:val="single" w:sz="4" w:space="0" w:color="auto"/>
              <w:right w:val="single" w:sz="4" w:space="0" w:color="auto"/>
            </w:tcBorders>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1275"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120" w:after="120"/>
              <w:ind w:firstLineChars="0" w:firstLine="0"/>
              <w:jc w:val="center"/>
              <w:rPr>
                <w:rFonts w:ascii="宋体" w:hAnsi="宋体" w:cs="宋体"/>
                <w:color w:val="000000"/>
                <w:szCs w:val="21"/>
              </w:rPr>
            </w:pPr>
            <w:r>
              <w:rPr>
                <w:rFonts w:ascii="宋体" w:hAnsi="宋体" w:cs="宋体" w:hint="eastAsia"/>
                <w:color w:val="000000"/>
                <w:szCs w:val="21"/>
              </w:rPr>
              <w:t>2</w:t>
            </w:r>
          </w:p>
        </w:tc>
        <w:tc>
          <w:tcPr>
            <w:tcW w:w="1729" w:type="dxa"/>
            <w:tcBorders>
              <w:top w:val="single" w:sz="4" w:space="0" w:color="auto"/>
              <w:left w:val="nil"/>
              <w:bottom w:val="single" w:sz="4" w:space="0" w:color="auto"/>
              <w:right w:val="single" w:sz="4" w:space="0" w:color="auto"/>
            </w:tcBorders>
            <w:shd w:val="clear" w:color="auto" w:fill="auto"/>
            <w:vAlign w:val="center"/>
          </w:tcPr>
          <w:p w:rsidR="005B694A" w:rsidRDefault="005B694A">
            <w:pPr>
              <w:widowControl/>
              <w:spacing w:before="120" w:after="120"/>
              <w:ind w:firstLineChars="0" w:firstLine="0"/>
              <w:jc w:val="center"/>
              <w:rPr>
                <w:rFonts w:ascii="宋体" w:hAnsi="宋体" w:cs="宋体"/>
                <w:color w:val="000000"/>
                <w:szCs w:val="21"/>
                <w:lang w:eastAsia="zh-CN"/>
              </w:rPr>
            </w:pPr>
          </w:p>
        </w:tc>
      </w:tr>
    </w:tbl>
    <w:p w:rsidR="005B694A" w:rsidRDefault="009E7615">
      <w:pPr>
        <w:spacing w:before="120" w:after="120"/>
        <w:ind w:firstLine="420"/>
        <w:rPr>
          <w:lang w:eastAsia="zh-CN"/>
        </w:rPr>
      </w:pPr>
      <w:r>
        <w:rPr>
          <w:rFonts w:hint="eastAsia"/>
          <w:lang w:eastAsia="zh-CN"/>
        </w:rPr>
        <w:t>接收到系统信息同步请求报文后，返回短报文格式的应答报文。相较信息上报应答报文格式，此类应答报文</w:t>
      </w:r>
      <w:proofErr w:type="gramStart"/>
      <w:r>
        <w:rPr>
          <w:rFonts w:hint="eastAsia"/>
          <w:lang w:eastAsia="zh-CN"/>
        </w:rPr>
        <w:t>的帧头信息</w:t>
      </w:r>
      <w:proofErr w:type="gramEnd"/>
      <w:r>
        <w:rPr>
          <w:rFonts w:hint="eastAsia"/>
          <w:lang w:eastAsia="zh-CN"/>
        </w:rPr>
        <w:t>中删除了状态码，增加了同步类型，同步类型用以指明本次同步信息名称，当站点仅有部分改动时，可以避免重新同步全部系统信息，通过设置同步类型，将有改动的部分系统信息进行同步即可。</w:t>
      </w:r>
    </w:p>
    <w:p w:rsidR="005B694A" w:rsidRDefault="009E7615">
      <w:pPr>
        <w:spacing w:before="120" w:after="120"/>
        <w:ind w:firstLineChars="0" w:firstLine="0"/>
        <w:rPr>
          <w:lang w:eastAsia="zh-CN"/>
        </w:rPr>
      </w:pPr>
      <w:r>
        <w:rPr>
          <w:rFonts w:hint="eastAsia"/>
          <w:lang w:eastAsia="zh-CN"/>
        </w:rPr>
        <w:t>同步类型如下表所示。</w:t>
      </w:r>
    </w:p>
    <w:tbl>
      <w:tblPr>
        <w:tblW w:w="8647" w:type="dxa"/>
        <w:tblInd w:w="-34" w:type="dxa"/>
        <w:tblLayout w:type="fixed"/>
        <w:tblLook w:val="04A0" w:firstRow="1" w:lastRow="0" w:firstColumn="1" w:lastColumn="0" w:noHBand="0" w:noVBand="1"/>
      </w:tblPr>
      <w:tblGrid>
        <w:gridCol w:w="3261"/>
        <w:gridCol w:w="5386"/>
      </w:tblGrid>
      <w:tr w:rsidR="005B694A">
        <w:trPr>
          <w:trHeight w:val="285"/>
        </w:trPr>
        <w:tc>
          <w:tcPr>
            <w:tcW w:w="3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同步类型编码</w:t>
            </w:r>
          </w:p>
        </w:tc>
        <w:tc>
          <w:tcPr>
            <w:tcW w:w="538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同步类型名称</w:t>
            </w:r>
          </w:p>
        </w:tc>
      </w:tr>
      <w:tr w:rsidR="005B694A">
        <w:trPr>
          <w:trHeight w:val="285"/>
        </w:trPr>
        <w:tc>
          <w:tcPr>
            <w:tcW w:w="3261"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01</w:t>
            </w:r>
          </w:p>
        </w:tc>
        <w:tc>
          <w:tcPr>
            <w:tcW w:w="5386" w:type="dxa"/>
            <w:tcBorders>
              <w:top w:val="nil"/>
              <w:left w:val="nil"/>
              <w:bottom w:val="nil"/>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站点信息同步</w:t>
            </w:r>
          </w:p>
        </w:tc>
      </w:tr>
      <w:tr w:rsidR="005B694A">
        <w:trPr>
          <w:trHeight w:val="285"/>
        </w:trPr>
        <w:tc>
          <w:tcPr>
            <w:tcW w:w="3261" w:type="dxa"/>
            <w:tcBorders>
              <w:top w:val="nil"/>
              <w:left w:val="single" w:sz="4" w:space="0" w:color="auto"/>
              <w:bottom w:val="single" w:sz="4" w:space="0" w:color="auto"/>
              <w:right w:val="nil"/>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02</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站点状态信息同步</w:t>
            </w:r>
          </w:p>
        </w:tc>
      </w:tr>
      <w:tr w:rsidR="005B694A">
        <w:trPr>
          <w:trHeight w:val="285"/>
        </w:trPr>
        <w:tc>
          <w:tcPr>
            <w:tcW w:w="3261" w:type="dxa"/>
            <w:tcBorders>
              <w:top w:val="nil"/>
              <w:left w:val="single" w:sz="4" w:space="0" w:color="auto"/>
              <w:bottom w:val="single" w:sz="4" w:space="0" w:color="auto"/>
              <w:right w:val="nil"/>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03</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站点、监测仪及设备的运行状态标识信息同步</w:t>
            </w:r>
          </w:p>
        </w:tc>
      </w:tr>
      <w:tr w:rsidR="005B694A">
        <w:trPr>
          <w:trHeight w:val="285"/>
        </w:trPr>
        <w:tc>
          <w:tcPr>
            <w:tcW w:w="3261" w:type="dxa"/>
            <w:tcBorders>
              <w:top w:val="nil"/>
              <w:left w:val="single" w:sz="4" w:space="0" w:color="auto"/>
              <w:bottom w:val="single" w:sz="4" w:space="0" w:color="auto"/>
              <w:right w:val="nil"/>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04</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监测</w:t>
            </w:r>
            <w:proofErr w:type="gramStart"/>
            <w:r>
              <w:rPr>
                <w:rFonts w:ascii="等线" w:eastAsia="等线" w:hAnsi="等线" w:cs="宋体" w:hint="eastAsia"/>
                <w:sz w:val="22"/>
                <w:szCs w:val="22"/>
                <w:lang w:eastAsia="zh-CN"/>
              </w:rPr>
              <w:t>仪信息</w:t>
            </w:r>
            <w:proofErr w:type="gramEnd"/>
            <w:r>
              <w:rPr>
                <w:rFonts w:ascii="等线" w:eastAsia="等线" w:hAnsi="等线" w:cs="宋体" w:hint="eastAsia"/>
                <w:sz w:val="22"/>
                <w:szCs w:val="22"/>
                <w:lang w:eastAsia="zh-CN"/>
              </w:rPr>
              <w:t>同步</w:t>
            </w:r>
          </w:p>
        </w:tc>
      </w:tr>
      <w:tr w:rsidR="005B694A">
        <w:trPr>
          <w:trHeight w:val="285"/>
        </w:trPr>
        <w:tc>
          <w:tcPr>
            <w:tcW w:w="3261" w:type="dxa"/>
            <w:tcBorders>
              <w:top w:val="single" w:sz="4" w:space="0" w:color="auto"/>
              <w:left w:val="single" w:sz="4" w:space="0" w:color="auto"/>
              <w:bottom w:val="single" w:sz="4" w:space="0" w:color="auto"/>
              <w:right w:val="nil"/>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05</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监测仪参数信息同步</w:t>
            </w:r>
          </w:p>
        </w:tc>
      </w:tr>
      <w:tr w:rsidR="005B694A">
        <w:trPr>
          <w:trHeight w:val="285"/>
        </w:trPr>
        <w:tc>
          <w:tcPr>
            <w:tcW w:w="3261" w:type="dxa"/>
            <w:tcBorders>
              <w:top w:val="single" w:sz="4" w:space="0" w:color="auto"/>
              <w:left w:val="single" w:sz="4" w:space="0" w:color="auto"/>
              <w:bottom w:val="single" w:sz="4" w:space="0" w:color="auto"/>
              <w:right w:val="nil"/>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06</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sz w:val="22"/>
                <w:szCs w:val="22"/>
                <w:lang w:eastAsia="zh-CN"/>
              </w:rPr>
            </w:pPr>
            <w:r>
              <w:rPr>
                <w:rFonts w:ascii="等线" w:eastAsia="等线" w:hAnsi="等线" w:cs="宋体" w:hint="eastAsia"/>
                <w:sz w:val="22"/>
                <w:szCs w:val="22"/>
                <w:lang w:eastAsia="zh-CN"/>
              </w:rPr>
              <w:t>设备信息同步</w:t>
            </w:r>
          </w:p>
        </w:tc>
      </w:tr>
    </w:tbl>
    <w:p w:rsidR="005B694A" w:rsidRDefault="005B694A">
      <w:pPr>
        <w:spacing w:before="120" w:after="120"/>
        <w:ind w:firstLine="420"/>
        <w:rPr>
          <w:lang w:eastAsia="zh-CN"/>
        </w:rPr>
      </w:pPr>
    </w:p>
    <w:p w:rsidR="005B694A" w:rsidRDefault="005B694A">
      <w:pPr>
        <w:spacing w:before="120" w:after="120"/>
        <w:ind w:firstLine="420"/>
        <w:rPr>
          <w:lang w:eastAsia="zh-CN"/>
        </w:rPr>
      </w:pPr>
    </w:p>
    <w:p w:rsidR="005B694A" w:rsidRDefault="005B694A">
      <w:pPr>
        <w:spacing w:before="120" w:after="120"/>
        <w:ind w:firstLine="420"/>
        <w:rPr>
          <w:lang w:eastAsia="zh-CN"/>
        </w:rPr>
      </w:pPr>
    </w:p>
    <w:p w:rsidR="005B694A" w:rsidRDefault="005B694A">
      <w:pPr>
        <w:spacing w:before="120" w:after="120"/>
        <w:ind w:firstLine="420"/>
        <w:rPr>
          <w:lang w:eastAsia="zh-CN"/>
        </w:rPr>
      </w:pPr>
    </w:p>
    <w:p w:rsidR="005B694A" w:rsidRDefault="005B694A">
      <w:pPr>
        <w:spacing w:before="120" w:after="120"/>
        <w:ind w:firstLine="420"/>
        <w:rPr>
          <w:lang w:eastAsia="zh-CN"/>
        </w:rPr>
      </w:pPr>
    </w:p>
    <w:p w:rsidR="005B694A" w:rsidRDefault="005B694A">
      <w:pPr>
        <w:spacing w:before="120" w:after="120"/>
        <w:ind w:firstLine="420"/>
        <w:rPr>
          <w:lang w:eastAsia="zh-CN"/>
        </w:rPr>
      </w:pPr>
    </w:p>
    <w:p w:rsidR="005B694A" w:rsidRDefault="009E7615">
      <w:pPr>
        <w:spacing w:before="120" w:after="120"/>
        <w:ind w:firstLine="420"/>
        <w:rPr>
          <w:lang w:eastAsia="zh-CN"/>
        </w:rPr>
      </w:pPr>
      <w:r>
        <w:rPr>
          <w:rFonts w:hint="eastAsia"/>
          <w:lang w:eastAsia="zh-CN"/>
        </w:rPr>
        <w:t>根据同步类型，信息内容承载相应信息。其信息元素的排列顺序，一般按照</w:t>
      </w:r>
      <w:r>
        <w:rPr>
          <w:rFonts w:hint="eastAsia"/>
          <w:lang w:eastAsia="zh-CN"/>
        </w:rPr>
        <w:t>8.2</w:t>
      </w:r>
      <w:r>
        <w:rPr>
          <w:rFonts w:hint="eastAsia"/>
          <w:lang w:eastAsia="zh-CN"/>
        </w:rPr>
        <w:t>信息字段编码里的顺序排列。例如同步类型为</w:t>
      </w:r>
      <w:r>
        <w:rPr>
          <w:rFonts w:hint="eastAsia"/>
          <w:lang w:eastAsia="zh-CN"/>
        </w:rPr>
        <w:t>05</w:t>
      </w:r>
      <w:r>
        <w:rPr>
          <w:rFonts w:hint="eastAsia"/>
          <w:vertAlign w:val="subscript"/>
          <w:lang w:eastAsia="zh-CN"/>
        </w:rPr>
        <w:t>H</w:t>
      </w:r>
      <w:r>
        <w:rPr>
          <w:rFonts w:hint="eastAsia"/>
          <w:lang w:eastAsia="zh-CN"/>
        </w:rPr>
        <w:t>，信息内容里的信息为监测仪监测参数信息。信息内容中相应信息元素的排列顺序如下表所示。</w:t>
      </w:r>
    </w:p>
    <w:tbl>
      <w:tblPr>
        <w:tblW w:w="8672" w:type="dxa"/>
        <w:tblInd w:w="-34" w:type="dxa"/>
        <w:tblLayout w:type="fixed"/>
        <w:tblLook w:val="04A0" w:firstRow="1" w:lastRow="0" w:firstColumn="1" w:lastColumn="0" w:noHBand="0" w:noVBand="1"/>
      </w:tblPr>
      <w:tblGrid>
        <w:gridCol w:w="851"/>
        <w:gridCol w:w="1134"/>
        <w:gridCol w:w="889"/>
        <w:gridCol w:w="654"/>
        <w:gridCol w:w="672"/>
        <w:gridCol w:w="504"/>
        <w:gridCol w:w="392"/>
        <w:gridCol w:w="783"/>
        <w:gridCol w:w="851"/>
        <w:gridCol w:w="587"/>
        <w:gridCol w:w="677"/>
        <w:gridCol w:w="678"/>
      </w:tblGrid>
      <w:tr w:rsidR="005B694A">
        <w:trPr>
          <w:trHeight w:val="522"/>
        </w:trPr>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lastRenderedPageBreak/>
              <w:t>名目</w:t>
            </w:r>
          </w:p>
        </w:tc>
        <w:tc>
          <w:tcPr>
            <w:tcW w:w="7821" w:type="dxa"/>
            <w:gridSpan w:val="11"/>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信息内容</w:t>
            </w:r>
          </w:p>
        </w:tc>
      </w:tr>
      <w:tr w:rsidR="005B694A">
        <w:trPr>
          <w:trHeight w:val="291"/>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内容</w:t>
            </w:r>
          </w:p>
        </w:tc>
        <w:tc>
          <w:tcPr>
            <w:tcW w:w="113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监测参数</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名称</w:t>
            </w:r>
          </w:p>
        </w:tc>
        <w:tc>
          <w:tcPr>
            <w:tcW w:w="889"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监测参数编号</w:t>
            </w:r>
          </w:p>
        </w:tc>
        <w:tc>
          <w:tcPr>
            <w:tcW w:w="654" w:type="dxa"/>
            <w:tcBorders>
              <w:top w:val="nil"/>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参数</w:t>
            </w:r>
          </w:p>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量程</w:t>
            </w:r>
          </w:p>
          <w:p w:rsidR="005B694A" w:rsidRDefault="005B694A">
            <w:pPr>
              <w:widowControl/>
              <w:spacing w:beforeLines="0" w:afterLines="0"/>
              <w:ind w:firstLineChars="0" w:firstLine="0"/>
              <w:jc w:val="center"/>
              <w:rPr>
                <w:rFonts w:ascii="宋体" w:hAnsi="宋体" w:cs="宋体"/>
                <w:color w:val="000000"/>
                <w:szCs w:val="21"/>
                <w:lang w:eastAsia="zh-CN"/>
              </w:rPr>
            </w:pPr>
          </w:p>
        </w:tc>
        <w:tc>
          <w:tcPr>
            <w:tcW w:w="672"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参数精度</w:t>
            </w:r>
          </w:p>
        </w:tc>
        <w:tc>
          <w:tcPr>
            <w:tcW w:w="504"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检测上限</w:t>
            </w:r>
          </w:p>
        </w:tc>
        <w:tc>
          <w:tcPr>
            <w:tcW w:w="392"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120" w:after="120"/>
              <w:ind w:firstLineChars="0" w:firstLine="0"/>
              <w:rPr>
                <w:rFonts w:ascii="宋体" w:hAnsi="宋体" w:cs="宋体"/>
                <w:color w:val="000000"/>
                <w:szCs w:val="21"/>
                <w:lang w:eastAsia="zh-CN"/>
              </w:rPr>
            </w:pPr>
            <w:r>
              <w:rPr>
                <w:rFonts w:ascii="宋体" w:hAnsi="宋体" w:cs="宋体" w:hint="eastAsia"/>
                <w:color w:val="000000"/>
                <w:szCs w:val="21"/>
                <w:lang w:eastAsia="zh-CN"/>
              </w:rPr>
              <w:t>检测下限</w:t>
            </w:r>
          </w:p>
        </w:tc>
        <w:tc>
          <w:tcPr>
            <w:tcW w:w="783"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检测方法类型</w:t>
            </w:r>
          </w:p>
        </w:tc>
        <w:tc>
          <w:tcPr>
            <w:tcW w:w="851"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上次校准时间</w:t>
            </w:r>
          </w:p>
        </w:tc>
        <w:tc>
          <w:tcPr>
            <w:tcW w:w="587" w:type="dxa"/>
            <w:tcBorders>
              <w:top w:val="single" w:sz="4" w:space="0" w:color="auto"/>
              <w:left w:val="nil"/>
              <w:bottom w:val="single" w:sz="4" w:space="0" w:color="auto"/>
              <w:right w:val="single" w:sz="4" w:space="0" w:color="auto"/>
            </w:tcBorders>
            <w:shd w:val="clear" w:color="auto" w:fill="auto"/>
            <w:vAlign w:val="center"/>
          </w:tcPr>
          <w:p w:rsidR="005B694A" w:rsidRDefault="009E7615">
            <w:pPr>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校准值</w:t>
            </w:r>
          </w:p>
        </w:tc>
        <w:tc>
          <w:tcPr>
            <w:tcW w:w="677" w:type="dxa"/>
            <w:tcBorders>
              <w:top w:val="single" w:sz="4" w:space="0" w:color="auto"/>
              <w:left w:val="nil"/>
              <w:bottom w:val="single" w:sz="4" w:space="0" w:color="auto"/>
              <w:right w:val="single" w:sz="4" w:space="0" w:color="auto"/>
            </w:tcBorders>
            <w:vAlign w:val="center"/>
          </w:tcPr>
          <w:p w:rsidR="005B694A" w:rsidRDefault="009E7615">
            <w:pPr>
              <w:spacing w:before="120" w:after="120"/>
              <w:ind w:firstLineChars="0" w:firstLine="0"/>
              <w:jc w:val="center"/>
              <w:rPr>
                <w:rFonts w:ascii="宋体" w:hAnsi="宋体" w:cs="宋体"/>
                <w:color w:val="000000"/>
                <w:szCs w:val="21"/>
                <w:lang w:eastAsia="zh-CN"/>
              </w:rPr>
            </w:pPr>
            <w:r>
              <w:rPr>
                <w:rFonts w:ascii="宋体" w:hAnsi="宋体" w:cs="宋体" w:hint="eastAsia"/>
                <w:color w:val="000000"/>
                <w:szCs w:val="21"/>
                <w:lang w:eastAsia="zh-CN"/>
              </w:rPr>
              <w:t>校准周期</w:t>
            </w: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spacing w:before="120" w:after="120"/>
              <w:ind w:firstLineChars="0" w:firstLine="0"/>
              <w:jc w:val="center"/>
              <w:rPr>
                <w:rFonts w:ascii="宋体" w:hAnsi="宋体" w:cs="宋体"/>
                <w:color w:val="000000"/>
                <w:szCs w:val="21"/>
                <w:lang w:eastAsia="zh-CN"/>
              </w:rPr>
            </w:pPr>
            <w:r>
              <w:rPr>
                <w:rFonts w:ascii="宋体" w:hAnsi="宋体" w:cs="宋体"/>
                <w:color w:val="000000"/>
                <w:szCs w:val="21"/>
                <w:lang w:eastAsia="zh-CN"/>
              </w:rPr>
              <w:t>…</w:t>
            </w:r>
          </w:p>
        </w:tc>
      </w:tr>
      <w:tr w:rsidR="005B694A">
        <w:trPr>
          <w:trHeight w:val="583"/>
        </w:trPr>
        <w:tc>
          <w:tcPr>
            <w:tcW w:w="851" w:type="dxa"/>
            <w:tcBorders>
              <w:top w:val="nil"/>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长度</w:t>
            </w:r>
          </w:p>
          <w:p w:rsidR="005B694A" w:rsidRDefault="009E7615">
            <w:pPr>
              <w:widowControl/>
              <w:spacing w:beforeLines="0" w:afterLines="0"/>
              <w:ind w:firstLineChars="0" w:firstLine="0"/>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byte</w:t>
            </w:r>
          </w:p>
        </w:tc>
        <w:tc>
          <w:tcPr>
            <w:tcW w:w="1134" w:type="dxa"/>
            <w:tcBorders>
              <w:top w:val="nil"/>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889" w:type="dxa"/>
            <w:tcBorders>
              <w:top w:val="nil"/>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654" w:type="dxa"/>
            <w:tcBorders>
              <w:top w:val="nil"/>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672" w:type="dxa"/>
            <w:tcBorders>
              <w:top w:val="nil"/>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504" w:type="dxa"/>
            <w:tcBorders>
              <w:top w:val="nil"/>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392" w:type="dxa"/>
            <w:tcBorders>
              <w:top w:val="single" w:sz="4" w:space="0" w:color="auto"/>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783" w:type="dxa"/>
            <w:tcBorders>
              <w:top w:val="single" w:sz="4" w:space="0" w:color="auto"/>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587" w:type="dxa"/>
            <w:tcBorders>
              <w:top w:val="single" w:sz="4" w:space="0" w:color="auto"/>
              <w:left w:val="nil"/>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677" w:type="dxa"/>
            <w:tcBorders>
              <w:top w:val="single" w:sz="4" w:space="0" w:color="auto"/>
              <w:left w:val="nil"/>
              <w:bottom w:val="single" w:sz="4" w:space="0" w:color="auto"/>
              <w:right w:val="single" w:sz="4" w:space="0" w:color="auto"/>
            </w:tcBorders>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center"/>
              <w:rPr>
                <w:rFonts w:ascii="宋体" w:hAnsi="宋体" w:cs="宋体"/>
                <w:color w:val="000000"/>
                <w:szCs w:val="21"/>
                <w:lang w:eastAsia="zh-CN"/>
              </w:rPr>
            </w:pPr>
          </w:p>
        </w:tc>
      </w:tr>
    </w:tbl>
    <w:p w:rsidR="005B694A" w:rsidRDefault="005B694A">
      <w:pPr>
        <w:spacing w:before="120" w:after="120"/>
        <w:ind w:firstLineChars="0" w:firstLine="0"/>
        <w:rPr>
          <w:lang w:eastAsia="zh-CN"/>
        </w:rPr>
      </w:pPr>
    </w:p>
    <w:p w:rsidR="005B694A" w:rsidRDefault="009E7615">
      <w:pPr>
        <w:spacing w:before="120" w:after="120"/>
        <w:ind w:firstLine="420"/>
        <w:rPr>
          <w:lang w:eastAsia="zh-CN"/>
        </w:rPr>
      </w:pPr>
      <w:r>
        <w:rPr>
          <w:rFonts w:hint="eastAsia"/>
          <w:lang w:eastAsia="zh-CN"/>
        </w:rPr>
        <w:br w:type="page"/>
      </w:r>
    </w:p>
    <w:p w:rsidR="005B694A" w:rsidRDefault="009E7615">
      <w:pPr>
        <w:pStyle w:val="1"/>
        <w:numPr>
          <w:ilvl w:val="0"/>
          <w:numId w:val="0"/>
        </w:numPr>
        <w:spacing w:after="120"/>
        <w:jc w:val="center"/>
        <w:rPr>
          <w:lang w:eastAsia="zh-CN"/>
        </w:rPr>
      </w:pPr>
      <w:bookmarkStart w:id="47" w:name="_Toc24579"/>
      <w:r>
        <w:rPr>
          <w:rFonts w:hint="eastAsia"/>
          <w:lang w:eastAsia="zh-CN"/>
        </w:rPr>
        <w:lastRenderedPageBreak/>
        <w:t>附录</w:t>
      </w:r>
      <w:r>
        <w:rPr>
          <w:rFonts w:hint="eastAsia"/>
          <w:lang w:eastAsia="zh-CN"/>
        </w:rPr>
        <w:t>D</w:t>
      </w:r>
      <w:r>
        <w:rPr>
          <w:rFonts w:hint="eastAsia"/>
          <w:lang w:eastAsia="zh-CN"/>
        </w:rPr>
        <w:t>：服务接口示例</w:t>
      </w:r>
      <w:bookmarkEnd w:id="47"/>
    </w:p>
    <w:p w:rsidR="005B694A" w:rsidRDefault="009E7615">
      <w:pPr>
        <w:widowControl/>
        <w:spacing w:beforeLines="0" w:afterLines="0"/>
        <w:ind w:firstLineChars="0" w:firstLine="0"/>
        <w:jc w:val="center"/>
        <w:rPr>
          <w:lang w:eastAsia="zh-CN"/>
        </w:rPr>
      </w:pPr>
      <w:r>
        <w:rPr>
          <w:rFonts w:hint="eastAsia"/>
          <w:lang w:eastAsia="zh-CN"/>
        </w:rPr>
        <w:t>（资料性附录）</w:t>
      </w:r>
    </w:p>
    <w:p w:rsidR="005B694A" w:rsidRDefault="009E7615">
      <w:pPr>
        <w:spacing w:before="120" w:after="120"/>
        <w:ind w:firstLine="420"/>
        <w:rPr>
          <w:lang w:eastAsia="zh-CN"/>
        </w:rPr>
      </w:pPr>
      <w:r>
        <w:rPr>
          <w:rFonts w:hint="eastAsia"/>
          <w:lang w:eastAsia="zh-CN"/>
        </w:rPr>
        <w:t>以下服务接口示例中，短报文通信的接口描述以北斗短报文为例，为了增加北斗短报文的可读性，在不同含义段之间添加空格。注意，除特殊要求外，实际应用时并不需要添加空格。因《北斗用户机接口要求</w:t>
      </w:r>
      <w:r>
        <w:rPr>
          <w:rFonts w:hint="eastAsia"/>
          <w:lang w:eastAsia="zh-CN"/>
        </w:rPr>
        <w:t>4.0</w:t>
      </w:r>
      <w:r>
        <w:rPr>
          <w:rFonts w:hint="eastAsia"/>
          <w:lang w:eastAsia="zh-CN"/>
        </w:rPr>
        <w:t>协议》中已定义了发送方地址、接收方地址以及校验和，故在报文内容中剔除这</w:t>
      </w:r>
      <w:r>
        <w:rPr>
          <w:rFonts w:hint="eastAsia"/>
          <w:lang w:eastAsia="zh-CN"/>
        </w:rPr>
        <w:t>3</w:t>
      </w:r>
      <w:r>
        <w:rPr>
          <w:rFonts w:hint="eastAsia"/>
          <w:lang w:eastAsia="zh-CN"/>
        </w:rPr>
        <w:t>项。报文说明是对相应的报文做出的补充性说明。由于部分示例之间存在较高的相似性，只选取其中典型示例进行说明，对于未进行说明的示例，可参考同类型典型示例的说明。</w:t>
      </w:r>
    </w:p>
    <w:p w:rsidR="005B694A" w:rsidRDefault="009E7615">
      <w:pPr>
        <w:pStyle w:val="2"/>
        <w:numPr>
          <w:ilvl w:val="1"/>
          <w:numId w:val="0"/>
        </w:numPr>
        <w:spacing w:after="120"/>
        <w:rPr>
          <w:lang w:eastAsia="zh-CN"/>
        </w:rPr>
      </w:pPr>
      <w:r>
        <w:rPr>
          <w:rFonts w:hint="eastAsia"/>
          <w:lang w:eastAsia="zh-CN"/>
        </w:rPr>
        <w:t>D.1</w:t>
      </w:r>
      <w:r>
        <w:rPr>
          <w:rFonts w:hint="eastAsia"/>
          <w:lang w:eastAsia="zh-CN"/>
        </w:rPr>
        <w:t>站点</w:t>
      </w:r>
    </w:p>
    <w:p w:rsidR="005B694A" w:rsidRDefault="009E7615">
      <w:pPr>
        <w:pStyle w:val="3"/>
        <w:numPr>
          <w:ilvl w:val="2"/>
          <w:numId w:val="0"/>
        </w:numPr>
        <w:spacing w:after="120"/>
        <w:rPr>
          <w:lang w:eastAsia="zh-CN"/>
        </w:rPr>
      </w:pPr>
      <w:r>
        <w:rPr>
          <w:rFonts w:hint="eastAsia"/>
          <w:lang w:eastAsia="zh-CN"/>
        </w:rPr>
        <w:t>D.1.1</w:t>
      </w:r>
      <w:r>
        <w:rPr>
          <w:rFonts w:hint="eastAsia"/>
          <w:lang w:eastAsia="zh-CN"/>
        </w:rPr>
        <w:t>站点信息查询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{"head":{"protocolVersion":"1.0","stationCode":"B21B0003","messageNo":"1","sIDCount":"1"},"body":[{"sID":"0","commandCode":"010102","parameters":{}}]," extension ":{}}</w:t>
            </w:r>
          </w:p>
        </w:tc>
      </w:tr>
      <w:tr w:rsidR="005B694A">
        <w:trPr>
          <w:trHeight w:val="305"/>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000B 01 0003 01 01 00 2776 2F</w:t>
            </w:r>
          </w:p>
        </w:tc>
      </w:tr>
      <w:tr w:rsidR="005B694A">
        <w:trPr>
          <w:trHeight w:val="305"/>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w:t>
            </w:r>
            <w:r>
              <w:rPr>
                <w:rFonts w:ascii="仿宋" w:eastAsia="仿宋" w:hAnsi="仿宋" w:cs="宋体"/>
                <w:color w:val="000000"/>
                <w:sz w:val="18"/>
                <w:szCs w:val="21"/>
                <w:lang w:eastAsia="zh-CN"/>
              </w:rPr>
              <w:t>010102</w:t>
            </w:r>
            <w:r>
              <w:rPr>
                <w:rFonts w:ascii="仿宋" w:eastAsia="仿宋" w:hAnsi="仿宋" w:cs="宋体" w:hint="eastAsia"/>
                <w:color w:val="000000"/>
                <w:sz w:val="18"/>
                <w:szCs w:val="21"/>
                <w:lang w:eastAsia="zh-CN"/>
              </w:rPr>
              <w:t>是站点信息查询。parameters和extension可以为空</w:t>
            </w:r>
          </w:p>
        </w:tc>
      </w:tr>
      <w:tr w:rsidR="005B694A">
        <w:trPr>
          <w:trHeight w:val="305"/>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站点编号为0003，报文序号为01，命令数量为1。00表示主体信息里的命令序号为0，当一次请求报文中有多个命令时，用来区分各个命令。2776是站点信息查询。JSON格式中为空的部分，相应的北斗报文中也为空</w:t>
            </w:r>
          </w:p>
        </w:tc>
      </w:tr>
      <w:tr w:rsidR="005B694A">
        <w:trPr>
          <w:trHeight w:val="749"/>
        </w:trPr>
        <w:tc>
          <w:tcPr>
            <w:tcW w:w="1149" w:type="dxa"/>
            <w:vMerge w:val="restart"/>
            <w:tcBorders>
              <w:top w:val="single" w:sz="4"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{"head":{"protocolVersion":"1.0","stationCode":"B21B0003","messageNo":"1","sIDCount":"1","protocolStatus":"00"},"body":[{"sID":"0","commandCode" :"010102","responseStatus":"00","data":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{"fields":[{"name":"StationName","type":"C"},{"name":"StationPosition","type":"C" },{ "name":"StationType","type":"C" },{  "name":"MonitoringType","type":"C" },{"name":"Constructor","type":"C"},{ "name":"Builder","type":"C"},{"name":"Management","type":"C"},{  "name":"InstrumentNos"</w:t>
            </w:r>
            <w:r>
              <w:rPr>
                <w:rFonts w:ascii="仿宋" w:eastAsia="仿宋" w:hAnsi="仿宋" w:cs="宋体" w:hint="eastAsia"/>
                <w:color w:val="000000"/>
                <w:sz w:val="18"/>
                <w:szCs w:val="21"/>
                <w:lang w:eastAsia="zh-CN"/>
              </w:rPr>
              <w:t>,"type":"C"  },{  "name":"DeviceNos","type":"C"  },{"name":"RunningTime","type":"C" },{ "name":"DistributionMode","type":"C"}],"values ":[["XX在线水环境监测站","三亚","A"," 01 ","三亚市海洋监测局 ","山东深海海洋 ","山东深海海洋","0001|0002","0003|0004","20160909","太阳能板和蓄电池"]]}]}]," extension ":{}}</w:t>
            </w:r>
          </w:p>
        </w:tc>
      </w:tr>
      <w:tr w:rsidR="005B694A">
        <w:trPr>
          <w:trHeight w:val="407"/>
        </w:trPr>
        <w:tc>
          <w:tcPr>
            <w:tcW w:w="1149" w:type="dxa"/>
            <w:vMerge/>
            <w:tcBorders>
              <w:left w:val="single" w:sz="4" w:space="0" w:color="auto"/>
              <w:bottom w:val="single" w:sz="6"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第一帧：0047 12 0003 01 00 0201 0068 2776 5858 D4DA CFDF CBAE BBB7 BEB3 BCE0 B2E2 D5E0 2F C8FD D1C7 2F 41 2F 31 2F C8FD D1C7 CAD0 BAA3 D1F3 BCE0 B2E2 BED6 2F C9BD B6AB C9EE BAA3 BAA3 D1F3 2F </w:t>
            </w:r>
          </w:p>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第二帧：0037 14 0003 01 00 0202 </w:t>
            </w:r>
            <w:r>
              <w:rPr>
                <w:rFonts w:ascii="仿宋" w:eastAsia="仿宋" w:hAnsi="仿宋" w:cs="宋体"/>
                <w:color w:val="000000"/>
                <w:sz w:val="18"/>
                <w:szCs w:val="21"/>
                <w:lang w:eastAsia="zh-CN"/>
              </w:rPr>
              <w:t>C9BD</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B6AB</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C9EE</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BAA3</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BAA3</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D1F3</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2F</w:t>
            </w:r>
            <w:r>
              <w:rPr>
                <w:rFonts w:ascii="仿宋" w:eastAsia="仿宋" w:hAnsi="仿宋" w:cs="宋体" w:hint="eastAsia"/>
                <w:color w:val="000000"/>
                <w:sz w:val="18"/>
                <w:szCs w:val="21"/>
                <w:lang w:eastAsia="zh-CN"/>
              </w:rPr>
              <w:t xml:space="preserve"> 0001 7C 0002 2F 0003 7C 0004 2F 02748D 2F CCAB D1F4 C4DC B0E5 BACD D0EE B5E7 B3D8 2F</w:t>
            </w:r>
          </w:p>
        </w:tc>
      </w:tr>
      <w:tr w:rsidR="005B694A">
        <w:trPr>
          <w:trHeight w:val="342"/>
        </w:trPr>
        <w:tc>
          <w:tcPr>
            <w:tcW w:w="1149" w:type="dxa"/>
            <w:vMerge w:val="restart"/>
            <w:tcBorders>
              <w:top w:val="single" w:sz="6"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HTTP应答报文。dataVersion是可选项，用于记录数据的类型、单位等信息，当使用dataversion时，可以</w:t>
            </w:r>
            <w:proofErr w:type="gramStart"/>
            <w:r>
              <w:rPr>
                <w:rFonts w:ascii="仿宋" w:eastAsia="仿宋" w:hAnsi="仿宋" w:cs="宋体" w:hint="eastAsia"/>
                <w:color w:val="000000"/>
                <w:sz w:val="18"/>
                <w:szCs w:val="21"/>
                <w:lang w:eastAsia="zh-CN"/>
              </w:rPr>
              <w:t>不</w:t>
            </w:r>
            <w:proofErr w:type="gramEnd"/>
            <w:r>
              <w:rPr>
                <w:rFonts w:ascii="仿宋" w:eastAsia="仿宋" w:hAnsi="仿宋" w:cs="宋体" w:hint="eastAsia"/>
                <w:color w:val="000000"/>
                <w:sz w:val="18"/>
                <w:szCs w:val="21"/>
                <w:lang w:eastAsia="zh-CN"/>
              </w:rPr>
              <w:t>传输数据的类型、单位等信息，提高传输效率，例如，本例中的fields里的内容可以为空</w:t>
            </w:r>
          </w:p>
        </w:tc>
      </w:tr>
      <w:tr w:rsidR="005B694A">
        <w:trPr>
          <w:trHeight w:val="281"/>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参见6.2.2.1数据上传和6.2.2.3分</w:t>
            </w:r>
            <w:proofErr w:type="gramStart"/>
            <w:r>
              <w:rPr>
                <w:rFonts w:ascii="仿宋" w:eastAsia="仿宋" w:hAnsi="仿宋" w:cs="宋体" w:hint="eastAsia"/>
                <w:color w:val="000000"/>
                <w:sz w:val="18"/>
                <w:szCs w:val="21"/>
                <w:lang w:eastAsia="zh-CN"/>
              </w:rPr>
              <w:t>帧</w:t>
            </w:r>
            <w:proofErr w:type="gramEnd"/>
            <w:r>
              <w:rPr>
                <w:rFonts w:ascii="仿宋" w:eastAsia="仿宋" w:hAnsi="仿宋" w:cs="宋体" w:hint="eastAsia"/>
                <w:color w:val="000000"/>
                <w:sz w:val="18"/>
                <w:szCs w:val="21"/>
                <w:lang w:eastAsia="zh-CN"/>
              </w:rPr>
              <w:t>传输。0201</w:t>
            </w:r>
            <w:proofErr w:type="gramStart"/>
            <w:r>
              <w:rPr>
                <w:rFonts w:ascii="仿宋" w:eastAsia="仿宋" w:hAnsi="仿宋" w:cs="宋体" w:hint="eastAsia"/>
                <w:color w:val="000000"/>
                <w:sz w:val="18"/>
                <w:szCs w:val="21"/>
                <w:lang w:eastAsia="zh-CN"/>
              </w:rPr>
              <w:t>是帧号</w:t>
            </w:r>
            <w:proofErr w:type="gramEnd"/>
            <w:r>
              <w:rPr>
                <w:rFonts w:ascii="仿宋" w:eastAsia="仿宋" w:hAnsi="仿宋" w:cs="宋体" w:hint="eastAsia"/>
                <w:color w:val="000000"/>
                <w:sz w:val="18"/>
                <w:szCs w:val="21"/>
                <w:lang w:eastAsia="zh-CN"/>
              </w:rPr>
              <w:t>，0072</w:t>
            </w:r>
            <w:proofErr w:type="gramStart"/>
            <w:r>
              <w:rPr>
                <w:rFonts w:ascii="仿宋" w:eastAsia="仿宋" w:hAnsi="仿宋" w:cs="宋体" w:hint="eastAsia"/>
                <w:color w:val="000000"/>
                <w:sz w:val="18"/>
                <w:szCs w:val="21"/>
                <w:lang w:eastAsia="zh-CN"/>
              </w:rPr>
              <w:t>是帧总长度</w:t>
            </w:r>
            <w:proofErr w:type="gramEnd"/>
            <w:r>
              <w:rPr>
                <w:rFonts w:ascii="仿宋" w:eastAsia="仿宋" w:hAnsi="仿宋" w:cs="宋体" w:hint="eastAsia"/>
                <w:color w:val="000000"/>
                <w:sz w:val="18"/>
                <w:szCs w:val="21"/>
                <w:lang w:eastAsia="zh-CN"/>
              </w:rPr>
              <w:t>，0000000000和0000分别是首条信息存储时间和存储间隔，对于信息类查询，该二项为零。00表示“</w:t>
            </w:r>
            <w:r>
              <w:rPr>
                <w:rFonts w:ascii="仿宋" w:eastAsia="仿宋" w:hAnsi="仿宋" w:cs="宋体"/>
                <w:color w:val="000000"/>
                <w:sz w:val="18"/>
                <w:szCs w:val="21"/>
                <w:lang w:eastAsia="zh-CN"/>
              </w:rPr>
              <w:t>sID</w:t>
            </w:r>
            <w:r>
              <w:rPr>
                <w:rFonts w:ascii="仿宋" w:eastAsia="仿宋" w:hAnsi="仿宋" w:cs="宋体" w:hint="eastAsia"/>
                <w:color w:val="000000"/>
                <w:sz w:val="18"/>
                <w:szCs w:val="21"/>
                <w:lang w:eastAsia="zh-CN"/>
              </w:rPr>
              <w:t>=0”，其它为GB2312编码的字符信息，不同信息段之间用2F隔开</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查询站点信息。注意，由于民用级的北斗终端单次传输（1帧数据）字节限制为78字节，而本例中应答报文返回数据的长度为114字节，需要分2帧传输。</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numPr>
          <w:ilvl w:val="0"/>
          <w:numId w:val="0"/>
        </w:numPr>
        <w:spacing w:after="120"/>
        <w:rPr>
          <w:lang w:eastAsia="zh-CN"/>
        </w:rPr>
      </w:pPr>
      <w:r>
        <w:rPr>
          <w:rFonts w:hint="eastAsia"/>
          <w:lang w:eastAsia="zh-CN"/>
        </w:rPr>
        <w:lastRenderedPageBreak/>
        <w:t>D.1.2</w:t>
      </w:r>
      <w:r>
        <w:rPr>
          <w:rFonts w:hint="eastAsia"/>
          <w:lang w:eastAsia="zh-CN"/>
        </w:rPr>
        <w:t>站点状态查询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{"head":{"protocolVersion":"1.0","stationCode":"B21B0003","messageNo":"1","sIDCount":"1"},"body":[{"sID":"0","commandCode":"010</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02","parameters":{"startTime":"","endTime":"" }}]," extension ":{}}</w:t>
            </w:r>
          </w:p>
        </w:tc>
      </w:tr>
      <w:tr w:rsidR="005B694A">
        <w:trPr>
          <w:trHeight w:val="9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000B 01 0003 01 01 00 27DA 2F</w:t>
            </w:r>
          </w:p>
        </w:tc>
      </w:tr>
      <w:tr w:rsidR="005B694A">
        <w:trPr>
          <w:trHeight w:val="90"/>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HTTP请求报文。010202是站点状态查询。startTime和endTime可以为空（表示查询即时状态）。注意，若不为空，endTime必须大于startTime</w:t>
            </w:r>
          </w:p>
        </w:tc>
      </w:tr>
      <w:tr w:rsidR="005B694A">
        <w:trPr>
          <w:trHeight w:val="90"/>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参见6.1.2.1请求报文。27DA是站点状态查询</w:t>
            </w:r>
          </w:p>
        </w:tc>
      </w:tr>
      <w:tr w:rsidR="005B694A">
        <w:trPr>
          <w:trHeight w:val="416"/>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","commandCode":"010202","responseStatus":"00","data":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{"dataVersion":"20170303154400","fields":[{"name":"</w:t>
            </w:r>
            <w:r>
              <w:rPr>
                <w:rFonts w:ascii="仿宋" w:eastAsia="仿宋" w:hAnsi="仿宋" w:cs="宋体" w:hint="eastAsia"/>
                <w:color w:val="000000"/>
                <w:sz w:val="18"/>
                <w:szCs w:val="21"/>
                <w:lang w:eastAsia="zh-CN"/>
              </w:rPr>
              <w:t>Timestamp</w:t>
            </w:r>
            <w:r>
              <w:rPr>
                <w:rFonts w:ascii="仿宋" w:eastAsia="仿宋" w:hAnsi="仿宋" w:cs="宋体"/>
                <w:color w:val="000000"/>
                <w:sz w:val="18"/>
                <w:szCs w:val="21"/>
                <w:lang w:eastAsia="zh-CN"/>
              </w:rPr>
              <w:t>","type":"C" },{"name":"</w:t>
            </w:r>
            <w:r>
              <w:rPr>
                <w:rFonts w:ascii="仿宋" w:eastAsia="仿宋" w:hAnsi="仿宋" w:cs="宋体" w:hint="eastAsia"/>
                <w:color w:val="000000"/>
                <w:sz w:val="18"/>
                <w:szCs w:val="21"/>
                <w:lang w:eastAsia="zh-CN"/>
              </w:rPr>
              <w:t>R</w:t>
            </w:r>
            <w:r>
              <w:rPr>
                <w:rFonts w:ascii="仿宋" w:eastAsia="仿宋" w:hAnsi="仿宋" w:cs="宋体"/>
                <w:color w:val="000000"/>
                <w:sz w:val="18"/>
                <w:szCs w:val="21"/>
                <w:lang w:eastAsia="zh-CN"/>
              </w:rPr>
              <w:t>unningStatus","type":"C" },{ "name":"InstrumentStatus","type":"C" },{"name":"DeviceStatus","type":"C"},{"name":"PowersupplyStatus","type":"C"},{ "name":"NetworkStatus","type":"C"},{ "name":"StorageStatus","type":"C"},{ "name":"TemperatureStatus","type":"C" },{"name":"WaterloggingStatus","type":"C" },{ "name":"SmogStatus","type":"C" },{ "name":"GateswitchStatus","type":"C"  }],"values":[["20170304180000","00","00","00","00","00","00","00","00","00","00"]]}</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 extension ":{}}</w:t>
            </w:r>
          </w:p>
        </w:tc>
      </w:tr>
      <w:tr w:rsidR="005B694A">
        <w:trPr>
          <w:trHeight w:val="315"/>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001F 11 0003 01 00 0101 000B 27DA </w:t>
            </w:r>
            <w:r>
              <w:rPr>
                <w:rFonts w:ascii="仿宋" w:eastAsia="仿宋" w:hAnsi="仿宋" w:cs="宋体"/>
                <w:color w:val="000000"/>
                <w:sz w:val="18"/>
                <w:szCs w:val="21"/>
                <w:lang w:eastAsia="zh-CN"/>
              </w:rPr>
              <w:t>27A6EB8F20</w:t>
            </w:r>
            <w:r>
              <w:rPr>
                <w:rFonts w:ascii="仿宋" w:eastAsia="仿宋" w:hAnsi="仿宋" w:cs="宋体" w:hint="eastAsia"/>
                <w:color w:val="000000"/>
                <w:sz w:val="18"/>
                <w:szCs w:val="21"/>
                <w:lang w:eastAsia="zh-CN"/>
              </w:rPr>
              <w:t xml:space="preserve"> 0000 00 00 00 00 00 00 00 00 00 00 2F</w:t>
            </w:r>
          </w:p>
        </w:tc>
      </w:tr>
      <w:tr w:rsidR="005B694A">
        <w:trPr>
          <w:trHeight w:val="315"/>
        </w:trPr>
        <w:tc>
          <w:tcPr>
            <w:tcW w:w="1149" w:type="dxa"/>
            <w:vMerge w:val="restart"/>
            <w:tcBorders>
              <w:top w:val="single" w:sz="4"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315"/>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参见6.2.2.1数据上传。0000000000和0000分别是首条信息存储时间和存储间隔，当查询当前状态时，该二项为零</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即时查询站点的状态。</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D.1.3</w:t>
      </w:r>
      <w:r>
        <w:rPr>
          <w:rFonts w:hint="eastAsia"/>
          <w:lang w:eastAsia="zh-CN"/>
        </w:rPr>
        <w:t>站点状态上报间隔控制</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","sIDCount":"</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"},"body":[{"sID":"0","commandCode":"0</w:t>
            </w:r>
            <w:r>
              <w:rPr>
                <w:rFonts w:ascii="仿宋" w:eastAsia="仿宋" w:hAnsi="仿宋" w:cs="宋体" w:hint="eastAsia"/>
                <w:color w:val="000000"/>
                <w:sz w:val="18"/>
                <w:szCs w:val="21"/>
                <w:lang w:eastAsia="zh-CN"/>
              </w:rPr>
              <w:t>11301</w:t>
            </w:r>
            <w:r>
              <w:rPr>
                <w:rFonts w:ascii="仿宋" w:eastAsia="仿宋" w:hAnsi="仿宋" w:cs="宋体"/>
                <w:color w:val="000000"/>
                <w:sz w:val="18"/>
                <w:szCs w:val="21"/>
                <w:lang w:eastAsia="zh-CN"/>
              </w:rPr>
              <w:t>","parameters":{"interval":"</w:t>
            </w:r>
            <w:r>
              <w:rPr>
                <w:rFonts w:ascii="仿宋" w:eastAsia="仿宋" w:hAnsi="仿宋" w:cs="宋体" w:hint="eastAsia"/>
                <w:color w:val="000000"/>
                <w:sz w:val="18"/>
                <w:szCs w:val="21"/>
                <w:lang w:eastAsia="zh-CN"/>
              </w:rPr>
              <w:t>3</w:t>
            </w:r>
            <w:r>
              <w:rPr>
                <w:rFonts w:ascii="仿宋" w:eastAsia="仿宋" w:hAnsi="仿宋" w:cs="宋体"/>
                <w:color w:val="000000"/>
                <w:sz w:val="18"/>
                <w:szCs w:val="21"/>
                <w:lang w:eastAsia="zh-CN"/>
              </w:rPr>
              <w:t>0"}}]," extension ":{}}</w:t>
            </w:r>
          </w:p>
        </w:tc>
      </w:tr>
      <w:tr w:rsidR="005B694A">
        <w:trPr>
          <w:trHeight w:val="233"/>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000D 01 0003 02 01 00 2C25 001E 2F</w:t>
            </w:r>
          </w:p>
        </w:tc>
      </w:tr>
      <w:tr w:rsidR="005B694A">
        <w:trPr>
          <w:trHeight w:val="233"/>
        </w:trPr>
        <w:tc>
          <w:tcPr>
            <w:tcW w:w="1149" w:type="dxa"/>
            <w:vMerge w:val="restart"/>
            <w:tcBorders>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w:t>
            </w:r>
            <w:r>
              <w:rPr>
                <w:rFonts w:ascii="仿宋" w:eastAsia="仿宋" w:hAnsi="仿宋" w:cs="宋体"/>
                <w:color w:val="000000"/>
                <w:sz w:val="18"/>
                <w:szCs w:val="21"/>
                <w:lang w:eastAsia="zh-CN"/>
              </w:rPr>
              <w:t>0</w:t>
            </w:r>
            <w:r>
              <w:rPr>
                <w:rFonts w:ascii="仿宋" w:eastAsia="仿宋" w:hAnsi="仿宋" w:cs="宋体" w:hint="eastAsia"/>
                <w:color w:val="000000"/>
                <w:sz w:val="18"/>
                <w:szCs w:val="21"/>
                <w:lang w:eastAsia="zh-CN"/>
              </w:rPr>
              <w:t>11301是站点状态上报间隔控制。interval说明具体的时间间隔，单位为分钟，不可为空</w:t>
            </w:r>
          </w:p>
        </w:tc>
      </w:tr>
      <w:tr w:rsidR="005B694A">
        <w:trPr>
          <w:trHeight w:val="233"/>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参见6.1.2.1请求报文。2C25是站点状态上报间隔控制，001E表示30分钟</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","sIDCount":"</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","protocolStatus":"00"},"body":[{"sID":"0","commandCode":"0</w:t>
            </w:r>
            <w:r>
              <w:rPr>
                <w:rFonts w:ascii="仿宋" w:eastAsia="仿宋" w:hAnsi="仿宋" w:cs="宋体" w:hint="eastAsia"/>
                <w:color w:val="000000"/>
                <w:sz w:val="18"/>
                <w:szCs w:val="21"/>
                <w:lang w:eastAsia="zh-CN"/>
              </w:rPr>
              <w:t>11301</w:t>
            </w:r>
            <w:r>
              <w:rPr>
                <w:rFonts w:ascii="仿宋" w:eastAsia="仿宋" w:hAnsi="仿宋" w:cs="宋体"/>
                <w:color w:val="000000"/>
                <w:sz w:val="18"/>
                <w:szCs w:val="21"/>
                <w:lang w:eastAsia="zh-CN"/>
              </w:rPr>
              <w:t>","responseStatus":"00"}]," extension ":{}}</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000A 13 0003 02 00 00 00 2F</w:t>
            </w:r>
          </w:p>
        </w:tc>
      </w:tr>
      <w:tr w:rsidR="005B694A">
        <w:trPr>
          <w:trHeight w:val="279"/>
        </w:trPr>
        <w:tc>
          <w:tcPr>
            <w:tcW w:w="1149" w:type="dxa"/>
            <w:vMerge w:val="restart"/>
            <w:tcBorders>
              <w:top w:val="single" w:sz="4"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279"/>
        </w:trPr>
        <w:tc>
          <w:tcPr>
            <w:tcW w:w="1149" w:type="dxa"/>
            <w:vMerge/>
            <w:tcBorders>
              <w:left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right"/>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参见6.2.2.2命令反馈</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将站点状态的上报间隔设置为30分钟。</w:t>
            </w:r>
          </w:p>
        </w:tc>
      </w:tr>
    </w:tbl>
    <w:p w:rsidR="005B694A" w:rsidRDefault="005B694A">
      <w:pPr>
        <w:spacing w:before="120" w:after="120"/>
        <w:ind w:firstLine="42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numPr>
          <w:ilvl w:val="2"/>
          <w:numId w:val="0"/>
        </w:numPr>
        <w:spacing w:after="120"/>
        <w:ind w:firstLineChars="50" w:firstLine="120"/>
        <w:rPr>
          <w:lang w:eastAsia="zh-CN"/>
        </w:rPr>
      </w:pPr>
      <w:r>
        <w:rPr>
          <w:rFonts w:hint="eastAsia"/>
          <w:lang w:eastAsia="zh-CN"/>
        </w:rPr>
        <w:lastRenderedPageBreak/>
        <w:t>D.1.4</w:t>
      </w:r>
      <w:r>
        <w:rPr>
          <w:rFonts w:hint="eastAsia"/>
          <w:lang w:eastAsia="zh-CN"/>
        </w:rPr>
        <w:t>站点状态上报</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{"head":{"protocolVersion":"1.0","stationCode":"B21B0003","messageNo":"1","sIDCount":"1"},"body":[{"sID":"0","commandCode":"010203","responseStatus":"00","data":[{"dataVersion":"20170303154400","fields":[{"name":"Timestamp","type":"C"},{"name":"RunningStatus","type":"C" },{ "name":"InstrumentStatus","type":"C" },{ "name":"DeviceStatus","type":"C"},{ "name":"PowersupplyStatus","type":"C" },{ "name":"NetworkStatus","type":"C"},{"name":"StorageStatus","type":"C"},{"name":"TemperatureStatus","type":"C" },{"name":"WaterloggingStatus","type":"C" },{ "name":"SmogStatus","type":"C" },{ "name":"GateswitchStatus","type":"C"}],"values":[["20170305142000","00","00","00","00","00","00","00","00","00","00"]]}]}]," extension ":{}}</w:t>
            </w:r>
          </w:p>
        </w:tc>
      </w:tr>
      <w:tr w:rsidR="005B694A">
        <w:trPr>
          <w:trHeight w:val="9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001F 11 0003 00 00 0101 000B 27DB </w:t>
            </w:r>
            <w:r>
              <w:rPr>
                <w:rFonts w:ascii="仿宋" w:eastAsia="仿宋" w:hAnsi="仿宋" w:cs="宋体"/>
                <w:color w:val="000000"/>
                <w:sz w:val="18"/>
                <w:szCs w:val="21"/>
                <w:lang w:eastAsia="zh-CN"/>
              </w:rPr>
              <w:t>27A6FA3CF0</w:t>
            </w:r>
            <w:r>
              <w:rPr>
                <w:rFonts w:ascii="仿宋" w:eastAsia="仿宋" w:hAnsi="仿宋" w:cs="宋体" w:hint="eastAsia"/>
                <w:color w:val="000000"/>
                <w:sz w:val="18"/>
                <w:szCs w:val="21"/>
                <w:lang w:eastAsia="zh-CN"/>
              </w:rPr>
              <w:t xml:space="preserve"> 00B4 00 00 00 00 00 00 00 00 00 00 2F</w:t>
            </w:r>
          </w:p>
        </w:tc>
      </w:tr>
      <w:tr w:rsidR="005B694A">
        <w:trPr>
          <w:trHeight w:val="90"/>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HTTP应答报文。上报类请求报文格式的head与控制、查询类的应答报文相近，而上报类请求报文格式的body与控制、查询类的应答报文相近。 010203表示站点状态上报。20170305142000表示2017-03-05-14:20:00</w:t>
            </w:r>
          </w:p>
        </w:tc>
      </w:tr>
      <w:tr w:rsidR="005B694A">
        <w:trPr>
          <w:trHeight w:val="90"/>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参见6.2.2.1数据上传。27DB</w:t>
            </w:r>
            <w:r>
              <w:rPr>
                <w:rFonts w:ascii="仿宋" w:eastAsia="仿宋" w:hAnsi="仿宋" w:cs="宋体"/>
                <w:color w:val="000000"/>
                <w:sz w:val="18"/>
                <w:szCs w:val="21"/>
                <w:lang w:eastAsia="zh-CN"/>
              </w:rPr>
              <w:t xml:space="preserve"> </w:t>
            </w:r>
            <w:r>
              <w:rPr>
                <w:rFonts w:ascii="仿宋" w:eastAsia="仿宋" w:hAnsi="仿宋" w:cs="宋体" w:hint="eastAsia"/>
                <w:color w:val="000000"/>
                <w:sz w:val="18"/>
                <w:szCs w:val="21"/>
                <w:lang w:eastAsia="zh-CN"/>
              </w:rPr>
              <w:t>表示站点状态上报。</w:t>
            </w:r>
            <w:r>
              <w:rPr>
                <w:rFonts w:ascii="仿宋" w:eastAsia="仿宋" w:hAnsi="仿宋" w:cs="宋体"/>
                <w:color w:val="000000"/>
                <w:sz w:val="18"/>
                <w:szCs w:val="21"/>
                <w:lang w:eastAsia="zh-CN"/>
              </w:rPr>
              <w:t>27A6FA3CF0</w:t>
            </w:r>
            <w:r>
              <w:rPr>
                <w:rFonts w:ascii="仿宋" w:eastAsia="仿宋" w:hAnsi="仿宋" w:cs="宋体" w:hint="eastAsia"/>
                <w:color w:val="000000"/>
                <w:sz w:val="18"/>
                <w:szCs w:val="21"/>
                <w:lang w:eastAsia="zh-CN"/>
              </w:rPr>
              <w:t>表示2017-03-05-14:20:00，是首条信息存储时间，用于状态上报时，表示本次状态上报发生的时间，00B4表示存储间隔，用于状态上报时，表示状态上报的间隔，为180分钟</w:t>
            </w:r>
          </w:p>
        </w:tc>
      </w:tr>
      <w:tr w:rsidR="005B694A">
        <w:trPr>
          <w:trHeight w:val="582"/>
        </w:trPr>
        <w:tc>
          <w:tcPr>
            <w:tcW w:w="114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FF0000"/>
                <w:szCs w:val="21"/>
                <w:lang w:eastAsia="zh-CN"/>
              </w:rPr>
            </w:pPr>
            <w:r>
              <w:rPr>
                <w:rFonts w:ascii="仿宋" w:eastAsia="仿宋" w:hAnsi="仿宋" w:cs="宋体" w:hint="eastAsia"/>
                <w:color w:val="000000"/>
                <w:sz w:val="18"/>
                <w:szCs w:val="21"/>
                <w:lang w:eastAsia="zh-CN"/>
              </w:rPr>
              <w:t>{"head":{"protocolVersion":"1.0","stationCode":"B21B0003","messageNo":"1","sIDCount":"1","protocolStatus":"00"},"body":[{"sID":"0","commandCode":"010203","responseStatus":"00"}],"extension ":{}}</w:t>
            </w:r>
          </w:p>
        </w:tc>
      </w:tr>
      <w:tr w:rsidR="005B694A">
        <w:trPr>
          <w:trHeight w:val="315"/>
        </w:trPr>
        <w:tc>
          <w:tcPr>
            <w:tcW w:w="1149" w:type="dxa"/>
            <w:vMerge/>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000A 13 0003 00 00 00 00 2F</w:t>
            </w:r>
          </w:p>
        </w:tc>
      </w:tr>
      <w:tr w:rsidR="005B694A">
        <w:trPr>
          <w:trHeight w:val="315"/>
        </w:trPr>
        <w:tc>
          <w:tcPr>
            <w:tcW w:w="1149" w:type="dxa"/>
            <w:vMerge w:val="restart"/>
            <w:tcBorders>
              <w:top w:val="single" w:sz="4"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315"/>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参见6.2.2.2命令反馈</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将站点状态按照之前设定的上报间隔进行定时上报。</w:t>
            </w:r>
          </w:p>
        </w:tc>
      </w:tr>
    </w:tbl>
    <w:p w:rsidR="005B694A" w:rsidRDefault="005B694A">
      <w:pPr>
        <w:spacing w:before="120" w:after="120"/>
        <w:ind w:firstLineChars="95" w:firstLine="199"/>
        <w:rPr>
          <w:lang w:eastAsia="zh-CN"/>
        </w:rPr>
      </w:pPr>
    </w:p>
    <w:p w:rsidR="005B694A" w:rsidRDefault="009E7615">
      <w:pPr>
        <w:pStyle w:val="3"/>
        <w:numPr>
          <w:ilvl w:val="2"/>
          <w:numId w:val="0"/>
        </w:numPr>
        <w:spacing w:after="120"/>
        <w:rPr>
          <w:lang w:eastAsia="zh-CN"/>
        </w:rPr>
      </w:pPr>
      <w:r>
        <w:rPr>
          <w:rFonts w:hint="eastAsia"/>
          <w:lang w:eastAsia="zh-CN"/>
        </w:rPr>
        <w:t>D.1.5</w:t>
      </w:r>
      <w:r>
        <w:rPr>
          <w:rFonts w:hint="eastAsia"/>
          <w:lang w:eastAsia="zh-CN"/>
        </w:rPr>
        <w:t>系统信息同步</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274"/>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{"head":{"protocolVersion":"1.0","stationCode":"B21B0003","messageNo":"1","sIDCount":"1"},"body":[{"sID":"0","commandCode":"010501","parameters":{"runtime ":"</w:t>
            </w:r>
            <w:r>
              <w:rPr>
                <w:rFonts w:ascii="仿宋" w:eastAsia="仿宋" w:hAnsi="仿宋" w:cs="宋体" w:hint="eastAsia"/>
                <w:color w:val="000000"/>
                <w:sz w:val="18"/>
                <w:szCs w:val="21"/>
                <w:lang w:eastAsia="zh-CN"/>
              </w:rPr>
              <w:t>20161001121510</w:t>
            </w:r>
            <w:r>
              <w:rPr>
                <w:rFonts w:ascii="仿宋" w:eastAsia="仿宋" w:hAnsi="仿宋" w:cs="宋体"/>
                <w:color w:val="000000"/>
                <w:sz w:val="18"/>
                <w:szCs w:val="21"/>
                <w:lang w:eastAsia="zh-CN"/>
              </w:rPr>
              <w:t>"}}]," extension ":{}}</w:t>
            </w:r>
          </w:p>
        </w:tc>
      </w:tr>
      <w:tr w:rsidR="005B694A">
        <w:trPr>
          <w:trHeight w:val="30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0010 01 0003 01 01 00 2905 </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2F</w:t>
            </w:r>
          </w:p>
        </w:tc>
      </w:tr>
      <w:tr w:rsidR="005B694A">
        <w:trPr>
          <w:trHeight w:val="300"/>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w:t>
            </w:r>
            <w:r>
              <w:rPr>
                <w:rFonts w:ascii="仿宋" w:eastAsia="仿宋" w:hAnsi="仿宋" w:cs="宋体"/>
                <w:color w:val="000000"/>
                <w:sz w:val="18"/>
                <w:szCs w:val="21"/>
                <w:lang w:eastAsia="zh-CN"/>
              </w:rPr>
              <w:t>0</w:t>
            </w:r>
            <w:r>
              <w:rPr>
                <w:rFonts w:ascii="仿宋" w:eastAsia="仿宋" w:hAnsi="仿宋" w:cs="宋体" w:hint="eastAsia"/>
                <w:color w:val="000000"/>
                <w:sz w:val="18"/>
                <w:szCs w:val="21"/>
                <w:lang w:eastAsia="zh-CN"/>
              </w:rPr>
              <w:t>10501是系统信息同步。runtime说明命令执行时间，为空时，表示立即执行</w:t>
            </w:r>
          </w:p>
        </w:tc>
      </w:tr>
      <w:tr w:rsidR="005B694A">
        <w:trPr>
          <w:trHeight w:val="300"/>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w:t>
            </w:r>
          </w:p>
        </w:tc>
      </w:tr>
      <w:tr w:rsidR="005B694A">
        <w:trPr>
          <w:trHeight w:val="204"/>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","commandCode":"010</w:t>
            </w:r>
            <w:r>
              <w:rPr>
                <w:rFonts w:ascii="仿宋" w:eastAsia="仿宋" w:hAnsi="仿宋" w:cs="宋体" w:hint="eastAsia"/>
                <w:color w:val="000000"/>
                <w:sz w:val="18"/>
                <w:szCs w:val="21"/>
                <w:lang w:eastAsia="zh-CN"/>
              </w:rPr>
              <w:t>5</w:t>
            </w:r>
            <w:r>
              <w:rPr>
                <w:rFonts w:ascii="仿宋" w:eastAsia="仿宋" w:hAnsi="仿宋" w:cs="宋体"/>
                <w:color w:val="000000"/>
                <w:sz w:val="18"/>
                <w:szCs w:val="21"/>
                <w:lang w:eastAsia="zh-CN"/>
              </w:rPr>
              <w:t>0</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","responseStatus":"00"}]," extension ":{}}</w:t>
            </w:r>
          </w:p>
        </w:tc>
      </w:tr>
      <w:tr w:rsidR="005B694A">
        <w:trPr>
          <w:trHeight w:val="204"/>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000A 13 0003 01 00 00 00 2F</w:t>
            </w:r>
          </w:p>
        </w:tc>
      </w:tr>
      <w:tr w:rsidR="005B694A">
        <w:trPr>
          <w:trHeight w:val="27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参见6.2.2.2命令反馈</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服务平台向</w:t>
            </w:r>
            <w:proofErr w:type="gramStart"/>
            <w:r>
              <w:rPr>
                <w:rFonts w:ascii="仿宋" w:eastAsia="仿宋" w:hAnsi="仿宋" w:cs="宋体" w:hint="eastAsia"/>
                <w:color w:val="000000"/>
                <w:sz w:val="18"/>
                <w:szCs w:val="21"/>
                <w:lang w:eastAsia="zh-CN"/>
              </w:rPr>
              <w:t>数采仪</w:t>
            </w:r>
            <w:proofErr w:type="gramEnd"/>
            <w:r>
              <w:rPr>
                <w:rFonts w:ascii="仿宋" w:eastAsia="仿宋" w:hAnsi="仿宋" w:cs="宋体" w:hint="eastAsia"/>
                <w:color w:val="000000"/>
                <w:sz w:val="18"/>
                <w:szCs w:val="21"/>
                <w:lang w:eastAsia="zh-CN"/>
              </w:rPr>
              <w:t>请求在2016-10-01-12:</w:t>
            </w:r>
            <w:r>
              <w:rPr>
                <w:rFonts w:ascii="仿宋" w:eastAsia="仿宋" w:hAnsi="仿宋" w:cs="宋体"/>
                <w:color w:val="000000"/>
                <w:sz w:val="18"/>
                <w:szCs w:val="21"/>
                <w:lang w:eastAsia="zh-CN"/>
              </w:rPr>
              <w:t>15:</w:t>
            </w:r>
            <w:r>
              <w:rPr>
                <w:rFonts w:ascii="仿宋" w:eastAsia="仿宋" w:hAnsi="仿宋" w:cs="宋体" w:hint="eastAsia"/>
                <w:color w:val="000000"/>
                <w:sz w:val="18"/>
                <w:szCs w:val="21"/>
                <w:lang w:eastAsia="zh-CN"/>
              </w:rPr>
              <w:t>10开始进行系统信息同步。信息系统同步将按照C.3以报文通信方式同步里规定的格式，按顺序完成同步。</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numPr>
          <w:ilvl w:val="2"/>
          <w:numId w:val="0"/>
        </w:numPr>
        <w:spacing w:after="120"/>
        <w:ind w:firstLineChars="50" w:firstLine="120"/>
        <w:rPr>
          <w:lang w:eastAsia="zh-CN"/>
        </w:rPr>
      </w:pPr>
      <w:r>
        <w:rPr>
          <w:rFonts w:hint="eastAsia"/>
          <w:lang w:eastAsia="zh-CN"/>
        </w:rPr>
        <w:lastRenderedPageBreak/>
        <w:t>D.1.6</w:t>
      </w:r>
      <w:r>
        <w:rPr>
          <w:rFonts w:hint="eastAsia"/>
          <w:lang w:eastAsia="zh-CN"/>
        </w:rPr>
        <w:t>系统开关</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0</w:t>
            </w:r>
            <w:r>
              <w:rPr>
                <w:rFonts w:ascii="仿宋" w:eastAsia="仿宋" w:hAnsi="仿宋" w:cs="宋体" w:hint="eastAsia"/>
                <w:color w:val="000000"/>
                <w:sz w:val="18"/>
                <w:szCs w:val="21"/>
                <w:lang w:eastAsia="zh-CN"/>
              </w:rPr>
              <w:t>401</w:t>
            </w:r>
            <w:r>
              <w:rPr>
                <w:rFonts w:ascii="仿宋" w:eastAsia="仿宋" w:hAnsi="仿宋" w:cs="宋体"/>
                <w:color w:val="000000"/>
                <w:sz w:val="18"/>
                <w:szCs w:val="21"/>
                <w:lang w:eastAsia="zh-CN"/>
              </w:rPr>
              <w:t>","parameters":{"runningStatus":"</w:t>
            </w:r>
            <w:r>
              <w:rPr>
                <w:rFonts w:ascii="仿宋" w:eastAsia="仿宋" w:hAnsi="仿宋" w:cs="宋体" w:hint="eastAsia"/>
                <w:color w:val="000000"/>
                <w:sz w:val="18"/>
                <w:szCs w:val="21"/>
                <w:lang w:eastAsia="zh-CN"/>
              </w:rPr>
              <w:t>00</w:t>
            </w:r>
            <w:r>
              <w:rPr>
                <w:rFonts w:ascii="仿宋" w:eastAsia="仿宋" w:hAnsi="仿宋" w:cs="宋体"/>
                <w:color w:val="000000"/>
                <w:sz w:val="18"/>
                <w:szCs w:val="21"/>
                <w:lang w:eastAsia="zh-CN"/>
              </w:rPr>
              <w:t>","runtime ":"</w:t>
            </w:r>
            <w:r>
              <w:rPr>
                <w:rFonts w:ascii="仿宋" w:eastAsia="仿宋" w:hAnsi="仿宋" w:cs="宋体" w:hint="eastAsia"/>
                <w:color w:val="000000"/>
                <w:sz w:val="18"/>
                <w:szCs w:val="21"/>
                <w:lang w:eastAsia="zh-CN"/>
              </w:rPr>
              <w:t>20161001121510</w:t>
            </w:r>
            <w:r>
              <w:rPr>
                <w:rFonts w:ascii="仿宋" w:eastAsia="仿宋" w:hAnsi="仿宋" w:cs="宋体"/>
                <w:color w:val="000000"/>
                <w:sz w:val="18"/>
                <w:szCs w:val="21"/>
                <w:lang w:eastAsia="zh-CN"/>
              </w:rPr>
              <w:t>"}}]," extension ":{}}</w:t>
            </w:r>
          </w:p>
        </w:tc>
      </w:tr>
      <w:tr w:rsidR="005B694A">
        <w:trPr>
          <w:trHeight w:val="283"/>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0011 01 0003 01 01 00 28A1 00 </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2F</w:t>
            </w:r>
          </w:p>
        </w:tc>
      </w:tr>
      <w:tr w:rsidR="005B694A">
        <w:trPr>
          <w:trHeight w:val="283"/>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HTTP请求报文。runningStatus表示运行状态，000是站点运行状态标识，000表示自动运行，详见8.3.1站点运行状态标识</w:t>
            </w:r>
          </w:p>
        </w:tc>
      </w:tr>
      <w:tr w:rsidR="005B694A">
        <w:trPr>
          <w:trHeight w:val="283"/>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w:t>
            </w:r>
          </w:p>
        </w:tc>
      </w:tr>
      <w:tr w:rsidR="005B694A">
        <w:trPr>
          <w:trHeight w:val="204"/>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","commandCode":"010401","responseStatus":"00"}]," extension ":{}}</w:t>
            </w:r>
          </w:p>
        </w:tc>
      </w:tr>
      <w:tr w:rsidR="005B694A">
        <w:trPr>
          <w:trHeight w:val="204"/>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000A 13 0003 01 00 00 00 2F</w:t>
            </w:r>
          </w:p>
        </w:tc>
      </w:tr>
      <w:tr w:rsidR="005B694A">
        <w:trPr>
          <w:trHeight w:val="27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279"/>
        </w:trPr>
        <w:tc>
          <w:tcPr>
            <w:tcW w:w="1149" w:type="dxa"/>
            <w:vMerge/>
            <w:tcBorders>
              <w:left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参见6.2.2.2命令反馈</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于2016-10-01-12:</w:t>
            </w:r>
            <w:r>
              <w:rPr>
                <w:rFonts w:ascii="仿宋" w:eastAsia="仿宋" w:hAnsi="仿宋" w:cs="宋体"/>
                <w:color w:val="000000"/>
                <w:sz w:val="18"/>
                <w:szCs w:val="21"/>
                <w:lang w:eastAsia="zh-CN"/>
              </w:rPr>
              <w:t>15:</w:t>
            </w:r>
            <w:r>
              <w:rPr>
                <w:rFonts w:ascii="仿宋" w:eastAsia="仿宋" w:hAnsi="仿宋" w:cs="宋体" w:hint="eastAsia"/>
                <w:color w:val="000000"/>
                <w:sz w:val="18"/>
                <w:szCs w:val="21"/>
                <w:lang w:eastAsia="zh-CN"/>
              </w:rPr>
              <w:t>10，启动站点系统。</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D.1.7</w:t>
      </w:r>
      <w:r>
        <w:rPr>
          <w:rFonts w:hint="eastAsia"/>
          <w:lang w:eastAsia="zh-CN"/>
        </w:rPr>
        <w:t>系统授时</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{"head":{"protocolVersion":"1.0","stationCode":"B21B0003","messageNo":"1","sIDCount":"1"},"body":[{"sID":"0","commandCode":"010</w:t>
            </w:r>
            <w:r>
              <w:rPr>
                <w:rFonts w:ascii="仿宋" w:eastAsia="仿宋" w:hAnsi="仿宋" w:cs="宋体" w:hint="eastAsia"/>
                <w:color w:val="000000"/>
                <w:sz w:val="18"/>
                <w:szCs w:val="21"/>
                <w:lang w:eastAsia="zh-CN"/>
              </w:rPr>
              <w:t>6</w:t>
            </w:r>
            <w:r>
              <w:rPr>
                <w:rFonts w:ascii="仿宋" w:eastAsia="仿宋" w:hAnsi="仿宋" w:cs="宋体"/>
                <w:color w:val="000000"/>
                <w:sz w:val="18"/>
                <w:szCs w:val="21"/>
                <w:lang w:eastAsia="zh-CN"/>
              </w:rPr>
              <w:t>0</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","parameters":{" runtime ":"</w:t>
            </w:r>
            <w:r>
              <w:rPr>
                <w:rFonts w:ascii="仿宋" w:eastAsia="仿宋" w:hAnsi="仿宋" w:cs="宋体" w:hint="eastAsia"/>
                <w:color w:val="000000"/>
                <w:sz w:val="18"/>
                <w:szCs w:val="21"/>
                <w:lang w:eastAsia="zh-CN"/>
              </w:rPr>
              <w:t>20161001121510</w:t>
            </w:r>
            <w:r>
              <w:rPr>
                <w:rFonts w:ascii="仿宋" w:eastAsia="仿宋" w:hAnsi="仿宋" w:cs="宋体"/>
                <w:color w:val="000000"/>
                <w:sz w:val="18"/>
                <w:szCs w:val="21"/>
                <w:lang w:eastAsia="zh-CN"/>
              </w:rPr>
              <w:t>"}}]," extension ":{}}</w:t>
            </w:r>
          </w:p>
        </w:tc>
      </w:tr>
      <w:tr w:rsidR="005B694A">
        <w:trPr>
          <w:trHeight w:val="243"/>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0010 01 0003 01 01 00 2969 </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2F</w:t>
            </w:r>
          </w:p>
        </w:tc>
      </w:tr>
      <w:tr w:rsidR="005B694A">
        <w:trPr>
          <w:trHeight w:val="204"/>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","commandCode":"010</w:t>
            </w:r>
            <w:r>
              <w:rPr>
                <w:rFonts w:ascii="仿宋" w:eastAsia="仿宋" w:hAnsi="仿宋" w:cs="宋体" w:hint="eastAsia"/>
                <w:color w:val="000000"/>
                <w:sz w:val="18"/>
                <w:szCs w:val="21"/>
                <w:lang w:eastAsia="zh-CN"/>
              </w:rPr>
              <w:t>6</w:t>
            </w:r>
            <w:r>
              <w:rPr>
                <w:rFonts w:ascii="仿宋" w:eastAsia="仿宋" w:hAnsi="仿宋" w:cs="宋体"/>
                <w:color w:val="000000"/>
                <w:sz w:val="18"/>
                <w:szCs w:val="21"/>
                <w:lang w:eastAsia="zh-CN"/>
              </w:rPr>
              <w:t>01","responseStatus":"00"}]," extension ":{}}</w:t>
            </w:r>
          </w:p>
        </w:tc>
      </w:tr>
      <w:tr w:rsidR="005B694A">
        <w:trPr>
          <w:trHeight w:val="204"/>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000A 13 0003 01 00 00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将系统时间设置为2016-10-01-12:</w:t>
            </w:r>
            <w:r>
              <w:rPr>
                <w:rFonts w:ascii="仿宋" w:eastAsia="仿宋" w:hAnsi="仿宋" w:cs="宋体"/>
                <w:color w:val="000000"/>
                <w:sz w:val="18"/>
                <w:szCs w:val="21"/>
                <w:lang w:eastAsia="zh-CN"/>
              </w:rPr>
              <w:t>15:</w:t>
            </w:r>
            <w:r>
              <w:rPr>
                <w:rFonts w:ascii="仿宋" w:eastAsia="仿宋" w:hAnsi="仿宋" w:cs="宋体" w:hint="eastAsia"/>
                <w:color w:val="000000"/>
                <w:sz w:val="18"/>
                <w:szCs w:val="21"/>
                <w:lang w:eastAsia="zh-CN"/>
              </w:rPr>
              <w:t>10。</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D.1.8</w:t>
      </w:r>
      <w:r>
        <w:rPr>
          <w:rFonts w:hint="eastAsia"/>
          <w:lang w:eastAsia="zh-CN"/>
        </w:rPr>
        <w:t>限温保护</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color w:val="000000"/>
                <w:sz w:val="18"/>
                <w:szCs w:val="21"/>
                <w:lang w:eastAsia="zh-CN"/>
              </w:rPr>
              <w:t>{"head":{"protocolVersion":"1.0","stationCode":"B21B0003","messageNo":"1","sIDCount":"1"},"body":[{"sID":"0","commandCode":"010</w:t>
            </w:r>
            <w:r>
              <w:rPr>
                <w:rFonts w:ascii="仿宋" w:eastAsia="仿宋" w:hAnsi="仿宋" w:cs="宋体" w:hint="eastAsia"/>
                <w:color w:val="000000"/>
                <w:sz w:val="18"/>
                <w:szCs w:val="21"/>
                <w:lang w:eastAsia="zh-CN"/>
              </w:rPr>
              <w:t>7</w:t>
            </w:r>
            <w:r>
              <w:rPr>
                <w:rFonts w:ascii="仿宋" w:eastAsia="仿宋" w:hAnsi="仿宋" w:cs="宋体"/>
                <w:color w:val="000000"/>
                <w:sz w:val="18"/>
                <w:szCs w:val="21"/>
                <w:lang w:eastAsia="zh-CN"/>
              </w:rPr>
              <w:t>0</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","parameters":{"</w:t>
            </w:r>
            <w:r>
              <w:rPr>
                <w:rFonts w:ascii="仿宋" w:eastAsia="仿宋" w:hAnsi="仿宋" w:cs="宋体" w:hint="eastAsia"/>
                <w:color w:val="000000"/>
                <w:sz w:val="18"/>
                <w:szCs w:val="21"/>
                <w:lang w:eastAsia="zh-CN"/>
              </w:rPr>
              <w:t>t</w:t>
            </w:r>
            <w:r>
              <w:rPr>
                <w:rFonts w:ascii="仿宋" w:eastAsia="仿宋" w:hAnsi="仿宋" w:cs="宋体"/>
                <w:color w:val="000000"/>
                <w:sz w:val="18"/>
                <w:szCs w:val="21"/>
                <w:lang w:eastAsia="zh-CN"/>
              </w:rPr>
              <w:t>l1":"50","</w:t>
            </w:r>
            <w:r>
              <w:rPr>
                <w:rFonts w:ascii="仿宋" w:eastAsia="仿宋" w:hAnsi="仿宋" w:cs="宋体" w:hint="eastAsia"/>
                <w:color w:val="000000"/>
                <w:sz w:val="18"/>
                <w:szCs w:val="21"/>
                <w:lang w:eastAsia="zh-CN"/>
              </w:rPr>
              <w:t>t</w:t>
            </w:r>
            <w:r>
              <w:rPr>
                <w:rFonts w:ascii="仿宋" w:eastAsia="仿宋" w:hAnsi="仿宋" w:cs="宋体"/>
                <w:color w:val="000000"/>
                <w:sz w:val="18"/>
                <w:szCs w:val="21"/>
                <w:lang w:eastAsia="zh-CN"/>
              </w:rPr>
              <w:t>l2":"1"}}]," extension ":{}}</w:t>
            </w:r>
          </w:p>
        </w:tc>
      </w:tr>
      <w:tr w:rsidR="005B694A">
        <w:trPr>
          <w:trHeight w:val="165"/>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0013 01 0003 01 01 00 29CD 42480000 3F800000 2F</w:t>
            </w:r>
          </w:p>
        </w:tc>
      </w:tr>
      <w:tr w:rsidR="005B694A">
        <w:trPr>
          <w:trHeight w:val="165"/>
        </w:trPr>
        <w:tc>
          <w:tcPr>
            <w:tcW w:w="1149" w:type="dxa"/>
            <w:tcBorders>
              <w:top w:val="single" w:sz="4" w:space="0" w:color="auto"/>
              <w:left w:val="single" w:sz="4" w:space="0" w:color="auto"/>
              <w:bottom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tl1</w:t>
            </w:r>
            <w:proofErr w:type="gramStart"/>
            <w:r>
              <w:rPr>
                <w:rFonts w:ascii="仿宋" w:eastAsia="仿宋" w:hAnsi="仿宋" w:cs="宋体" w:hint="eastAsia"/>
                <w:color w:val="000000"/>
                <w:sz w:val="18"/>
                <w:szCs w:val="21"/>
                <w:lang w:eastAsia="zh-CN"/>
              </w:rPr>
              <w:t>是限温</w:t>
            </w:r>
            <w:proofErr w:type="gramEnd"/>
            <w:r>
              <w:rPr>
                <w:rFonts w:ascii="仿宋" w:eastAsia="仿宋" w:hAnsi="仿宋" w:cs="宋体" w:hint="eastAsia"/>
                <w:color w:val="000000"/>
                <w:sz w:val="18"/>
                <w:szCs w:val="21"/>
                <w:lang w:eastAsia="zh-CN"/>
              </w:rPr>
              <w:t>上限，tl2</w:t>
            </w:r>
            <w:proofErr w:type="gramStart"/>
            <w:r>
              <w:rPr>
                <w:rFonts w:ascii="仿宋" w:eastAsia="仿宋" w:hAnsi="仿宋" w:cs="宋体" w:hint="eastAsia"/>
                <w:color w:val="000000"/>
                <w:sz w:val="18"/>
                <w:szCs w:val="21"/>
                <w:lang w:eastAsia="zh-CN"/>
              </w:rPr>
              <w:t>是限温</w:t>
            </w:r>
            <w:proofErr w:type="gramEnd"/>
            <w:r>
              <w:rPr>
                <w:rFonts w:ascii="仿宋" w:eastAsia="仿宋" w:hAnsi="仿宋" w:cs="宋体" w:hint="eastAsia"/>
                <w:color w:val="000000"/>
                <w:sz w:val="18"/>
                <w:szCs w:val="21"/>
                <w:lang w:eastAsia="zh-CN"/>
              </w:rPr>
              <w:t>下限</w:t>
            </w:r>
          </w:p>
        </w:tc>
      </w:tr>
      <w:tr w:rsidR="005B694A">
        <w:trPr>
          <w:trHeight w:val="204"/>
        </w:trPr>
        <w:tc>
          <w:tcPr>
            <w:tcW w:w="1149" w:type="dxa"/>
            <w:vMerge w:val="restart"/>
            <w:tcBorders>
              <w:top w:val="single" w:sz="4" w:space="0" w:color="auto"/>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","commandCode":"010</w:t>
            </w:r>
            <w:r>
              <w:rPr>
                <w:rFonts w:ascii="仿宋" w:eastAsia="仿宋" w:hAnsi="仿宋" w:cs="宋体" w:hint="eastAsia"/>
                <w:color w:val="000000"/>
                <w:sz w:val="18"/>
                <w:szCs w:val="21"/>
                <w:lang w:eastAsia="zh-CN"/>
              </w:rPr>
              <w:t>7</w:t>
            </w:r>
            <w:r>
              <w:rPr>
                <w:rFonts w:ascii="仿宋" w:eastAsia="仿宋" w:hAnsi="仿宋" w:cs="宋体"/>
                <w:color w:val="000000"/>
                <w:sz w:val="18"/>
                <w:szCs w:val="21"/>
                <w:lang w:eastAsia="zh-CN"/>
              </w:rPr>
              <w:t>01","responseStatus":"00"}]," extension ":{}}</w:t>
            </w:r>
          </w:p>
        </w:tc>
      </w:tr>
      <w:tr w:rsidR="005B694A">
        <w:trPr>
          <w:trHeight w:val="204"/>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000A 13 0003 01 00 00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对站点设置限温保护，一段时间内，站点的温度高于50°或低于1°时，站点系统将自动关闭。</w:t>
            </w:r>
          </w:p>
        </w:tc>
      </w:tr>
    </w:tbl>
    <w:p w:rsidR="005B694A" w:rsidRDefault="005B694A">
      <w:pPr>
        <w:spacing w:before="120" w:after="120"/>
        <w:ind w:firstLineChars="0" w:firstLine="0"/>
        <w:rPr>
          <w:lang w:eastAsia="zh-CN"/>
        </w:rPr>
      </w:pPr>
    </w:p>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lastRenderedPageBreak/>
        <w:t>D.1.9</w:t>
      </w:r>
      <w:r>
        <w:rPr>
          <w:rFonts w:hint="eastAsia"/>
          <w:lang w:eastAsia="zh-CN"/>
        </w:rPr>
        <w:t>心跳检测</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{"head":{"protocolVersion":"1.0","stationCode":"B21B0003","messageNo":"1","sIDCount":"1"},"body":[{"sID":"0","commandCode":"01</w:t>
            </w:r>
            <w:r>
              <w:rPr>
                <w:rFonts w:ascii="仿宋" w:eastAsia="仿宋" w:hAnsi="仿宋" w:cs="宋体" w:hint="eastAsia"/>
                <w:color w:val="000000"/>
                <w:sz w:val="18"/>
                <w:szCs w:val="21"/>
                <w:lang w:eastAsia="zh-CN"/>
              </w:rPr>
              <w:t>14</w:t>
            </w:r>
            <w:r>
              <w:rPr>
                <w:rFonts w:ascii="仿宋" w:eastAsia="仿宋" w:hAnsi="仿宋" w:cs="宋体"/>
                <w:color w:val="000000"/>
                <w:sz w:val="18"/>
                <w:szCs w:val="21"/>
                <w:lang w:eastAsia="zh-CN"/>
              </w:rPr>
              <w:t>02","parameters":{"startTime":"</w:t>
            </w:r>
            <w:r>
              <w:rPr>
                <w:rFonts w:ascii="仿宋" w:eastAsia="仿宋" w:hAnsi="仿宋" w:cs="宋体" w:hint="eastAsia"/>
                <w:color w:val="000000"/>
                <w:sz w:val="18"/>
                <w:szCs w:val="21"/>
                <w:lang w:eastAsia="zh-CN"/>
              </w:rPr>
              <w:t>20161001121510</w:t>
            </w:r>
            <w:r>
              <w:rPr>
                <w:rFonts w:ascii="仿宋" w:eastAsia="仿宋" w:hAnsi="仿宋" w:cs="宋体"/>
                <w:color w:val="000000"/>
                <w:sz w:val="18"/>
                <w:szCs w:val="21"/>
                <w:lang w:eastAsia="zh-CN"/>
              </w:rPr>
              <w:t>","</w:t>
            </w:r>
            <w:r>
              <w:rPr>
                <w:rFonts w:ascii="仿宋" w:eastAsia="仿宋" w:hAnsi="仿宋" w:cs="宋体" w:hint="eastAsia"/>
                <w:color w:val="000000"/>
                <w:sz w:val="18"/>
                <w:szCs w:val="21"/>
                <w:lang w:eastAsia="zh-CN"/>
              </w:rPr>
              <w:t>interval</w:t>
            </w:r>
            <w:r>
              <w:rPr>
                <w:rFonts w:ascii="仿宋" w:eastAsia="仿宋" w:hAnsi="仿宋" w:cs="宋体"/>
                <w:color w:val="000000"/>
                <w:sz w:val="18"/>
                <w:szCs w:val="21"/>
                <w:lang w:eastAsia="zh-CN"/>
              </w:rPr>
              <w:t>":"</w:t>
            </w:r>
            <w:r>
              <w:rPr>
                <w:rFonts w:ascii="仿宋" w:eastAsia="仿宋" w:hAnsi="仿宋" w:cs="宋体" w:hint="eastAsia"/>
                <w:color w:val="000000"/>
                <w:sz w:val="18"/>
                <w:szCs w:val="21"/>
                <w:lang w:eastAsia="zh-CN"/>
              </w:rPr>
              <w:t>20</w:t>
            </w:r>
            <w:r>
              <w:rPr>
                <w:rFonts w:ascii="仿宋" w:eastAsia="仿宋" w:hAnsi="仿宋" w:cs="宋体"/>
                <w:color w:val="000000"/>
                <w:sz w:val="18"/>
                <w:szCs w:val="21"/>
                <w:lang w:eastAsia="zh-CN"/>
              </w:rPr>
              <w:t>" }}]," extension ":{}}</w:t>
            </w:r>
          </w:p>
        </w:tc>
      </w:tr>
      <w:tr w:rsidR="005B694A">
        <w:trPr>
          <w:trHeight w:val="213"/>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0012 01 0003 01 00 00 2C8A </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0014 2F</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w:t>
            </w:r>
            <w:r>
              <w:rPr>
                <w:rFonts w:ascii="仿宋" w:eastAsia="仿宋" w:hAnsi="仿宋" w:cs="宋体" w:hint="eastAsia"/>
                <w:color w:val="000000"/>
                <w:sz w:val="18"/>
                <w:szCs w:val="21"/>
                <w:lang w:eastAsia="zh-CN"/>
              </w:rPr>
              <w:t>14</w:t>
            </w:r>
            <w:r>
              <w:rPr>
                <w:rFonts w:ascii="仿宋" w:eastAsia="仿宋" w:hAnsi="仿宋" w:cs="宋体"/>
                <w:color w:val="000000"/>
                <w:sz w:val="18"/>
                <w:szCs w:val="21"/>
                <w:lang w:eastAsia="zh-CN"/>
              </w:rPr>
              <w:t>02","responseStatus":"00","data":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{"dataVersion":"20170303154400","fields":[{"name":"</w:t>
            </w:r>
            <w:r>
              <w:rPr>
                <w:rFonts w:ascii="仿宋" w:eastAsia="仿宋" w:hAnsi="仿宋" w:cs="宋体" w:hint="eastAsia"/>
                <w:color w:val="000000"/>
                <w:sz w:val="18"/>
                <w:szCs w:val="21"/>
                <w:lang w:eastAsia="zh-CN"/>
              </w:rPr>
              <w:t>Timestamp</w:t>
            </w:r>
            <w:r>
              <w:rPr>
                <w:rFonts w:ascii="仿宋" w:eastAsia="仿宋" w:hAnsi="仿宋" w:cs="宋体"/>
                <w:color w:val="000000"/>
                <w:sz w:val="18"/>
                <w:szCs w:val="21"/>
                <w:lang w:eastAsia="zh-CN"/>
              </w:rPr>
              <w:t>","type":"C" },{"name":"runningStatus","type":"C" },{ "name":"InstrumentStatus","type":"C" },{ "name":"DeviceStatus","type":"C"},{ "name":"PowersupplyStatus","type":"C" },{ "name":"NetworkStatus","type":"C"},{ "name":"StorageStatus","type":"C"},{ "name":"TemperatureStatus","type":"C" }, {"name":"WaterloggingStatus","type":"C" },{ "name":"SmogStatus","type":"C" },{ "name":"GateswitchStatus","type":"C"  }],"values":[["20170304180000","00","00","00","00","00","00","00","00","00","00"]]}]}]," extension ":{}}</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 xml:space="preserve">001F 11 0003 01 00 0101 000B 2C8A </w:t>
            </w:r>
            <w:r>
              <w:rPr>
                <w:rFonts w:ascii="仿宋" w:eastAsia="仿宋" w:hAnsi="仿宋" w:cs="宋体"/>
                <w:color w:val="000000"/>
                <w:sz w:val="18"/>
                <w:szCs w:val="21"/>
                <w:lang w:eastAsia="zh-CN"/>
              </w:rPr>
              <w:t>27A6EB8F20</w:t>
            </w:r>
            <w:r>
              <w:rPr>
                <w:rFonts w:ascii="仿宋" w:eastAsia="仿宋" w:hAnsi="仿宋" w:cs="宋体" w:hint="eastAsia"/>
                <w:color w:val="000000"/>
                <w:sz w:val="18"/>
                <w:szCs w:val="21"/>
                <w:lang w:eastAsia="zh-CN"/>
              </w:rPr>
              <w:t xml:space="preserve"> 0014 00 00 00 00 00 00 00 00 00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服务平台每隔一段时间（时间由服务平台设定）主动对站点做一次心跳检测，服务平台发出请求报文，站点检测站点各项状态并在规定时间内返回应答报文，在一周期内完成服务平台与站点之间的双向检测与通信。</w:t>
            </w:r>
          </w:p>
        </w:tc>
      </w:tr>
    </w:tbl>
    <w:p w:rsidR="005B694A" w:rsidRDefault="005B694A">
      <w:pPr>
        <w:spacing w:before="120" w:after="120"/>
        <w:ind w:firstLineChars="95" w:firstLine="199"/>
        <w:rPr>
          <w:lang w:eastAsia="zh-CN"/>
        </w:rPr>
      </w:pPr>
    </w:p>
    <w:p w:rsidR="005B694A" w:rsidRDefault="009E7615">
      <w:pPr>
        <w:pStyle w:val="3"/>
        <w:numPr>
          <w:ilvl w:val="2"/>
          <w:numId w:val="0"/>
        </w:numPr>
        <w:spacing w:after="120"/>
        <w:rPr>
          <w:lang w:eastAsia="zh-CN"/>
        </w:rPr>
      </w:pPr>
      <w:r>
        <w:rPr>
          <w:rFonts w:hint="eastAsia"/>
          <w:lang w:eastAsia="zh-CN"/>
        </w:rPr>
        <w:t>D.1.10</w:t>
      </w:r>
      <w:r>
        <w:rPr>
          <w:rFonts w:hint="eastAsia"/>
          <w:lang w:eastAsia="zh-CN"/>
        </w:rPr>
        <w:t>警报上报</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FF</w:t>
            </w:r>
            <w:r>
              <w:rPr>
                <w:rFonts w:ascii="仿宋" w:eastAsia="仿宋" w:hAnsi="仿宋" w:cs="宋体"/>
                <w:color w:val="000000"/>
                <w:sz w:val="18"/>
                <w:szCs w:val="21"/>
                <w:lang w:eastAsia="zh-CN"/>
              </w:rPr>
              <w:t>","sIDCount":"1" },"body":[{"sID":"0","commandCode":"011503","data":{"dataVersion":"","fields":[{"name":"Timestamp","type":"C"},{"name":"</w:t>
            </w:r>
            <w:r>
              <w:rPr>
                <w:rFonts w:ascii="仿宋" w:eastAsia="仿宋" w:hAnsi="仿宋" w:cs="宋体" w:hint="eastAsia"/>
                <w:color w:val="000000"/>
                <w:sz w:val="18"/>
                <w:szCs w:val="21"/>
                <w:lang w:eastAsia="zh-CN"/>
              </w:rPr>
              <w:t>RunningStatus</w:t>
            </w:r>
            <w:r>
              <w:rPr>
                <w:rFonts w:ascii="仿宋" w:eastAsia="仿宋" w:hAnsi="仿宋" w:cs="宋体"/>
                <w:color w:val="000000"/>
                <w:sz w:val="18"/>
                <w:szCs w:val="21"/>
                <w:lang w:eastAsia="zh-CN"/>
              </w:rPr>
              <w:t>","type":"C"}],"values":[["20170305142000","0</w:t>
            </w:r>
            <w:r>
              <w:rPr>
                <w:rFonts w:ascii="仿宋" w:eastAsia="仿宋" w:hAnsi="仿宋" w:cs="宋体" w:hint="eastAsia"/>
                <w:color w:val="000000"/>
                <w:sz w:val="18"/>
                <w:szCs w:val="21"/>
                <w:lang w:eastAsia="zh-CN"/>
              </w:rPr>
              <w:t>5</w:t>
            </w:r>
            <w:r>
              <w:rPr>
                <w:rFonts w:ascii="仿宋" w:eastAsia="仿宋" w:hAnsi="仿宋" w:cs="宋体"/>
                <w:color w:val="000000"/>
                <w:sz w:val="18"/>
                <w:szCs w:val="21"/>
                <w:lang w:eastAsia="zh-CN"/>
              </w:rPr>
              <w:t>"]] }}]," extension ":{}}</w:t>
            </w:r>
          </w:p>
        </w:tc>
      </w:tr>
      <w:tr w:rsidR="005B694A">
        <w:trPr>
          <w:trHeight w:val="213"/>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0016 11 0003 FF 01 0101 0002 2CEF </w:t>
            </w:r>
            <w:r>
              <w:rPr>
                <w:rFonts w:ascii="仿宋" w:eastAsia="仿宋" w:hAnsi="仿宋" w:cs="宋体"/>
                <w:color w:val="000000"/>
                <w:sz w:val="18"/>
                <w:szCs w:val="21"/>
                <w:lang w:eastAsia="zh-CN"/>
              </w:rPr>
              <w:t>27A6FA3CF0</w:t>
            </w:r>
            <w:r>
              <w:rPr>
                <w:rFonts w:ascii="仿宋" w:eastAsia="仿宋" w:hAnsi="仿宋" w:cs="宋体" w:hint="eastAsia"/>
                <w:color w:val="000000"/>
                <w:sz w:val="18"/>
                <w:szCs w:val="21"/>
                <w:lang w:eastAsia="zh-CN"/>
              </w:rPr>
              <w:t xml:space="preserve"> 0000 05 2F</w:t>
            </w:r>
          </w:p>
        </w:tc>
      </w:tr>
      <w:tr w:rsidR="005B694A">
        <w:trPr>
          <w:trHeight w:val="213"/>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StationStatus对应的</w:t>
            </w:r>
            <w:proofErr w:type="gramStart"/>
            <w:r>
              <w:rPr>
                <w:rFonts w:ascii="仿宋" w:eastAsia="仿宋" w:hAnsi="仿宋" w:cs="宋体" w:hint="eastAsia"/>
                <w:color w:val="000000"/>
                <w:sz w:val="18"/>
                <w:szCs w:val="21"/>
                <w:lang w:eastAsia="zh-CN"/>
              </w:rPr>
              <w:t>值说明</w:t>
            </w:r>
            <w:proofErr w:type="gramEnd"/>
            <w:r>
              <w:rPr>
                <w:rFonts w:ascii="仿宋" w:eastAsia="仿宋" w:hAnsi="仿宋" w:cs="宋体" w:hint="eastAsia"/>
                <w:color w:val="000000"/>
                <w:sz w:val="18"/>
                <w:szCs w:val="21"/>
                <w:lang w:eastAsia="zh-CN"/>
              </w:rPr>
              <w:t>引起警报的原因</w:t>
            </w:r>
          </w:p>
        </w:tc>
      </w:tr>
      <w:tr w:rsidR="005B694A">
        <w:trPr>
          <w:trHeight w:val="213"/>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0000表示存储间隔为空</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{"head":{"protocolVersion":"1.0","stationCode":"B21B0003","messageNo":"FF","sIDCount":"1","protocolStatus":"00"},"body":[{"sID":"0","commandCode":"011503","responseStatus":"00"}],"extension ":{}}</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000A 13 0003 FF 00 00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站点向服务平台发送警报：站点于2017-03-05-14:20:00发生溢流。监测仪与辅助设备的警报上报与此示例相近，在使用方法上，区别是相应的命令编码不同。</w:t>
            </w:r>
          </w:p>
        </w:tc>
      </w:tr>
    </w:tbl>
    <w:p w:rsidR="005B694A" w:rsidRDefault="005B694A">
      <w:pPr>
        <w:spacing w:before="120" w:after="120"/>
        <w:ind w:firstLineChars="95" w:firstLine="199"/>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numPr>
          <w:ilvl w:val="2"/>
          <w:numId w:val="0"/>
        </w:numPr>
        <w:spacing w:after="120"/>
        <w:rPr>
          <w:lang w:eastAsia="zh-CN"/>
        </w:rPr>
      </w:pPr>
      <w:r>
        <w:rPr>
          <w:rFonts w:hint="eastAsia"/>
          <w:lang w:eastAsia="zh-CN"/>
        </w:rPr>
        <w:lastRenderedPageBreak/>
        <w:t>D.1.11</w:t>
      </w:r>
      <w:r>
        <w:rPr>
          <w:rFonts w:hint="eastAsia"/>
          <w:lang w:eastAsia="zh-CN"/>
        </w:rPr>
        <w:t>补帧</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195"/>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不</w:t>
            </w:r>
            <w:proofErr w:type="gramStart"/>
            <w:r>
              <w:rPr>
                <w:rFonts w:ascii="仿宋" w:eastAsia="仿宋" w:hAnsi="仿宋" w:cs="宋体" w:hint="eastAsia"/>
                <w:color w:val="000000"/>
                <w:sz w:val="18"/>
                <w:szCs w:val="21"/>
                <w:lang w:eastAsia="zh-CN"/>
              </w:rPr>
              <w:t>需要补帧</w:t>
            </w:r>
            <w:proofErr w:type="gramEnd"/>
          </w:p>
        </w:tc>
      </w:tr>
      <w:tr w:rsidR="005B694A">
        <w:trPr>
          <w:trHeight w:val="297"/>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000B</w:t>
            </w:r>
            <w:r>
              <w:rPr>
                <w:rFonts w:ascii="仿宋" w:eastAsia="仿宋" w:hAnsi="仿宋" w:cs="宋体"/>
                <w:color w:val="000000"/>
                <w:sz w:val="18"/>
                <w:szCs w:val="21"/>
                <w:lang w:eastAsia="zh-CN"/>
              </w:rPr>
              <w:t xml:space="preserve"> </w:t>
            </w:r>
            <w:r>
              <w:rPr>
                <w:rFonts w:ascii="仿宋" w:eastAsia="仿宋" w:hAnsi="仿宋" w:cs="宋体" w:hint="eastAsia"/>
                <w:color w:val="000000"/>
                <w:sz w:val="18"/>
                <w:szCs w:val="21"/>
                <w:lang w:eastAsia="zh-CN"/>
              </w:rPr>
              <w:t>02 0003 00</w:t>
            </w:r>
            <w:r>
              <w:rPr>
                <w:rFonts w:ascii="仿宋" w:eastAsia="仿宋" w:hAnsi="仿宋" w:cs="宋体"/>
                <w:color w:val="000000"/>
                <w:sz w:val="18"/>
                <w:szCs w:val="21"/>
                <w:lang w:eastAsia="zh-CN"/>
              </w:rPr>
              <w:t xml:space="preserve"> </w:t>
            </w:r>
            <w:r>
              <w:rPr>
                <w:rFonts w:ascii="仿宋" w:eastAsia="仿宋" w:hAnsi="仿宋" w:cs="宋体" w:hint="eastAsia"/>
                <w:color w:val="000000"/>
                <w:sz w:val="18"/>
                <w:szCs w:val="21"/>
                <w:lang w:eastAsia="zh-CN"/>
              </w:rPr>
              <w:t xml:space="preserve">00 01 03 0403 </w:t>
            </w:r>
          </w:p>
        </w:tc>
      </w:tr>
      <w:tr w:rsidR="005B694A">
        <w:trPr>
          <w:trHeight w:val="297"/>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不</w:t>
            </w:r>
            <w:proofErr w:type="gramStart"/>
            <w:r>
              <w:rPr>
                <w:rFonts w:ascii="仿宋" w:eastAsia="仿宋" w:hAnsi="仿宋" w:cs="宋体" w:hint="eastAsia"/>
                <w:color w:val="000000"/>
                <w:sz w:val="18"/>
                <w:szCs w:val="21"/>
                <w:lang w:eastAsia="zh-CN"/>
              </w:rPr>
              <w:t>需要补帧</w:t>
            </w:r>
            <w:proofErr w:type="gramEnd"/>
          </w:p>
        </w:tc>
      </w:tr>
      <w:tr w:rsidR="005B694A">
        <w:trPr>
          <w:trHeight w:val="297"/>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参见6.1.2.2补帧。000B 是报文长度，02是报文类型，01是报文序号，03是命令序号，0403</w:t>
            </w:r>
            <w:proofErr w:type="gramStart"/>
            <w:r>
              <w:rPr>
                <w:rFonts w:ascii="仿宋" w:eastAsia="仿宋" w:hAnsi="仿宋" w:cs="宋体" w:hint="eastAsia"/>
                <w:color w:val="000000"/>
                <w:sz w:val="18"/>
                <w:szCs w:val="21"/>
                <w:lang w:eastAsia="zh-CN"/>
              </w:rPr>
              <w:t>是帧号</w:t>
            </w:r>
            <w:proofErr w:type="gramEnd"/>
          </w:p>
        </w:tc>
      </w:tr>
      <w:tr w:rsidR="005B694A">
        <w:trPr>
          <w:trHeight w:val="213"/>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不</w:t>
            </w:r>
            <w:proofErr w:type="gramStart"/>
            <w:r>
              <w:rPr>
                <w:rFonts w:ascii="仿宋" w:eastAsia="仿宋" w:hAnsi="仿宋" w:cs="宋体" w:hint="eastAsia"/>
                <w:color w:val="000000"/>
                <w:sz w:val="18"/>
                <w:szCs w:val="21"/>
                <w:lang w:eastAsia="zh-CN"/>
              </w:rPr>
              <w:t>需要补帧</w:t>
            </w:r>
            <w:proofErr w:type="gramEnd"/>
          </w:p>
        </w:tc>
      </w:tr>
      <w:tr w:rsidR="005B694A">
        <w:trPr>
          <w:trHeight w:val="213"/>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返回缺失帧的数据</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01号请求报文中03号命令对应的应答报文中的第3帧数据丢失，请求站点</w:t>
            </w:r>
            <w:proofErr w:type="gramStart"/>
            <w:r>
              <w:rPr>
                <w:rFonts w:ascii="仿宋" w:eastAsia="仿宋" w:hAnsi="仿宋" w:cs="宋体" w:hint="eastAsia"/>
                <w:color w:val="000000"/>
                <w:sz w:val="18"/>
                <w:szCs w:val="21"/>
                <w:lang w:eastAsia="zh-CN"/>
              </w:rPr>
              <w:t>补发该帧数据</w:t>
            </w:r>
            <w:proofErr w:type="gramEnd"/>
            <w:r>
              <w:rPr>
                <w:rFonts w:ascii="仿宋" w:eastAsia="仿宋" w:hAnsi="仿宋" w:cs="宋体" w:hint="eastAsia"/>
                <w:color w:val="000000"/>
                <w:sz w:val="18"/>
                <w:szCs w:val="21"/>
                <w:lang w:eastAsia="zh-CN"/>
              </w:rPr>
              <w:t>。</w:t>
            </w:r>
          </w:p>
        </w:tc>
      </w:tr>
    </w:tbl>
    <w:p w:rsidR="005B694A" w:rsidRDefault="005B694A">
      <w:pPr>
        <w:spacing w:before="120" w:after="120"/>
        <w:ind w:firstLine="260"/>
        <w:rPr>
          <w:sz w:val="13"/>
          <w:szCs w:val="13"/>
          <w:lang w:eastAsia="zh-CN"/>
        </w:rPr>
      </w:pPr>
    </w:p>
    <w:p w:rsidR="005B694A" w:rsidRDefault="009E7615">
      <w:pPr>
        <w:pStyle w:val="3"/>
        <w:numPr>
          <w:ilvl w:val="2"/>
          <w:numId w:val="0"/>
        </w:numPr>
        <w:spacing w:after="120"/>
        <w:rPr>
          <w:lang w:eastAsia="zh-CN"/>
        </w:rPr>
      </w:pPr>
      <w:r>
        <w:rPr>
          <w:rFonts w:hint="eastAsia"/>
          <w:lang w:eastAsia="zh-CN"/>
        </w:rPr>
        <w:t>D.1.12</w:t>
      </w:r>
      <w:r>
        <w:rPr>
          <w:rFonts w:hint="eastAsia"/>
          <w:lang w:eastAsia="zh-CN"/>
        </w:rPr>
        <w:t>站点运行模式查询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{"head":{"protocolVersion":"1.0","stationCode":"B21B0003","messageNo":"1","sIDCount":"1"},"body":[{"sID":"0","commandCode":"01</w:t>
            </w:r>
            <w:r>
              <w:rPr>
                <w:rFonts w:ascii="仿宋" w:eastAsia="仿宋" w:hAnsi="仿宋" w:cs="宋体" w:hint="eastAsia"/>
                <w:color w:val="000000"/>
                <w:sz w:val="18"/>
                <w:szCs w:val="21"/>
                <w:lang w:eastAsia="zh-CN"/>
              </w:rPr>
              <w:t>16</w:t>
            </w:r>
            <w:r>
              <w:rPr>
                <w:rFonts w:ascii="仿宋" w:eastAsia="仿宋" w:hAnsi="仿宋" w:cs="宋体"/>
                <w:color w:val="000000"/>
                <w:sz w:val="18"/>
                <w:szCs w:val="21"/>
                <w:lang w:eastAsia="zh-CN"/>
              </w:rPr>
              <w:t>02","parameters":{ }}]," extension ":{}}</w:t>
            </w:r>
          </w:p>
        </w:tc>
      </w:tr>
      <w:tr w:rsidR="005B694A">
        <w:trPr>
          <w:trHeight w:val="9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000B 01 0003 01 01 00 2D52 2F</w:t>
            </w:r>
          </w:p>
        </w:tc>
      </w:tr>
      <w:tr w:rsidR="005B694A">
        <w:trPr>
          <w:trHeight w:val="90"/>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HTTP请求报文。010202是站点状态查询。startTime和endTime可以为空（表示查询即时状态）。注意，若不为空，endTime必须大于startTime</w:t>
            </w:r>
          </w:p>
        </w:tc>
      </w:tr>
      <w:tr w:rsidR="005B694A">
        <w:trPr>
          <w:trHeight w:val="90"/>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参见6.1.2.1请求报文。27DA是站点状态查询</w:t>
            </w:r>
          </w:p>
        </w:tc>
      </w:tr>
      <w:tr w:rsidR="005B694A">
        <w:trPr>
          <w:trHeight w:val="416"/>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w:t>
            </w:r>
            <w:r>
              <w:rPr>
                <w:rFonts w:ascii="仿宋" w:eastAsia="仿宋" w:hAnsi="仿宋" w:cs="宋体" w:hint="eastAsia"/>
                <w:color w:val="000000"/>
                <w:sz w:val="18"/>
                <w:szCs w:val="21"/>
                <w:lang w:eastAsia="zh-CN"/>
              </w:rPr>
              <w:t>16</w:t>
            </w:r>
            <w:r>
              <w:rPr>
                <w:rFonts w:ascii="仿宋" w:eastAsia="仿宋" w:hAnsi="仿宋" w:cs="宋体"/>
                <w:color w:val="000000"/>
                <w:sz w:val="18"/>
                <w:szCs w:val="21"/>
                <w:lang w:eastAsia="zh-CN"/>
              </w:rPr>
              <w:t>02","responseStatus":"00","data":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{"dataVersion":"20170303154400","fields":[{"name":"</w:t>
            </w:r>
            <w:r>
              <w:rPr>
                <w:rFonts w:ascii="仿宋" w:eastAsia="仿宋" w:hAnsi="仿宋" w:cs="宋体" w:hint="eastAsia"/>
                <w:color w:val="000000"/>
                <w:sz w:val="18"/>
                <w:szCs w:val="21"/>
                <w:lang w:eastAsia="zh-CN"/>
              </w:rPr>
              <w:t>r</w:t>
            </w:r>
            <w:r>
              <w:rPr>
                <w:rFonts w:ascii="仿宋" w:eastAsia="仿宋" w:hAnsi="仿宋" w:cs="宋体"/>
                <w:color w:val="000000"/>
                <w:sz w:val="18"/>
                <w:szCs w:val="21"/>
                <w:lang w:eastAsia="zh-CN"/>
              </w:rPr>
              <w:t>unningMode","type":"C" }],"values":[["00"]]}</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 extension ":{}}</w:t>
            </w:r>
          </w:p>
        </w:tc>
      </w:tr>
      <w:tr w:rsidR="005B694A">
        <w:trPr>
          <w:trHeight w:val="315"/>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000F 12 0003 01 00 0101 0002 2D52 00 2F</w:t>
            </w:r>
          </w:p>
        </w:tc>
      </w:tr>
      <w:tr w:rsidR="005B694A">
        <w:trPr>
          <w:trHeight w:val="315"/>
        </w:trPr>
        <w:tc>
          <w:tcPr>
            <w:tcW w:w="1149" w:type="dxa"/>
            <w:vMerge w:val="restart"/>
            <w:tcBorders>
              <w:top w:val="single" w:sz="4"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315"/>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参见6.2.2.1数据上传。</w:t>
            </w:r>
            <w:r>
              <w:rPr>
                <w:rFonts w:ascii="仿宋" w:eastAsia="仿宋" w:hAnsi="仿宋" w:cs="宋体"/>
                <w:color w:val="000000"/>
                <w:sz w:val="18"/>
                <w:szCs w:val="21"/>
                <w:lang w:eastAsia="zh-CN"/>
              </w:rPr>
              <w:t xml:space="preserve"> </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即时查询站点的运行模式。</w:t>
            </w:r>
          </w:p>
        </w:tc>
      </w:tr>
    </w:tbl>
    <w:p w:rsidR="005B694A" w:rsidRDefault="005B694A">
      <w:pPr>
        <w:widowControl/>
        <w:spacing w:beforeLines="0" w:afterLines="0"/>
        <w:ind w:firstLineChars="0" w:firstLine="0"/>
        <w:jc w:val="left"/>
        <w:rPr>
          <w:lang w:eastAsia="zh-CN"/>
        </w:rPr>
      </w:pPr>
    </w:p>
    <w:p w:rsidR="005B694A" w:rsidRDefault="009E7615">
      <w:pPr>
        <w:pStyle w:val="3"/>
        <w:numPr>
          <w:ilvl w:val="2"/>
          <w:numId w:val="0"/>
        </w:numPr>
        <w:spacing w:after="120"/>
        <w:ind w:firstLineChars="50" w:firstLine="120"/>
        <w:rPr>
          <w:lang w:eastAsia="zh-CN"/>
        </w:rPr>
      </w:pPr>
      <w:r>
        <w:rPr>
          <w:rFonts w:hint="eastAsia"/>
          <w:lang w:eastAsia="zh-CN"/>
        </w:rPr>
        <w:t>D.1.13</w:t>
      </w:r>
      <w:r>
        <w:rPr>
          <w:rFonts w:hint="eastAsia"/>
          <w:lang w:eastAsia="zh-CN"/>
        </w:rPr>
        <w:t>站点运行模式控制</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w:t>
            </w:r>
            <w:r>
              <w:rPr>
                <w:rFonts w:ascii="仿宋" w:eastAsia="仿宋" w:hAnsi="仿宋" w:cs="宋体" w:hint="eastAsia"/>
                <w:color w:val="000000"/>
                <w:sz w:val="18"/>
                <w:szCs w:val="21"/>
                <w:lang w:eastAsia="zh-CN"/>
              </w:rPr>
              <w:t>11601</w:t>
            </w:r>
            <w:r>
              <w:rPr>
                <w:rFonts w:ascii="仿宋" w:eastAsia="仿宋" w:hAnsi="仿宋" w:cs="宋体"/>
                <w:color w:val="000000"/>
                <w:sz w:val="18"/>
                <w:szCs w:val="21"/>
                <w:lang w:eastAsia="zh-CN"/>
              </w:rPr>
              <w:t>","parameters":{"runningStatus":"</w:t>
            </w:r>
            <w:r>
              <w:rPr>
                <w:rFonts w:ascii="仿宋" w:eastAsia="仿宋" w:hAnsi="仿宋" w:cs="宋体" w:hint="eastAsia"/>
                <w:color w:val="000000"/>
                <w:sz w:val="18"/>
                <w:szCs w:val="21"/>
                <w:lang w:eastAsia="zh-CN"/>
              </w:rPr>
              <w:t>002</w:t>
            </w:r>
            <w:r>
              <w:rPr>
                <w:rFonts w:ascii="仿宋" w:eastAsia="仿宋" w:hAnsi="仿宋" w:cs="宋体"/>
                <w:color w:val="000000"/>
                <w:sz w:val="18"/>
                <w:szCs w:val="21"/>
                <w:lang w:eastAsia="zh-CN"/>
              </w:rPr>
              <w:t>"}}]," extension ":{}}</w:t>
            </w:r>
          </w:p>
        </w:tc>
      </w:tr>
      <w:tr w:rsidR="005B694A">
        <w:trPr>
          <w:trHeight w:val="283"/>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000B 01 0003 01 01 00 2D51 02 2F</w:t>
            </w:r>
          </w:p>
        </w:tc>
      </w:tr>
      <w:tr w:rsidR="005B694A">
        <w:trPr>
          <w:trHeight w:val="283"/>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HTTP请求报文。runningMode表示运行模式，002表示远程控制，详见8.3.1站点运行状态标识</w:t>
            </w:r>
          </w:p>
        </w:tc>
      </w:tr>
      <w:tr w:rsidR="005B694A">
        <w:trPr>
          <w:trHeight w:val="283"/>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w:t>
            </w:r>
          </w:p>
        </w:tc>
      </w:tr>
      <w:tr w:rsidR="005B694A">
        <w:trPr>
          <w:trHeight w:val="204"/>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","commandCode":"01</w:t>
            </w:r>
            <w:r>
              <w:rPr>
                <w:rFonts w:ascii="仿宋" w:eastAsia="仿宋" w:hAnsi="仿宋" w:cs="宋体" w:hint="eastAsia"/>
                <w:color w:val="000000"/>
                <w:sz w:val="18"/>
                <w:szCs w:val="21"/>
                <w:lang w:eastAsia="zh-CN"/>
              </w:rPr>
              <w:t>16</w:t>
            </w:r>
            <w:r>
              <w:rPr>
                <w:rFonts w:ascii="仿宋" w:eastAsia="仿宋" w:hAnsi="仿宋" w:cs="宋体"/>
                <w:color w:val="000000"/>
                <w:sz w:val="18"/>
                <w:szCs w:val="21"/>
                <w:lang w:eastAsia="zh-CN"/>
              </w:rPr>
              <w:t>01","responseStatus":"00"}]," extension ":{}}</w:t>
            </w:r>
          </w:p>
        </w:tc>
      </w:tr>
      <w:tr w:rsidR="005B694A">
        <w:trPr>
          <w:trHeight w:val="204"/>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000A 13 0003 01 00 00 00 2F</w:t>
            </w:r>
          </w:p>
        </w:tc>
      </w:tr>
      <w:tr w:rsidR="005B694A">
        <w:trPr>
          <w:trHeight w:val="27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279"/>
        </w:trPr>
        <w:tc>
          <w:tcPr>
            <w:tcW w:w="1149" w:type="dxa"/>
            <w:vMerge/>
            <w:tcBorders>
              <w:left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参见6.2.2.2命令反馈</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将站点运行模式改为远程控制。</w:t>
            </w:r>
          </w:p>
        </w:tc>
      </w:tr>
    </w:tbl>
    <w:p w:rsidR="005B694A" w:rsidRDefault="009E7615">
      <w:pPr>
        <w:pStyle w:val="2"/>
        <w:numPr>
          <w:ilvl w:val="1"/>
          <w:numId w:val="0"/>
        </w:numPr>
        <w:spacing w:after="120"/>
        <w:rPr>
          <w:lang w:eastAsia="zh-CN"/>
        </w:rPr>
      </w:pPr>
      <w:r>
        <w:rPr>
          <w:rFonts w:hint="eastAsia"/>
          <w:lang w:eastAsia="zh-CN"/>
        </w:rPr>
        <w:lastRenderedPageBreak/>
        <w:t>D.2</w:t>
      </w:r>
      <w:r>
        <w:rPr>
          <w:rFonts w:hint="eastAsia"/>
          <w:lang w:eastAsia="zh-CN"/>
        </w:rPr>
        <w:t>监测仪</w:t>
      </w:r>
    </w:p>
    <w:p w:rsidR="005B694A" w:rsidRDefault="009E7615">
      <w:pPr>
        <w:pStyle w:val="3"/>
        <w:numPr>
          <w:ilvl w:val="2"/>
          <w:numId w:val="0"/>
        </w:numPr>
        <w:spacing w:after="120"/>
        <w:rPr>
          <w:lang w:eastAsia="zh-CN"/>
        </w:rPr>
      </w:pPr>
      <w:r>
        <w:rPr>
          <w:rFonts w:hint="eastAsia"/>
          <w:lang w:eastAsia="zh-CN"/>
        </w:rPr>
        <w:t>D.2.1</w:t>
      </w:r>
      <w:r>
        <w:rPr>
          <w:rFonts w:hint="eastAsia"/>
          <w:lang w:eastAsia="zh-CN"/>
        </w:rPr>
        <w:t>监测</w:t>
      </w:r>
      <w:proofErr w:type="gramStart"/>
      <w:r>
        <w:rPr>
          <w:rFonts w:hint="eastAsia"/>
          <w:lang w:eastAsia="zh-CN"/>
        </w:rPr>
        <w:t>仪信息</w:t>
      </w:r>
      <w:proofErr w:type="gramEnd"/>
      <w:r>
        <w:rPr>
          <w:rFonts w:hint="eastAsia"/>
          <w:lang w:eastAsia="zh-CN"/>
        </w:rPr>
        <w:t>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{"head":{"protocolVersion":"1.0","stationCode":"B21B0003","messageNo":"1","sIDCount":"2"},"body":[{"sID":"0","commandCode":"020102","parameters":{"equipmentNo":"</w:t>
            </w:r>
            <w:r>
              <w:rPr>
                <w:rFonts w:ascii="仿宋" w:eastAsia="仿宋" w:hAnsi="仿宋" w:cs="宋体" w:hint="eastAsia"/>
                <w:color w:val="000000"/>
                <w:sz w:val="18"/>
                <w:szCs w:val="21"/>
                <w:lang w:eastAsia="zh-CN"/>
              </w:rPr>
              <w:t>0001</w:t>
            </w:r>
            <w:r>
              <w:rPr>
                <w:rFonts w:ascii="仿宋" w:eastAsia="仿宋" w:hAnsi="仿宋" w:cs="宋体"/>
                <w:color w:val="000000"/>
                <w:sz w:val="18"/>
                <w:szCs w:val="21"/>
                <w:lang w:eastAsia="zh-CN"/>
              </w:rPr>
              <w:t>"}},{"sID":"1","commandCode":"020102","parameters":{"equipmentNo":"</w:t>
            </w:r>
            <w:r>
              <w:rPr>
                <w:rFonts w:ascii="仿宋" w:eastAsia="仿宋" w:hAnsi="仿宋" w:cs="宋体" w:hint="eastAsia"/>
                <w:color w:val="000000"/>
                <w:sz w:val="18"/>
                <w:szCs w:val="21"/>
                <w:lang w:eastAsia="zh-CN"/>
              </w:rPr>
              <w:t>0002</w:t>
            </w:r>
            <w:r>
              <w:rPr>
                <w:rFonts w:ascii="仿宋" w:eastAsia="仿宋" w:hAnsi="仿宋" w:cs="宋体"/>
                <w:color w:val="000000"/>
                <w:sz w:val="18"/>
                <w:szCs w:val="21"/>
                <w:lang w:eastAsia="zh-CN"/>
              </w:rPr>
              <w:t>"}}]," extension ":{}}</w:t>
            </w:r>
          </w:p>
        </w:tc>
      </w:tr>
      <w:tr w:rsidR="005B694A">
        <w:trPr>
          <w:trHeight w:val="205"/>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0013 01 0003 01 02 00 4E86 0001 2F 01 4E86 0002 2F </w:t>
            </w:r>
          </w:p>
        </w:tc>
      </w:tr>
      <w:tr w:rsidR="005B694A">
        <w:trPr>
          <w:trHeight w:val="347"/>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参见6.1.1 HTTP请求报文。</w:t>
            </w:r>
            <w:r>
              <w:rPr>
                <w:rFonts w:ascii="仿宋" w:eastAsia="仿宋" w:hAnsi="仿宋" w:cs="宋体"/>
                <w:color w:val="000000"/>
                <w:sz w:val="18"/>
                <w:szCs w:val="21"/>
                <w:lang w:eastAsia="zh-CN"/>
              </w:rPr>
              <w:t>equipmentNo</w:t>
            </w:r>
            <w:r>
              <w:rPr>
                <w:rFonts w:ascii="仿宋" w:eastAsia="仿宋" w:hAnsi="仿宋" w:cs="宋体" w:hint="eastAsia"/>
                <w:color w:val="000000"/>
                <w:sz w:val="18"/>
                <w:szCs w:val="21"/>
                <w:lang w:eastAsia="zh-CN"/>
              </w:rPr>
              <w:t>是监测仪编号，为空时，表示查询全部监测仪和辅助设备的信息</w:t>
            </w:r>
          </w:p>
        </w:tc>
      </w:tr>
      <w:tr w:rsidR="005B694A">
        <w:trPr>
          <w:trHeight w:val="64"/>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参见6.1.2.1请求报文</w:t>
            </w:r>
          </w:p>
        </w:tc>
      </w:tr>
      <w:tr w:rsidR="005B694A">
        <w:trPr>
          <w:trHeight w:val="74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{"head":{"protocolVersion":"1.0","stationCode":"B21B0003","messageNo":"1","sIDCount":"2","protocolStatus":"00"},"body":[{"sID":"0","commandCode":"020102","responseStatus":"00","equipmentNo":"0001","data":[{"dataVersion":"20170303154400","fields":[{"name"</w:t>
            </w:r>
            <w:r>
              <w:rPr>
                <w:rFonts w:ascii="仿宋" w:eastAsia="仿宋" w:hAnsi="仿宋" w:cs="宋体" w:hint="eastAsia"/>
                <w:color w:val="000000"/>
                <w:sz w:val="18"/>
                <w:szCs w:val="21"/>
                <w:lang w:eastAsia="zh-CN"/>
              </w:rPr>
              <w:t>:"InstrumentName","type":"C" },{ "name":"InstrumentIntroduction","type":"C"},{ "name":"MonitoryParameters","type":"C"},{ "name":"Producer","type":"C"},{ "name":"InterfaceType","type":"C"},{ "name":"MaintenancePeriod","type":"C"}],"values":[["EXO","美国","pH|溶解氧","深海","SDI12","2"]]}]},{"sID":"1","commandCode":"020102","responseStatus":"00","equipmentNo":"0002","data":[{"dataVersion":"20170303154400","fields":[{"name":"InstrumentName","type":"C" },{ "name":"InstrumentIntroduction","type":"C"},{ "name":"MonitoryParameters","type":"C"},{ "name":"Producer","type":"C"},{ "name":"InterfaceType","type":"C"},{ "name":"MaintenancePeriod","type":"C"}],"values":[["wiz","美国","</w:t>
            </w:r>
            <w:r>
              <w:rPr>
                <w:rFonts w:ascii="仿宋" w:eastAsia="仿宋" w:hAnsi="仿宋" w:cs="宋体"/>
                <w:color w:val="000000"/>
                <w:sz w:val="18"/>
                <w:szCs w:val="21"/>
                <w:lang w:eastAsia="zh-CN"/>
              </w:rPr>
              <w:t>NO2|NH4</w:t>
            </w:r>
            <w:r>
              <w:rPr>
                <w:rFonts w:ascii="仿宋" w:eastAsia="仿宋" w:hAnsi="仿宋" w:cs="宋体" w:hint="eastAsia"/>
                <w:color w:val="000000"/>
                <w:sz w:val="18"/>
                <w:szCs w:val="21"/>
                <w:lang w:eastAsia="zh-CN"/>
              </w:rPr>
              <w:t>","深海","SDI12","2"]]}]}],"extension ":{}}</w:t>
            </w:r>
          </w:p>
        </w:tc>
      </w:tr>
      <w:tr w:rsidR="005B694A">
        <w:trPr>
          <w:trHeight w:val="303"/>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00号命令：002D 12 0003 01 00 0101 0020 4E86 45584F 2F C3C0 B9FA 2F 7048 7C C8DC BDE2 D1F5 2F C9EE BAA3 2F 5344493132 2F 32 2F </w:t>
            </w:r>
          </w:p>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01号命令：002B 12 0003 01 01 0101 001E 4E86 77697A 2F C3C0 B9FA 2F 4E4F32 7C 4E4834 2F C9EE BAA3 2F 5344493132 2F 32 2F</w:t>
            </w:r>
          </w:p>
        </w:tc>
      </w:tr>
      <w:tr w:rsidR="005B694A">
        <w:trPr>
          <w:trHeight w:val="100"/>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8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参见6.2.2.1数据上传。每一个查询信息</w:t>
            </w:r>
            <w:proofErr w:type="gramStart"/>
            <w:r>
              <w:rPr>
                <w:rFonts w:ascii="仿宋" w:eastAsia="仿宋" w:hAnsi="仿宋" w:cs="宋体" w:hint="eastAsia"/>
                <w:color w:val="000000"/>
                <w:sz w:val="18"/>
                <w:szCs w:val="21"/>
                <w:lang w:eastAsia="zh-CN"/>
              </w:rPr>
              <w:t>类命令</w:t>
            </w:r>
            <w:proofErr w:type="gramEnd"/>
            <w:r>
              <w:rPr>
                <w:rFonts w:ascii="仿宋" w:eastAsia="仿宋" w:hAnsi="仿宋" w:cs="宋体" w:hint="eastAsia"/>
                <w:color w:val="000000"/>
                <w:sz w:val="18"/>
                <w:szCs w:val="21"/>
                <w:lang w:eastAsia="zh-CN"/>
              </w:rPr>
              <w:t>对应一个应答报文</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查询编号为0001和0002监测仪的名称和简介信息。</w:t>
            </w:r>
          </w:p>
        </w:tc>
      </w:tr>
    </w:tbl>
    <w:p w:rsidR="005B694A" w:rsidRDefault="005B694A">
      <w:pPr>
        <w:spacing w:before="120" w:after="120"/>
        <w:ind w:firstLineChars="0" w:firstLine="0"/>
        <w:rPr>
          <w:lang w:eastAsia="zh-CN"/>
        </w:rPr>
      </w:pPr>
    </w:p>
    <w:p w:rsidR="005B694A" w:rsidRDefault="009E7615">
      <w:pPr>
        <w:spacing w:before="120" w:after="120"/>
        <w:ind w:firstLine="420"/>
        <w:rPr>
          <w:lang w:eastAsia="zh-CN"/>
        </w:rPr>
      </w:pPr>
      <w:r>
        <w:rPr>
          <w:lang w:eastAsia="zh-CN"/>
        </w:rPr>
        <w:br w:type="page"/>
      </w:r>
    </w:p>
    <w:p w:rsidR="005B694A" w:rsidRDefault="009E7615">
      <w:pPr>
        <w:pStyle w:val="3"/>
        <w:numPr>
          <w:ilvl w:val="2"/>
          <w:numId w:val="0"/>
        </w:numPr>
        <w:spacing w:after="120"/>
        <w:rPr>
          <w:lang w:eastAsia="zh-CN"/>
        </w:rPr>
      </w:pPr>
      <w:r>
        <w:rPr>
          <w:rFonts w:hint="eastAsia"/>
          <w:lang w:eastAsia="zh-CN"/>
        </w:rPr>
        <w:lastRenderedPageBreak/>
        <w:t>D.2.2</w:t>
      </w:r>
      <w:r>
        <w:rPr>
          <w:rFonts w:hint="eastAsia"/>
          <w:lang w:eastAsia="zh-CN"/>
        </w:rPr>
        <w:t>监测</w:t>
      </w:r>
      <w:proofErr w:type="gramStart"/>
      <w:r>
        <w:rPr>
          <w:rFonts w:hint="eastAsia"/>
          <w:lang w:eastAsia="zh-CN"/>
        </w:rPr>
        <w:t>仪状态</w:t>
      </w:r>
      <w:proofErr w:type="gramEnd"/>
      <w:r>
        <w:rPr>
          <w:rFonts w:hint="eastAsia"/>
          <w:lang w:eastAsia="zh-CN"/>
        </w:rPr>
        <w:t>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{"head":{"protocolVersion":"1.0","stationCode":"B21B0003","messageNo":"1","sIDCount":"2"},"body":[{"sID":"0","commandCode":"020</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02","parameters":{"equipmentNo":"</w:t>
            </w:r>
            <w:r>
              <w:rPr>
                <w:rFonts w:ascii="仿宋" w:eastAsia="仿宋" w:hAnsi="仿宋" w:cs="宋体" w:hint="eastAsia"/>
                <w:color w:val="000000"/>
                <w:sz w:val="18"/>
                <w:szCs w:val="21"/>
                <w:lang w:eastAsia="zh-CN"/>
              </w:rPr>
              <w:t>0001</w:t>
            </w:r>
            <w:r>
              <w:rPr>
                <w:rFonts w:ascii="仿宋" w:eastAsia="仿宋" w:hAnsi="仿宋" w:cs="宋体"/>
                <w:color w:val="000000"/>
                <w:sz w:val="18"/>
                <w:szCs w:val="21"/>
                <w:lang w:eastAsia="zh-CN"/>
              </w:rPr>
              <w:t>","startTime":"","endTime":""}},{"sID":"1","commandCode":"020</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02","parameters":{"equipmentNo":"</w:t>
            </w:r>
            <w:r>
              <w:rPr>
                <w:rFonts w:ascii="仿宋" w:eastAsia="仿宋" w:hAnsi="仿宋" w:cs="宋体" w:hint="eastAsia"/>
                <w:color w:val="000000"/>
                <w:sz w:val="18"/>
                <w:szCs w:val="21"/>
                <w:lang w:eastAsia="zh-CN"/>
              </w:rPr>
              <w:t>0002</w:t>
            </w:r>
            <w:r>
              <w:rPr>
                <w:rFonts w:ascii="仿宋" w:eastAsia="仿宋" w:hAnsi="仿宋" w:cs="宋体"/>
                <w:color w:val="000000"/>
                <w:sz w:val="18"/>
                <w:szCs w:val="21"/>
                <w:lang w:eastAsia="zh-CN"/>
              </w:rPr>
              <w:t>","startTime":"","endTime":""}}]," extension ":{}}</w:t>
            </w:r>
          </w:p>
        </w:tc>
      </w:tr>
      <w:tr w:rsidR="005B694A">
        <w:trPr>
          <w:trHeight w:val="117"/>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0013 01 0003 01 02 00 4EEA 0001 2F 01 4EEA 0002 2F </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{"head":{"protocolVersion":"1.0","stationCode":"B21B0003","messageNo":"1","sIDCount":"2","protocolStatus":"00"},"body":[{"sID":"0","commandCode":"020202","responseStatus":"00","equipmentNo":"0001","data":[{"dataVersion":"20170303154400","fields":[{"name":"Timestamp","type":"C" },{"name":"RunningStatus","type":"C" }],"values":[["20170403080000","00"]]}]},{"sID":"1","commandCode":"020202","responseStatus":"00","equipmentNo":"0002","data":[{"dataVersion":"20170303154400","fields":[{"name":"Timestamp","type":"C" },{"name":"RunningStatus","type":"C" }],"values":[["20170403080000","00"]]}]}],"extension ":{}}</w:t>
            </w:r>
          </w:p>
        </w:tc>
      </w:tr>
      <w:tr w:rsidR="005B694A">
        <w:trPr>
          <w:trHeight w:val="267"/>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00号命令：0016 11 0003 01 00 0101 0002 4EEA </w:t>
            </w:r>
            <w:r>
              <w:rPr>
                <w:rFonts w:ascii="仿宋" w:eastAsia="仿宋" w:hAnsi="仿宋" w:cs="宋体"/>
                <w:color w:val="000000"/>
                <w:sz w:val="18"/>
                <w:szCs w:val="21"/>
                <w:lang w:eastAsia="zh-CN"/>
              </w:rPr>
              <w:t>27ACD0A740</w:t>
            </w:r>
            <w:r>
              <w:rPr>
                <w:rFonts w:ascii="仿宋" w:eastAsia="仿宋" w:hAnsi="仿宋" w:cs="宋体" w:hint="eastAsia"/>
                <w:color w:val="000000"/>
                <w:sz w:val="18"/>
                <w:szCs w:val="21"/>
                <w:lang w:eastAsia="zh-CN"/>
              </w:rPr>
              <w:t xml:space="preserve"> 0000 00 2F</w:t>
            </w:r>
          </w:p>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 xml:space="preserve">01号命令：0016 11 0003 01 01 0101 0002 4EEA </w:t>
            </w:r>
            <w:r>
              <w:rPr>
                <w:rFonts w:ascii="仿宋" w:eastAsia="仿宋" w:hAnsi="仿宋" w:cs="宋体"/>
                <w:color w:val="000000"/>
                <w:sz w:val="18"/>
                <w:szCs w:val="21"/>
                <w:lang w:eastAsia="zh-CN"/>
              </w:rPr>
              <w:t>27ACD0A740</w:t>
            </w:r>
            <w:r>
              <w:rPr>
                <w:rFonts w:ascii="仿宋" w:eastAsia="仿宋" w:hAnsi="仿宋" w:cs="宋体" w:hint="eastAsia"/>
                <w:color w:val="000000"/>
                <w:sz w:val="18"/>
                <w:szCs w:val="21"/>
                <w:lang w:eastAsia="zh-CN"/>
              </w:rPr>
              <w:t xml:space="preserve"> 0000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查询编号为0001和0002的监测仪的运行状态。</w:t>
            </w:r>
          </w:p>
        </w:tc>
      </w:tr>
    </w:tbl>
    <w:p w:rsidR="005B694A" w:rsidRDefault="005B694A">
      <w:pPr>
        <w:widowControl/>
        <w:spacing w:beforeLines="0" w:afterLines="0"/>
        <w:ind w:firstLineChars="0" w:firstLine="0"/>
        <w:jc w:val="left"/>
        <w:rPr>
          <w:lang w:eastAsia="zh-CN"/>
        </w:rPr>
      </w:pPr>
    </w:p>
    <w:p w:rsidR="005B694A" w:rsidRDefault="009E7615">
      <w:pPr>
        <w:pStyle w:val="3"/>
        <w:numPr>
          <w:ilvl w:val="2"/>
          <w:numId w:val="0"/>
        </w:numPr>
        <w:spacing w:after="120"/>
        <w:rPr>
          <w:lang w:eastAsia="zh-CN"/>
        </w:rPr>
      </w:pPr>
      <w:r>
        <w:rPr>
          <w:rFonts w:hint="eastAsia"/>
          <w:lang w:eastAsia="zh-CN"/>
        </w:rPr>
        <w:t>D.2.3</w:t>
      </w:r>
      <w:r>
        <w:rPr>
          <w:rFonts w:hint="eastAsia"/>
          <w:lang w:eastAsia="zh-CN"/>
        </w:rPr>
        <w:t>监测数据查询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{"head":{"protocolVersion":"1.0","stationCode":"B21B0003","messageNo":"1","sIDCount":"1"},"body":[{"sID":"0","commandCode":"020302","parameters":{"equipmentNo":"0001","last":"","startTime":"</w:t>
            </w:r>
            <w:r>
              <w:rPr>
                <w:rFonts w:ascii="仿宋" w:eastAsia="仿宋" w:hAnsi="仿宋" w:cs="宋体" w:hint="eastAsia"/>
                <w:color w:val="000000"/>
                <w:sz w:val="18"/>
                <w:szCs w:val="21"/>
                <w:lang w:eastAsia="zh-CN"/>
              </w:rPr>
              <w:t>20170304160000</w:t>
            </w:r>
            <w:r>
              <w:rPr>
                <w:rFonts w:ascii="仿宋" w:eastAsia="仿宋" w:hAnsi="仿宋" w:cs="宋体"/>
                <w:color w:val="000000"/>
                <w:sz w:val="18"/>
                <w:szCs w:val="21"/>
                <w:lang w:eastAsia="zh-CN"/>
              </w:rPr>
              <w:t>","endTime":"</w:t>
            </w:r>
            <w:r>
              <w:rPr>
                <w:rFonts w:ascii="仿宋" w:eastAsia="仿宋" w:hAnsi="仿宋" w:cs="宋体" w:hint="eastAsia"/>
                <w:color w:val="000000"/>
                <w:sz w:val="18"/>
                <w:szCs w:val="21"/>
                <w:lang w:eastAsia="zh-CN"/>
              </w:rPr>
              <w:t>20170304180000</w:t>
            </w:r>
            <w:r>
              <w:rPr>
                <w:rFonts w:ascii="仿宋" w:eastAsia="仿宋" w:hAnsi="仿宋" w:cs="宋体"/>
                <w:color w:val="000000"/>
                <w:sz w:val="18"/>
                <w:szCs w:val="21"/>
                <w:lang w:eastAsia="zh-CN"/>
              </w:rPr>
              <w:t>"}}]," extension ":{}}</w:t>
            </w:r>
          </w:p>
        </w:tc>
      </w:tr>
      <w:tr w:rsidR="005B694A">
        <w:trPr>
          <w:trHeight w:val="161"/>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0019 01 0003 01 01 00 4F4E 0001 0000 </w:t>
            </w:r>
            <w:r>
              <w:rPr>
                <w:rFonts w:ascii="仿宋" w:eastAsia="仿宋" w:hAnsi="仿宋" w:cs="宋体"/>
                <w:color w:val="000000"/>
                <w:sz w:val="18"/>
                <w:szCs w:val="21"/>
                <w:lang w:eastAsia="zh-CN"/>
              </w:rPr>
              <w:t>27A6EB4100</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27A6EB8F20</w:t>
            </w:r>
            <w:r>
              <w:rPr>
                <w:rFonts w:ascii="仿宋" w:eastAsia="仿宋" w:hAnsi="仿宋" w:cs="宋体" w:hint="eastAsia"/>
                <w:color w:val="000000"/>
                <w:sz w:val="18"/>
                <w:szCs w:val="21"/>
                <w:lang w:eastAsia="zh-CN"/>
              </w:rPr>
              <w:t xml:space="preserve"> 2F</w:t>
            </w:r>
          </w:p>
        </w:tc>
      </w:tr>
      <w:tr w:rsidR="005B694A">
        <w:trPr>
          <w:trHeight w:val="355"/>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last、startTime和endTime可以全部为空（表示查询即时状态）。注意，若同时不为空，优先满足last指定的查询条件，如指定的时间范围内有20条数据，last指定返回10条数据，则最终返回10条数据，一般的，应避免last与时间范围参数同时不为空</w:t>
            </w:r>
          </w:p>
        </w:tc>
      </w:tr>
      <w:tr w:rsidR="005B694A">
        <w:trPr>
          <w:trHeight w:val="251"/>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如果仅last为空，last必须有占位，使用0000表示last为空</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{"head":{"protocolVersion":"1.0","stationCode":"","messageNo":"1","sIDCount":"1","protocolStatus":"00"},"body":[{"sID":"0","commandCode":"020302","equipmentNo":"0001","responseStatus":"00","data":[{"dataVersion":"20170303154400","fields":[{"name":"Time</w:t>
            </w:r>
            <w:r w:rsidR="008B0780">
              <w:rPr>
                <w:rFonts w:ascii="仿宋" w:eastAsia="仿宋" w:hAnsi="仿宋" w:cs="宋体"/>
                <w:color w:val="000000"/>
                <w:sz w:val="18"/>
                <w:szCs w:val="21"/>
                <w:lang w:eastAsia="zh-CN"/>
              </w:rPr>
              <w:t>stamp","type":"C" },{ "name":"A</w:t>
            </w:r>
            <w:r>
              <w:rPr>
                <w:rFonts w:ascii="仿宋" w:eastAsia="仿宋" w:hAnsi="仿宋" w:cs="宋体"/>
                <w:color w:val="000000"/>
                <w:sz w:val="18"/>
                <w:szCs w:val="21"/>
                <w:lang w:eastAsia="zh-CN"/>
              </w:rPr>
              <w:t>01","typ</w:t>
            </w:r>
            <w:r w:rsidR="008B0780">
              <w:rPr>
                <w:rFonts w:ascii="仿宋" w:eastAsia="仿宋" w:hAnsi="仿宋" w:cs="宋体"/>
                <w:color w:val="000000"/>
                <w:sz w:val="18"/>
                <w:szCs w:val="21"/>
                <w:lang w:eastAsia="zh-CN"/>
              </w:rPr>
              <w:t>e":"N2.2","unit":""},{"name":"A</w:t>
            </w:r>
            <w:r>
              <w:rPr>
                <w:rFonts w:ascii="仿宋" w:eastAsia="仿宋" w:hAnsi="仿宋" w:cs="宋体"/>
                <w:color w:val="000000"/>
                <w:sz w:val="18"/>
                <w:szCs w:val="21"/>
                <w:lang w:eastAsia="zh-CN"/>
              </w:rPr>
              <w:t>02","type":"N2.2","unit":"</w:t>
            </w:r>
            <w:r>
              <w:rPr>
                <w:rFonts w:ascii="仿宋" w:eastAsia="仿宋" w:hAnsi="仿宋" w:cs="宋体" w:hint="eastAsia"/>
                <w:color w:val="000000"/>
                <w:sz w:val="18"/>
                <w:szCs w:val="21"/>
                <w:lang w:eastAsia="zh-CN"/>
              </w:rPr>
              <w:t>mg/L</w:t>
            </w:r>
            <w:r w:rsidR="008B0780">
              <w:rPr>
                <w:rFonts w:ascii="仿宋" w:eastAsia="仿宋" w:hAnsi="仿宋" w:cs="宋体"/>
                <w:color w:val="000000"/>
                <w:sz w:val="18"/>
                <w:szCs w:val="21"/>
                <w:lang w:eastAsia="zh-CN"/>
              </w:rPr>
              <w:t>" },{"name":"D01</w:t>
            </w:r>
            <w:r>
              <w:rPr>
                <w:rFonts w:ascii="仿宋" w:eastAsia="仿宋" w:hAnsi="仿宋" w:cs="宋体"/>
                <w:color w:val="000000"/>
                <w:sz w:val="18"/>
                <w:szCs w:val="21"/>
                <w:lang w:eastAsia="zh-CN"/>
              </w:rPr>
              <w:t>","type":"N3.1","unit":"</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 },{</w:t>
            </w:r>
            <w:r w:rsidR="006E4F70">
              <w:rPr>
                <w:rFonts w:ascii="仿宋" w:eastAsia="仿宋" w:hAnsi="仿宋" w:cs="宋体"/>
                <w:color w:val="000000"/>
                <w:sz w:val="18"/>
                <w:szCs w:val="21"/>
                <w:lang w:eastAsia="zh-CN"/>
              </w:rPr>
              <w:t>"name":"B01</w:t>
            </w:r>
            <w:r>
              <w:rPr>
                <w:rFonts w:ascii="仿宋" w:eastAsia="仿宋" w:hAnsi="仿宋" w:cs="宋体"/>
                <w:color w:val="000000"/>
                <w:sz w:val="18"/>
                <w:szCs w:val="21"/>
                <w:lang w:eastAsia="zh-CN"/>
              </w:rPr>
              <w:t>","type":"N3.1","unit":"0006"}],"values":[["20170304160000","7.24","6.77","15.2","4.9"],[ "20170304170000","7.28","6.79","15.3","5.1"],["20170304180000","</w:t>
            </w:r>
            <w:r w:rsidR="006E4F70">
              <w:rPr>
                <w:rFonts w:ascii="仿宋" w:eastAsia="仿宋" w:hAnsi="仿宋" w:cs="宋体"/>
                <w:color w:val="000000"/>
                <w:sz w:val="18"/>
                <w:szCs w:val="21"/>
                <w:lang w:eastAsia="zh-CN"/>
              </w:rPr>
              <w:t>0</w:t>
            </w:r>
            <w:r>
              <w:rPr>
                <w:rFonts w:ascii="仿宋" w:eastAsia="仿宋" w:hAnsi="仿宋" w:cs="宋体"/>
                <w:color w:val="000000"/>
                <w:sz w:val="18"/>
                <w:szCs w:val="21"/>
                <w:lang w:eastAsia="zh-CN"/>
              </w:rPr>
              <w:t>7.28","</w:t>
            </w:r>
            <w:r w:rsidR="006E4F70">
              <w:rPr>
                <w:rFonts w:ascii="仿宋" w:eastAsia="仿宋" w:hAnsi="仿宋" w:cs="宋体"/>
                <w:color w:val="000000"/>
                <w:sz w:val="18"/>
                <w:szCs w:val="21"/>
                <w:lang w:eastAsia="zh-CN"/>
              </w:rPr>
              <w:t>0</w:t>
            </w:r>
            <w:r>
              <w:rPr>
                <w:rFonts w:ascii="仿宋" w:eastAsia="仿宋" w:hAnsi="仿宋" w:cs="宋体"/>
                <w:color w:val="000000"/>
                <w:sz w:val="18"/>
                <w:szCs w:val="21"/>
                <w:lang w:eastAsia="zh-CN"/>
              </w:rPr>
              <w:t>6.77","</w:t>
            </w:r>
            <w:r w:rsidR="006E4F70">
              <w:rPr>
                <w:rFonts w:ascii="仿宋" w:eastAsia="仿宋" w:hAnsi="仿宋" w:cs="宋体"/>
                <w:color w:val="000000"/>
                <w:sz w:val="18"/>
                <w:szCs w:val="21"/>
                <w:lang w:eastAsia="zh-CN"/>
              </w:rPr>
              <w:t>0</w:t>
            </w:r>
            <w:r>
              <w:rPr>
                <w:rFonts w:ascii="仿宋" w:eastAsia="仿宋" w:hAnsi="仿宋" w:cs="宋体"/>
                <w:color w:val="000000"/>
                <w:sz w:val="18"/>
                <w:szCs w:val="21"/>
                <w:lang w:eastAsia="zh-CN"/>
              </w:rPr>
              <w:t>15.1","</w:t>
            </w:r>
            <w:r w:rsidR="006E4F70">
              <w:rPr>
                <w:rFonts w:ascii="仿宋" w:eastAsia="仿宋" w:hAnsi="仿宋" w:cs="宋体"/>
                <w:color w:val="000000"/>
                <w:sz w:val="18"/>
                <w:szCs w:val="21"/>
                <w:lang w:eastAsia="zh-CN"/>
              </w:rPr>
              <w:t>00</w:t>
            </w:r>
            <w:r>
              <w:rPr>
                <w:rFonts w:ascii="仿宋" w:eastAsia="仿宋" w:hAnsi="仿宋" w:cs="宋体"/>
                <w:color w:val="000000"/>
                <w:sz w:val="18"/>
                <w:szCs w:val="21"/>
                <w:lang w:eastAsia="zh-CN"/>
              </w:rPr>
              <w:t>5.1"]]}]}],"extension":{}}</w:t>
            </w:r>
          </w:p>
        </w:tc>
      </w:tr>
      <w:tr w:rsidR="005B694A">
        <w:trPr>
          <w:trHeight w:val="262"/>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0045 11 0003 01 00 0101 001F 4F4E</w:t>
            </w:r>
            <w:r>
              <w:rPr>
                <w:rFonts w:ascii="仿宋" w:eastAsia="仿宋" w:hAnsi="仿宋" w:cs="宋体"/>
                <w:color w:val="000000"/>
                <w:sz w:val="18"/>
                <w:szCs w:val="21"/>
                <w:lang w:eastAsia="zh-CN"/>
              </w:rPr>
              <w:t xml:space="preserve"> 27A6EB4100</w:t>
            </w:r>
            <w:r>
              <w:rPr>
                <w:rFonts w:ascii="仿宋" w:eastAsia="仿宋" w:hAnsi="仿宋" w:cs="宋体" w:hint="eastAsia"/>
                <w:color w:val="000000"/>
                <w:sz w:val="18"/>
                <w:szCs w:val="21"/>
                <w:lang w:eastAsia="zh-CN"/>
              </w:rPr>
              <w:t xml:space="preserve"> 0031 </w:t>
            </w:r>
            <w:r>
              <w:rPr>
                <w:rFonts w:ascii="仿宋" w:eastAsia="仿宋" w:hAnsi="仿宋" w:cs="宋体"/>
                <w:color w:val="000000"/>
                <w:sz w:val="18"/>
                <w:szCs w:val="21"/>
                <w:lang w:eastAsia="zh-CN"/>
              </w:rPr>
              <w:t>40E7AE14</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40D8A3D7</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41733333</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409CCCCC</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40E8F5C2</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40D947AE</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4174CCCC</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40A33333</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40E8F5C2</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40D8A3D7</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41719999</w:t>
            </w:r>
            <w:r>
              <w:rPr>
                <w:rFonts w:ascii="仿宋" w:eastAsia="仿宋" w:hAnsi="仿宋" w:cs="宋体" w:hint="eastAsia"/>
                <w:color w:val="000000"/>
                <w:sz w:val="18"/>
                <w:szCs w:val="21"/>
                <w:lang w:eastAsia="zh-CN"/>
              </w:rPr>
              <w:t xml:space="preserve"> </w:t>
            </w:r>
            <w:r>
              <w:rPr>
                <w:rFonts w:ascii="仿宋" w:eastAsia="仿宋" w:hAnsi="仿宋" w:cs="宋体"/>
                <w:color w:val="000000"/>
                <w:sz w:val="18"/>
                <w:szCs w:val="21"/>
                <w:lang w:eastAsia="zh-CN"/>
              </w:rPr>
              <w:t>40A33333</w:t>
            </w:r>
            <w:r>
              <w:rPr>
                <w:rFonts w:ascii="仿宋" w:eastAsia="仿宋" w:hAnsi="仿宋" w:cs="宋体" w:hint="eastAsia"/>
                <w:color w:val="000000"/>
                <w:sz w:val="18"/>
                <w:szCs w:val="21"/>
                <w:lang w:eastAsia="zh-CN"/>
              </w:rPr>
              <w:t xml:space="preserve"> 2F</w:t>
            </w:r>
          </w:p>
        </w:tc>
      </w:tr>
      <w:tr w:rsidR="005B694A">
        <w:trPr>
          <w:trHeight w:val="262"/>
        </w:trPr>
        <w:tc>
          <w:tcPr>
            <w:tcW w:w="1149" w:type="dxa"/>
            <w:vMerge w:val="restart"/>
            <w:tcBorders>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TimeStamp没有单位这一属性，监测参数0001（pH）无量纲，单位为空</w:t>
            </w:r>
          </w:p>
        </w:tc>
      </w:tr>
      <w:tr w:rsidR="005B694A">
        <w:trPr>
          <w:trHeight w:val="262"/>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根据系统信息里约定的监测仪监测参数名称、单位、排列数序，来编码、排列和传输监测数据。数据的编码规则，通信双方需定义一致</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查询编号为0001的监测仪在2017年3月4日16时00分00秒至2017年3月4日18时00分00秒之间（含查询起始和结束时间）产生的监测数据。</w:t>
            </w:r>
          </w:p>
        </w:tc>
      </w:tr>
    </w:tbl>
    <w:p w:rsidR="005B694A" w:rsidRDefault="009E7615">
      <w:pPr>
        <w:pStyle w:val="3"/>
        <w:numPr>
          <w:ilvl w:val="2"/>
          <w:numId w:val="0"/>
        </w:numPr>
        <w:spacing w:after="120"/>
        <w:rPr>
          <w:lang w:eastAsia="zh-CN"/>
        </w:rPr>
      </w:pPr>
      <w:r>
        <w:rPr>
          <w:rFonts w:hint="eastAsia"/>
          <w:lang w:eastAsia="zh-CN"/>
        </w:rPr>
        <w:lastRenderedPageBreak/>
        <w:t>D.2.4</w:t>
      </w:r>
      <w:r>
        <w:rPr>
          <w:rFonts w:hint="eastAsia"/>
          <w:lang w:eastAsia="zh-CN"/>
        </w:rPr>
        <w:t>监测</w:t>
      </w:r>
      <w:proofErr w:type="gramStart"/>
      <w:r>
        <w:rPr>
          <w:rFonts w:hint="eastAsia"/>
          <w:lang w:eastAsia="zh-CN"/>
        </w:rPr>
        <w:t>仪状态</w:t>
      </w:r>
      <w:proofErr w:type="gramEnd"/>
      <w:r>
        <w:rPr>
          <w:rFonts w:hint="eastAsia"/>
          <w:lang w:eastAsia="zh-CN"/>
        </w:rPr>
        <w:t>控制</w:t>
      </w:r>
    </w:p>
    <w:tbl>
      <w:tblPr>
        <w:tblW w:w="8613" w:type="dxa"/>
        <w:tblLayout w:type="fixed"/>
        <w:tblLook w:val="04A0" w:firstRow="1" w:lastRow="0" w:firstColumn="1" w:lastColumn="0" w:noHBand="0" w:noVBand="1"/>
      </w:tblPr>
      <w:tblGrid>
        <w:gridCol w:w="1149"/>
        <w:gridCol w:w="1227"/>
        <w:gridCol w:w="6237"/>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22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23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{"head":{"protocolVersion":"1.0","stationCode":"B21B0003","messageNo":"","sIDCount":"2"},"body":[{"</w:t>
            </w:r>
            <w:r>
              <w:rPr>
                <w:rFonts w:ascii="仿宋" w:eastAsia="仿宋" w:hAnsi="仿宋" w:cs="宋体" w:hint="eastAsia"/>
                <w:color w:val="000000"/>
                <w:sz w:val="18"/>
                <w:szCs w:val="21"/>
                <w:lang w:eastAsia="zh-CN"/>
              </w:rPr>
              <w:t>s</w:t>
            </w:r>
            <w:r>
              <w:rPr>
                <w:rFonts w:ascii="仿宋" w:eastAsia="仿宋" w:hAnsi="仿宋" w:cs="宋体"/>
                <w:color w:val="000000"/>
                <w:sz w:val="18"/>
                <w:szCs w:val="21"/>
                <w:lang w:eastAsia="zh-CN"/>
              </w:rPr>
              <w:t>ID":"0","commandCode":"020201","parameters":{"equipmentNo":"2000","</w:t>
            </w:r>
            <w:r>
              <w:rPr>
                <w:rFonts w:ascii="仿宋" w:eastAsia="仿宋" w:hAnsi="仿宋" w:cs="宋体" w:hint="eastAsia"/>
                <w:color w:val="000000"/>
                <w:sz w:val="18"/>
                <w:szCs w:val="21"/>
                <w:lang w:eastAsia="zh-CN"/>
              </w:rPr>
              <w:t>r</w:t>
            </w:r>
            <w:r>
              <w:rPr>
                <w:rFonts w:ascii="仿宋" w:eastAsia="仿宋" w:hAnsi="仿宋" w:cs="宋体"/>
                <w:color w:val="000000"/>
                <w:sz w:val="18"/>
                <w:szCs w:val="21"/>
                <w:lang w:eastAsia="zh-CN"/>
              </w:rPr>
              <w:t>unStatus":"03"}},{"sID":"1","commandCode":"020201","parameters":{"equipmentNo":"2001","runningStatus":"00"}}]," extension ":{}}</w:t>
            </w:r>
          </w:p>
        </w:tc>
      </w:tr>
      <w:tr w:rsidR="005B694A">
        <w:trPr>
          <w:trHeight w:val="117"/>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0015 01 0003 01 02 00 4EE9 07D0 03 2F 01 4EE9 07D1 00 2F </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","sIDCount":"2","protocolStatus":"00"},"body":[{"sID":"0","commandCode":"0202</w:t>
            </w:r>
            <w:r>
              <w:rPr>
                <w:rFonts w:ascii="仿宋" w:eastAsia="仿宋" w:hAnsi="仿宋" w:cs="宋体" w:hint="eastAsia"/>
                <w:color w:val="000000"/>
                <w:sz w:val="18"/>
                <w:szCs w:val="21"/>
                <w:lang w:eastAsia="zh-CN"/>
              </w:rPr>
              <w:t>01</w:t>
            </w:r>
            <w:r>
              <w:rPr>
                <w:rFonts w:ascii="仿宋" w:eastAsia="仿宋" w:hAnsi="仿宋" w:cs="宋体"/>
                <w:color w:val="000000"/>
                <w:sz w:val="18"/>
                <w:szCs w:val="21"/>
                <w:lang w:eastAsia="zh-CN"/>
              </w:rPr>
              <w:t>","responseStatus":"00"},{"sID":"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","commandCode":"0202</w:t>
            </w:r>
            <w:r>
              <w:rPr>
                <w:rFonts w:ascii="仿宋" w:eastAsia="仿宋" w:hAnsi="仿宋" w:cs="宋体" w:hint="eastAsia"/>
                <w:color w:val="000000"/>
                <w:sz w:val="18"/>
                <w:szCs w:val="21"/>
                <w:lang w:eastAsia="zh-CN"/>
              </w:rPr>
              <w:t>01</w:t>
            </w:r>
            <w:r>
              <w:rPr>
                <w:rFonts w:ascii="仿宋" w:eastAsia="仿宋" w:hAnsi="仿宋" w:cs="宋体"/>
                <w:color w:val="000000"/>
                <w:sz w:val="18"/>
                <w:szCs w:val="21"/>
                <w:lang w:eastAsia="zh-CN"/>
              </w:rPr>
              <w:t>","responseStatus":"00"}]," extension ":{}}</w:t>
            </w:r>
          </w:p>
        </w:tc>
      </w:tr>
      <w:tr w:rsidR="005B694A">
        <w:trPr>
          <w:trHeight w:val="178"/>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将编号为</w:t>
            </w:r>
            <w:r>
              <w:rPr>
                <w:rFonts w:ascii="仿宋" w:eastAsia="仿宋" w:hAnsi="仿宋" w:cs="宋体"/>
                <w:color w:val="000000"/>
                <w:sz w:val="18"/>
                <w:szCs w:val="21"/>
                <w:lang w:eastAsia="zh-CN"/>
              </w:rPr>
              <w:t>2000</w:t>
            </w:r>
            <w:r>
              <w:rPr>
                <w:rFonts w:ascii="仿宋" w:eastAsia="仿宋" w:hAnsi="仿宋" w:cs="宋体" w:hint="eastAsia"/>
                <w:color w:val="000000"/>
                <w:sz w:val="18"/>
                <w:szCs w:val="21"/>
                <w:lang w:eastAsia="zh-CN"/>
              </w:rPr>
              <w:t>的监测</w:t>
            </w:r>
            <w:proofErr w:type="gramStart"/>
            <w:r>
              <w:rPr>
                <w:rFonts w:ascii="仿宋" w:eastAsia="仿宋" w:hAnsi="仿宋" w:cs="宋体" w:hint="eastAsia"/>
                <w:color w:val="000000"/>
                <w:sz w:val="18"/>
                <w:szCs w:val="21"/>
                <w:lang w:eastAsia="zh-CN"/>
              </w:rPr>
              <w:t>仪状态</w:t>
            </w:r>
            <w:proofErr w:type="gramEnd"/>
            <w:r>
              <w:rPr>
                <w:rFonts w:ascii="仿宋" w:eastAsia="仿宋" w:hAnsi="仿宋" w:cs="宋体" w:hint="eastAsia"/>
                <w:color w:val="000000"/>
                <w:sz w:val="18"/>
                <w:szCs w:val="21"/>
                <w:lang w:eastAsia="zh-CN"/>
              </w:rPr>
              <w:t>改为停止，编号为2001的监测</w:t>
            </w:r>
            <w:proofErr w:type="gramStart"/>
            <w:r>
              <w:rPr>
                <w:rFonts w:ascii="仿宋" w:eastAsia="仿宋" w:hAnsi="仿宋" w:cs="宋体" w:hint="eastAsia"/>
                <w:color w:val="000000"/>
                <w:sz w:val="18"/>
                <w:szCs w:val="21"/>
                <w:lang w:eastAsia="zh-CN"/>
              </w:rPr>
              <w:t>仪状态</w:t>
            </w:r>
            <w:proofErr w:type="gramEnd"/>
            <w:r>
              <w:rPr>
                <w:rFonts w:ascii="仿宋" w:eastAsia="仿宋" w:hAnsi="仿宋" w:cs="宋体" w:hint="eastAsia"/>
                <w:color w:val="000000"/>
                <w:sz w:val="18"/>
                <w:szCs w:val="21"/>
                <w:lang w:eastAsia="zh-CN"/>
              </w:rPr>
              <w:t>改为自动运行。</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D.2.5</w:t>
      </w:r>
      <w:r>
        <w:rPr>
          <w:rFonts w:hint="eastAsia"/>
          <w:lang w:eastAsia="zh-CN"/>
        </w:rPr>
        <w:t>监测</w:t>
      </w:r>
      <w:proofErr w:type="gramStart"/>
      <w:r>
        <w:rPr>
          <w:rFonts w:hint="eastAsia"/>
          <w:lang w:eastAsia="zh-CN"/>
        </w:rPr>
        <w:t>仪数据</w:t>
      </w:r>
      <w:proofErr w:type="gramEnd"/>
      <w:r>
        <w:rPr>
          <w:rFonts w:hint="eastAsia"/>
          <w:lang w:eastAsia="zh-CN"/>
        </w:rPr>
        <w:t>存储间隔控制</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638"/>
        </w:trPr>
        <w:tc>
          <w:tcPr>
            <w:tcW w:w="1149" w:type="dxa"/>
            <w:vMerge w:val="restart"/>
            <w:tcBorders>
              <w:top w:val="single" w:sz="4"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{"head":{"protocolVersion":"1.0","stationCode":"B21B0003","messageNo":"","sIDCount":"</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"},"body":[{"sID":"0","commandCode":"0208</w:t>
            </w:r>
            <w:r>
              <w:rPr>
                <w:rFonts w:ascii="仿宋" w:eastAsia="仿宋" w:hAnsi="仿宋" w:cs="宋体" w:hint="eastAsia"/>
                <w:color w:val="000000"/>
                <w:sz w:val="18"/>
                <w:szCs w:val="21"/>
                <w:lang w:eastAsia="zh-CN"/>
              </w:rPr>
              <w:t>01</w:t>
            </w:r>
            <w:r>
              <w:rPr>
                <w:rFonts w:ascii="仿宋" w:eastAsia="仿宋" w:hAnsi="仿宋" w:cs="宋体"/>
                <w:color w:val="000000"/>
                <w:sz w:val="18"/>
                <w:szCs w:val="21"/>
                <w:lang w:eastAsia="zh-CN"/>
              </w:rPr>
              <w:t>","parameters":{"equipmentNo":"2000","interval":"30"}},{"sID":"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","commandCode":"0208</w:t>
            </w:r>
            <w:r>
              <w:rPr>
                <w:rFonts w:ascii="仿宋" w:eastAsia="仿宋" w:hAnsi="仿宋" w:cs="宋体" w:hint="eastAsia"/>
                <w:color w:val="000000"/>
                <w:sz w:val="18"/>
                <w:szCs w:val="21"/>
                <w:lang w:eastAsia="zh-CN"/>
              </w:rPr>
              <w:t>01</w:t>
            </w:r>
            <w:r>
              <w:rPr>
                <w:rFonts w:ascii="仿宋" w:eastAsia="仿宋" w:hAnsi="仿宋" w:cs="宋体"/>
                <w:color w:val="000000"/>
                <w:sz w:val="18"/>
                <w:szCs w:val="21"/>
                <w:lang w:eastAsia="zh-CN"/>
              </w:rPr>
              <w:t>","parameters":{"equipmentNo":"200</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","interval":"</w:t>
            </w:r>
            <w:r>
              <w:rPr>
                <w:rFonts w:ascii="仿宋" w:eastAsia="仿宋" w:hAnsi="仿宋" w:cs="宋体" w:hint="eastAsia"/>
                <w:color w:val="000000"/>
                <w:sz w:val="18"/>
                <w:szCs w:val="21"/>
                <w:lang w:eastAsia="zh-CN"/>
              </w:rPr>
              <w:t>6</w:t>
            </w:r>
            <w:r>
              <w:rPr>
                <w:rFonts w:ascii="仿宋" w:eastAsia="仿宋" w:hAnsi="仿宋" w:cs="宋体"/>
                <w:color w:val="000000"/>
                <w:sz w:val="18"/>
                <w:szCs w:val="21"/>
                <w:lang w:eastAsia="zh-CN"/>
              </w:rPr>
              <w:t>0"}]," extension ":{}}</w:t>
            </w:r>
          </w:p>
        </w:tc>
      </w:tr>
      <w:tr w:rsidR="005B694A">
        <w:trPr>
          <w:trHeight w:val="226"/>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0017 01 0003 01 02 00 5141 07D0 001E 2F 01 5141 07D1 003C 2F </w:t>
            </w:r>
          </w:p>
        </w:tc>
      </w:tr>
      <w:tr w:rsidR="005B694A">
        <w:trPr>
          <w:trHeight w:val="382"/>
        </w:trPr>
        <w:tc>
          <w:tcPr>
            <w:tcW w:w="1149" w:type="dxa"/>
            <w:vMerge w:val="restart"/>
            <w:tcBorders>
              <w:top w:val="single" w:sz="4" w:space="0" w:color="auto"/>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","sIDCount":"2","protocolStatus":"00"},"body":[{"sID":"0","commandCode":"0208</w:t>
            </w:r>
            <w:r>
              <w:rPr>
                <w:rFonts w:ascii="仿宋" w:eastAsia="仿宋" w:hAnsi="仿宋" w:cs="宋体" w:hint="eastAsia"/>
                <w:color w:val="000000"/>
                <w:sz w:val="18"/>
                <w:szCs w:val="21"/>
                <w:lang w:eastAsia="zh-CN"/>
              </w:rPr>
              <w:t>01</w:t>
            </w:r>
            <w:r>
              <w:rPr>
                <w:rFonts w:ascii="仿宋" w:eastAsia="仿宋" w:hAnsi="仿宋" w:cs="宋体"/>
                <w:color w:val="000000"/>
                <w:sz w:val="18"/>
                <w:szCs w:val="21"/>
                <w:lang w:eastAsia="zh-CN"/>
              </w:rPr>
              <w:t>","responseStatus":"00"},{"sID":"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","commandCode":"0208</w:t>
            </w:r>
            <w:r>
              <w:rPr>
                <w:rFonts w:ascii="仿宋" w:eastAsia="仿宋" w:hAnsi="仿宋" w:cs="宋体" w:hint="eastAsia"/>
                <w:color w:val="000000"/>
                <w:sz w:val="18"/>
                <w:szCs w:val="21"/>
                <w:lang w:eastAsia="zh-CN"/>
              </w:rPr>
              <w:t>01</w:t>
            </w:r>
            <w:r>
              <w:rPr>
                <w:rFonts w:ascii="仿宋" w:eastAsia="仿宋" w:hAnsi="仿宋" w:cs="宋体"/>
                <w:color w:val="000000"/>
                <w:sz w:val="18"/>
                <w:szCs w:val="21"/>
                <w:lang w:eastAsia="zh-CN"/>
              </w:rPr>
              <w:t>","responseStatus":"00"}]," extension ":{}}</w:t>
            </w:r>
          </w:p>
        </w:tc>
      </w:tr>
      <w:tr w:rsidR="005B694A">
        <w:trPr>
          <w:trHeight w:val="144"/>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 xml:space="preserve">000D 13 0003 01 00 00 00 2F 01 00 2F </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将站点下注册编号为2000和2001监测仪的数据存储间隔设置分别设为30分钟和60分钟。</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D.2.6</w:t>
      </w:r>
      <w:r>
        <w:rPr>
          <w:rFonts w:hint="eastAsia"/>
          <w:lang w:eastAsia="zh-CN"/>
        </w:rPr>
        <w:t>监测</w:t>
      </w:r>
      <w:proofErr w:type="gramStart"/>
      <w:r>
        <w:rPr>
          <w:rFonts w:hint="eastAsia"/>
          <w:lang w:eastAsia="zh-CN"/>
        </w:rPr>
        <w:t>仪数据</w:t>
      </w:r>
      <w:proofErr w:type="gramEnd"/>
      <w:r>
        <w:rPr>
          <w:rFonts w:hint="eastAsia"/>
          <w:lang w:eastAsia="zh-CN"/>
        </w:rPr>
        <w:t>上报间隔控制</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{"head":{"protocolVersion":"1.0","stationCode":"B21B0003","messageNo":"","sIDCount":"</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"},"body":[{"sID":"0","commandCode":"020</w:t>
            </w:r>
            <w:r>
              <w:rPr>
                <w:rFonts w:ascii="仿宋" w:eastAsia="仿宋" w:hAnsi="仿宋" w:cs="宋体" w:hint="eastAsia"/>
                <w:color w:val="000000"/>
                <w:sz w:val="18"/>
                <w:szCs w:val="21"/>
                <w:lang w:eastAsia="zh-CN"/>
              </w:rPr>
              <w:t>901</w:t>
            </w:r>
            <w:r>
              <w:rPr>
                <w:rFonts w:ascii="仿宋" w:eastAsia="仿宋" w:hAnsi="仿宋" w:cs="宋体"/>
                <w:color w:val="000000"/>
                <w:sz w:val="18"/>
                <w:szCs w:val="21"/>
                <w:lang w:eastAsia="zh-CN"/>
              </w:rPr>
              <w:t>","parameters":{"equipmentNo":"2000","interval":"30"}},{"sID":"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w:t>
            </w:r>
            <w:r>
              <w:rPr>
                <w:rFonts w:ascii="仿宋" w:eastAsia="仿宋" w:hAnsi="仿宋" w:cs="宋体" w:hint="eastAsia"/>
                <w:color w:val="000000"/>
                <w:sz w:val="18"/>
                <w:szCs w:val="21"/>
                <w:lang w:eastAsia="zh-CN"/>
              </w:rPr>
              <w:t>020901</w:t>
            </w:r>
            <w:r>
              <w:rPr>
                <w:rFonts w:ascii="仿宋" w:eastAsia="仿宋" w:hAnsi="仿宋" w:cs="宋体"/>
                <w:color w:val="000000"/>
                <w:sz w:val="18"/>
                <w:szCs w:val="21"/>
                <w:lang w:eastAsia="zh-CN"/>
              </w:rPr>
              <w:t>","parameters":{"equipmentNo":"200</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","interval":"</w:t>
            </w:r>
            <w:r>
              <w:rPr>
                <w:rFonts w:ascii="仿宋" w:eastAsia="仿宋" w:hAnsi="仿宋" w:cs="宋体" w:hint="eastAsia"/>
                <w:color w:val="000000"/>
                <w:sz w:val="18"/>
                <w:szCs w:val="21"/>
                <w:lang w:eastAsia="zh-CN"/>
              </w:rPr>
              <w:t>6</w:t>
            </w:r>
            <w:r>
              <w:rPr>
                <w:rFonts w:ascii="仿宋" w:eastAsia="仿宋" w:hAnsi="仿宋" w:cs="宋体"/>
                <w:color w:val="000000"/>
                <w:sz w:val="18"/>
                <w:szCs w:val="21"/>
                <w:lang w:eastAsia="zh-CN"/>
              </w:rPr>
              <w:t>0"}]," extension ":{}}</w:t>
            </w:r>
          </w:p>
        </w:tc>
      </w:tr>
      <w:tr w:rsidR="005B694A">
        <w:trPr>
          <w:trHeight w:val="233"/>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0017 01 0003 01 02 00 51A5 07D0 001E 2F 01 51A5 07D1 003C 2F</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","sIDCount":"2","protocolStatus":"00"},"body":[{"sID":"0","commandCode":"020</w:t>
            </w:r>
            <w:r>
              <w:rPr>
                <w:rFonts w:ascii="仿宋" w:eastAsia="仿宋" w:hAnsi="仿宋" w:cs="宋体" w:hint="eastAsia"/>
                <w:color w:val="000000"/>
                <w:sz w:val="18"/>
                <w:szCs w:val="21"/>
                <w:lang w:eastAsia="zh-CN"/>
              </w:rPr>
              <w:t>901</w:t>
            </w:r>
            <w:r>
              <w:rPr>
                <w:rFonts w:ascii="仿宋" w:eastAsia="仿宋" w:hAnsi="仿宋" w:cs="宋体"/>
                <w:color w:val="000000"/>
                <w:sz w:val="18"/>
                <w:szCs w:val="21"/>
                <w:lang w:eastAsia="zh-CN"/>
              </w:rPr>
              <w:t>","responseStatus":"00"},{"sID":"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","commandCode":"020</w:t>
            </w:r>
            <w:r>
              <w:rPr>
                <w:rFonts w:ascii="仿宋" w:eastAsia="仿宋" w:hAnsi="仿宋" w:cs="宋体" w:hint="eastAsia"/>
                <w:color w:val="000000"/>
                <w:sz w:val="18"/>
                <w:szCs w:val="21"/>
                <w:lang w:eastAsia="zh-CN"/>
              </w:rPr>
              <w:t>901</w:t>
            </w:r>
            <w:r>
              <w:rPr>
                <w:rFonts w:ascii="仿宋" w:eastAsia="仿宋" w:hAnsi="仿宋" w:cs="宋体"/>
                <w:color w:val="000000"/>
                <w:sz w:val="18"/>
                <w:szCs w:val="21"/>
                <w:lang w:eastAsia="zh-CN"/>
              </w:rPr>
              <w:t>","responseStatus":"00"}]," extension ":{}}</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将站点下注册的编号为2000和2001监测仪的数据上报间隔设置为30分钟和60分钟。</w:t>
            </w:r>
          </w:p>
        </w:tc>
      </w:tr>
    </w:tbl>
    <w:p w:rsidR="005B694A" w:rsidRDefault="005B694A">
      <w:pPr>
        <w:spacing w:before="120" w:after="120"/>
        <w:ind w:firstLineChars="0" w:firstLine="0"/>
        <w:rPr>
          <w:lang w:eastAsia="zh-CN"/>
        </w:rPr>
      </w:pPr>
    </w:p>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lastRenderedPageBreak/>
        <w:t>D.2.7</w:t>
      </w:r>
      <w:r>
        <w:rPr>
          <w:rFonts w:hint="eastAsia"/>
          <w:lang w:eastAsia="zh-CN"/>
        </w:rPr>
        <w:t>监测参数警报上下限控制</w:t>
      </w:r>
    </w:p>
    <w:tbl>
      <w:tblPr>
        <w:tblW w:w="8613" w:type="dxa"/>
        <w:tblLayout w:type="fixed"/>
        <w:tblLook w:val="04A0" w:firstRow="1" w:lastRow="0" w:firstColumn="1" w:lastColumn="0" w:noHBand="0" w:noVBand="1"/>
      </w:tblPr>
      <w:tblGrid>
        <w:gridCol w:w="1149"/>
        <w:gridCol w:w="1227"/>
        <w:gridCol w:w="6237"/>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22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23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{"head":{"protocolVersion":"1.0","stationCode":"B21B0003","messageNo":"","sIDCount":"2"},"body":[{"sID":"0","commandCode":"021001","parameters":{"equipmentNo":"2001","</w:t>
            </w:r>
            <w:r>
              <w:rPr>
                <w:rFonts w:ascii="仿宋" w:eastAsia="仿宋" w:hAnsi="仿宋" w:cs="宋体" w:hint="eastAsia"/>
                <w:color w:val="000000"/>
                <w:sz w:val="18"/>
                <w:szCs w:val="21"/>
                <w:lang w:eastAsia="zh-CN"/>
              </w:rPr>
              <w:t>parameterNo</w:t>
            </w:r>
            <w:r>
              <w:rPr>
                <w:rFonts w:ascii="仿宋" w:eastAsia="仿宋" w:hAnsi="仿宋" w:cs="宋体"/>
                <w:color w:val="000000"/>
                <w:sz w:val="18"/>
                <w:szCs w:val="21"/>
                <w:lang w:eastAsia="zh-CN"/>
              </w:rPr>
              <w:t>":"0001","alarmUpperlimit":"8.50","alarmLowerlimit":"6.00"}},{"sID":"1","commandCode":"021001","parameters":{"equipmentNo":"2001","</w:t>
            </w:r>
            <w:r>
              <w:rPr>
                <w:rFonts w:ascii="仿宋" w:eastAsia="仿宋" w:hAnsi="仿宋" w:cs="宋体" w:hint="eastAsia"/>
                <w:color w:val="000000"/>
                <w:sz w:val="18"/>
                <w:szCs w:val="21"/>
                <w:lang w:eastAsia="zh-CN"/>
              </w:rPr>
              <w:t>parameterNo</w:t>
            </w:r>
            <w:r>
              <w:rPr>
                <w:rFonts w:ascii="仿宋" w:eastAsia="仿宋" w:hAnsi="仿宋" w:cs="宋体"/>
                <w:color w:val="000000"/>
                <w:sz w:val="18"/>
                <w:szCs w:val="21"/>
                <w:lang w:eastAsia="zh-CN"/>
              </w:rPr>
              <w:t>":"0026","alarmUpperlimit ":"50"," alarmLowerlimit ":"5"}}]," extension":{}}</w:t>
            </w:r>
          </w:p>
        </w:tc>
      </w:tr>
      <w:tr w:rsidR="005B694A">
        <w:trPr>
          <w:trHeight w:val="31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001F 01 0003 01 02 00 5209 07D1 0001 0352 0258 2F 01 5209 07D1 0026 1388 01F4 2F</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","sIDCount":"2","protocolStatus":"00"},"body":[{"sID":"0","commandCode":"02</w:t>
            </w:r>
            <w:r>
              <w:rPr>
                <w:rFonts w:ascii="仿宋" w:eastAsia="仿宋" w:hAnsi="仿宋" w:cs="宋体" w:hint="eastAsia"/>
                <w:color w:val="000000"/>
                <w:sz w:val="18"/>
                <w:szCs w:val="21"/>
                <w:lang w:eastAsia="zh-CN"/>
              </w:rPr>
              <w:t>1001</w:t>
            </w:r>
            <w:r>
              <w:rPr>
                <w:rFonts w:ascii="仿宋" w:eastAsia="仿宋" w:hAnsi="仿宋" w:cs="宋体"/>
                <w:color w:val="000000"/>
                <w:sz w:val="18"/>
                <w:szCs w:val="21"/>
                <w:lang w:eastAsia="zh-CN"/>
              </w:rPr>
              <w:t>","responseStatus":"00"},{"sID":"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","commandCode":"02</w:t>
            </w:r>
            <w:r>
              <w:rPr>
                <w:rFonts w:ascii="仿宋" w:eastAsia="仿宋" w:hAnsi="仿宋" w:cs="宋体" w:hint="eastAsia"/>
                <w:color w:val="000000"/>
                <w:sz w:val="18"/>
                <w:szCs w:val="21"/>
                <w:lang w:eastAsia="zh-CN"/>
              </w:rPr>
              <w:t>1001</w:t>
            </w:r>
            <w:r>
              <w:rPr>
                <w:rFonts w:ascii="仿宋" w:eastAsia="仿宋" w:hAnsi="仿宋" w:cs="宋体"/>
                <w:color w:val="000000"/>
                <w:sz w:val="18"/>
                <w:szCs w:val="21"/>
                <w:lang w:eastAsia="zh-CN"/>
              </w:rPr>
              <w:t>","responseStatus":"00"}]," extension ":{}}</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编号2001的监测仪中pH警报上限设置为8.50，下限设置为6.00，水温的警报上限为50℃，下限设置为5℃。</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D.2.8</w:t>
      </w:r>
      <w:r>
        <w:rPr>
          <w:rFonts w:hint="eastAsia"/>
          <w:lang w:eastAsia="zh-CN"/>
        </w:rPr>
        <w:t>监测</w:t>
      </w:r>
      <w:proofErr w:type="gramStart"/>
      <w:r>
        <w:rPr>
          <w:rFonts w:hint="eastAsia"/>
          <w:lang w:eastAsia="zh-CN"/>
        </w:rPr>
        <w:t>仪状态</w:t>
      </w:r>
      <w:proofErr w:type="gramEnd"/>
      <w:r>
        <w:rPr>
          <w:rFonts w:hint="eastAsia"/>
          <w:lang w:eastAsia="zh-CN"/>
        </w:rPr>
        <w:t>上报间隔控制</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{"head":{"protocolVersion":"1.0","stationCode":"B21B0003","messageNo":"","sIDCount":"</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"},"body":[{"sID":"0","commandCode":"02</w:t>
            </w:r>
            <w:r>
              <w:rPr>
                <w:rFonts w:ascii="仿宋" w:eastAsia="仿宋" w:hAnsi="仿宋" w:cs="宋体" w:hint="eastAsia"/>
                <w:color w:val="000000"/>
                <w:sz w:val="18"/>
                <w:szCs w:val="21"/>
                <w:lang w:eastAsia="zh-CN"/>
              </w:rPr>
              <w:t>1301</w:t>
            </w:r>
            <w:r>
              <w:rPr>
                <w:rFonts w:ascii="仿宋" w:eastAsia="仿宋" w:hAnsi="仿宋" w:cs="宋体"/>
                <w:color w:val="000000"/>
                <w:sz w:val="18"/>
                <w:szCs w:val="21"/>
                <w:lang w:eastAsia="zh-CN"/>
              </w:rPr>
              <w:t>","parameters":{"equipmentNo":"20</w:t>
            </w:r>
            <w:r>
              <w:rPr>
                <w:rFonts w:ascii="仿宋" w:eastAsia="仿宋" w:hAnsi="仿宋" w:cs="宋体" w:hint="eastAsia"/>
                <w:color w:val="000000"/>
                <w:sz w:val="18"/>
                <w:szCs w:val="21"/>
                <w:lang w:eastAsia="zh-CN"/>
              </w:rPr>
              <w:t>11</w:t>
            </w:r>
            <w:r>
              <w:rPr>
                <w:rFonts w:ascii="仿宋" w:eastAsia="仿宋" w:hAnsi="仿宋" w:cs="宋体"/>
                <w:color w:val="000000"/>
                <w:sz w:val="18"/>
                <w:szCs w:val="21"/>
                <w:lang w:eastAsia="zh-CN"/>
              </w:rPr>
              <w:t>","interval":"</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w:t>
            </w:r>
            <w:r>
              <w:rPr>
                <w:rFonts w:ascii="仿宋" w:eastAsia="仿宋" w:hAnsi="仿宋" w:cs="宋体" w:hint="eastAsia"/>
                <w:color w:val="000000"/>
                <w:sz w:val="18"/>
                <w:szCs w:val="21"/>
                <w:lang w:eastAsia="zh-CN"/>
              </w:rPr>
              <w:t>021301</w:t>
            </w:r>
            <w:r>
              <w:rPr>
                <w:rFonts w:ascii="仿宋" w:eastAsia="仿宋" w:hAnsi="仿宋" w:cs="宋体"/>
                <w:color w:val="000000"/>
                <w:sz w:val="18"/>
                <w:szCs w:val="21"/>
                <w:lang w:eastAsia="zh-CN"/>
              </w:rPr>
              <w:t>","parameters":{"equipmentNo":"20</w:t>
            </w:r>
            <w:r>
              <w:rPr>
                <w:rFonts w:ascii="仿宋" w:eastAsia="仿宋" w:hAnsi="仿宋" w:cs="宋体" w:hint="eastAsia"/>
                <w:color w:val="000000"/>
                <w:sz w:val="18"/>
                <w:szCs w:val="21"/>
                <w:lang w:eastAsia="zh-CN"/>
              </w:rPr>
              <w:t>18</w:t>
            </w:r>
            <w:r>
              <w:rPr>
                <w:rFonts w:ascii="仿宋" w:eastAsia="仿宋" w:hAnsi="仿宋" w:cs="宋体"/>
                <w:color w:val="000000"/>
                <w:sz w:val="18"/>
                <w:szCs w:val="21"/>
                <w:lang w:eastAsia="zh-CN"/>
              </w:rPr>
              <w:t>","interval":"</w:t>
            </w:r>
            <w:r>
              <w:rPr>
                <w:rFonts w:ascii="仿宋" w:eastAsia="仿宋" w:hAnsi="仿宋" w:cs="宋体" w:hint="eastAsia"/>
                <w:color w:val="000000"/>
                <w:sz w:val="18"/>
                <w:szCs w:val="21"/>
                <w:lang w:eastAsia="zh-CN"/>
              </w:rPr>
              <w:t>6</w:t>
            </w:r>
            <w:r>
              <w:rPr>
                <w:rFonts w:ascii="仿宋" w:eastAsia="仿宋" w:hAnsi="仿宋" w:cs="宋体"/>
                <w:color w:val="000000"/>
                <w:sz w:val="18"/>
                <w:szCs w:val="21"/>
                <w:lang w:eastAsia="zh-CN"/>
              </w:rPr>
              <w:t>0"}]," extension ":{}}</w:t>
            </w:r>
          </w:p>
        </w:tc>
      </w:tr>
      <w:tr w:rsidR="005B694A">
        <w:trPr>
          <w:trHeight w:val="233"/>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0017 01 0003 01 02 00 5335 07DB 000A 2F 01 5335 07E3 003C 2F</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","sIDCount":"2","protocolStatus":"00"},"body":[{"sID":"0","commandCode":"02</w:t>
            </w:r>
            <w:r>
              <w:rPr>
                <w:rFonts w:ascii="仿宋" w:eastAsia="仿宋" w:hAnsi="仿宋" w:cs="宋体" w:hint="eastAsia"/>
                <w:color w:val="000000"/>
                <w:sz w:val="18"/>
                <w:szCs w:val="21"/>
                <w:lang w:eastAsia="zh-CN"/>
              </w:rPr>
              <w:t>1301</w:t>
            </w:r>
            <w:r>
              <w:rPr>
                <w:rFonts w:ascii="仿宋" w:eastAsia="仿宋" w:hAnsi="仿宋" w:cs="宋体"/>
                <w:color w:val="000000"/>
                <w:sz w:val="18"/>
                <w:szCs w:val="21"/>
                <w:lang w:eastAsia="zh-CN"/>
              </w:rPr>
              <w:t>","responseStatus":"00"},{"sID":"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","commandCode":"02</w:t>
            </w:r>
            <w:r>
              <w:rPr>
                <w:rFonts w:ascii="仿宋" w:eastAsia="仿宋" w:hAnsi="仿宋" w:cs="宋体" w:hint="eastAsia"/>
                <w:color w:val="000000"/>
                <w:sz w:val="18"/>
                <w:szCs w:val="21"/>
                <w:lang w:eastAsia="zh-CN"/>
              </w:rPr>
              <w:t>1301</w:t>
            </w:r>
            <w:r>
              <w:rPr>
                <w:rFonts w:ascii="仿宋" w:eastAsia="仿宋" w:hAnsi="仿宋" w:cs="宋体"/>
                <w:color w:val="000000"/>
                <w:sz w:val="18"/>
                <w:szCs w:val="21"/>
                <w:lang w:eastAsia="zh-CN"/>
              </w:rPr>
              <w:t>","responseStatus":"00"}],"extension":{}}</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将站点下注册的编号为2013和2018的监测仪的状态上报间隔设置为10分钟和60分钟。</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numPr>
          <w:ilvl w:val="2"/>
          <w:numId w:val="0"/>
        </w:numPr>
        <w:spacing w:after="120"/>
        <w:rPr>
          <w:lang w:eastAsia="zh-CN"/>
        </w:rPr>
      </w:pPr>
      <w:r>
        <w:rPr>
          <w:rFonts w:hint="eastAsia"/>
          <w:lang w:eastAsia="zh-CN"/>
        </w:rPr>
        <w:lastRenderedPageBreak/>
        <w:t>D.2.9</w:t>
      </w:r>
      <w:r>
        <w:rPr>
          <w:rFonts w:hint="eastAsia"/>
          <w:lang w:eastAsia="zh-CN"/>
        </w:rPr>
        <w:t>监测数据上报</w:t>
      </w:r>
    </w:p>
    <w:tbl>
      <w:tblPr>
        <w:tblW w:w="8613" w:type="dxa"/>
        <w:tblLayout w:type="fixed"/>
        <w:tblLook w:val="04A0" w:firstRow="1" w:lastRow="0" w:firstColumn="1" w:lastColumn="0" w:noHBand="0" w:noVBand="1"/>
      </w:tblPr>
      <w:tblGrid>
        <w:gridCol w:w="1149"/>
        <w:gridCol w:w="1227"/>
        <w:gridCol w:w="6237"/>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22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23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 },"body":[{ "sID":"0","commandCode":"020303","equipmentNo":"1000","data":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{"dataVersion":"","fields":[{ "name":"Tim</w:t>
            </w:r>
            <w:r w:rsidR="00696EA6">
              <w:rPr>
                <w:rFonts w:ascii="仿宋" w:eastAsia="仿宋" w:hAnsi="仿宋" w:cs="宋体"/>
                <w:color w:val="000000"/>
                <w:sz w:val="18"/>
                <w:szCs w:val="21"/>
                <w:lang w:eastAsia="zh-CN"/>
              </w:rPr>
              <w:t>estamp","type":"C"},{ "name":"A</w:t>
            </w:r>
            <w:r>
              <w:rPr>
                <w:rFonts w:ascii="仿宋" w:eastAsia="仿宋" w:hAnsi="仿宋" w:cs="宋体"/>
                <w:color w:val="000000"/>
                <w:sz w:val="18"/>
                <w:szCs w:val="21"/>
                <w:lang w:eastAsia="zh-CN"/>
              </w:rPr>
              <w:t>01","type":"C"</w:t>
            </w:r>
            <w:r w:rsidR="00696EA6">
              <w:rPr>
                <w:rFonts w:ascii="仿宋" w:eastAsia="仿宋" w:hAnsi="仿宋" w:cs="宋体"/>
                <w:color w:val="000000"/>
                <w:sz w:val="18"/>
                <w:szCs w:val="21"/>
                <w:lang w:eastAsia="zh-CN"/>
              </w:rPr>
              <w:t>,"unit":"0001"},{"name":"A</w:t>
            </w:r>
            <w:r>
              <w:rPr>
                <w:rFonts w:ascii="仿宋" w:eastAsia="仿宋" w:hAnsi="仿宋" w:cs="宋体"/>
                <w:color w:val="000000"/>
                <w:sz w:val="18"/>
                <w:szCs w:val="21"/>
                <w:lang w:eastAsia="zh-CN"/>
              </w:rPr>
              <w:t xml:space="preserve">02","type":"C" </w:t>
            </w:r>
            <w:r w:rsidR="00696EA6">
              <w:rPr>
                <w:rFonts w:ascii="仿宋" w:eastAsia="仿宋" w:hAnsi="仿宋" w:cs="宋体"/>
                <w:color w:val="000000"/>
                <w:sz w:val="18"/>
                <w:szCs w:val="21"/>
                <w:lang w:eastAsia="zh-CN"/>
              </w:rPr>
              <w:t>,"unit":"0002"</w:t>
            </w:r>
            <w:r>
              <w:rPr>
                <w:rFonts w:ascii="仿宋" w:eastAsia="仿宋" w:hAnsi="仿宋" w:cs="宋体"/>
                <w:color w:val="000000"/>
                <w:sz w:val="18"/>
                <w:szCs w:val="21"/>
                <w:lang w:eastAsia="zh-CN"/>
              </w:rPr>
              <w:t>}],"values":[["20170305141700","12.22",</w:t>
            </w:r>
            <w:r w:rsidR="00696EA6">
              <w:rPr>
                <w:rFonts w:ascii="仿宋" w:eastAsia="仿宋" w:hAnsi="仿宋" w:cs="宋体"/>
                <w:color w:val="000000"/>
                <w:sz w:val="18"/>
                <w:szCs w:val="21"/>
                <w:lang w:eastAsia="zh-CN"/>
              </w:rPr>
              <w:t>"7.71</w:t>
            </w:r>
            <w:r>
              <w:rPr>
                <w:rFonts w:ascii="仿宋" w:eastAsia="仿宋" w:hAnsi="仿宋" w:cs="宋体"/>
                <w:color w:val="000000"/>
                <w:sz w:val="18"/>
                <w:szCs w:val="21"/>
                <w:lang w:eastAsia="zh-CN"/>
              </w:rPr>
              <w:t>"]]}</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 extension ":{}}</w:t>
            </w:r>
          </w:p>
        </w:tc>
      </w:tr>
      <w:tr w:rsidR="005B694A">
        <w:trPr>
          <w:trHeight w:val="9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001B 11 0003 00 00 0101 0007 4F4F </w:t>
            </w:r>
            <w:r>
              <w:rPr>
                <w:rFonts w:ascii="仿宋" w:eastAsia="仿宋" w:hAnsi="仿宋" w:cs="宋体"/>
                <w:color w:val="000000"/>
                <w:sz w:val="18"/>
                <w:szCs w:val="21"/>
                <w:lang w:eastAsia="zh-CN"/>
              </w:rPr>
              <w:t>27A6FA3BC4</w:t>
            </w:r>
            <w:r>
              <w:rPr>
                <w:rFonts w:ascii="仿宋" w:eastAsia="仿宋" w:hAnsi="仿宋" w:cs="宋体" w:hint="eastAsia"/>
                <w:color w:val="000000"/>
                <w:sz w:val="18"/>
                <w:szCs w:val="21"/>
                <w:lang w:eastAsia="zh-CN"/>
              </w:rPr>
              <w:t xml:space="preserve"> 001E 03E8 04C6 03E8 2F</w:t>
            </w:r>
          </w:p>
        </w:tc>
      </w:tr>
      <w:tr w:rsidR="005B694A">
        <w:trPr>
          <w:trHeight w:val="90"/>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参见6.2.1 HTTP应答报文</w:t>
            </w:r>
          </w:p>
        </w:tc>
      </w:tr>
      <w:tr w:rsidR="005B694A">
        <w:trPr>
          <w:trHeight w:val="90"/>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参见6.2.2.1数据上传</w:t>
            </w:r>
          </w:p>
        </w:tc>
      </w:tr>
      <w:tr w:rsidR="005B694A">
        <w:trPr>
          <w:trHeight w:val="74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","protocolStatus":"</w:t>
            </w:r>
            <w:r>
              <w:rPr>
                <w:rFonts w:ascii="仿宋" w:eastAsia="仿宋" w:hAnsi="仿宋" w:cs="宋体" w:hint="eastAsia"/>
                <w:color w:val="000000"/>
                <w:sz w:val="18"/>
                <w:szCs w:val="21"/>
                <w:lang w:eastAsia="zh-CN"/>
              </w:rPr>
              <w:t>00</w:t>
            </w:r>
            <w:r>
              <w:rPr>
                <w:rFonts w:ascii="仿宋" w:eastAsia="仿宋" w:hAnsi="仿宋" w:cs="宋体"/>
                <w:color w:val="000000"/>
                <w:sz w:val="18"/>
                <w:szCs w:val="21"/>
                <w:lang w:eastAsia="zh-CN"/>
              </w:rPr>
              <w:t>"},"body":[{"sID":"0","commandCode":"</w:t>
            </w:r>
            <w:r>
              <w:rPr>
                <w:rFonts w:ascii="仿宋" w:eastAsia="仿宋" w:hAnsi="仿宋" w:cs="宋体" w:hint="eastAsia"/>
                <w:color w:val="000000"/>
                <w:sz w:val="18"/>
                <w:szCs w:val="21"/>
                <w:lang w:eastAsia="zh-CN"/>
              </w:rPr>
              <w:t>020303</w:t>
            </w:r>
            <w:r>
              <w:rPr>
                <w:rFonts w:ascii="仿宋" w:eastAsia="仿宋" w:hAnsi="仿宋" w:cs="宋体"/>
                <w:color w:val="000000"/>
                <w:sz w:val="18"/>
                <w:szCs w:val="21"/>
                <w:lang w:eastAsia="zh-CN"/>
              </w:rPr>
              <w:t>","responseStatus":"</w:t>
            </w:r>
            <w:r>
              <w:rPr>
                <w:rFonts w:ascii="仿宋" w:eastAsia="仿宋" w:hAnsi="仿宋" w:cs="宋体" w:hint="eastAsia"/>
                <w:color w:val="000000"/>
                <w:sz w:val="18"/>
                <w:szCs w:val="21"/>
                <w:lang w:eastAsia="zh-CN"/>
              </w:rPr>
              <w:t>00</w:t>
            </w:r>
            <w:r>
              <w:rPr>
                <w:rFonts w:ascii="仿宋" w:eastAsia="仿宋" w:hAnsi="仿宋" w:cs="宋体"/>
                <w:color w:val="000000"/>
                <w:sz w:val="18"/>
                <w:szCs w:val="21"/>
                <w:lang w:eastAsia="zh-CN"/>
              </w:rPr>
              <w:t>" }],"extension":{}}</w:t>
            </w:r>
          </w:p>
        </w:tc>
      </w:tr>
      <w:tr w:rsidR="005B694A">
        <w:trPr>
          <w:trHeight w:val="100"/>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000A 13 0003 00 00 00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编号1000的监测仪的监测数据上报到服务平台。</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D.2.10</w:t>
      </w:r>
      <w:r>
        <w:rPr>
          <w:rFonts w:hint="eastAsia"/>
          <w:lang w:eastAsia="zh-CN"/>
        </w:rPr>
        <w:t>监测</w:t>
      </w:r>
      <w:proofErr w:type="gramStart"/>
      <w:r>
        <w:rPr>
          <w:rFonts w:hint="eastAsia"/>
          <w:lang w:eastAsia="zh-CN"/>
        </w:rPr>
        <w:t>仪状态</w:t>
      </w:r>
      <w:proofErr w:type="gramEnd"/>
      <w:r>
        <w:rPr>
          <w:rFonts w:hint="eastAsia"/>
          <w:lang w:eastAsia="zh-CN"/>
        </w:rPr>
        <w:t>上报</w:t>
      </w:r>
    </w:p>
    <w:tbl>
      <w:tblPr>
        <w:tblW w:w="8613" w:type="dxa"/>
        <w:tblLayout w:type="fixed"/>
        <w:tblLook w:val="04A0" w:firstRow="1" w:lastRow="0" w:firstColumn="1" w:lastColumn="0" w:noHBand="0" w:noVBand="1"/>
      </w:tblPr>
      <w:tblGrid>
        <w:gridCol w:w="1149"/>
        <w:gridCol w:w="1227"/>
        <w:gridCol w:w="6237"/>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22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23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 },"body":[{"sID":"0","commandCode":"020203","equipmentNo":"1000","data":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{"dataVersion":"","fields":[{"name":"Timestamp","type":"C"},{ "name":"InstrumentStatus","type":"C"}],"values":[["20170305142000","00"]]}</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 extension ":{}}</w:t>
            </w:r>
          </w:p>
        </w:tc>
      </w:tr>
      <w:tr w:rsidR="005B694A">
        <w:trPr>
          <w:trHeight w:val="9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0018 11 0003 00 00 0101 0004 4EEB </w:t>
            </w:r>
            <w:r>
              <w:rPr>
                <w:rFonts w:ascii="仿宋" w:eastAsia="仿宋" w:hAnsi="仿宋" w:cs="宋体"/>
                <w:color w:val="000000"/>
                <w:sz w:val="18"/>
                <w:szCs w:val="21"/>
                <w:lang w:eastAsia="zh-CN"/>
              </w:rPr>
              <w:t>27A6FA3CF0</w:t>
            </w:r>
            <w:r>
              <w:rPr>
                <w:rFonts w:ascii="仿宋" w:eastAsia="仿宋" w:hAnsi="仿宋" w:cs="宋体" w:hint="eastAsia"/>
                <w:color w:val="000000"/>
                <w:sz w:val="18"/>
                <w:szCs w:val="21"/>
                <w:lang w:eastAsia="zh-CN"/>
              </w:rPr>
              <w:t xml:space="preserve"> 001E 03E8 00 2F</w:t>
            </w:r>
          </w:p>
        </w:tc>
      </w:tr>
      <w:tr w:rsidR="005B694A">
        <w:trPr>
          <w:trHeight w:val="74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w:t>
            </w:r>
            <w:r>
              <w:rPr>
                <w:rFonts w:ascii="仿宋" w:eastAsia="仿宋" w:hAnsi="仿宋" w:cs="宋体" w:hint="eastAsia"/>
                <w:color w:val="000000"/>
                <w:sz w:val="18"/>
                <w:szCs w:val="21"/>
                <w:lang w:eastAsia="zh-CN"/>
              </w:rPr>
              <w:t>1.0</w:t>
            </w:r>
            <w:r>
              <w:rPr>
                <w:rFonts w:ascii="仿宋" w:eastAsia="仿宋" w:hAnsi="仿宋" w:cs="宋体"/>
                <w:color w:val="000000"/>
                <w:sz w:val="18"/>
                <w:szCs w:val="21"/>
                <w:lang w:eastAsia="zh-CN"/>
              </w:rPr>
              <w:t>","stationCode":"B21B0003","messageNo":"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","protocolStatus":"</w:t>
            </w:r>
            <w:r>
              <w:rPr>
                <w:rFonts w:ascii="仿宋" w:eastAsia="仿宋" w:hAnsi="仿宋" w:cs="宋体" w:hint="eastAsia"/>
                <w:color w:val="000000"/>
                <w:sz w:val="18"/>
                <w:szCs w:val="21"/>
                <w:lang w:eastAsia="zh-CN"/>
              </w:rPr>
              <w:t>00</w:t>
            </w:r>
            <w:r>
              <w:rPr>
                <w:rFonts w:ascii="仿宋" w:eastAsia="仿宋" w:hAnsi="仿宋" w:cs="宋体"/>
                <w:color w:val="000000"/>
                <w:sz w:val="18"/>
                <w:szCs w:val="21"/>
                <w:lang w:eastAsia="zh-CN"/>
              </w:rPr>
              <w:t>"},"body":[{"sID":"0","commandCode":"</w:t>
            </w:r>
            <w:r>
              <w:rPr>
                <w:rFonts w:ascii="仿宋" w:eastAsia="仿宋" w:hAnsi="仿宋" w:cs="宋体" w:hint="eastAsia"/>
                <w:color w:val="000000"/>
                <w:sz w:val="18"/>
                <w:szCs w:val="21"/>
                <w:lang w:eastAsia="zh-CN"/>
              </w:rPr>
              <w:t>020203</w:t>
            </w:r>
            <w:r>
              <w:rPr>
                <w:rFonts w:ascii="仿宋" w:eastAsia="仿宋" w:hAnsi="仿宋" w:cs="宋体"/>
                <w:color w:val="000000"/>
                <w:sz w:val="18"/>
                <w:szCs w:val="21"/>
                <w:lang w:eastAsia="zh-CN"/>
              </w:rPr>
              <w:t>","responseStatus":"</w:t>
            </w:r>
            <w:r>
              <w:rPr>
                <w:rFonts w:ascii="仿宋" w:eastAsia="仿宋" w:hAnsi="仿宋" w:cs="宋体" w:hint="eastAsia"/>
                <w:color w:val="000000"/>
                <w:sz w:val="18"/>
                <w:szCs w:val="21"/>
                <w:lang w:eastAsia="zh-CN"/>
              </w:rPr>
              <w:t>00</w:t>
            </w:r>
            <w:r>
              <w:rPr>
                <w:rFonts w:ascii="仿宋" w:eastAsia="仿宋" w:hAnsi="仿宋" w:cs="宋体"/>
                <w:color w:val="000000"/>
                <w:sz w:val="18"/>
                <w:szCs w:val="21"/>
                <w:lang w:eastAsia="zh-CN"/>
              </w:rPr>
              <w:t>" }],"extension":{}}</w:t>
            </w:r>
          </w:p>
        </w:tc>
      </w:tr>
      <w:tr w:rsidR="005B694A">
        <w:trPr>
          <w:trHeight w:val="9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000A 13 0003 00 00 00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将站点中编号为1000的监测仪的状态上报至服务平台。</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D.2.11</w:t>
      </w:r>
      <w:r>
        <w:rPr>
          <w:rFonts w:hint="eastAsia"/>
          <w:lang w:eastAsia="zh-CN"/>
        </w:rPr>
        <w:t>监测仪校准</w:t>
      </w:r>
    </w:p>
    <w:tbl>
      <w:tblPr>
        <w:tblW w:w="8613" w:type="dxa"/>
        <w:tblLayout w:type="fixed"/>
        <w:tblLook w:val="04A0" w:firstRow="1" w:lastRow="0" w:firstColumn="1" w:lastColumn="0" w:noHBand="0" w:noVBand="1"/>
      </w:tblPr>
      <w:tblGrid>
        <w:gridCol w:w="1149"/>
        <w:gridCol w:w="1227"/>
        <w:gridCol w:w="6237"/>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22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23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color w:val="000000"/>
                <w:sz w:val="18"/>
                <w:szCs w:val="21"/>
                <w:lang w:eastAsia="zh-CN"/>
              </w:rPr>
              <w:t>{"head":{"protocolVersion":"1.0","stationCode":"B21B0003","messageNo":"1","sIDCount":"1"},"body":[{"sID":"0","commandCode":"021101","parameters":{"equipmentNo":"1000","parameterNo":"00</w:t>
            </w:r>
            <w:r>
              <w:rPr>
                <w:rFonts w:ascii="仿宋" w:eastAsia="仿宋" w:hAnsi="仿宋" w:cs="宋体" w:hint="eastAsia"/>
                <w:color w:val="000000"/>
                <w:sz w:val="18"/>
                <w:szCs w:val="21"/>
                <w:lang w:eastAsia="zh-CN"/>
              </w:rPr>
              <w:t>26</w:t>
            </w:r>
            <w:r>
              <w:rPr>
                <w:rFonts w:ascii="仿宋" w:eastAsia="仿宋" w:hAnsi="仿宋" w:cs="宋体"/>
                <w:color w:val="000000"/>
                <w:sz w:val="18"/>
                <w:szCs w:val="21"/>
                <w:lang w:eastAsia="zh-CN"/>
              </w:rPr>
              <w:t>"}}],</w:t>
            </w:r>
          </w:p>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"extension ":{}}</w:t>
            </w:r>
          </w:p>
        </w:tc>
      </w:tr>
      <w:tr w:rsidR="005B694A">
        <w:trPr>
          <w:trHeight w:val="197"/>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0010 01 0003 01 01 00 526D 03E8 001A 2F</w:t>
            </w:r>
          </w:p>
        </w:tc>
      </w:tr>
      <w:tr w:rsidR="005B694A">
        <w:trPr>
          <w:trHeight w:val="197"/>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color w:val="000000"/>
                <w:sz w:val="18"/>
                <w:szCs w:val="21"/>
                <w:lang w:eastAsia="zh-CN"/>
              </w:rPr>
              <w:t>equipmentNo</w:t>
            </w:r>
            <w:r>
              <w:rPr>
                <w:rFonts w:ascii="仿宋" w:eastAsia="仿宋" w:hAnsi="仿宋" w:cs="宋体" w:hint="eastAsia"/>
                <w:color w:val="000000"/>
                <w:sz w:val="18"/>
                <w:szCs w:val="21"/>
                <w:lang w:eastAsia="zh-CN"/>
              </w:rPr>
              <w:t>是设备编号，不可为空</w:t>
            </w:r>
          </w:p>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color w:val="000000"/>
                <w:sz w:val="18"/>
                <w:szCs w:val="21"/>
                <w:lang w:eastAsia="zh-CN"/>
              </w:rPr>
              <w:t>parameterNo</w:t>
            </w:r>
            <w:r>
              <w:rPr>
                <w:rFonts w:ascii="仿宋" w:eastAsia="仿宋" w:hAnsi="仿宋" w:cs="宋体" w:hint="eastAsia"/>
                <w:color w:val="000000"/>
                <w:sz w:val="18"/>
                <w:szCs w:val="21"/>
                <w:lang w:eastAsia="zh-CN"/>
              </w:rPr>
              <w:t>是监测参数编号，不可为空</w:t>
            </w:r>
          </w:p>
        </w:tc>
      </w:tr>
      <w:tr w:rsidR="005B694A">
        <w:trPr>
          <w:trHeight w:val="197"/>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color w:val="000000"/>
                <w:sz w:val="18"/>
                <w:szCs w:val="21"/>
                <w:lang w:eastAsia="zh-CN"/>
              </w:rPr>
              <w:t>equipmentNo</w:t>
            </w:r>
            <w:r>
              <w:rPr>
                <w:rFonts w:ascii="仿宋" w:eastAsia="仿宋" w:hAnsi="仿宋" w:cs="宋体" w:hint="eastAsia"/>
                <w:color w:val="000000"/>
                <w:sz w:val="18"/>
                <w:szCs w:val="21"/>
                <w:lang w:eastAsia="zh-CN"/>
              </w:rPr>
              <w:t>和</w:t>
            </w:r>
            <w:r>
              <w:rPr>
                <w:rFonts w:ascii="仿宋" w:eastAsia="仿宋" w:hAnsi="仿宋" w:cs="宋体"/>
                <w:color w:val="000000"/>
                <w:sz w:val="18"/>
                <w:szCs w:val="21"/>
                <w:lang w:eastAsia="zh-CN"/>
              </w:rPr>
              <w:t>parameterNo</w:t>
            </w:r>
            <w:r>
              <w:rPr>
                <w:rFonts w:ascii="仿宋" w:eastAsia="仿宋" w:hAnsi="仿宋" w:cs="宋体" w:hint="eastAsia"/>
                <w:color w:val="000000"/>
                <w:sz w:val="18"/>
                <w:szCs w:val="21"/>
                <w:lang w:eastAsia="zh-CN"/>
              </w:rPr>
              <w:t>是10进制编码，在短报文中需转换成16进制</w:t>
            </w:r>
          </w:p>
        </w:tc>
      </w:tr>
      <w:tr w:rsidR="005B694A">
        <w:trPr>
          <w:trHeight w:val="382"/>
        </w:trPr>
        <w:tc>
          <w:tcPr>
            <w:tcW w:w="114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","commandCode":"021101","responseStatus":"00"}]," extension":{}}</w:t>
            </w:r>
          </w:p>
        </w:tc>
      </w:tr>
      <w:tr w:rsidR="005B694A">
        <w:trPr>
          <w:trHeight w:val="179"/>
        </w:trPr>
        <w:tc>
          <w:tcPr>
            <w:tcW w:w="1149" w:type="dxa"/>
            <w:vMerge/>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000A 13 0003 01 00 00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对编号为1000的监测仪的水温参数进行校准。</w:t>
            </w:r>
          </w:p>
        </w:tc>
      </w:tr>
    </w:tbl>
    <w:p w:rsidR="005B694A" w:rsidRDefault="009E7615">
      <w:pPr>
        <w:pStyle w:val="3"/>
        <w:numPr>
          <w:ilvl w:val="2"/>
          <w:numId w:val="0"/>
        </w:numPr>
        <w:spacing w:after="120"/>
        <w:rPr>
          <w:lang w:eastAsia="zh-CN"/>
        </w:rPr>
      </w:pPr>
      <w:r>
        <w:rPr>
          <w:rFonts w:hint="eastAsia"/>
          <w:lang w:eastAsia="zh-CN"/>
        </w:rPr>
        <w:lastRenderedPageBreak/>
        <w:t>D.2.12</w:t>
      </w:r>
      <w:r>
        <w:rPr>
          <w:rFonts w:hint="eastAsia"/>
          <w:lang w:eastAsia="zh-CN"/>
        </w:rPr>
        <w:t>监测仪清洗</w:t>
      </w:r>
    </w:p>
    <w:tbl>
      <w:tblPr>
        <w:tblW w:w="8613" w:type="dxa"/>
        <w:tblLayout w:type="fixed"/>
        <w:tblLook w:val="04A0" w:firstRow="1" w:lastRow="0" w:firstColumn="1" w:lastColumn="0" w:noHBand="0" w:noVBand="1"/>
      </w:tblPr>
      <w:tblGrid>
        <w:gridCol w:w="1149"/>
        <w:gridCol w:w="1227"/>
        <w:gridCol w:w="6237"/>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22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23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132"/>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"},"body":[{"sID":"0","equipmentNo":"1000","commandCode":"021201","parameters":{"executeTime":"20161001121510","duration":"300","interval":"720"}},{"sID":"1","equipmentNo":"1002","commandCode":"021201","parameters":{"executeTime":"2016100120000</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","duration":"600","interval":"1440"}}]," extension ":{}}</w:t>
            </w:r>
          </w:p>
        </w:tc>
      </w:tr>
      <w:tr w:rsidR="005B694A">
        <w:trPr>
          <w:trHeight w:val="321"/>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0025 01 0003 01 02 00 52D1 03E8 </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012C 02D0 2F 01 52D1 03EA </w:t>
            </w:r>
            <w:r>
              <w:rPr>
                <w:rFonts w:ascii="仿宋" w:eastAsia="仿宋" w:hAnsi="仿宋" w:cs="宋体"/>
                <w:color w:val="000000"/>
                <w:sz w:val="18"/>
                <w:szCs w:val="21"/>
                <w:lang w:eastAsia="zh-CN"/>
              </w:rPr>
              <w:t>257C6B5980</w:t>
            </w:r>
            <w:r>
              <w:rPr>
                <w:rFonts w:ascii="仿宋" w:eastAsia="仿宋" w:hAnsi="仿宋" w:cs="宋体" w:hint="eastAsia"/>
                <w:color w:val="000000"/>
                <w:sz w:val="18"/>
                <w:szCs w:val="21"/>
                <w:lang w:eastAsia="zh-CN"/>
              </w:rPr>
              <w:t xml:space="preserve"> 0258 05A0 2F</w:t>
            </w:r>
          </w:p>
        </w:tc>
      </w:tr>
      <w:tr w:rsidR="005B694A">
        <w:trPr>
          <w:trHeight w:val="321"/>
        </w:trPr>
        <w:tc>
          <w:tcPr>
            <w:tcW w:w="1149" w:type="dxa"/>
            <w:vMerge w:val="restart"/>
            <w:tcBorders>
              <w:top w:val="nil"/>
              <w:left w:val="single" w:sz="4" w:space="0" w:color="auto"/>
              <w:right w:val="single" w:sz="4" w:space="0" w:color="auto"/>
            </w:tcBorders>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报文说明</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color w:val="000000"/>
                <w:sz w:val="18"/>
                <w:szCs w:val="21"/>
                <w:lang w:eastAsia="zh-CN"/>
              </w:rPr>
              <w:t>executeTime</w:t>
            </w:r>
            <w:r>
              <w:rPr>
                <w:rFonts w:ascii="仿宋" w:eastAsia="仿宋" w:hAnsi="仿宋" w:cs="宋体" w:hint="eastAsia"/>
                <w:color w:val="000000"/>
                <w:sz w:val="18"/>
                <w:szCs w:val="21"/>
                <w:lang w:eastAsia="zh-CN"/>
              </w:rPr>
              <w:t>是命令执行时间，若为空，表示立即执行</w:t>
            </w:r>
          </w:p>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duration是命令执行持续时间（秒），可为空</w:t>
            </w:r>
          </w:p>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interval是命令运行周期（分钟），若为空，表示单次执行</w:t>
            </w:r>
          </w:p>
        </w:tc>
      </w:tr>
      <w:tr w:rsidR="005B694A">
        <w:trPr>
          <w:trHeight w:val="321"/>
        </w:trPr>
        <w:tc>
          <w:tcPr>
            <w:tcW w:w="1149" w:type="dxa"/>
            <w:vMerge/>
            <w:tcBorders>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若JSON格式请求报文里的executeTime和interval为空，短报文</w:t>
            </w:r>
            <w:proofErr w:type="gramStart"/>
            <w:r>
              <w:rPr>
                <w:rFonts w:ascii="仿宋" w:eastAsia="仿宋" w:hAnsi="仿宋" w:cs="宋体" w:hint="eastAsia"/>
                <w:color w:val="000000"/>
                <w:sz w:val="18"/>
                <w:szCs w:val="21"/>
                <w:lang w:eastAsia="zh-CN"/>
              </w:rPr>
              <w:t>里相应</w:t>
            </w:r>
            <w:proofErr w:type="gramEnd"/>
            <w:r>
              <w:rPr>
                <w:rFonts w:ascii="仿宋" w:eastAsia="仿宋" w:hAnsi="仿宋" w:cs="宋体" w:hint="eastAsia"/>
                <w:color w:val="000000"/>
                <w:sz w:val="18"/>
                <w:szCs w:val="21"/>
                <w:lang w:eastAsia="zh-CN"/>
              </w:rPr>
              <w:t>位置需有占位，如本例中00号命令改为单次执行、立即执行</w:t>
            </w:r>
            <w:proofErr w:type="gramStart"/>
            <w:r>
              <w:rPr>
                <w:rFonts w:ascii="仿宋" w:eastAsia="仿宋" w:hAnsi="仿宋" w:cs="宋体" w:hint="eastAsia"/>
                <w:color w:val="000000"/>
                <w:sz w:val="18"/>
                <w:szCs w:val="21"/>
                <w:lang w:eastAsia="zh-CN"/>
              </w:rPr>
              <w:t>且命令</w:t>
            </w:r>
            <w:proofErr w:type="gramEnd"/>
            <w:r>
              <w:rPr>
                <w:rFonts w:ascii="仿宋" w:eastAsia="仿宋" w:hAnsi="仿宋" w:cs="宋体" w:hint="eastAsia"/>
                <w:color w:val="000000"/>
                <w:sz w:val="18"/>
                <w:szCs w:val="21"/>
                <w:lang w:eastAsia="zh-CN"/>
              </w:rPr>
              <w:t>持续720分钟，则</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012C 02D0应改为0000000000 012C 0000</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","commandCode":"021201","responseStatus":"00"}]," extension":{}}</w:t>
            </w:r>
          </w:p>
        </w:tc>
      </w:tr>
      <w:tr w:rsidR="005B694A">
        <w:trPr>
          <w:trHeight w:val="226"/>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22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23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在2016年10月1日12时15分10秒开始清洗1000监测仪，清洗300秒后，恢复之前运行状态，并每隔720分钟（12小时）执行一次清洗；在2016年10月1日20时00分00秒开始清洗1002监测仪，清洗600秒后，恢复之前运行状态，并每隔1440分钟（24小时）执行一次清洗。</w:t>
            </w:r>
          </w:p>
        </w:tc>
      </w:tr>
    </w:tbl>
    <w:p w:rsidR="005B694A" w:rsidRDefault="005B694A">
      <w:pPr>
        <w:spacing w:before="120" w:after="120"/>
        <w:ind w:firstLineChars="0" w:firstLine="0"/>
        <w:rPr>
          <w:lang w:eastAsia="zh-CN"/>
        </w:rPr>
      </w:pPr>
    </w:p>
    <w:p w:rsidR="005B694A" w:rsidRDefault="009E7615">
      <w:pPr>
        <w:pStyle w:val="2"/>
        <w:numPr>
          <w:ilvl w:val="1"/>
          <w:numId w:val="0"/>
        </w:numPr>
        <w:spacing w:after="120"/>
        <w:rPr>
          <w:lang w:eastAsia="zh-CN"/>
        </w:rPr>
      </w:pPr>
      <w:r>
        <w:rPr>
          <w:rFonts w:hint="eastAsia"/>
          <w:lang w:eastAsia="zh-CN"/>
        </w:rPr>
        <w:t>D.3</w:t>
      </w:r>
      <w:r>
        <w:rPr>
          <w:rFonts w:hint="eastAsia"/>
          <w:lang w:eastAsia="zh-CN"/>
        </w:rPr>
        <w:t>辅助设备</w:t>
      </w:r>
    </w:p>
    <w:p w:rsidR="005B694A" w:rsidRDefault="009E7615">
      <w:pPr>
        <w:pStyle w:val="3"/>
        <w:numPr>
          <w:ilvl w:val="2"/>
          <w:numId w:val="0"/>
        </w:numPr>
        <w:spacing w:after="120"/>
        <w:rPr>
          <w:lang w:eastAsia="zh-CN"/>
        </w:rPr>
      </w:pPr>
      <w:r>
        <w:rPr>
          <w:rFonts w:hint="eastAsia"/>
          <w:lang w:eastAsia="zh-CN"/>
        </w:rPr>
        <w:t>D.3.1</w:t>
      </w:r>
      <w:r>
        <w:rPr>
          <w:rFonts w:hint="eastAsia"/>
          <w:lang w:eastAsia="zh-CN"/>
        </w:rPr>
        <w:t>辅助设备信息查询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{"head":{"protocolVersion":"1.0","stationCode":"B21B0003","messageNo":"1","sIDCount":"2"},"body":[{"sID":"0","commandCode":"030102","parameters":{"equipmentNo":"0001"}},{"sID":"1","commandCode":"030102","parameters":{"equipmentNo":"</w:t>
            </w:r>
            <w:r>
              <w:rPr>
                <w:rFonts w:ascii="仿宋" w:eastAsia="仿宋" w:hAnsi="仿宋" w:cs="宋体" w:hint="eastAsia"/>
                <w:color w:val="000000"/>
                <w:sz w:val="18"/>
                <w:szCs w:val="21"/>
                <w:lang w:eastAsia="zh-CN"/>
              </w:rPr>
              <w:t>0002</w:t>
            </w:r>
            <w:r>
              <w:rPr>
                <w:rFonts w:ascii="仿宋" w:eastAsia="仿宋" w:hAnsi="仿宋" w:cs="宋体"/>
                <w:color w:val="000000"/>
                <w:sz w:val="18"/>
                <w:szCs w:val="21"/>
                <w:lang w:eastAsia="zh-CN"/>
              </w:rPr>
              <w:t>"}}]," extension ":{}}</w:t>
            </w:r>
          </w:p>
        </w:tc>
      </w:tr>
      <w:tr w:rsidR="005B694A">
        <w:trPr>
          <w:trHeight w:val="267"/>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0012 01 0003 01 02 00 7596 0001 2F 01 7596 0002 2F</w:t>
            </w:r>
          </w:p>
        </w:tc>
      </w:tr>
      <w:tr w:rsidR="005B694A">
        <w:trPr>
          <w:trHeight w:val="74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{"head":{"protocolVersion":"1.0","stationCode":"B21B0003","messageNo":"1","sIDCount":"2","protocolStatus":"00"},"body":[{"sID":"0","commandCode":"030102","responseStatus":"00","equipmentNo":"0001","data":[{"dataVersion":"20170303154400","fields":[{"name"</w:t>
            </w:r>
            <w:r>
              <w:rPr>
                <w:rFonts w:ascii="仿宋" w:eastAsia="仿宋" w:hAnsi="仿宋" w:cs="宋体" w:hint="eastAsia"/>
                <w:color w:val="000000"/>
                <w:sz w:val="18"/>
                <w:szCs w:val="21"/>
                <w:lang w:eastAsia="zh-CN"/>
              </w:rPr>
              <w:t>:"DeviceName","type":"C" },{ "name":"DeviceIntroduction","type":"C"},{ "name":"Producer","type":"C"},{ "name":"InterfaceType","type":"C"},{ "name":"MaintenancePeriod","type":"C"}]," values ":[["蠕动泵","","深海","RS232","2"]]}]},{"sID":"1","commandCode":"030102"</w:t>
            </w:r>
            <w:r>
              <w:rPr>
                <w:rFonts w:ascii="仿宋" w:eastAsia="仿宋" w:hAnsi="仿宋" w:cs="宋体"/>
                <w:color w:val="000000"/>
                <w:sz w:val="18"/>
                <w:szCs w:val="21"/>
                <w:lang w:eastAsia="zh-CN"/>
              </w:rPr>
              <w:t>,"responseStatus":"000","equipmentNo":"0002","data":[{"dataVersion":"20170303154400","fields":[{"name":"DeviceName","type":"C" },{ "name":"DeviceIntroduction","type":"C"},{ "name":"Producer","type":"C"},{ "name":"InterfaceType","type":"C"},{ "name":"Mainte</w:t>
            </w:r>
            <w:r>
              <w:rPr>
                <w:rFonts w:ascii="仿宋" w:eastAsia="仿宋" w:hAnsi="仿宋" w:cs="宋体" w:hint="eastAsia"/>
                <w:color w:val="000000"/>
                <w:sz w:val="18"/>
                <w:szCs w:val="21"/>
                <w:lang w:eastAsia="zh-CN"/>
              </w:rPr>
              <w:t>nancePeriod","type":"C"}]," values ":[["留样器","","深海","RS485","10"]]}]}],"extension ":{}}</w:t>
            </w:r>
          </w:p>
        </w:tc>
      </w:tr>
      <w:tr w:rsidR="005B694A">
        <w:trPr>
          <w:trHeight w:val="213"/>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00号命令：0024 12 0003 01 00 0101 0017 7596 0001 2F C8E4 B6AF B1C3 2F C9EE BAA3 2F 5253323332 2F 32 2F</w:t>
            </w:r>
          </w:p>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01号命令：0025 12 0003 01 01 0101 0118 7596 0002 2F C1F4 D1F9 C6F7 2F C9EE BAA3 2F 5253343835 2F 3130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查询设备编号0001和0002的辅助设备信息。</w:t>
            </w:r>
          </w:p>
        </w:tc>
      </w:tr>
    </w:tbl>
    <w:p w:rsidR="005B694A" w:rsidRDefault="009E7615">
      <w:pPr>
        <w:pStyle w:val="3"/>
        <w:numPr>
          <w:ilvl w:val="2"/>
          <w:numId w:val="0"/>
        </w:numPr>
        <w:spacing w:after="120"/>
        <w:rPr>
          <w:lang w:eastAsia="zh-CN"/>
        </w:rPr>
      </w:pPr>
      <w:r>
        <w:rPr>
          <w:rFonts w:hint="eastAsia"/>
          <w:lang w:eastAsia="zh-CN"/>
        </w:rPr>
        <w:lastRenderedPageBreak/>
        <w:t>D.3.2</w:t>
      </w:r>
      <w:r>
        <w:rPr>
          <w:rFonts w:hint="eastAsia"/>
          <w:lang w:eastAsia="zh-CN"/>
        </w:rPr>
        <w:t>辅助设备状态查询</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274"/>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{"head":{"protocolVersion":"1.0","stationCode":"B21B0003","messageNo":"1","sIDCount":"2"},"body":[{"sID":"0","commandCode":"030202","parameters":{"equipmentNo":"0001","startTime":"","endTime":""}},{"sID":"1","commandCode":"030202","parameters":{"equipmentNo":"</w:t>
            </w:r>
            <w:r>
              <w:rPr>
                <w:rFonts w:ascii="仿宋" w:eastAsia="仿宋" w:hAnsi="仿宋" w:cs="宋体" w:hint="eastAsia"/>
                <w:color w:val="000000"/>
                <w:sz w:val="18"/>
                <w:szCs w:val="21"/>
                <w:lang w:eastAsia="zh-CN"/>
              </w:rPr>
              <w:t>0002</w:t>
            </w:r>
            <w:r>
              <w:rPr>
                <w:rFonts w:ascii="仿宋" w:eastAsia="仿宋" w:hAnsi="仿宋" w:cs="宋体"/>
                <w:color w:val="000000"/>
                <w:sz w:val="18"/>
                <w:szCs w:val="21"/>
                <w:lang w:eastAsia="zh-CN"/>
              </w:rPr>
              <w:t>","startTime":"","endTime":""}}]," extension ":{}}</w:t>
            </w:r>
          </w:p>
        </w:tc>
      </w:tr>
      <w:tr w:rsidR="005B694A">
        <w:trPr>
          <w:trHeight w:val="184"/>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0013 01 0003 01 02 00 75FA 0001 2F 01 75FA 0002 2F</w:t>
            </w:r>
          </w:p>
        </w:tc>
      </w:tr>
      <w:tr w:rsidR="005B694A">
        <w:trPr>
          <w:trHeight w:val="818"/>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{"head":{"protocolVersion":"1.0","stationCode":"B21B0003","messageNo":"1","sIDCount":"2","protocolStatus":"00"},"body":[{"sID":"0","commandCode":"030202","responseStatus":"00","equipmentNo":"0001","data":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{"dataVersion":"20170303154400","fields":[{"name":"Timestamp","type":"C" },{"name":"RunningStatus","type":"C" }],"values":[["20170403080000","00"]]}</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},{"sID":"1","commandCode":"030202","responseStatus":"00","equipmentNo":"</w:t>
            </w:r>
            <w:r>
              <w:rPr>
                <w:rFonts w:ascii="仿宋" w:eastAsia="仿宋" w:hAnsi="仿宋" w:cs="宋体" w:hint="eastAsia"/>
                <w:color w:val="000000"/>
                <w:sz w:val="18"/>
                <w:szCs w:val="21"/>
                <w:lang w:eastAsia="zh-CN"/>
              </w:rPr>
              <w:t>0002</w:t>
            </w:r>
            <w:r>
              <w:rPr>
                <w:rFonts w:ascii="仿宋" w:eastAsia="仿宋" w:hAnsi="仿宋" w:cs="宋体"/>
                <w:color w:val="000000"/>
                <w:sz w:val="18"/>
                <w:szCs w:val="21"/>
                <w:lang w:eastAsia="zh-CN"/>
              </w:rPr>
              <w:t>","data":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{"dataVersion":"20170303154400","fields":[{"name":"Timestamp","type":"C" },{"name":"RunningStatus","type":"C" }],"values":[["20170403080000","00"]]}</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}],"extension ":{}}</w:t>
            </w:r>
          </w:p>
        </w:tc>
      </w:tr>
      <w:tr w:rsidR="005B694A">
        <w:trPr>
          <w:trHeight w:val="267"/>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 xml:space="preserve">00号命令：0016 11 0003 01 00 0101 0002 4EEA </w:t>
            </w:r>
            <w:r>
              <w:rPr>
                <w:rFonts w:ascii="仿宋" w:eastAsia="仿宋" w:hAnsi="仿宋" w:cs="宋体"/>
                <w:color w:val="000000"/>
                <w:sz w:val="18"/>
                <w:szCs w:val="21"/>
                <w:lang w:eastAsia="zh-CN"/>
              </w:rPr>
              <w:t>27ACD0A740</w:t>
            </w:r>
            <w:r>
              <w:rPr>
                <w:rFonts w:ascii="仿宋" w:eastAsia="仿宋" w:hAnsi="仿宋" w:cs="宋体" w:hint="eastAsia"/>
                <w:color w:val="000000"/>
                <w:sz w:val="18"/>
                <w:szCs w:val="21"/>
                <w:lang w:eastAsia="zh-CN"/>
              </w:rPr>
              <w:t xml:space="preserve"> 0000 00 2F</w:t>
            </w:r>
          </w:p>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 xml:space="preserve">01号命令：0016 11 0003 01 01 0101 0002 4EEA </w:t>
            </w:r>
            <w:r>
              <w:rPr>
                <w:rFonts w:ascii="仿宋" w:eastAsia="仿宋" w:hAnsi="仿宋" w:cs="宋体"/>
                <w:color w:val="000000"/>
                <w:sz w:val="18"/>
                <w:szCs w:val="21"/>
                <w:lang w:eastAsia="zh-CN"/>
              </w:rPr>
              <w:t>27ACD0A740</w:t>
            </w:r>
            <w:r>
              <w:rPr>
                <w:rFonts w:ascii="仿宋" w:eastAsia="仿宋" w:hAnsi="仿宋" w:cs="宋体" w:hint="eastAsia"/>
                <w:color w:val="000000"/>
                <w:sz w:val="18"/>
                <w:szCs w:val="21"/>
                <w:lang w:eastAsia="zh-CN"/>
              </w:rPr>
              <w:t xml:space="preserve"> 0000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即时查询编号为0001和0002辅助设备的状态。</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D.3.3</w:t>
      </w:r>
      <w:r>
        <w:rPr>
          <w:rFonts w:hint="eastAsia"/>
          <w:lang w:eastAsia="zh-CN"/>
        </w:rPr>
        <w:t>辅助设备状态控制</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color w:val="000000"/>
                <w:sz w:val="18"/>
                <w:szCs w:val="21"/>
                <w:lang w:eastAsia="zh-CN"/>
              </w:rPr>
              <w:t>{"head":{"protocolVersion":"1.0","stationCode":"B21B0003","messageNo":"","sIDCount":"2"},"body":[{"sID":"0","commandCode":"030201","parameters":{"equipmentNo":"2000","</w:t>
            </w:r>
            <w:r>
              <w:rPr>
                <w:rFonts w:ascii="仿宋" w:eastAsia="仿宋" w:hAnsi="仿宋" w:cs="宋体" w:hint="eastAsia"/>
                <w:color w:val="000000"/>
                <w:sz w:val="18"/>
                <w:szCs w:val="21"/>
                <w:lang w:eastAsia="zh-CN"/>
              </w:rPr>
              <w:t>r</w:t>
            </w:r>
            <w:r>
              <w:rPr>
                <w:rFonts w:ascii="仿宋" w:eastAsia="仿宋" w:hAnsi="仿宋" w:cs="宋体"/>
                <w:color w:val="000000"/>
                <w:sz w:val="18"/>
                <w:szCs w:val="21"/>
                <w:lang w:eastAsia="zh-CN"/>
              </w:rPr>
              <w:t>un</w:t>
            </w:r>
            <w:r>
              <w:rPr>
                <w:rFonts w:ascii="仿宋" w:eastAsia="仿宋" w:hAnsi="仿宋" w:cs="宋体" w:hint="eastAsia"/>
                <w:color w:val="000000"/>
                <w:sz w:val="18"/>
                <w:szCs w:val="21"/>
                <w:lang w:eastAsia="zh-CN"/>
              </w:rPr>
              <w:t>ning</w:t>
            </w:r>
            <w:r>
              <w:rPr>
                <w:rFonts w:ascii="仿宋" w:eastAsia="仿宋" w:hAnsi="仿宋" w:cs="宋体"/>
                <w:color w:val="000000"/>
                <w:sz w:val="18"/>
                <w:szCs w:val="21"/>
                <w:lang w:eastAsia="zh-CN"/>
              </w:rPr>
              <w:t>Status":"03"}},{"sID":"1","commandCode":"030201","parameters":{"equipmentNo":"</w:t>
            </w:r>
            <w:r>
              <w:rPr>
                <w:rFonts w:ascii="仿宋" w:eastAsia="仿宋" w:hAnsi="仿宋" w:cs="宋体" w:hint="eastAsia"/>
                <w:color w:val="000000"/>
                <w:sz w:val="18"/>
                <w:szCs w:val="21"/>
                <w:lang w:eastAsia="zh-CN"/>
              </w:rPr>
              <w:t>2001</w:t>
            </w:r>
            <w:r>
              <w:rPr>
                <w:rFonts w:ascii="仿宋" w:eastAsia="仿宋" w:hAnsi="仿宋" w:cs="宋体"/>
                <w:color w:val="000000"/>
                <w:sz w:val="18"/>
                <w:szCs w:val="21"/>
                <w:lang w:eastAsia="zh-CN"/>
              </w:rPr>
              <w:t>",</w:t>
            </w:r>
          </w:p>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w:t>
            </w:r>
            <w:r>
              <w:rPr>
                <w:rFonts w:ascii="仿宋" w:eastAsia="仿宋" w:hAnsi="仿宋" w:cs="宋体" w:hint="eastAsia"/>
                <w:color w:val="000000"/>
                <w:sz w:val="18"/>
                <w:szCs w:val="21"/>
                <w:lang w:eastAsia="zh-CN"/>
              </w:rPr>
              <w:t>r</w:t>
            </w:r>
            <w:r>
              <w:rPr>
                <w:rFonts w:ascii="仿宋" w:eastAsia="仿宋" w:hAnsi="仿宋" w:cs="宋体"/>
                <w:color w:val="000000"/>
                <w:sz w:val="18"/>
                <w:szCs w:val="21"/>
                <w:lang w:eastAsia="zh-CN"/>
              </w:rPr>
              <w:t>un</w:t>
            </w:r>
            <w:r>
              <w:rPr>
                <w:rFonts w:ascii="仿宋" w:eastAsia="仿宋" w:hAnsi="仿宋" w:cs="宋体" w:hint="eastAsia"/>
                <w:color w:val="000000"/>
                <w:sz w:val="18"/>
                <w:szCs w:val="21"/>
                <w:lang w:eastAsia="zh-CN"/>
              </w:rPr>
              <w:t>ning</w:t>
            </w:r>
            <w:r>
              <w:rPr>
                <w:rFonts w:ascii="仿宋" w:eastAsia="仿宋" w:hAnsi="仿宋" w:cs="宋体"/>
                <w:color w:val="000000"/>
                <w:sz w:val="18"/>
                <w:szCs w:val="21"/>
                <w:lang w:eastAsia="zh-CN"/>
              </w:rPr>
              <w:t>Status":"00"}}]," extension ":{}}</w:t>
            </w:r>
          </w:p>
        </w:tc>
      </w:tr>
      <w:tr w:rsidR="005B694A">
        <w:trPr>
          <w:trHeight w:val="286"/>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0015 01 0003 01 02 00 75F6 07D0 03 2F 01 75F6 07D1 00 2F</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{"head":{"protocolVersion":"1.0","stationCode":"B21B0003","messageNo":"1","sIDCount":"2","protocolStatus":"00"},"body":[{"sID":"0","commandCode":"030201","responseStatus":"00"},{"sID":"1","commandCode":"030201","responseStatus":"00"}]," extension ":{}}</w:t>
            </w:r>
          </w:p>
        </w:tc>
      </w:tr>
      <w:tr w:rsidR="005B694A">
        <w:trPr>
          <w:trHeight w:val="279"/>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将编号为2000和2001辅助设备的状态改为停止。</w:t>
            </w:r>
          </w:p>
        </w:tc>
      </w:tr>
    </w:tbl>
    <w:p w:rsidR="005B694A" w:rsidRDefault="005B694A">
      <w:pPr>
        <w:spacing w:before="120" w:after="120"/>
        <w:ind w:firstLineChars="0" w:firstLine="0"/>
        <w:rPr>
          <w:lang w:eastAsia="zh-CN"/>
        </w:rPr>
      </w:pPr>
    </w:p>
    <w:p w:rsidR="005B694A" w:rsidRDefault="009E7615">
      <w:pPr>
        <w:widowControl/>
        <w:spacing w:beforeLines="0" w:afterLines="0"/>
        <w:ind w:firstLineChars="0" w:firstLine="0"/>
        <w:jc w:val="left"/>
        <w:rPr>
          <w:lang w:eastAsia="zh-CN"/>
        </w:rPr>
      </w:pPr>
      <w:r>
        <w:rPr>
          <w:lang w:eastAsia="zh-CN"/>
        </w:rPr>
        <w:br w:type="page"/>
      </w:r>
    </w:p>
    <w:p w:rsidR="005B694A" w:rsidRDefault="009E7615">
      <w:pPr>
        <w:pStyle w:val="3"/>
        <w:numPr>
          <w:ilvl w:val="2"/>
          <w:numId w:val="0"/>
        </w:numPr>
        <w:spacing w:after="120"/>
        <w:rPr>
          <w:lang w:eastAsia="zh-CN"/>
        </w:rPr>
      </w:pPr>
      <w:r>
        <w:rPr>
          <w:rFonts w:hint="eastAsia"/>
          <w:lang w:eastAsia="zh-CN"/>
        </w:rPr>
        <w:lastRenderedPageBreak/>
        <w:t>D.3.4</w:t>
      </w:r>
      <w:r>
        <w:rPr>
          <w:rFonts w:hint="eastAsia"/>
          <w:lang w:eastAsia="zh-CN"/>
        </w:rPr>
        <w:t>辅助设备状态上报间隔控制</w:t>
      </w:r>
    </w:p>
    <w:tbl>
      <w:tblPr>
        <w:tblW w:w="8613" w:type="dxa"/>
        <w:tblLayout w:type="fixed"/>
        <w:tblLook w:val="04A0" w:firstRow="1" w:lastRow="0" w:firstColumn="1" w:lastColumn="0" w:noHBand="0" w:noVBand="1"/>
      </w:tblPr>
      <w:tblGrid>
        <w:gridCol w:w="1149"/>
        <w:gridCol w:w="1148"/>
        <w:gridCol w:w="6316"/>
      </w:tblGrid>
      <w:tr w:rsidR="005B694A">
        <w:trPr>
          <w:trHeight w:val="124"/>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{"head":{"protocolVersion":"1.0","stationCode":"B21B0003","messageNo":"","sIDCount":"</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"},"body":[{"sID":"0","commandCode":"0</w:t>
            </w:r>
            <w:r>
              <w:rPr>
                <w:rFonts w:ascii="仿宋" w:eastAsia="仿宋" w:hAnsi="仿宋" w:cs="宋体" w:hint="eastAsia"/>
                <w:color w:val="000000"/>
                <w:sz w:val="18"/>
                <w:szCs w:val="21"/>
                <w:lang w:eastAsia="zh-CN"/>
              </w:rPr>
              <w:t>31301</w:t>
            </w:r>
            <w:r>
              <w:rPr>
                <w:rFonts w:ascii="仿宋" w:eastAsia="仿宋" w:hAnsi="仿宋" w:cs="宋体"/>
                <w:color w:val="000000"/>
                <w:sz w:val="18"/>
                <w:szCs w:val="21"/>
                <w:lang w:eastAsia="zh-CN"/>
              </w:rPr>
              <w:t>","parameters":{"equipmentNo":"20</w:t>
            </w:r>
            <w:r>
              <w:rPr>
                <w:rFonts w:ascii="仿宋" w:eastAsia="仿宋" w:hAnsi="仿宋" w:cs="宋体" w:hint="eastAsia"/>
                <w:color w:val="000000"/>
                <w:sz w:val="18"/>
                <w:szCs w:val="21"/>
                <w:lang w:eastAsia="zh-CN"/>
              </w:rPr>
              <w:t>11</w:t>
            </w:r>
            <w:r>
              <w:rPr>
                <w:rFonts w:ascii="仿宋" w:eastAsia="仿宋" w:hAnsi="仿宋" w:cs="宋体"/>
                <w:color w:val="000000"/>
                <w:sz w:val="18"/>
                <w:szCs w:val="21"/>
                <w:lang w:eastAsia="zh-CN"/>
              </w:rPr>
              <w:t>","interval":"</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w:t>
            </w:r>
            <w:r>
              <w:rPr>
                <w:rFonts w:ascii="仿宋" w:eastAsia="仿宋" w:hAnsi="仿宋" w:cs="宋体" w:hint="eastAsia"/>
                <w:color w:val="000000"/>
                <w:sz w:val="18"/>
                <w:szCs w:val="21"/>
                <w:lang w:eastAsia="zh-CN"/>
              </w:rPr>
              <w:t>031301</w:t>
            </w:r>
            <w:r>
              <w:rPr>
                <w:rFonts w:ascii="仿宋" w:eastAsia="仿宋" w:hAnsi="仿宋" w:cs="宋体"/>
                <w:color w:val="000000"/>
                <w:sz w:val="18"/>
                <w:szCs w:val="21"/>
                <w:lang w:eastAsia="zh-CN"/>
              </w:rPr>
              <w:t>","parameters":{"equipmentNo":"20</w:t>
            </w:r>
            <w:r>
              <w:rPr>
                <w:rFonts w:ascii="仿宋" w:eastAsia="仿宋" w:hAnsi="仿宋" w:cs="宋体" w:hint="eastAsia"/>
                <w:color w:val="000000"/>
                <w:sz w:val="18"/>
                <w:szCs w:val="21"/>
                <w:lang w:eastAsia="zh-CN"/>
              </w:rPr>
              <w:t>18</w:t>
            </w:r>
            <w:r>
              <w:rPr>
                <w:rFonts w:ascii="仿宋" w:eastAsia="仿宋" w:hAnsi="仿宋" w:cs="宋体"/>
                <w:color w:val="000000"/>
                <w:sz w:val="18"/>
                <w:szCs w:val="21"/>
                <w:lang w:eastAsia="zh-CN"/>
              </w:rPr>
              <w:t>","interval":"</w:t>
            </w:r>
            <w:r>
              <w:rPr>
                <w:rFonts w:ascii="仿宋" w:eastAsia="仿宋" w:hAnsi="仿宋" w:cs="宋体" w:hint="eastAsia"/>
                <w:color w:val="000000"/>
                <w:sz w:val="18"/>
                <w:szCs w:val="21"/>
                <w:lang w:eastAsia="zh-CN"/>
              </w:rPr>
              <w:t>6</w:t>
            </w:r>
            <w:r>
              <w:rPr>
                <w:rFonts w:ascii="仿宋" w:eastAsia="仿宋" w:hAnsi="仿宋" w:cs="宋体"/>
                <w:color w:val="000000"/>
                <w:sz w:val="18"/>
                <w:szCs w:val="21"/>
                <w:lang w:eastAsia="zh-CN"/>
              </w:rPr>
              <w:t>0"}]," extension ":{}}</w:t>
            </w:r>
          </w:p>
        </w:tc>
      </w:tr>
      <w:tr w:rsidR="005B694A">
        <w:trPr>
          <w:trHeight w:val="117"/>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0017 01 0003 01 02 00 7A45 07DB 000A 2F 01 7A45 07E3 003C 2F</w:t>
            </w:r>
          </w:p>
        </w:tc>
      </w:tr>
      <w:tr w:rsidR="005B694A">
        <w:trPr>
          <w:trHeight w:val="382"/>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","sIDCount":"2","protocolStatus":"00"},"body":[{"sID":"0","commandCode":"0</w:t>
            </w:r>
            <w:r>
              <w:rPr>
                <w:rFonts w:ascii="仿宋" w:eastAsia="仿宋" w:hAnsi="仿宋" w:cs="宋体" w:hint="eastAsia"/>
                <w:color w:val="000000"/>
                <w:sz w:val="18"/>
                <w:szCs w:val="21"/>
                <w:lang w:eastAsia="zh-CN"/>
              </w:rPr>
              <w:t>31301</w:t>
            </w:r>
            <w:r>
              <w:rPr>
                <w:rFonts w:ascii="仿宋" w:eastAsia="仿宋" w:hAnsi="仿宋" w:cs="宋体"/>
                <w:color w:val="000000"/>
                <w:sz w:val="18"/>
                <w:szCs w:val="21"/>
                <w:lang w:eastAsia="zh-CN"/>
              </w:rPr>
              <w:t>","responseStatus":"00"},{"sID":"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","commandCode":"0</w:t>
            </w:r>
            <w:r>
              <w:rPr>
                <w:rFonts w:ascii="仿宋" w:eastAsia="仿宋" w:hAnsi="仿宋" w:cs="宋体" w:hint="eastAsia"/>
                <w:color w:val="000000"/>
                <w:sz w:val="18"/>
                <w:szCs w:val="21"/>
                <w:lang w:eastAsia="zh-CN"/>
              </w:rPr>
              <w:t>31301</w:t>
            </w:r>
            <w:r>
              <w:rPr>
                <w:rFonts w:ascii="仿宋" w:eastAsia="仿宋" w:hAnsi="仿宋" w:cs="宋体"/>
                <w:color w:val="000000"/>
                <w:sz w:val="18"/>
                <w:szCs w:val="21"/>
                <w:lang w:eastAsia="zh-CN"/>
              </w:rPr>
              <w:t>","responseStatus":"00"}]," extension ":{}}</w:t>
            </w:r>
          </w:p>
        </w:tc>
      </w:tr>
      <w:tr w:rsidR="005B694A">
        <w:trPr>
          <w:trHeight w:val="178"/>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将编号为2013和2018辅助设备的</w:t>
            </w:r>
            <w:proofErr w:type="gramStart"/>
            <w:r>
              <w:rPr>
                <w:rFonts w:ascii="仿宋" w:eastAsia="仿宋" w:hAnsi="仿宋" w:cs="宋体" w:hint="eastAsia"/>
                <w:color w:val="000000"/>
                <w:sz w:val="18"/>
                <w:szCs w:val="21"/>
                <w:lang w:eastAsia="zh-CN"/>
              </w:rPr>
              <w:t>的</w:t>
            </w:r>
            <w:proofErr w:type="gramEnd"/>
            <w:r>
              <w:rPr>
                <w:rFonts w:ascii="仿宋" w:eastAsia="仿宋" w:hAnsi="仿宋" w:cs="宋体" w:hint="eastAsia"/>
                <w:color w:val="000000"/>
                <w:sz w:val="18"/>
                <w:szCs w:val="21"/>
                <w:lang w:eastAsia="zh-CN"/>
              </w:rPr>
              <w:t>状态上报间隔设置为10分钟和60分钟。</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D.3.5</w:t>
      </w:r>
      <w:r>
        <w:rPr>
          <w:rFonts w:hint="eastAsia"/>
          <w:lang w:eastAsia="zh-CN"/>
        </w:rPr>
        <w:t>辅助设备状态上报</w:t>
      </w:r>
    </w:p>
    <w:tbl>
      <w:tblPr>
        <w:tblW w:w="8613" w:type="dxa"/>
        <w:tblLayout w:type="fixed"/>
        <w:tblLook w:val="04A0" w:firstRow="1" w:lastRow="0" w:firstColumn="1" w:lastColumn="0" w:noHBand="0" w:noVBand="1"/>
      </w:tblPr>
      <w:tblGrid>
        <w:gridCol w:w="1149"/>
        <w:gridCol w:w="1148"/>
        <w:gridCol w:w="6316"/>
      </w:tblGrid>
      <w:tr w:rsidR="005B694A">
        <w:trPr>
          <w:trHeight w:val="279"/>
        </w:trPr>
        <w:tc>
          <w:tcPr>
            <w:tcW w:w="114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8"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1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558"/>
        </w:trPr>
        <w:tc>
          <w:tcPr>
            <w:tcW w:w="1149"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{"head":{"protocolVersion":"1.0","stationCode":"B21B0003","messageNo":"1","sIDCount":"1" },"body":[{"sID":"0","commandCode":"030203","equipmentNo":"1000","data":</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{"dataVersion":"","fields":[{"name":"Timestamp","type":"C"},{ "name":"InstrumentStatus","type":"C"}],"values":[[ "20170305142000","00"]]}</w:t>
            </w:r>
            <w:r>
              <w:rPr>
                <w:rFonts w:ascii="仿宋" w:eastAsia="仿宋" w:hAnsi="仿宋" w:cs="宋体" w:hint="eastAsia"/>
                <w:color w:val="000000"/>
                <w:sz w:val="18"/>
                <w:szCs w:val="21"/>
                <w:lang w:eastAsia="zh-CN"/>
              </w:rPr>
              <w:t>]</w:t>
            </w:r>
            <w:r>
              <w:rPr>
                <w:rFonts w:ascii="仿宋" w:eastAsia="仿宋" w:hAnsi="仿宋" w:cs="宋体"/>
                <w:color w:val="000000"/>
                <w:sz w:val="18"/>
                <w:szCs w:val="21"/>
                <w:lang w:eastAsia="zh-CN"/>
              </w:rPr>
              <w:t>}]," extension ":{}}</w:t>
            </w:r>
          </w:p>
        </w:tc>
      </w:tr>
      <w:tr w:rsidR="005B694A">
        <w:trPr>
          <w:trHeight w:val="90"/>
        </w:trPr>
        <w:tc>
          <w:tcPr>
            <w:tcW w:w="1149"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0018 11 0003 01 00 0101 0004 75FB </w:t>
            </w:r>
            <w:r>
              <w:rPr>
                <w:rFonts w:ascii="仿宋" w:eastAsia="仿宋" w:hAnsi="仿宋" w:cs="宋体"/>
                <w:color w:val="000000"/>
                <w:sz w:val="18"/>
                <w:szCs w:val="21"/>
                <w:lang w:eastAsia="zh-CN"/>
              </w:rPr>
              <w:t>27A6FA3CF0</w:t>
            </w:r>
            <w:r>
              <w:rPr>
                <w:rFonts w:ascii="仿宋" w:eastAsia="仿宋" w:hAnsi="仿宋" w:cs="宋体" w:hint="eastAsia"/>
                <w:color w:val="000000"/>
                <w:sz w:val="18"/>
                <w:szCs w:val="21"/>
                <w:lang w:eastAsia="zh-CN"/>
              </w:rPr>
              <w:t xml:space="preserve"> 003C 03E8 00 2F</w:t>
            </w:r>
          </w:p>
        </w:tc>
      </w:tr>
      <w:tr w:rsidR="005B694A">
        <w:trPr>
          <w:trHeight w:val="749"/>
        </w:trPr>
        <w:tc>
          <w:tcPr>
            <w:tcW w:w="1149" w:type="dxa"/>
            <w:vMerge w:val="restart"/>
            <w:tcBorders>
              <w:top w:val="nil"/>
              <w:left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{"head":{"protocolVersion":"1.0","stationCode":"B21B0003","messageNo":"1","sIDCount":"1","protocolStatus":"00"},"body":[{"sID":"0","commandCode":"030203","responseStatus":"00" }],"extension":{}}</w:t>
            </w:r>
          </w:p>
        </w:tc>
      </w:tr>
      <w:tr w:rsidR="005B694A">
        <w:trPr>
          <w:trHeight w:val="64"/>
        </w:trPr>
        <w:tc>
          <w:tcPr>
            <w:tcW w:w="1149" w:type="dxa"/>
            <w:vMerge/>
            <w:tcBorders>
              <w:left w:val="single" w:sz="4" w:space="0" w:color="auto"/>
              <w:bottom w:val="single" w:sz="4" w:space="0" w:color="auto"/>
              <w:right w:val="single" w:sz="4" w:space="0" w:color="auto"/>
            </w:tcBorders>
            <w:shd w:val="clear" w:color="auto" w:fill="auto"/>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8"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1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 w:val="18"/>
                <w:szCs w:val="21"/>
                <w:lang w:eastAsia="zh-CN"/>
              </w:rPr>
            </w:pPr>
            <w:r>
              <w:rPr>
                <w:rFonts w:ascii="仿宋" w:eastAsia="仿宋" w:hAnsi="仿宋" w:cs="宋体" w:hint="eastAsia"/>
                <w:color w:val="000000"/>
                <w:sz w:val="18"/>
                <w:szCs w:val="21"/>
                <w:lang w:eastAsia="zh-CN"/>
              </w:rPr>
              <w:t>000A 13 0003 01 00 00 00 2F</w:t>
            </w:r>
          </w:p>
        </w:tc>
      </w:tr>
      <w:tr w:rsidR="005B694A">
        <w:trPr>
          <w:trHeight w:val="279"/>
        </w:trPr>
        <w:tc>
          <w:tcPr>
            <w:tcW w:w="1149"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64"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将站点中编号为1000的设备状态上报一次。</w:t>
            </w:r>
          </w:p>
        </w:tc>
      </w:tr>
    </w:tbl>
    <w:p w:rsidR="005B694A" w:rsidRDefault="005B694A">
      <w:pPr>
        <w:spacing w:before="120" w:after="120"/>
        <w:ind w:firstLineChars="0" w:firstLine="0"/>
        <w:rPr>
          <w:lang w:eastAsia="zh-CN"/>
        </w:rPr>
      </w:pPr>
    </w:p>
    <w:p w:rsidR="005B694A" w:rsidRDefault="009E7615">
      <w:pPr>
        <w:pStyle w:val="3"/>
        <w:numPr>
          <w:ilvl w:val="2"/>
          <w:numId w:val="0"/>
        </w:numPr>
        <w:spacing w:after="120"/>
        <w:rPr>
          <w:lang w:eastAsia="zh-CN"/>
        </w:rPr>
      </w:pPr>
      <w:r>
        <w:rPr>
          <w:rFonts w:hint="eastAsia"/>
          <w:lang w:eastAsia="zh-CN"/>
        </w:rPr>
        <w:t>D.3.6</w:t>
      </w:r>
      <w:r>
        <w:rPr>
          <w:rFonts w:hint="eastAsia"/>
          <w:lang w:eastAsia="zh-CN"/>
        </w:rPr>
        <w:t>辅助设备清洗</w:t>
      </w:r>
    </w:p>
    <w:tbl>
      <w:tblPr>
        <w:tblW w:w="8600" w:type="dxa"/>
        <w:tblLayout w:type="fixed"/>
        <w:tblLook w:val="04A0" w:firstRow="1" w:lastRow="0" w:firstColumn="1" w:lastColumn="0" w:noHBand="0" w:noVBand="1"/>
      </w:tblPr>
      <w:tblGrid>
        <w:gridCol w:w="1147"/>
        <w:gridCol w:w="1146"/>
        <w:gridCol w:w="6307"/>
      </w:tblGrid>
      <w:tr w:rsidR="005B694A">
        <w:trPr>
          <w:trHeight w:val="212"/>
        </w:trPr>
        <w:tc>
          <w:tcPr>
            <w:tcW w:w="1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类别</w:t>
            </w:r>
          </w:p>
        </w:tc>
        <w:tc>
          <w:tcPr>
            <w:tcW w:w="1146"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传输接口</w:t>
            </w:r>
          </w:p>
        </w:tc>
        <w:tc>
          <w:tcPr>
            <w:tcW w:w="6307" w:type="dxa"/>
            <w:tcBorders>
              <w:top w:val="single" w:sz="4" w:space="0" w:color="auto"/>
              <w:left w:val="nil"/>
              <w:bottom w:val="single" w:sz="4" w:space="0" w:color="auto"/>
              <w:right w:val="single" w:sz="4" w:space="0" w:color="auto"/>
            </w:tcBorders>
            <w:shd w:val="clear" w:color="auto" w:fill="FFFFFF" w:themeFill="background1"/>
            <w:vAlign w:val="center"/>
          </w:tcPr>
          <w:p w:rsidR="005B694A" w:rsidRDefault="009E7615">
            <w:pPr>
              <w:widowControl/>
              <w:spacing w:beforeLines="0" w:afterLines="0"/>
              <w:ind w:rightChars="1196" w:right="2512" w:firstLineChars="0" w:firstLine="0"/>
              <w:jc w:val="lef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示例</w:t>
            </w:r>
          </w:p>
        </w:tc>
      </w:tr>
      <w:tr w:rsidR="005B694A">
        <w:trPr>
          <w:trHeight w:val="490"/>
        </w:trPr>
        <w:tc>
          <w:tcPr>
            <w:tcW w:w="1147" w:type="dxa"/>
            <w:vMerge w:val="restart"/>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请求报文</w:t>
            </w:r>
          </w:p>
        </w:tc>
        <w:tc>
          <w:tcPr>
            <w:tcW w:w="114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0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color w:val="000000"/>
                <w:sz w:val="18"/>
                <w:szCs w:val="21"/>
                <w:lang w:eastAsia="zh-CN"/>
              </w:rPr>
              <w:t>{"head":{"protocolVersion":"1.0","stationCode":"B21B0003","messageNo":"1","sIDCount":"</w:t>
            </w:r>
            <w:r>
              <w:rPr>
                <w:rFonts w:ascii="仿宋" w:eastAsia="仿宋" w:hAnsi="仿宋" w:cs="宋体" w:hint="eastAsia"/>
                <w:color w:val="000000"/>
                <w:sz w:val="18"/>
                <w:szCs w:val="21"/>
                <w:lang w:eastAsia="zh-CN"/>
              </w:rPr>
              <w:t>2</w:t>
            </w:r>
            <w:r>
              <w:rPr>
                <w:rFonts w:ascii="仿宋" w:eastAsia="仿宋" w:hAnsi="仿宋" w:cs="宋体"/>
                <w:color w:val="000000"/>
                <w:sz w:val="18"/>
                <w:szCs w:val="21"/>
                <w:lang w:eastAsia="zh-CN"/>
              </w:rPr>
              <w:t>"},"body":[{"sID":"0","equipmentNo":"1001","commandCode":"</w:t>
            </w:r>
            <w:r>
              <w:rPr>
                <w:rFonts w:ascii="仿宋" w:eastAsia="仿宋" w:hAnsi="仿宋" w:cs="宋体" w:hint="eastAsia"/>
                <w:color w:val="000000"/>
                <w:sz w:val="18"/>
                <w:szCs w:val="21"/>
                <w:lang w:eastAsia="zh-CN"/>
              </w:rPr>
              <w:t>031201</w:t>
            </w:r>
            <w:r>
              <w:rPr>
                <w:rFonts w:ascii="仿宋" w:eastAsia="仿宋" w:hAnsi="仿宋" w:cs="宋体"/>
                <w:color w:val="000000"/>
                <w:sz w:val="18"/>
                <w:szCs w:val="21"/>
                <w:lang w:eastAsia="zh-CN"/>
              </w:rPr>
              <w:t>","parameters":{"executeTime":"20161001121510","duration":"600","interval":"144</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"}},{"sID":"</w:t>
            </w:r>
            <w:r>
              <w:rPr>
                <w:rFonts w:ascii="仿宋" w:eastAsia="仿宋" w:hAnsi="仿宋" w:cs="宋体" w:hint="eastAsia"/>
                <w:color w:val="000000"/>
                <w:sz w:val="18"/>
                <w:szCs w:val="21"/>
                <w:lang w:eastAsia="zh-CN"/>
              </w:rPr>
              <w:t>1</w:t>
            </w:r>
            <w:r>
              <w:rPr>
                <w:rFonts w:ascii="仿宋" w:eastAsia="仿宋" w:hAnsi="仿宋" w:cs="宋体"/>
                <w:color w:val="000000"/>
                <w:sz w:val="18"/>
                <w:szCs w:val="21"/>
                <w:lang w:eastAsia="zh-CN"/>
              </w:rPr>
              <w:t>","equipmentNo":"1004","commandCode":"0312</w:t>
            </w:r>
            <w:r>
              <w:rPr>
                <w:rFonts w:ascii="仿宋" w:eastAsia="仿宋" w:hAnsi="仿宋" w:cs="宋体" w:hint="eastAsia"/>
                <w:color w:val="000000"/>
                <w:sz w:val="18"/>
                <w:szCs w:val="21"/>
                <w:lang w:eastAsia="zh-CN"/>
              </w:rPr>
              <w:t>01</w:t>
            </w:r>
            <w:r>
              <w:rPr>
                <w:rFonts w:ascii="仿宋" w:eastAsia="仿宋" w:hAnsi="仿宋" w:cs="宋体"/>
                <w:color w:val="000000"/>
                <w:sz w:val="18"/>
                <w:szCs w:val="21"/>
                <w:lang w:eastAsia="zh-CN"/>
              </w:rPr>
              <w:t>","parameters":{"executeTime":"20161001121510","duration":"600","interval":"144</w:t>
            </w:r>
            <w:r>
              <w:rPr>
                <w:rFonts w:ascii="仿宋" w:eastAsia="仿宋" w:hAnsi="仿宋" w:cs="宋体" w:hint="eastAsia"/>
                <w:color w:val="000000"/>
                <w:sz w:val="18"/>
                <w:szCs w:val="21"/>
                <w:lang w:eastAsia="zh-CN"/>
              </w:rPr>
              <w:t>0</w:t>
            </w:r>
            <w:r>
              <w:rPr>
                <w:rFonts w:ascii="仿宋" w:eastAsia="仿宋" w:hAnsi="仿宋" w:cs="宋体"/>
                <w:color w:val="000000"/>
                <w:sz w:val="18"/>
                <w:szCs w:val="21"/>
                <w:lang w:eastAsia="zh-CN"/>
              </w:rPr>
              <w:t>"}}]," extension ":{}}</w:t>
            </w:r>
          </w:p>
        </w:tc>
      </w:tr>
      <w:tr w:rsidR="005B694A">
        <w:trPr>
          <w:trHeight w:val="402"/>
        </w:trPr>
        <w:tc>
          <w:tcPr>
            <w:tcW w:w="1147" w:type="dxa"/>
            <w:vMerge/>
            <w:tcBorders>
              <w:top w:val="nil"/>
              <w:left w:val="single" w:sz="4" w:space="0" w:color="auto"/>
              <w:bottom w:val="single" w:sz="4" w:space="0" w:color="auto"/>
              <w:right w:val="single" w:sz="4" w:space="0" w:color="auto"/>
            </w:tcBorders>
            <w:vAlign w:val="center"/>
          </w:tcPr>
          <w:p w:rsidR="005B694A" w:rsidRDefault="005B694A">
            <w:pPr>
              <w:widowControl/>
              <w:spacing w:beforeLines="0" w:afterLines="0"/>
              <w:ind w:firstLineChars="0" w:firstLine="0"/>
              <w:jc w:val="left"/>
              <w:rPr>
                <w:rFonts w:ascii="仿宋" w:eastAsia="仿宋" w:hAnsi="仿宋" w:cs="宋体"/>
                <w:color w:val="000000"/>
                <w:szCs w:val="21"/>
                <w:lang w:eastAsia="zh-CN"/>
              </w:rPr>
            </w:pPr>
          </w:p>
        </w:tc>
        <w:tc>
          <w:tcPr>
            <w:tcW w:w="114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等线" w:eastAsia="等线" w:hAnsi="等线" w:cs="宋体"/>
                <w:color w:val="000000"/>
                <w:sz w:val="22"/>
                <w:szCs w:val="22"/>
                <w:lang w:eastAsia="zh-CN"/>
              </w:rPr>
            </w:pPr>
            <w:r>
              <w:rPr>
                <w:rFonts w:ascii="仿宋" w:eastAsia="仿宋" w:hAnsi="仿宋" w:cs="宋体" w:hint="eastAsia"/>
                <w:color w:val="000000"/>
                <w:szCs w:val="21"/>
                <w:lang w:eastAsia="zh-CN"/>
              </w:rPr>
              <w:t>北斗接口</w:t>
            </w:r>
          </w:p>
        </w:tc>
        <w:tc>
          <w:tcPr>
            <w:tcW w:w="630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等线" w:eastAsia="等线" w:hAnsi="等线" w:cs="宋体"/>
                <w:color w:val="000000"/>
                <w:sz w:val="22"/>
                <w:szCs w:val="22"/>
                <w:lang w:eastAsia="zh-CN"/>
              </w:rPr>
            </w:pPr>
            <w:r>
              <w:rPr>
                <w:rFonts w:ascii="仿宋" w:eastAsia="仿宋" w:hAnsi="仿宋" w:cs="宋体" w:hint="eastAsia"/>
                <w:color w:val="000000"/>
                <w:sz w:val="18"/>
                <w:szCs w:val="21"/>
                <w:lang w:eastAsia="zh-CN"/>
              </w:rPr>
              <w:t xml:space="preserve">0025 01 0003 01 02 00 79E1 03E9 </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0258 05A0 2F 01 79E1 03EC </w:t>
            </w:r>
            <w:r>
              <w:rPr>
                <w:rFonts w:ascii="仿宋" w:eastAsia="仿宋" w:hAnsi="仿宋" w:cs="宋体"/>
                <w:color w:val="000000"/>
                <w:sz w:val="18"/>
                <w:szCs w:val="21"/>
                <w:lang w:eastAsia="zh-CN"/>
              </w:rPr>
              <w:t>257C6A26E6</w:t>
            </w:r>
            <w:r>
              <w:rPr>
                <w:rFonts w:ascii="仿宋" w:eastAsia="仿宋" w:hAnsi="仿宋" w:cs="宋体" w:hint="eastAsia"/>
                <w:color w:val="000000"/>
                <w:sz w:val="18"/>
                <w:szCs w:val="21"/>
                <w:lang w:eastAsia="zh-CN"/>
              </w:rPr>
              <w:t xml:space="preserve"> 0258 05A0 2F </w:t>
            </w:r>
          </w:p>
        </w:tc>
      </w:tr>
      <w:tr w:rsidR="005B694A">
        <w:trPr>
          <w:trHeight w:val="503"/>
        </w:trPr>
        <w:tc>
          <w:tcPr>
            <w:tcW w:w="11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before="24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Cs w:val="21"/>
                <w:lang w:eastAsia="zh-CN"/>
              </w:rPr>
              <w:t>应答报文</w:t>
            </w:r>
          </w:p>
        </w:tc>
        <w:tc>
          <w:tcPr>
            <w:tcW w:w="114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before="24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HTTP接口</w:t>
            </w:r>
          </w:p>
        </w:tc>
        <w:tc>
          <w:tcPr>
            <w:tcW w:w="630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color w:val="000000"/>
                <w:sz w:val="18"/>
                <w:szCs w:val="21"/>
                <w:lang w:eastAsia="zh-CN"/>
              </w:rPr>
              <w:t>{"head":{"protocolVersion":"1.0","stationCode":"B21B0003","protocolStatus":"00"},"body":[{"commandCode":"</w:t>
            </w:r>
            <w:r>
              <w:rPr>
                <w:rFonts w:ascii="仿宋" w:eastAsia="仿宋" w:hAnsi="仿宋" w:cs="宋体" w:hint="eastAsia"/>
                <w:color w:val="000000"/>
                <w:sz w:val="18"/>
                <w:szCs w:val="21"/>
                <w:lang w:eastAsia="zh-CN"/>
              </w:rPr>
              <w:t>031201</w:t>
            </w:r>
            <w:r>
              <w:rPr>
                <w:rFonts w:ascii="仿宋" w:eastAsia="仿宋" w:hAnsi="仿宋" w:cs="宋体"/>
                <w:color w:val="000000"/>
                <w:sz w:val="18"/>
                <w:szCs w:val="21"/>
                <w:lang w:eastAsia="zh-CN"/>
              </w:rPr>
              <w:t>","equipmentNo":"1001","responseStatus":"00"},{"commandCode":"</w:t>
            </w:r>
            <w:r>
              <w:rPr>
                <w:rFonts w:ascii="仿宋" w:eastAsia="仿宋" w:hAnsi="仿宋" w:cs="宋体" w:hint="eastAsia"/>
                <w:color w:val="000000"/>
                <w:sz w:val="18"/>
                <w:szCs w:val="21"/>
                <w:lang w:eastAsia="zh-CN"/>
              </w:rPr>
              <w:t>031201</w:t>
            </w:r>
            <w:r>
              <w:rPr>
                <w:rFonts w:ascii="仿宋" w:eastAsia="仿宋" w:hAnsi="仿宋" w:cs="宋体"/>
                <w:color w:val="000000"/>
                <w:sz w:val="18"/>
                <w:szCs w:val="21"/>
                <w:lang w:eastAsia="zh-CN"/>
              </w:rPr>
              <w:t>","equipmentNo ":"100</w:t>
            </w:r>
            <w:r>
              <w:rPr>
                <w:rFonts w:ascii="仿宋" w:eastAsia="仿宋" w:hAnsi="仿宋" w:cs="宋体" w:hint="eastAsia"/>
                <w:color w:val="000000"/>
                <w:sz w:val="18"/>
                <w:szCs w:val="21"/>
                <w:lang w:eastAsia="zh-CN"/>
              </w:rPr>
              <w:t>4</w:t>
            </w:r>
            <w:r>
              <w:rPr>
                <w:rFonts w:ascii="仿宋" w:eastAsia="仿宋" w:hAnsi="仿宋" w:cs="宋体"/>
                <w:color w:val="000000"/>
                <w:sz w:val="18"/>
                <w:szCs w:val="21"/>
                <w:lang w:eastAsia="zh-CN"/>
              </w:rPr>
              <w:t>","responseStatus":"00"}]," extension ":{}}</w:t>
            </w:r>
          </w:p>
        </w:tc>
      </w:tr>
      <w:tr w:rsidR="005B694A">
        <w:trPr>
          <w:trHeight w:val="245"/>
        </w:trPr>
        <w:tc>
          <w:tcPr>
            <w:tcW w:w="1147" w:type="dxa"/>
            <w:vMerge/>
            <w:tcBorders>
              <w:top w:val="single" w:sz="4" w:space="0" w:color="auto"/>
              <w:left w:val="single" w:sz="4" w:space="0" w:color="auto"/>
              <w:bottom w:val="single" w:sz="4" w:space="0" w:color="auto"/>
              <w:right w:val="single" w:sz="4" w:space="0" w:color="auto"/>
            </w:tcBorders>
            <w:vAlign w:val="center"/>
          </w:tcPr>
          <w:p w:rsidR="005B694A" w:rsidRDefault="005B694A">
            <w:pPr>
              <w:widowControl/>
              <w:spacing w:beforeLines="0" w:before="240" w:afterLines="0"/>
              <w:ind w:firstLineChars="0" w:firstLine="0"/>
              <w:jc w:val="left"/>
              <w:rPr>
                <w:rFonts w:ascii="仿宋" w:eastAsia="仿宋" w:hAnsi="仿宋" w:cs="宋体"/>
                <w:color w:val="000000"/>
                <w:szCs w:val="21"/>
                <w:lang w:eastAsia="zh-CN"/>
              </w:rPr>
            </w:pPr>
          </w:p>
        </w:tc>
        <w:tc>
          <w:tcPr>
            <w:tcW w:w="1146"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北斗接口</w:t>
            </w:r>
          </w:p>
        </w:tc>
        <w:tc>
          <w:tcPr>
            <w:tcW w:w="6307" w:type="dxa"/>
            <w:tcBorders>
              <w:top w:val="nil"/>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000D 13 0003 01 00 00 00 2F 01 00 2F</w:t>
            </w:r>
          </w:p>
        </w:tc>
      </w:tr>
      <w:tr w:rsidR="005B694A">
        <w:trPr>
          <w:trHeight w:val="245"/>
        </w:trPr>
        <w:tc>
          <w:tcPr>
            <w:tcW w:w="1147" w:type="dxa"/>
            <w:tcBorders>
              <w:top w:val="nil"/>
              <w:left w:val="single" w:sz="4" w:space="0" w:color="auto"/>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rPr>
                <w:rFonts w:ascii="仿宋" w:eastAsia="仿宋" w:hAnsi="仿宋" w:cs="宋体"/>
                <w:color w:val="000000"/>
                <w:szCs w:val="21"/>
                <w:lang w:eastAsia="zh-CN"/>
              </w:rPr>
            </w:pPr>
            <w:r>
              <w:rPr>
                <w:rFonts w:ascii="仿宋" w:eastAsia="仿宋" w:hAnsi="仿宋" w:cs="宋体" w:hint="eastAsia"/>
                <w:color w:val="000000"/>
                <w:szCs w:val="21"/>
                <w:lang w:eastAsia="zh-CN"/>
              </w:rPr>
              <w:t>执行说明</w:t>
            </w:r>
          </w:p>
        </w:tc>
        <w:tc>
          <w:tcPr>
            <w:tcW w:w="7453" w:type="dxa"/>
            <w:gridSpan w:val="2"/>
            <w:tcBorders>
              <w:top w:val="single" w:sz="4" w:space="0" w:color="auto"/>
              <w:left w:val="nil"/>
              <w:bottom w:val="single" w:sz="4" w:space="0" w:color="auto"/>
              <w:right w:val="single" w:sz="4" w:space="0" w:color="auto"/>
            </w:tcBorders>
            <w:shd w:val="clear" w:color="auto" w:fill="auto"/>
            <w:vAlign w:val="center"/>
          </w:tcPr>
          <w:p w:rsidR="005B694A" w:rsidRDefault="009E7615">
            <w:pPr>
              <w:widowControl/>
              <w:spacing w:beforeLines="0" w:afterLines="0"/>
              <w:ind w:firstLineChars="0" w:firstLine="0"/>
              <w:jc w:val="left"/>
              <w:rPr>
                <w:rFonts w:ascii="仿宋" w:eastAsia="仿宋" w:hAnsi="仿宋" w:cs="宋体"/>
                <w:color w:val="000000"/>
                <w:szCs w:val="21"/>
                <w:lang w:eastAsia="zh-CN"/>
              </w:rPr>
            </w:pPr>
            <w:r>
              <w:rPr>
                <w:rFonts w:ascii="仿宋" w:eastAsia="仿宋" w:hAnsi="仿宋" w:cs="宋体" w:hint="eastAsia"/>
                <w:color w:val="000000"/>
                <w:sz w:val="18"/>
                <w:szCs w:val="21"/>
                <w:lang w:eastAsia="zh-CN"/>
              </w:rPr>
              <w:t>清洗编号为1001和1004的设备，在2016年10月1日12时15分10秒开始执行，清洗600秒后，恢复之前运行状态，并每隔1440分钟（1天）执行一次清洗。</w:t>
            </w:r>
          </w:p>
        </w:tc>
      </w:tr>
    </w:tbl>
    <w:p w:rsidR="005B694A" w:rsidRDefault="005B694A">
      <w:pPr>
        <w:spacing w:before="120" w:after="120"/>
        <w:ind w:firstLine="420"/>
        <w:rPr>
          <w:lang w:eastAsia="zh-CN"/>
        </w:rPr>
      </w:pPr>
    </w:p>
    <w:sectPr w:rsidR="005B694A">
      <w:headerReference w:type="even" r:id="rId12"/>
      <w:headerReference w:type="default" r:id="rId13"/>
      <w:footerReference w:type="even" r:id="rId14"/>
      <w:footerReference w:type="default" r:id="rId15"/>
      <w:headerReference w:type="first" r:id="rId16"/>
      <w:footerReference w:type="first" r:id="rId17"/>
      <w:pgSz w:w="11907" w:h="16839"/>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AD0" w:rsidRDefault="00B52AD0">
      <w:pPr>
        <w:spacing w:before="120" w:after="120"/>
        <w:ind w:firstLine="420"/>
      </w:pPr>
      <w:r>
        <w:separator/>
      </w:r>
    </w:p>
  </w:endnote>
  <w:endnote w:type="continuationSeparator" w:id="0">
    <w:p w:rsidR="00B52AD0" w:rsidRDefault="00B52AD0">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310" w:rsidRDefault="00F66310">
    <w:pPr>
      <w:pStyle w:val="aa"/>
      <w:spacing w:before="120" w:after="120"/>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23" w:type="dxa"/>
      <w:tblBorders>
        <w:top w:val="single" w:sz="4" w:space="0" w:color="auto"/>
      </w:tblBorders>
      <w:tblLayout w:type="fixed"/>
      <w:tblLook w:val="04A0" w:firstRow="1" w:lastRow="0" w:firstColumn="1" w:lastColumn="0" w:noHBand="0" w:noVBand="1"/>
    </w:tblPr>
    <w:tblGrid>
      <w:gridCol w:w="2841"/>
      <w:gridCol w:w="2842"/>
      <w:gridCol w:w="2840"/>
    </w:tblGrid>
    <w:tr w:rsidR="009E7615">
      <w:tc>
        <w:tcPr>
          <w:tcW w:w="2841" w:type="dxa"/>
        </w:tcPr>
        <w:p w:rsidR="009E7615" w:rsidRDefault="009E7615">
          <w:pPr>
            <w:spacing w:before="120" w:after="120"/>
            <w:ind w:rightChars="171" w:right="359" w:firstLineChars="0" w:firstLine="0"/>
            <w:jc w:val="left"/>
            <w:rPr>
              <w:lang w:eastAsia="zh-CN"/>
            </w:rPr>
          </w:pPr>
        </w:p>
      </w:tc>
      <w:tc>
        <w:tcPr>
          <w:tcW w:w="2842" w:type="dxa"/>
        </w:tcPr>
        <w:p w:rsidR="009E7615" w:rsidRDefault="009E7615">
          <w:pPr>
            <w:spacing w:before="120" w:after="120"/>
            <w:ind w:firstLine="420"/>
            <w:jc w:val="center"/>
            <w:rPr>
              <w:lang w:eastAsia="zh-CN"/>
            </w:rPr>
          </w:pPr>
        </w:p>
      </w:tc>
      <w:tc>
        <w:tcPr>
          <w:tcW w:w="2840" w:type="dxa"/>
        </w:tcPr>
        <w:p w:rsidR="009E7615" w:rsidRDefault="009E7615">
          <w:pPr>
            <w:spacing w:before="120" w:after="120"/>
            <w:ind w:firstLine="420"/>
            <w:jc w:val="right"/>
          </w:pPr>
          <w:r>
            <w:rPr>
              <w:rFonts w:hint="eastAsia"/>
              <w:lang w:eastAsia="zh-CN"/>
            </w:rPr>
            <w:t>第</w:t>
          </w:r>
          <w:r>
            <w:t xml:space="preserve"> </w:t>
          </w:r>
          <w:r>
            <w:rPr>
              <w:rStyle w:val="af1"/>
            </w:rPr>
            <w:fldChar w:fldCharType="begin"/>
          </w:r>
          <w:r>
            <w:rPr>
              <w:rStyle w:val="af1"/>
            </w:rPr>
            <w:instrText xml:space="preserve"> PAGE </w:instrText>
          </w:r>
          <w:r>
            <w:rPr>
              <w:rStyle w:val="af1"/>
            </w:rPr>
            <w:fldChar w:fldCharType="separate"/>
          </w:r>
          <w:r w:rsidR="000E0200">
            <w:rPr>
              <w:rStyle w:val="af1"/>
              <w:noProof/>
            </w:rPr>
            <w:t>34</w:t>
          </w:r>
          <w:r>
            <w:rPr>
              <w:rStyle w:val="af1"/>
            </w:rPr>
            <w:fldChar w:fldCharType="end"/>
          </w:r>
          <w:r>
            <w:rPr>
              <w:rStyle w:val="af1"/>
            </w:rPr>
            <w:t xml:space="preserve"> </w:t>
          </w:r>
          <w:r>
            <w:rPr>
              <w:rStyle w:val="af1"/>
              <w:rFonts w:hint="eastAsia"/>
              <w:lang w:eastAsia="zh-CN"/>
            </w:rPr>
            <w:t>页</w:t>
          </w:r>
          <w:r>
            <w:rPr>
              <w:rStyle w:val="af1"/>
              <w:rFonts w:hint="eastAsia"/>
              <w:lang w:eastAsia="zh-CN"/>
            </w:rPr>
            <w:t xml:space="preserve"> </w:t>
          </w:r>
          <w:r>
            <w:rPr>
              <w:rStyle w:val="af1"/>
              <w:rFonts w:hint="eastAsia"/>
              <w:lang w:eastAsia="zh-CN"/>
            </w:rPr>
            <w:t>共</w:t>
          </w:r>
          <w:r>
            <w:rPr>
              <w:rStyle w:val="af1"/>
            </w:rPr>
            <w:t xml:space="preserve"> </w:t>
          </w:r>
          <w:r w:rsidR="00B52AD0">
            <w:fldChar w:fldCharType="begin"/>
          </w:r>
          <w:r w:rsidR="00B52AD0">
            <w:instrText xml:space="preserve"> NUMPAGES  \* MERGEFORMAT </w:instrText>
          </w:r>
          <w:r w:rsidR="00B52AD0">
            <w:fldChar w:fldCharType="separate"/>
          </w:r>
          <w:r w:rsidR="000E0200" w:rsidRPr="000E0200">
            <w:rPr>
              <w:rStyle w:val="af1"/>
              <w:noProof/>
            </w:rPr>
            <w:t>54</w:t>
          </w:r>
          <w:r w:rsidR="00B52AD0">
            <w:rPr>
              <w:rStyle w:val="af1"/>
              <w:noProof/>
            </w:rPr>
            <w:fldChar w:fldCharType="end"/>
          </w:r>
          <w:r>
            <w:rPr>
              <w:rStyle w:val="af1"/>
              <w:rFonts w:hint="eastAsia"/>
              <w:lang w:eastAsia="zh-CN"/>
            </w:rPr>
            <w:t xml:space="preserve"> </w:t>
          </w:r>
          <w:r>
            <w:rPr>
              <w:rStyle w:val="af1"/>
              <w:rFonts w:hint="eastAsia"/>
              <w:lang w:eastAsia="zh-CN"/>
            </w:rPr>
            <w:t>页</w:t>
          </w:r>
        </w:p>
      </w:tc>
    </w:tr>
  </w:tbl>
  <w:p w:rsidR="009E7615" w:rsidRDefault="009E7615">
    <w:pPr>
      <w:pStyle w:val="aa"/>
      <w:spacing w:before="120" w:after="120"/>
      <w:ind w:firstLineChars="0" w:firstLine="0"/>
      <w:rPr>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310" w:rsidRDefault="00F66310">
    <w:pPr>
      <w:pStyle w:val="aa"/>
      <w:spacing w:before="120" w:after="120"/>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AD0" w:rsidRDefault="00B52AD0">
      <w:pPr>
        <w:spacing w:before="120" w:after="120"/>
        <w:ind w:firstLine="420"/>
      </w:pPr>
      <w:r>
        <w:separator/>
      </w:r>
    </w:p>
  </w:footnote>
  <w:footnote w:type="continuationSeparator" w:id="0">
    <w:p w:rsidR="00B52AD0" w:rsidRDefault="00B52AD0">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310" w:rsidRDefault="00F66310">
    <w:pPr>
      <w:pStyle w:val="ab"/>
      <w:spacing w:before="120" w:after="120"/>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615" w:rsidRDefault="009E7615">
    <w:pPr>
      <w:pStyle w:val="ab"/>
      <w:spacing w:before="120" w:after="120"/>
      <w:ind w:rightChars="100" w:right="210" w:firstLineChars="0" w:firstLine="0"/>
      <w:jc w:val="left"/>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310" w:rsidRDefault="00F66310">
    <w:pPr>
      <w:pStyle w:val="ab"/>
      <w:spacing w:before="120" w:after="120"/>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26823"/>
    <w:multiLevelType w:val="multilevel"/>
    <w:tmpl w:val="58326823"/>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hint="default"/>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7A530CC6"/>
    <w:multiLevelType w:val="multilevel"/>
    <w:tmpl w:val="7A530CC6"/>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attachedTemplate r:id="rId1"/>
  <w:defaultTabStop w:val="72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29"/>
    <w:rsid w:val="000017C9"/>
    <w:rsid w:val="00001D96"/>
    <w:rsid w:val="00001EC1"/>
    <w:rsid w:val="000021C8"/>
    <w:rsid w:val="00002647"/>
    <w:rsid w:val="00002857"/>
    <w:rsid w:val="000029AE"/>
    <w:rsid w:val="00002CC6"/>
    <w:rsid w:val="00002F00"/>
    <w:rsid w:val="000056A0"/>
    <w:rsid w:val="000102EC"/>
    <w:rsid w:val="00010ED1"/>
    <w:rsid w:val="00012BEB"/>
    <w:rsid w:val="000133DD"/>
    <w:rsid w:val="0001358A"/>
    <w:rsid w:val="00013ACF"/>
    <w:rsid w:val="000152A1"/>
    <w:rsid w:val="000157A7"/>
    <w:rsid w:val="0001583B"/>
    <w:rsid w:val="00015C66"/>
    <w:rsid w:val="000166C4"/>
    <w:rsid w:val="00016F0A"/>
    <w:rsid w:val="0002069D"/>
    <w:rsid w:val="0002076E"/>
    <w:rsid w:val="00020CC0"/>
    <w:rsid w:val="00020D5C"/>
    <w:rsid w:val="0002138E"/>
    <w:rsid w:val="00021561"/>
    <w:rsid w:val="00022BF8"/>
    <w:rsid w:val="000230D5"/>
    <w:rsid w:val="0002315D"/>
    <w:rsid w:val="00023C46"/>
    <w:rsid w:val="00023EBC"/>
    <w:rsid w:val="000242F5"/>
    <w:rsid w:val="000247D6"/>
    <w:rsid w:val="00024E82"/>
    <w:rsid w:val="000253E4"/>
    <w:rsid w:val="00026833"/>
    <w:rsid w:val="0002707E"/>
    <w:rsid w:val="00030492"/>
    <w:rsid w:val="000313FB"/>
    <w:rsid w:val="000316F7"/>
    <w:rsid w:val="000334F0"/>
    <w:rsid w:val="000343D2"/>
    <w:rsid w:val="000352E4"/>
    <w:rsid w:val="00035478"/>
    <w:rsid w:val="00035AA7"/>
    <w:rsid w:val="00035B65"/>
    <w:rsid w:val="00035BED"/>
    <w:rsid w:val="00036195"/>
    <w:rsid w:val="000364C4"/>
    <w:rsid w:val="00036CA7"/>
    <w:rsid w:val="0003726E"/>
    <w:rsid w:val="00037C0A"/>
    <w:rsid w:val="0004092B"/>
    <w:rsid w:val="000414B3"/>
    <w:rsid w:val="00041BEC"/>
    <w:rsid w:val="00041C75"/>
    <w:rsid w:val="000423A4"/>
    <w:rsid w:val="0004252C"/>
    <w:rsid w:val="0004263A"/>
    <w:rsid w:val="0004336D"/>
    <w:rsid w:val="00044801"/>
    <w:rsid w:val="00044B62"/>
    <w:rsid w:val="000454A1"/>
    <w:rsid w:val="00045BBD"/>
    <w:rsid w:val="00045DA4"/>
    <w:rsid w:val="00046E34"/>
    <w:rsid w:val="00047340"/>
    <w:rsid w:val="00047CFA"/>
    <w:rsid w:val="000502F2"/>
    <w:rsid w:val="00050305"/>
    <w:rsid w:val="0005037F"/>
    <w:rsid w:val="00050DCD"/>
    <w:rsid w:val="000512AB"/>
    <w:rsid w:val="0005175F"/>
    <w:rsid w:val="000522CC"/>
    <w:rsid w:val="00052F8C"/>
    <w:rsid w:val="00052FEA"/>
    <w:rsid w:val="0005386D"/>
    <w:rsid w:val="00055056"/>
    <w:rsid w:val="00055C15"/>
    <w:rsid w:val="000560F5"/>
    <w:rsid w:val="000561D2"/>
    <w:rsid w:val="00056239"/>
    <w:rsid w:val="00056FBF"/>
    <w:rsid w:val="00057403"/>
    <w:rsid w:val="00057D17"/>
    <w:rsid w:val="00060AF4"/>
    <w:rsid w:val="0006125A"/>
    <w:rsid w:val="00061339"/>
    <w:rsid w:val="00061691"/>
    <w:rsid w:val="00061F98"/>
    <w:rsid w:val="00062518"/>
    <w:rsid w:val="000628ED"/>
    <w:rsid w:val="000632BD"/>
    <w:rsid w:val="00063DBE"/>
    <w:rsid w:val="00063F44"/>
    <w:rsid w:val="00064B0B"/>
    <w:rsid w:val="00064F25"/>
    <w:rsid w:val="00065F08"/>
    <w:rsid w:val="000669C0"/>
    <w:rsid w:val="000679C0"/>
    <w:rsid w:val="00067D6A"/>
    <w:rsid w:val="0007001E"/>
    <w:rsid w:val="00070C3D"/>
    <w:rsid w:val="000732F9"/>
    <w:rsid w:val="00073461"/>
    <w:rsid w:val="00073B1E"/>
    <w:rsid w:val="00073FCA"/>
    <w:rsid w:val="00074608"/>
    <w:rsid w:val="00076548"/>
    <w:rsid w:val="00076EDE"/>
    <w:rsid w:val="00076EE0"/>
    <w:rsid w:val="000770C6"/>
    <w:rsid w:val="00077F25"/>
    <w:rsid w:val="00080162"/>
    <w:rsid w:val="00081EEF"/>
    <w:rsid w:val="0008210B"/>
    <w:rsid w:val="00082402"/>
    <w:rsid w:val="000829F4"/>
    <w:rsid w:val="000832F8"/>
    <w:rsid w:val="000835BA"/>
    <w:rsid w:val="00083B87"/>
    <w:rsid w:val="00084596"/>
    <w:rsid w:val="00084C7D"/>
    <w:rsid w:val="0008520B"/>
    <w:rsid w:val="00085A5A"/>
    <w:rsid w:val="00087425"/>
    <w:rsid w:val="000878AE"/>
    <w:rsid w:val="000904B6"/>
    <w:rsid w:val="0009057B"/>
    <w:rsid w:val="00090AE5"/>
    <w:rsid w:val="00091089"/>
    <w:rsid w:val="00091B29"/>
    <w:rsid w:val="00091D24"/>
    <w:rsid w:val="00092460"/>
    <w:rsid w:val="00092541"/>
    <w:rsid w:val="000929F1"/>
    <w:rsid w:val="00092B17"/>
    <w:rsid w:val="0009392B"/>
    <w:rsid w:val="00093A3C"/>
    <w:rsid w:val="000943E2"/>
    <w:rsid w:val="00095B68"/>
    <w:rsid w:val="000962FC"/>
    <w:rsid w:val="000966B5"/>
    <w:rsid w:val="0009674F"/>
    <w:rsid w:val="00096EE1"/>
    <w:rsid w:val="000A099B"/>
    <w:rsid w:val="000A09E7"/>
    <w:rsid w:val="000A4339"/>
    <w:rsid w:val="000A546D"/>
    <w:rsid w:val="000A5822"/>
    <w:rsid w:val="000A72C2"/>
    <w:rsid w:val="000A736A"/>
    <w:rsid w:val="000A7EE2"/>
    <w:rsid w:val="000B1061"/>
    <w:rsid w:val="000B3562"/>
    <w:rsid w:val="000B37E3"/>
    <w:rsid w:val="000B5622"/>
    <w:rsid w:val="000B59D5"/>
    <w:rsid w:val="000B65C6"/>
    <w:rsid w:val="000B65CB"/>
    <w:rsid w:val="000B6708"/>
    <w:rsid w:val="000B6D6B"/>
    <w:rsid w:val="000B7289"/>
    <w:rsid w:val="000B77F6"/>
    <w:rsid w:val="000B7A5A"/>
    <w:rsid w:val="000C018B"/>
    <w:rsid w:val="000C0E19"/>
    <w:rsid w:val="000C10CB"/>
    <w:rsid w:val="000C12B9"/>
    <w:rsid w:val="000C26CB"/>
    <w:rsid w:val="000C2DCF"/>
    <w:rsid w:val="000C39E4"/>
    <w:rsid w:val="000C57D9"/>
    <w:rsid w:val="000C67A4"/>
    <w:rsid w:val="000C6BC8"/>
    <w:rsid w:val="000D0E3F"/>
    <w:rsid w:val="000D12D1"/>
    <w:rsid w:val="000D20E3"/>
    <w:rsid w:val="000D277F"/>
    <w:rsid w:val="000D3D21"/>
    <w:rsid w:val="000D3E8C"/>
    <w:rsid w:val="000D53DD"/>
    <w:rsid w:val="000D6280"/>
    <w:rsid w:val="000D645E"/>
    <w:rsid w:val="000D6878"/>
    <w:rsid w:val="000D6E44"/>
    <w:rsid w:val="000D7753"/>
    <w:rsid w:val="000D7918"/>
    <w:rsid w:val="000E0200"/>
    <w:rsid w:val="000E0B8D"/>
    <w:rsid w:val="000E0F61"/>
    <w:rsid w:val="000E1287"/>
    <w:rsid w:val="000E1897"/>
    <w:rsid w:val="000E1F16"/>
    <w:rsid w:val="000E261B"/>
    <w:rsid w:val="000E30D3"/>
    <w:rsid w:val="000E40CD"/>
    <w:rsid w:val="000E47E3"/>
    <w:rsid w:val="000E4C09"/>
    <w:rsid w:val="000E4E28"/>
    <w:rsid w:val="000E5255"/>
    <w:rsid w:val="000E6877"/>
    <w:rsid w:val="000E6D5D"/>
    <w:rsid w:val="000E73B4"/>
    <w:rsid w:val="000E7B53"/>
    <w:rsid w:val="000F05ED"/>
    <w:rsid w:val="000F086E"/>
    <w:rsid w:val="000F0BD9"/>
    <w:rsid w:val="000F118A"/>
    <w:rsid w:val="000F2AE0"/>
    <w:rsid w:val="000F2FD2"/>
    <w:rsid w:val="000F3010"/>
    <w:rsid w:val="000F460C"/>
    <w:rsid w:val="000F484C"/>
    <w:rsid w:val="000F4985"/>
    <w:rsid w:val="000F4C84"/>
    <w:rsid w:val="000F5AF5"/>
    <w:rsid w:val="000F5BE3"/>
    <w:rsid w:val="000F6A2F"/>
    <w:rsid w:val="000F6F9E"/>
    <w:rsid w:val="000F7005"/>
    <w:rsid w:val="000F74FE"/>
    <w:rsid w:val="000F7EC3"/>
    <w:rsid w:val="000F7FB6"/>
    <w:rsid w:val="00100176"/>
    <w:rsid w:val="0010027B"/>
    <w:rsid w:val="001008B6"/>
    <w:rsid w:val="00100CE3"/>
    <w:rsid w:val="00100F41"/>
    <w:rsid w:val="00101175"/>
    <w:rsid w:val="001031E4"/>
    <w:rsid w:val="00104636"/>
    <w:rsid w:val="0010495F"/>
    <w:rsid w:val="00104B65"/>
    <w:rsid w:val="00105D04"/>
    <w:rsid w:val="00106588"/>
    <w:rsid w:val="00107F22"/>
    <w:rsid w:val="0011013D"/>
    <w:rsid w:val="00110FCA"/>
    <w:rsid w:val="00111597"/>
    <w:rsid w:val="0011251D"/>
    <w:rsid w:val="001128E7"/>
    <w:rsid w:val="00113E63"/>
    <w:rsid w:val="0011436D"/>
    <w:rsid w:val="001143EC"/>
    <w:rsid w:val="00114678"/>
    <w:rsid w:val="00114869"/>
    <w:rsid w:val="0011569C"/>
    <w:rsid w:val="00115803"/>
    <w:rsid w:val="0011659C"/>
    <w:rsid w:val="0011689D"/>
    <w:rsid w:val="00116E84"/>
    <w:rsid w:val="00116F9E"/>
    <w:rsid w:val="00120474"/>
    <w:rsid w:val="00121008"/>
    <w:rsid w:val="001219B1"/>
    <w:rsid w:val="00121EE5"/>
    <w:rsid w:val="001223E8"/>
    <w:rsid w:val="00122AAA"/>
    <w:rsid w:val="00122D78"/>
    <w:rsid w:val="00123208"/>
    <w:rsid w:val="00123556"/>
    <w:rsid w:val="0012389B"/>
    <w:rsid w:val="00123923"/>
    <w:rsid w:val="00124875"/>
    <w:rsid w:val="00124A5E"/>
    <w:rsid w:val="00126694"/>
    <w:rsid w:val="00126D31"/>
    <w:rsid w:val="00126FD3"/>
    <w:rsid w:val="0012708D"/>
    <w:rsid w:val="00127C35"/>
    <w:rsid w:val="001302AE"/>
    <w:rsid w:val="00130E72"/>
    <w:rsid w:val="001310B1"/>
    <w:rsid w:val="00131170"/>
    <w:rsid w:val="00131518"/>
    <w:rsid w:val="0013321A"/>
    <w:rsid w:val="001336BC"/>
    <w:rsid w:val="00134EDD"/>
    <w:rsid w:val="001354D7"/>
    <w:rsid w:val="00135A08"/>
    <w:rsid w:val="00135C23"/>
    <w:rsid w:val="00140639"/>
    <w:rsid w:val="00141A29"/>
    <w:rsid w:val="00141B7D"/>
    <w:rsid w:val="00143D3A"/>
    <w:rsid w:val="00143DE8"/>
    <w:rsid w:val="001445FC"/>
    <w:rsid w:val="001448C6"/>
    <w:rsid w:val="0014614A"/>
    <w:rsid w:val="001467FD"/>
    <w:rsid w:val="00146E4F"/>
    <w:rsid w:val="00146E56"/>
    <w:rsid w:val="001474A7"/>
    <w:rsid w:val="00147FE9"/>
    <w:rsid w:val="001506D0"/>
    <w:rsid w:val="00150921"/>
    <w:rsid w:val="0015167D"/>
    <w:rsid w:val="00151D9C"/>
    <w:rsid w:val="00151DAD"/>
    <w:rsid w:val="001529E1"/>
    <w:rsid w:val="00152BF7"/>
    <w:rsid w:val="001534DB"/>
    <w:rsid w:val="0015425E"/>
    <w:rsid w:val="00154D5D"/>
    <w:rsid w:val="001562F6"/>
    <w:rsid w:val="00157AAC"/>
    <w:rsid w:val="0016148A"/>
    <w:rsid w:val="00161B0F"/>
    <w:rsid w:val="00162EA7"/>
    <w:rsid w:val="00163642"/>
    <w:rsid w:val="00164A6B"/>
    <w:rsid w:val="0016644E"/>
    <w:rsid w:val="00166B36"/>
    <w:rsid w:val="00167666"/>
    <w:rsid w:val="001679F9"/>
    <w:rsid w:val="00167BF0"/>
    <w:rsid w:val="0017091C"/>
    <w:rsid w:val="00170B89"/>
    <w:rsid w:val="00171DD4"/>
    <w:rsid w:val="00171E36"/>
    <w:rsid w:val="0017235D"/>
    <w:rsid w:val="00173267"/>
    <w:rsid w:val="001737E1"/>
    <w:rsid w:val="00174F15"/>
    <w:rsid w:val="001756A6"/>
    <w:rsid w:val="0017607D"/>
    <w:rsid w:val="00177332"/>
    <w:rsid w:val="001800F6"/>
    <w:rsid w:val="00181C69"/>
    <w:rsid w:val="0018238A"/>
    <w:rsid w:val="0018254D"/>
    <w:rsid w:val="0018266B"/>
    <w:rsid w:val="00183B49"/>
    <w:rsid w:val="00185EF2"/>
    <w:rsid w:val="00186370"/>
    <w:rsid w:val="00186413"/>
    <w:rsid w:val="00186E87"/>
    <w:rsid w:val="00187805"/>
    <w:rsid w:val="0019084E"/>
    <w:rsid w:val="001917F1"/>
    <w:rsid w:val="00191825"/>
    <w:rsid w:val="00191BD3"/>
    <w:rsid w:val="001923BF"/>
    <w:rsid w:val="00192BA7"/>
    <w:rsid w:val="00192F08"/>
    <w:rsid w:val="00193A1C"/>
    <w:rsid w:val="00193C89"/>
    <w:rsid w:val="00194B90"/>
    <w:rsid w:val="00195572"/>
    <w:rsid w:val="00195896"/>
    <w:rsid w:val="00196100"/>
    <w:rsid w:val="00196392"/>
    <w:rsid w:val="001969D3"/>
    <w:rsid w:val="00196E97"/>
    <w:rsid w:val="00197CD8"/>
    <w:rsid w:val="001A0811"/>
    <w:rsid w:val="001A096E"/>
    <w:rsid w:val="001A1083"/>
    <w:rsid w:val="001A1699"/>
    <w:rsid w:val="001A1E9B"/>
    <w:rsid w:val="001A272C"/>
    <w:rsid w:val="001A27EF"/>
    <w:rsid w:val="001A2CB2"/>
    <w:rsid w:val="001A319A"/>
    <w:rsid w:val="001A42A0"/>
    <w:rsid w:val="001A490F"/>
    <w:rsid w:val="001A52CA"/>
    <w:rsid w:val="001A5F49"/>
    <w:rsid w:val="001A74BF"/>
    <w:rsid w:val="001A7903"/>
    <w:rsid w:val="001A7B73"/>
    <w:rsid w:val="001B0054"/>
    <w:rsid w:val="001B08B4"/>
    <w:rsid w:val="001B1FD1"/>
    <w:rsid w:val="001B28A3"/>
    <w:rsid w:val="001B2938"/>
    <w:rsid w:val="001B311D"/>
    <w:rsid w:val="001B4426"/>
    <w:rsid w:val="001B46A1"/>
    <w:rsid w:val="001B570C"/>
    <w:rsid w:val="001B5B09"/>
    <w:rsid w:val="001B6F37"/>
    <w:rsid w:val="001B7B07"/>
    <w:rsid w:val="001B7D9B"/>
    <w:rsid w:val="001B7E26"/>
    <w:rsid w:val="001B7FF1"/>
    <w:rsid w:val="001C09E8"/>
    <w:rsid w:val="001C16D5"/>
    <w:rsid w:val="001C1C24"/>
    <w:rsid w:val="001C2D68"/>
    <w:rsid w:val="001C2F89"/>
    <w:rsid w:val="001C340E"/>
    <w:rsid w:val="001C4129"/>
    <w:rsid w:val="001C41E8"/>
    <w:rsid w:val="001C569D"/>
    <w:rsid w:val="001C5820"/>
    <w:rsid w:val="001C5B7D"/>
    <w:rsid w:val="001C66BD"/>
    <w:rsid w:val="001C68C9"/>
    <w:rsid w:val="001C703A"/>
    <w:rsid w:val="001C7557"/>
    <w:rsid w:val="001D01EC"/>
    <w:rsid w:val="001D0AC1"/>
    <w:rsid w:val="001D2064"/>
    <w:rsid w:val="001D3281"/>
    <w:rsid w:val="001D3358"/>
    <w:rsid w:val="001D3423"/>
    <w:rsid w:val="001D3C91"/>
    <w:rsid w:val="001D4289"/>
    <w:rsid w:val="001D4470"/>
    <w:rsid w:val="001D62BE"/>
    <w:rsid w:val="001D6413"/>
    <w:rsid w:val="001D737E"/>
    <w:rsid w:val="001D79E7"/>
    <w:rsid w:val="001E09D3"/>
    <w:rsid w:val="001E09DE"/>
    <w:rsid w:val="001E10FA"/>
    <w:rsid w:val="001E1DD3"/>
    <w:rsid w:val="001E2253"/>
    <w:rsid w:val="001E2E33"/>
    <w:rsid w:val="001E3142"/>
    <w:rsid w:val="001E3597"/>
    <w:rsid w:val="001E35F9"/>
    <w:rsid w:val="001E3E26"/>
    <w:rsid w:val="001E42C0"/>
    <w:rsid w:val="001E4994"/>
    <w:rsid w:val="001E4FF0"/>
    <w:rsid w:val="001E5458"/>
    <w:rsid w:val="001E5ABB"/>
    <w:rsid w:val="001E6E47"/>
    <w:rsid w:val="001E7460"/>
    <w:rsid w:val="001E7DBB"/>
    <w:rsid w:val="001F0AAC"/>
    <w:rsid w:val="001F24DE"/>
    <w:rsid w:val="001F29C5"/>
    <w:rsid w:val="001F2E1D"/>
    <w:rsid w:val="001F3B92"/>
    <w:rsid w:val="001F3FD2"/>
    <w:rsid w:val="001F4971"/>
    <w:rsid w:val="001F52D5"/>
    <w:rsid w:val="001F5C82"/>
    <w:rsid w:val="001F62AC"/>
    <w:rsid w:val="001F697A"/>
    <w:rsid w:val="001F6DC0"/>
    <w:rsid w:val="001F70DA"/>
    <w:rsid w:val="001F7FE7"/>
    <w:rsid w:val="0020068A"/>
    <w:rsid w:val="00200E4B"/>
    <w:rsid w:val="002013AA"/>
    <w:rsid w:val="002021F6"/>
    <w:rsid w:val="00202636"/>
    <w:rsid w:val="00202AB6"/>
    <w:rsid w:val="002039EC"/>
    <w:rsid w:val="00203C57"/>
    <w:rsid w:val="0020692F"/>
    <w:rsid w:val="00206ADA"/>
    <w:rsid w:val="002077B9"/>
    <w:rsid w:val="00210D06"/>
    <w:rsid w:val="00211CF4"/>
    <w:rsid w:val="00212E5A"/>
    <w:rsid w:val="002134E6"/>
    <w:rsid w:val="002142B0"/>
    <w:rsid w:val="002142E7"/>
    <w:rsid w:val="00214EB0"/>
    <w:rsid w:val="00215481"/>
    <w:rsid w:val="00215825"/>
    <w:rsid w:val="00215E2F"/>
    <w:rsid w:val="0021646C"/>
    <w:rsid w:val="002168CE"/>
    <w:rsid w:val="002170AE"/>
    <w:rsid w:val="00217480"/>
    <w:rsid w:val="00220A1E"/>
    <w:rsid w:val="00221101"/>
    <w:rsid w:val="002211AE"/>
    <w:rsid w:val="002240AF"/>
    <w:rsid w:val="00225FEE"/>
    <w:rsid w:val="00226AFA"/>
    <w:rsid w:val="00226DA4"/>
    <w:rsid w:val="002272BB"/>
    <w:rsid w:val="002275D7"/>
    <w:rsid w:val="00231472"/>
    <w:rsid w:val="002327C2"/>
    <w:rsid w:val="00232C5C"/>
    <w:rsid w:val="00232EF1"/>
    <w:rsid w:val="002334B9"/>
    <w:rsid w:val="00233D82"/>
    <w:rsid w:val="00234C14"/>
    <w:rsid w:val="00235071"/>
    <w:rsid w:val="00235E66"/>
    <w:rsid w:val="00235FF2"/>
    <w:rsid w:val="00236639"/>
    <w:rsid w:val="00236992"/>
    <w:rsid w:val="002371CF"/>
    <w:rsid w:val="00240657"/>
    <w:rsid w:val="00241E84"/>
    <w:rsid w:val="002422DF"/>
    <w:rsid w:val="00242744"/>
    <w:rsid w:val="00243660"/>
    <w:rsid w:val="002436B9"/>
    <w:rsid w:val="00243C14"/>
    <w:rsid w:val="00243DF0"/>
    <w:rsid w:val="0024460D"/>
    <w:rsid w:val="0024472F"/>
    <w:rsid w:val="00244B66"/>
    <w:rsid w:val="00244DE0"/>
    <w:rsid w:val="00244E7F"/>
    <w:rsid w:val="002452EA"/>
    <w:rsid w:val="0024574E"/>
    <w:rsid w:val="002457E7"/>
    <w:rsid w:val="002466AD"/>
    <w:rsid w:val="00246C31"/>
    <w:rsid w:val="00247D7F"/>
    <w:rsid w:val="00251DCB"/>
    <w:rsid w:val="0025379A"/>
    <w:rsid w:val="00253B5B"/>
    <w:rsid w:val="00254670"/>
    <w:rsid w:val="00255EAF"/>
    <w:rsid w:val="002575B7"/>
    <w:rsid w:val="0025786F"/>
    <w:rsid w:val="00260017"/>
    <w:rsid w:val="00260A3D"/>
    <w:rsid w:val="00260EC5"/>
    <w:rsid w:val="002620C3"/>
    <w:rsid w:val="00262B6E"/>
    <w:rsid w:val="00263F2B"/>
    <w:rsid w:val="00265607"/>
    <w:rsid w:val="00265911"/>
    <w:rsid w:val="00266852"/>
    <w:rsid w:val="00266A86"/>
    <w:rsid w:val="00267318"/>
    <w:rsid w:val="002675D3"/>
    <w:rsid w:val="00267723"/>
    <w:rsid w:val="0027052F"/>
    <w:rsid w:val="00270D69"/>
    <w:rsid w:val="00271C83"/>
    <w:rsid w:val="002720B0"/>
    <w:rsid w:val="00273753"/>
    <w:rsid w:val="00273ABA"/>
    <w:rsid w:val="00274105"/>
    <w:rsid w:val="00274518"/>
    <w:rsid w:val="00274B1F"/>
    <w:rsid w:val="002755A5"/>
    <w:rsid w:val="00276686"/>
    <w:rsid w:val="00277B50"/>
    <w:rsid w:val="002810C3"/>
    <w:rsid w:val="002811B0"/>
    <w:rsid w:val="00281849"/>
    <w:rsid w:val="00281EB9"/>
    <w:rsid w:val="00282354"/>
    <w:rsid w:val="0028266D"/>
    <w:rsid w:val="002842FA"/>
    <w:rsid w:val="0028515E"/>
    <w:rsid w:val="00285EF6"/>
    <w:rsid w:val="00286562"/>
    <w:rsid w:val="002868E6"/>
    <w:rsid w:val="00286C92"/>
    <w:rsid w:val="00286D1C"/>
    <w:rsid w:val="002874B3"/>
    <w:rsid w:val="00290EAF"/>
    <w:rsid w:val="0029139C"/>
    <w:rsid w:val="00293A2B"/>
    <w:rsid w:val="00294519"/>
    <w:rsid w:val="0029459E"/>
    <w:rsid w:val="00294EDD"/>
    <w:rsid w:val="00295F6F"/>
    <w:rsid w:val="0029619A"/>
    <w:rsid w:val="00296593"/>
    <w:rsid w:val="00297359"/>
    <w:rsid w:val="00297974"/>
    <w:rsid w:val="002A00C0"/>
    <w:rsid w:val="002A054B"/>
    <w:rsid w:val="002A0E97"/>
    <w:rsid w:val="002A109C"/>
    <w:rsid w:val="002A10F0"/>
    <w:rsid w:val="002A1951"/>
    <w:rsid w:val="002A1C72"/>
    <w:rsid w:val="002A2B24"/>
    <w:rsid w:val="002A2C75"/>
    <w:rsid w:val="002A349E"/>
    <w:rsid w:val="002A3D53"/>
    <w:rsid w:val="002A4482"/>
    <w:rsid w:val="002A6D40"/>
    <w:rsid w:val="002A7059"/>
    <w:rsid w:val="002A7439"/>
    <w:rsid w:val="002A748A"/>
    <w:rsid w:val="002A74D2"/>
    <w:rsid w:val="002B0824"/>
    <w:rsid w:val="002B0DB2"/>
    <w:rsid w:val="002B0FEC"/>
    <w:rsid w:val="002B2850"/>
    <w:rsid w:val="002B326E"/>
    <w:rsid w:val="002B4118"/>
    <w:rsid w:val="002B443C"/>
    <w:rsid w:val="002B4704"/>
    <w:rsid w:val="002B486F"/>
    <w:rsid w:val="002B4B10"/>
    <w:rsid w:val="002B5000"/>
    <w:rsid w:val="002B5021"/>
    <w:rsid w:val="002B5D8B"/>
    <w:rsid w:val="002B63C2"/>
    <w:rsid w:val="002B6791"/>
    <w:rsid w:val="002B6EB2"/>
    <w:rsid w:val="002C10F3"/>
    <w:rsid w:val="002C1459"/>
    <w:rsid w:val="002C1FB4"/>
    <w:rsid w:val="002C2808"/>
    <w:rsid w:val="002C28DA"/>
    <w:rsid w:val="002C29AD"/>
    <w:rsid w:val="002C3DA1"/>
    <w:rsid w:val="002C51BE"/>
    <w:rsid w:val="002C62CE"/>
    <w:rsid w:val="002C6F00"/>
    <w:rsid w:val="002C705A"/>
    <w:rsid w:val="002C71AD"/>
    <w:rsid w:val="002C7257"/>
    <w:rsid w:val="002C7392"/>
    <w:rsid w:val="002C73D9"/>
    <w:rsid w:val="002D003B"/>
    <w:rsid w:val="002D0204"/>
    <w:rsid w:val="002D121F"/>
    <w:rsid w:val="002D2642"/>
    <w:rsid w:val="002D3129"/>
    <w:rsid w:val="002D3AF0"/>
    <w:rsid w:val="002D3DEE"/>
    <w:rsid w:val="002D4102"/>
    <w:rsid w:val="002D4146"/>
    <w:rsid w:val="002D4703"/>
    <w:rsid w:val="002D4705"/>
    <w:rsid w:val="002D5772"/>
    <w:rsid w:val="002D6AE4"/>
    <w:rsid w:val="002D6BEF"/>
    <w:rsid w:val="002E069F"/>
    <w:rsid w:val="002E0B8A"/>
    <w:rsid w:val="002E1B15"/>
    <w:rsid w:val="002E1B6A"/>
    <w:rsid w:val="002E2207"/>
    <w:rsid w:val="002E2314"/>
    <w:rsid w:val="002E2686"/>
    <w:rsid w:val="002E2DD3"/>
    <w:rsid w:val="002E3428"/>
    <w:rsid w:val="002E35A3"/>
    <w:rsid w:val="002E4659"/>
    <w:rsid w:val="002E576D"/>
    <w:rsid w:val="002E5A45"/>
    <w:rsid w:val="002E6161"/>
    <w:rsid w:val="002E6242"/>
    <w:rsid w:val="002E68F8"/>
    <w:rsid w:val="002F02BC"/>
    <w:rsid w:val="002F0B0B"/>
    <w:rsid w:val="002F15C2"/>
    <w:rsid w:val="002F179C"/>
    <w:rsid w:val="002F1B1E"/>
    <w:rsid w:val="002F238F"/>
    <w:rsid w:val="002F2D57"/>
    <w:rsid w:val="002F3716"/>
    <w:rsid w:val="002F46BA"/>
    <w:rsid w:val="002F4DBB"/>
    <w:rsid w:val="002F5048"/>
    <w:rsid w:val="002F6107"/>
    <w:rsid w:val="002F6112"/>
    <w:rsid w:val="002F6DD3"/>
    <w:rsid w:val="002F77F8"/>
    <w:rsid w:val="002F78E9"/>
    <w:rsid w:val="002F7A26"/>
    <w:rsid w:val="003007BE"/>
    <w:rsid w:val="00300D55"/>
    <w:rsid w:val="003012C1"/>
    <w:rsid w:val="00301F3F"/>
    <w:rsid w:val="00302351"/>
    <w:rsid w:val="0030265D"/>
    <w:rsid w:val="00302DD1"/>
    <w:rsid w:val="0030317C"/>
    <w:rsid w:val="00303651"/>
    <w:rsid w:val="00303CBA"/>
    <w:rsid w:val="00304D32"/>
    <w:rsid w:val="00304D4D"/>
    <w:rsid w:val="003052EF"/>
    <w:rsid w:val="00305A9E"/>
    <w:rsid w:val="0030614B"/>
    <w:rsid w:val="003065DC"/>
    <w:rsid w:val="00306C67"/>
    <w:rsid w:val="00307187"/>
    <w:rsid w:val="00310557"/>
    <w:rsid w:val="00310BB4"/>
    <w:rsid w:val="00311347"/>
    <w:rsid w:val="00312376"/>
    <w:rsid w:val="00313512"/>
    <w:rsid w:val="003137C7"/>
    <w:rsid w:val="00313827"/>
    <w:rsid w:val="003150B9"/>
    <w:rsid w:val="00317462"/>
    <w:rsid w:val="00317DF9"/>
    <w:rsid w:val="003203A7"/>
    <w:rsid w:val="003203D3"/>
    <w:rsid w:val="0032048E"/>
    <w:rsid w:val="0032074B"/>
    <w:rsid w:val="00320CA9"/>
    <w:rsid w:val="00321071"/>
    <w:rsid w:val="003210E0"/>
    <w:rsid w:val="0032176A"/>
    <w:rsid w:val="00322AAC"/>
    <w:rsid w:val="003239FE"/>
    <w:rsid w:val="0032549C"/>
    <w:rsid w:val="00326137"/>
    <w:rsid w:val="00326AF7"/>
    <w:rsid w:val="00326B0F"/>
    <w:rsid w:val="003272DE"/>
    <w:rsid w:val="003274AC"/>
    <w:rsid w:val="0033010F"/>
    <w:rsid w:val="00330C1E"/>
    <w:rsid w:val="00330D46"/>
    <w:rsid w:val="00331B19"/>
    <w:rsid w:val="0033335E"/>
    <w:rsid w:val="00333666"/>
    <w:rsid w:val="00334132"/>
    <w:rsid w:val="0033429E"/>
    <w:rsid w:val="00335A2D"/>
    <w:rsid w:val="00335CAA"/>
    <w:rsid w:val="00336412"/>
    <w:rsid w:val="00336EA3"/>
    <w:rsid w:val="00336F6C"/>
    <w:rsid w:val="00340390"/>
    <w:rsid w:val="00340D0A"/>
    <w:rsid w:val="00341460"/>
    <w:rsid w:val="0034148A"/>
    <w:rsid w:val="00341EED"/>
    <w:rsid w:val="00342170"/>
    <w:rsid w:val="00343FE0"/>
    <w:rsid w:val="00344436"/>
    <w:rsid w:val="00345086"/>
    <w:rsid w:val="00345389"/>
    <w:rsid w:val="0034550A"/>
    <w:rsid w:val="00346A86"/>
    <w:rsid w:val="00346CC0"/>
    <w:rsid w:val="00346CE0"/>
    <w:rsid w:val="0035077F"/>
    <w:rsid w:val="00350CAA"/>
    <w:rsid w:val="00351417"/>
    <w:rsid w:val="00351588"/>
    <w:rsid w:val="00351973"/>
    <w:rsid w:val="00351C74"/>
    <w:rsid w:val="00352FED"/>
    <w:rsid w:val="003534B1"/>
    <w:rsid w:val="00353AAE"/>
    <w:rsid w:val="00353CA5"/>
    <w:rsid w:val="00353D54"/>
    <w:rsid w:val="00353FC9"/>
    <w:rsid w:val="00354262"/>
    <w:rsid w:val="00354666"/>
    <w:rsid w:val="003546A5"/>
    <w:rsid w:val="00355094"/>
    <w:rsid w:val="0035614B"/>
    <w:rsid w:val="0035663C"/>
    <w:rsid w:val="0035682B"/>
    <w:rsid w:val="00357935"/>
    <w:rsid w:val="00362422"/>
    <w:rsid w:val="00362E70"/>
    <w:rsid w:val="0036320B"/>
    <w:rsid w:val="003637E1"/>
    <w:rsid w:val="00363CDC"/>
    <w:rsid w:val="00363EF0"/>
    <w:rsid w:val="00364096"/>
    <w:rsid w:val="00364199"/>
    <w:rsid w:val="00364D43"/>
    <w:rsid w:val="0036508D"/>
    <w:rsid w:val="00365B40"/>
    <w:rsid w:val="00365DEF"/>
    <w:rsid w:val="003665C6"/>
    <w:rsid w:val="00367093"/>
    <w:rsid w:val="0036772D"/>
    <w:rsid w:val="00370281"/>
    <w:rsid w:val="00370775"/>
    <w:rsid w:val="0037279F"/>
    <w:rsid w:val="003731B7"/>
    <w:rsid w:val="00374735"/>
    <w:rsid w:val="00374956"/>
    <w:rsid w:val="00374ADE"/>
    <w:rsid w:val="003750E3"/>
    <w:rsid w:val="00376687"/>
    <w:rsid w:val="0037741F"/>
    <w:rsid w:val="003803C7"/>
    <w:rsid w:val="00380DE6"/>
    <w:rsid w:val="00381703"/>
    <w:rsid w:val="00381C4A"/>
    <w:rsid w:val="00381E12"/>
    <w:rsid w:val="00382882"/>
    <w:rsid w:val="003833FD"/>
    <w:rsid w:val="00384120"/>
    <w:rsid w:val="0038479A"/>
    <w:rsid w:val="003848BF"/>
    <w:rsid w:val="00385354"/>
    <w:rsid w:val="00385603"/>
    <w:rsid w:val="00385A42"/>
    <w:rsid w:val="00385BF9"/>
    <w:rsid w:val="00386046"/>
    <w:rsid w:val="00386A3F"/>
    <w:rsid w:val="00386EDC"/>
    <w:rsid w:val="00386F17"/>
    <w:rsid w:val="00387009"/>
    <w:rsid w:val="003871B7"/>
    <w:rsid w:val="00390418"/>
    <w:rsid w:val="003919E2"/>
    <w:rsid w:val="00391BBB"/>
    <w:rsid w:val="00391E24"/>
    <w:rsid w:val="0039207D"/>
    <w:rsid w:val="00392AD3"/>
    <w:rsid w:val="0039367D"/>
    <w:rsid w:val="00394B22"/>
    <w:rsid w:val="0039500F"/>
    <w:rsid w:val="003961F0"/>
    <w:rsid w:val="00396200"/>
    <w:rsid w:val="00396915"/>
    <w:rsid w:val="00396EE0"/>
    <w:rsid w:val="003972FB"/>
    <w:rsid w:val="00397746"/>
    <w:rsid w:val="003A0382"/>
    <w:rsid w:val="003A044D"/>
    <w:rsid w:val="003A0C81"/>
    <w:rsid w:val="003A0E5B"/>
    <w:rsid w:val="003A189E"/>
    <w:rsid w:val="003A1AFB"/>
    <w:rsid w:val="003A321D"/>
    <w:rsid w:val="003A33A7"/>
    <w:rsid w:val="003A3C6B"/>
    <w:rsid w:val="003A4B7E"/>
    <w:rsid w:val="003A4BDC"/>
    <w:rsid w:val="003A515D"/>
    <w:rsid w:val="003A5615"/>
    <w:rsid w:val="003A63A8"/>
    <w:rsid w:val="003A6B91"/>
    <w:rsid w:val="003A6CFB"/>
    <w:rsid w:val="003A6E7E"/>
    <w:rsid w:val="003A6F72"/>
    <w:rsid w:val="003A7001"/>
    <w:rsid w:val="003A708F"/>
    <w:rsid w:val="003A7A61"/>
    <w:rsid w:val="003A7AB9"/>
    <w:rsid w:val="003A7F83"/>
    <w:rsid w:val="003B0AEE"/>
    <w:rsid w:val="003B19B0"/>
    <w:rsid w:val="003B2744"/>
    <w:rsid w:val="003B5073"/>
    <w:rsid w:val="003B5CFA"/>
    <w:rsid w:val="003B68C1"/>
    <w:rsid w:val="003B6DAC"/>
    <w:rsid w:val="003B6F50"/>
    <w:rsid w:val="003B73E4"/>
    <w:rsid w:val="003B78FC"/>
    <w:rsid w:val="003C02B7"/>
    <w:rsid w:val="003C080A"/>
    <w:rsid w:val="003C0E85"/>
    <w:rsid w:val="003C13B3"/>
    <w:rsid w:val="003C1CFA"/>
    <w:rsid w:val="003C255A"/>
    <w:rsid w:val="003C2B85"/>
    <w:rsid w:val="003C3D0C"/>
    <w:rsid w:val="003C43F8"/>
    <w:rsid w:val="003C45CF"/>
    <w:rsid w:val="003C498A"/>
    <w:rsid w:val="003C4D1F"/>
    <w:rsid w:val="003C5395"/>
    <w:rsid w:val="003C5B0E"/>
    <w:rsid w:val="003C62BF"/>
    <w:rsid w:val="003C7593"/>
    <w:rsid w:val="003C7648"/>
    <w:rsid w:val="003C7E14"/>
    <w:rsid w:val="003D013F"/>
    <w:rsid w:val="003D0D01"/>
    <w:rsid w:val="003D2672"/>
    <w:rsid w:val="003D2D34"/>
    <w:rsid w:val="003D4314"/>
    <w:rsid w:val="003D4ECC"/>
    <w:rsid w:val="003D53DF"/>
    <w:rsid w:val="003D598C"/>
    <w:rsid w:val="003D59D9"/>
    <w:rsid w:val="003D5B12"/>
    <w:rsid w:val="003D66FA"/>
    <w:rsid w:val="003D76FB"/>
    <w:rsid w:val="003E0E07"/>
    <w:rsid w:val="003E1B57"/>
    <w:rsid w:val="003E28F5"/>
    <w:rsid w:val="003E2CAB"/>
    <w:rsid w:val="003E329A"/>
    <w:rsid w:val="003E34A6"/>
    <w:rsid w:val="003E3A0F"/>
    <w:rsid w:val="003E3DFA"/>
    <w:rsid w:val="003E53B8"/>
    <w:rsid w:val="003E5AC5"/>
    <w:rsid w:val="003E5B07"/>
    <w:rsid w:val="003E5BB2"/>
    <w:rsid w:val="003E6E53"/>
    <w:rsid w:val="003E775B"/>
    <w:rsid w:val="003F0F4D"/>
    <w:rsid w:val="003F15FF"/>
    <w:rsid w:val="003F188A"/>
    <w:rsid w:val="003F18E8"/>
    <w:rsid w:val="003F1AC5"/>
    <w:rsid w:val="003F2397"/>
    <w:rsid w:val="003F330F"/>
    <w:rsid w:val="003F451E"/>
    <w:rsid w:val="003F5A7F"/>
    <w:rsid w:val="00400563"/>
    <w:rsid w:val="00400A62"/>
    <w:rsid w:val="00401B8E"/>
    <w:rsid w:val="0040214A"/>
    <w:rsid w:val="00402CD8"/>
    <w:rsid w:val="00405214"/>
    <w:rsid w:val="004058C6"/>
    <w:rsid w:val="004066D2"/>
    <w:rsid w:val="004070D4"/>
    <w:rsid w:val="00407CE4"/>
    <w:rsid w:val="004105A5"/>
    <w:rsid w:val="00410E35"/>
    <w:rsid w:val="004139BD"/>
    <w:rsid w:val="004139FC"/>
    <w:rsid w:val="00413FDA"/>
    <w:rsid w:val="00414075"/>
    <w:rsid w:val="00415260"/>
    <w:rsid w:val="00416254"/>
    <w:rsid w:val="00416BFE"/>
    <w:rsid w:val="004209E4"/>
    <w:rsid w:val="00422C0D"/>
    <w:rsid w:val="004241FA"/>
    <w:rsid w:val="00425175"/>
    <w:rsid w:val="00425649"/>
    <w:rsid w:val="00426F0C"/>
    <w:rsid w:val="004328BB"/>
    <w:rsid w:val="0043301B"/>
    <w:rsid w:val="0043304F"/>
    <w:rsid w:val="00434346"/>
    <w:rsid w:val="00434680"/>
    <w:rsid w:val="0043607D"/>
    <w:rsid w:val="0043639B"/>
    <w:rsid w:val="00436490"/>
    <w:rsid w:val="004364FC"/>
    <w:rsid w:val="00437EDD"/>
    <w:rsid w:val="00440D80"/>
    <w:rsid w:val="00440DC9"/>
    <w:rsid w:val="00440EF4"/>
    <w:rsid w:val="00443D4B"/>
    <w:rsid w:val="004446DF"/>
    <w:rsid w:val="004449E5"/>
    <w:rsid w:val="00445103"/>
    <w:rsid w:val="004458EA"/>
    <w:rsid w:val="00445A76"/>
    <w:rsid w:val="0044664F"/>
    <w:rsid w:val="00446681"/>
    <w:rsid w:val="00446A49"/>
    <w:rsid w:val="004473EF"/>
    <w:rsid w:val="00447514"/>
    <w:rsid w:val="0045057A"/>
    <w:rsid w:val="00450911"/>
    <w:rsid w:val="00450DDA"/>
    <w:rsid w:val="00451604"/>
    <w:rsid w:val="00451DA7"/>
    <w:rsid w:val="004537C3"/>
    <w:rsid w:val="004544E0"/>
    <w:rsid w:val="00454C4D"/>
    <w:rsid w:val="00454DEC"/>
    <w:rsid w:val="00455233"/>
    <w:rsid w:val="00455D08"/>
    <w:rsid w:val="00460148"/>
    <w:rsid w:val="00460787"/>
    <w:rsid w:val="0046089F"/>
    <w:rsid w:val="004617CE"/>
    <w:rsid w:val="004623B7"/>
    <w:rsid w:val="004623D5"/>
    <w:rsid w:val="00462F6F"/>
    <w:rsid w:val="00463110"/>
    <w:rsid w:val="0046357F"/>
    <w:rsid w:val="0046361B"/>
    <w:rsid w:val="00463783"/>
    <w:rsid w:val="00463A8D"/>
    <w:rsid w:val="00464BDD"/>
    <w:rsid w:val="00465613"/>
    <w:rsid w:val="004665CA"/>
    <w:rsid w:val="00466D45"/>
    <w:rsid w:val="00466E6B"/>
    <w:rsid w:val="004675DA"/>
    <w:rsid w:val="00467BF7"/>
    <w:rsid w:val="00467E6F"/>
    <w:rsid w:val="004709AF"/>
    <w:rsid w:val="004711B2"/>
    <w:rsid w:val="00471BC5"/>
    <w:rsid w:val="00471F4A"/>
    <w:rsid w:val="00472750"/>
    <w:rsid w:val="00472CD0"/>
    <w:rsid w:val="00472F4B"/>
    <w:rsid w:val="0047309D"/>
    <w:rsid w:val="004735CE"/>
    <w:rsid w:val="00473665"/>
    <w:rsid w:val="0047390B"/>
    <w:rsid w:val="00474C62"/>
    <w:rsid w:val="00474E5B"/>
    <w:rsid w:val="004760F8"/>
    <w:rsid w:val="00476191"/>
    <w:rsid w:val="00476445"/>
    <w:rsid w:val="004767E3"/>
    <w:rsid w:val="00476AD3"/>
    <w:rsid w:val="00476D87"/>
    <w:rsid w:val="00476FAF"/>
    <w:rsid w:val="0047745E"/>
    <w:rsid w:val="004777AD"/>
    <w:rsid w:val="00480B3F"/>
    <w:rsid w:val="00480BBF"/>
    <w:rsid w:val="00483673"/>
    <w:rsid w:val="004837EA"/>
    <w:rsid w:val="00483851"/>
    <w:rsid w:val="00484066"/>
    <w:rsid w:val="00486860"/>
    <w:rsid w:val="004872AF"/>
    <w:rsid w:val="004877C2"/>
    <w:rsid w:val="00487CBD"/>
    <w:rsid w:val="00490165"/>
    <w:rsid w:val="004903A2"/>
    <w:rsid w:val="004923E4"/>
    <w:rsid w:val="0049304C"/>
    <w:rsid w:val="004933F3"/>
    <w:rsid w:val="00493639"/>
    <w:rsid w:val="004936E7"/>
    <w:rsid w:val="004939DF"/>
    <w:rsid w:val="00495A27"/>
    <w:rsid w:val="00495C62"/>
    <w:rsid w:val="00496169"/>
    <w:rsid w:val="00496972"/>
    <w:rsid w:val="00496C0A"/>
    <w:rsid w:val="00497445"/>
    <w:rsid w:val="004A1482"/>
    <w:rsid w:val="004A1992"/>
    <w:rsid w:val="004A2D25"/>
    <w:rsid w:val="004A44B3"/>
    <w:rsid w:val="004A475E"/>
    <w:rsid w:val="004A5116"/>
    <w:rsid w:val="004A5B49"/>
    <w:rsid w:val="004A6338"/>
    <w:rsid w:val="004A6EA8"/>
    <w:rsid w:val="004A74C3"/>
    <w:rsid w:val="004A7B55"/>
    <w:rsid w:val="004B003C"/>
    <w:rsid w:val="004B0197"/>
    <w:rsid w:val="004B0253"/>
    <w:rsid w:val="004B1CE1"/>
    <w:rsid w:val="004B2A22"/>
    <w:rsid w:val="004B338F"/>
    <w:rsid w:val="004B4BEF"/>
    <w:rsid w:val="004B510F"/>
    <w:rsid w:val="004B668F"/>
    <w:rsid w:val="004B680B"/>
    <w:rsid w:val="004B6B84"/>
    <w:rsid w:val="004B7203"/>
    <w:rsid w:val="004B7771"/>
    <w:rsid w:val="004C0B9B"/>
    <w:rsid w:val="004C1254"/>
    <w:rsid w:val="004C15AA"/>
    <w:rsid w:val="004C1EE0"/>
    <w:rsid w:val="004C26E4"/>
    <w:rsid w:val="004C2A52"/>
    <w:rsid w:val="004C2D89"/>
    <w:rsid w:val="004C3486"/>
    <w:rsid w:val="004C3757"/>
    <w:rsid w:val="004C41D0"/>
    <w:rsid w:val="004C4AF3"/>
    <w:rsid w:val="004C539E"/>
    <w:rsid w:val="004C5510"/>
    <w:rsid w:val="004C6705"/>
    <w:rsid w:val="004C67B3"/>
    <w:rsid w:val="004C6C79"/>
    <w:rsid w:val="004D0595"/>
    <w:rsid w:val="004D0772"/>
    <w:rsid w:val="004D087D"/>
    <w:rsid w:val="004D0B22"/>
    <w:rsid w:val="004D1532"/>
    <w:rsid w:val="004D1672"/>
    <w:rsid w:val="004D1F13"/>
    <w:rsid w:val="004D354C"/>
    <w:rsid w:val="004D378E"/>
    <w:rsid w:val="004D4A60"/>
    <w:rsid w:val="004D54F3"/>
    <w:rsid w:val="004D57AD"/>
    <w:rsid w:val="004D5A2A"/>
    <w:rsid w:val="004D700C"/>
    <w:rsid w:val="004D711B"/>
    <w:rsid w:val="004D76FE"/>
    <w:rsid w:val="004D7A5C"/>
    <w:rsid w:val="004E0287"/>
    <w:rsid w:val="004E03A4"/>
    <w:rsid w:val="004E08F6"/>
    <w:rsid w:val="004E1AB4"/>
    <w:rsid w:val="004E275B"/>
    <w:rsid w:val="004E2C82"/>
    <w:rsid w:val="004E350C"/>
    <w:rsid w:val="004E3A85"/>
    <w:rsid w:val="004E4A57"/>
    <w:rsid w:val="004E4F0B"/>
    <w:rsid w:val="004E5D46"/>
    <w:rsid w:val="004E62C2"/>
    <w:rsid w:val="004E6F57"/>
    <w:rsid w:val="004E70D7"/>
    <w:rsid w:val="004E7940"/>
    <w:rsid w:val="004E7E10"/>
    <w:rsid w:val="004F01BF"/>
    <w:rsid w:val="004F071F"/>
    <w:rsid w:val="004F196F"/>
    <w:rsid w:val="004F1B90"/>
    <w:rsid w:val="004F2480"/>
    <w:rsid w:val="004F27A7"/>
    <w:rsid w:val="004F33B4"/>
    <w:rsid w:val="004F3C04"/>
    <w:rsid w:val="004F4120"/>
    <w:rsid w:val="004F4F81"/>
    <w:rsid w:val="004F53D0"/>
    <w:rsid w:val="004F577E"/>
    <w:rsid w:val="005002BF"/>
    <w:rsid w:val="005004C2"/>
    <w:rsid w:val="005006DF"/>
    <w:rsid w:val="00500CE3"/>
    <w:rsid w:val="0050155C"/>
    <w:rsid w:val="00501AAF"/>
    <w:rsid w:val="00502881"/>
    <w:rsid w:val="0050289A"/>
    <w:rsid w:val="0050290B"/>
    <w:rsid w:val="00502C71"/>
    <w:rsid w:val="00502FA4"/>
    <w:rsid w:val="00503E07"/>
    <w:rsid w:val="00504053"/>
    <w:rsid w:val="00504AED"/>
    <w:rsid w:val="00504C0C"/>
    <w:rsid w:val="00505D13"/>
    <w:rsid w:val="00506BFC"/>
    <w:rsid w:val="005108C3"/>
    <w:rsid w:val="00510DB4"/>
    <w:rsid w:val="00511468"/>
    <w:rsid w:val="005119D8"/>
    <w:rsid w:val="00512D0E"/>
    <w:rsid w:val="00512F51"/>
    <w:rsid w:val="0051383E"/>
    <w:rsid w:val="005138B0"/>
    <w:rsid w:val="00513C15"/>
    <w:rsid w:val="0051423B"/>
    <w:rsid w:val="005145B9"/>
    <w:rsid w:val="00514D84"/>
    <w:rsid w:val="005152B1"/>
    <w:rsid w:val="00515AFF"/>
    <w:rsid w:val="005167A8"/>
    <w:rsid w:val="005169F8"/>
    <w:rsid w:val="00516B78"/>
    <w:rsid w:val="005178CC"/>
    <w:rsid w:val="00517D63"/>
    <w:rsid w:val="00517EE5"/>
    <w:rsid w:val="00520119"/>
    <w:rsid w:val="00520929"/>
    <w:rsid w:val="005219A4"/>
    <w:rsid w:val="00521B96"/>
    <w:rsid w:val="0052341D"/>
    <w:rsid w:val="00523979"/>
    <w:rsid w:val="00523F6F"/>
    <w:rsid w:val="00524953"/>
    <w:rsid w:val="00525234"/>
    <w:rsid w:val="00525C0B"/>
    <w:rsid w:val="00525FB2"/>
    <w:rsid w:val="0052639A"/>
    <w:rsid w:val="00527191"/>
    <w:rsid w:val="005316FC"/>
    <w:rsid w:val="00531CC6"/>
    <w:rsid w:val="00532174"/>
    <w:rsid w:val="00532A99"/>
    <w:rsid w:val="00533042"/>
    <w:rsid w:val="005330E8"/>
    <w:rsid w:val="00533346"/>
    <w:rsid w:val="00533C6A"/>
    <w:rsid w:val="0053442D"/>
    <w:rsid w:val="00534D44"/>
    <w:rsid w:val="00535165"/>
    <w:rsid w:val="00535426"/>
    <w:rsid w:val="00535A48"/>
    <w:rsid w:val="005432E3"/>
    <w:rsid w:val="00543F2A"/>
    <w:rsid w:val="00544C3E"/>
    <w:rsid w:val="00544EEB"/>
    <w:rsid w:val="0054607F"/>
    <w:rsid w:val="0054628A"/>
    <w:rsid w:val="0054701E"/>
    <w:rsid w:val="0054753A"/>
    <w:rsid w:val="005507A3"/>
    <w:rsid w:val="0055093E"/>
    <w:rsid w:val="00551ECB"/>
    <w:rsid w:val="00551FB7"/>
    <w:rsid w:val="0055248F"/>
    <w:rsid w:val="00552DC3"/>
    <w:rsid w:val="005544DE"/>
    <w:rsid w:val="00554CB3"/>
    <w:rsid w:val="00555A24"/>
    <w:rsid w:val="00555AC0"/>
    <w:rsid w:val="00555C13"/>
    <w:rsid w:val="00556556"/>
    <w:rsid w:val="005570A1"/>
    <w:rsid w:val="005573A9"/>
    <w:rsid w:val="00560073"/>
    <w:rsid w:val="0056054F"/>
    <w:rsid w:val="00560B82"/>
    <w:rsid w:val="00561100"/>
    <w:rsid w:val="0056127B"/>
    <w:rsid w:val="005617F5"/>
    <w:rsid w:val="00562604"/>
    <w:rsid w:val="00563260"/>
    <w:rsid w:val="005638DB"/>
    <w:rsid w:val="00563912"/>
    <w:rsid w:val="00563B3E"/>
    <w:rsid w:val="005640B6"/>
    <w:rsid w:val="00564DAF"/>
    <w:rsid w:val="00564DB3"/>
    <w:rsid w:val="005656BC"/>
    <w:rsid w:val="005656CA"/>
    <w:rsid w:val="005664B8"/>
    <w:rsid w:val="0056654D"/>
    <w:rsid w:val="00566E7D"/>
    <w:rsid w:val="0056789A"/>
    <w:rsid w:val="00567DE3"/>
    <w:rsid w:val="00570646"/>
    <w:rsid w:val="00570874"/>
    <w:rsid w:val="00570BD6"/>
    <w:rsid w:val="005726CD"/>
    <w:rsid w:val="005728A5"/>
    <w:rsid w:val="0057378C"/>
    <w:rsid w:val="005744B2"/>
    <w:rsid w:val="00574F98"/>
    <w:rsid w:val="00575821"/>
    <w:rsid w:val="005771F5"/>
    <w:rsid w:val="005779C8"/>
    <w:rsid w:val="00577E9A"/>
    <w:rsid w:val="00577EDE"/>
    <w:rsid w:val="00580B89"/>
    <w:rsid w:val="005811DD"/>
    <w:rsid w:val="00581234"/>
    <w:rsid w:val="00581A09"/>
    <w:rsid w:val="0058224E"/>
    <w:rsid w:val="005828B4"/>
    <w:rsid w:val="0058310D"/>
    <w:rsid w:val="00584136"/>
    <w:rsid w:val="0058560B"/>
    <w:rsid w:val="00586651"/>
    <w:rsid w:val="0058739E"/>
    <w:rsid w:val="00587E72"/>
    <w:rsid w:val="00590AA5"/>
    <w:rsid w:val="005910B3"/>
    <w:rsid w:val="00591308"/>
    <w:rsid w:val="00591810"/>
    <w:rsid w:val="0059255C"/>
    <w:rsid w:val="00593501"/>
    <w:rsid w:val="00593A50"/>
    <w:rsid w:val="00593BBE"/>
    <w:rsid w:val="00594AA1"/>
    <w:rsid w:val="00595055"/>
    <w:rsid w:val="00595564"/>
    <w:rsid w:val="00596BB7"/>
    <w:rsid w:val="00597553"/>
    <w:rsid w:val="005979F5"/>
    <w:rsid w:val="00597DD1"/>
    <w:rsid w:val="00597E71"/>
    <w:rsid w:val="005A0498"/>
    <w:rsid w:val="005A1120"/>
    <w:rsid w:val="005A11E3"/>
    <w:rsid w:val="005A276E"/>
    <w:rsid w:val="005A31D2"/>
    <w:rsid w:val="005A33D8"/>
    <w:rsid w:val="005A3B9B"/>
    <w:rsid w:val="005A49CC"/>
    <w:rsid w:val="005A52D6"/>
    <w:rsid w:val="005A5BFD"/>
    <w:rsid w:val="005A7094"/>
    <w:rsid w:val="005B09AB"/>
    <w:rsid w:val="005B2C81"/>
    <w:rsid w:val="005B3528"/>
    <w:rsid w:val="005B4F6A"/>
    <w:rsid w:val="005B694A"/>
    <w:rsid w:val="005C0916"/>
    <w:rsid w:val="005C0DAF"/>
    <w:rsid w:val="005C114D"/>
    <w:rsid w:val="005C121C"/>
    <w:rsid w:val="005C144A"/>
    <w:rsid w:val="005C21DA"/>
    <w:rsid w:val="005C224B"/>
    <w:rsid w:val="005C2608"/>
    <w:rsid w:val="005C3CC3"/>
    <w:rsid w:val="005C4332"/>
    <w:rsid w:val="005C58C7"/>
    <w:rsid w:val="005C5C3F"/>
    <w:rsid w:val="005C5D2C"/>
    <w:rsid w:val="005C6D0D"/>
    <w:rsid w:val="005C6DE8"/>
    <w:rsid w:val="005C7229"/>
    <w:rsid w:val="005C77AC"/>
    <w:rsid w:val="005D0372"/>
    <w:rsid w:val="005D07D5"/>
    <w:rsid w:val="005D083B"/>
    <w:rsid w:val="005D098E"/>
    <w:rsid w:val="005D0A98"/>
    <w:rsid w:val="005D0F08"/>
    <w:rsid w:val="005D12DF"/>
    <w:rsid w:val="005D14C0"/>
    <w:rsid w:val="005D1522"/>
    <w:rsid w:val="005D3C98"/>
    <w:rsid w:val="005D41CB"/>
    <w:rsid w:val="005D4A63"/>
    <w:rsid w:val="005D72C0"/>
    <w:rsid w:val="005E041B"/>
    <w:rsid w:val="005E0CD1"/>
    <w:rsid w:val="005E0ED3"/>
    <w:rsid w:val="005E1287"/>
    <w:rsid w:val="005E1A69"/>
    <w:rsid w:val="005E1FA6"/>
    <w:rsid w:val="005E21D9"/>
    <w:rsid w:val="005E2878"/>
    <w:rsid w:val="005E2F55"/>
    <w:rsid w:val="005E33A6"/>
    <w:rsid w:val="005E35FE"/>
    <w:rsid w:val="005E39B1"/>
    <w:rsid w:val="005E3A65"/>
    <w:rsid w:val="005E3D92"/>
    <w:rsid w:val="005E4F75"/>
    <w:rsid w:val="005E5484"/>
    <w:rsid w:val="005E6C46"/>
    <w:rsid w:val="005E7073"/>
    <w:rsid w:val="005F022F"/>
    <w:rsid w:val="005F04A7"/>
    <w:rsid w:val="005F0795"/>
    <w:rsid w:val="005F0C97"/>
    <w:rsid w:val="005F1002"/>
    <w:rsid w:val="005F110A"/>
    <w:rsid w:val="005F11D4"/>
    <w:rsid w:val="005F21FD"/>
    <w:rsid w:val="005F28E4"/>
    <w:rsid w:val="005F340B"/>
    <w:rsid w:val="005F39E3"/>
    <w:rsid w:val="005F4097"/>
    <w:rsid w:val="005F5343"/>
    <w:rsid w:val="005F5534"/>
    <w:rsid w:val="005F6504"/>
    <w:rsid w:val="005F7447"/>
    <w:rsid w:val="0060123E"/>
    <w:rsid w:val="00601BD0"/>
    <w:rsid w:val="00602731"/>
    <w:rsid w:val="006039F8"/>
    <w:rsid w:val="00603AFA"/>
    <w:rsid w:val="00603D48"/>
    <w:rsid w:val="00604EC5"/>
    <w:rsid w:val="00604F63"/>
    <w:rsid w:val="0060562C"/>
    <w:rsid w:val="0060634D"/>
    <w:rsid w:val="00606920"/>
    <w:rsid w:val="0061007E"/>
    <w:rsid w:val="00611381"/>
    <w:rsid w:val="00611482"/>
    <w:rsid w:val="0061150C"/>
    <w:rsid w:val="00611D13"/>
    <w:rsid w:val="00612AAD"/>
    <w:rsid w:val="00613058"/>
    <w:rsid w:val="00613749"/>
    <w:rsid w:val="0061374A"/>
    <w:rsid w:val="00614ADC"/>
    <w:rsid w:val="00614B5B"/>
    <w:rsid w:val="00615076"/>
    <w:rsid w:val="0061548D"/>
    <w:rsid w:val="006156B9"/>
    <w:rsid w:val="00615F9F"/>
    <w:rsid w:val="00616F82"/>
    <w:rsid w:val="00617C4C"/>
    <w:rsid w:val="00617F36"/>
    <w:rsid w:val="00620585"/>
    <w:rsid w:val="00620D85"/>
    <w:rsid w:val="0062165C"/>
    <w:rsid w:val="00621CBE"/>
    <w:rsid w:val="00623202"/>
    <w:rsid w:val="00624582"/>
    <w:rsid w:val="0062484F"/>
    <w:rsid w:val="00624CBC"/>
    <w:rsid w:val="0062585E"/>
    <w:rsid w:val="00625996"/>
    <w:rsid w:val="00625EB6"/>
    <w:rsid w:val="006261DC"/>
    <w:rsid w:val="00626C7D"/>
    <w:rsid w:val="00626FF1"/>
    <w:rsid w:val="00631C7D"/>
    <w:rsid w:val="00632000"/>
    <w:rsid w:val="00633903"/>
    <w:rsid w:val="00633B93"/>
    <w:rsid w:val="00634E55"/>
    <w:rsid w:val="006350B2"/>
    <w:rsid w:val="006356B7"/>
    <w:rsid w:val="0063675D"/>
    <w:rsid w:val="00637108"/>
    <w:rsid w:val="006374E1"/>
    <w:rsid w:val="00637E3C"/>
    <w:rsid w:val="00640822"/>
    <w:rsid w:val="00640E15"/>
    <w:rsid w:val="00640EB9"/>
    <w:rsid w:val="00641049"/>
    <w:rsid w:val="00641AE9"/>
    <w:rsid w:val="00642939"/>
    <w:rsid w:val="00643602"/>
    <w:rsid w:val="006438FF"/>
    <w:rsid w:val="00643CC7"/>
    <w:rsid w:val="00643E75"/>
    <w:rsid w:val="006442BF"/>
    <w:rsid w:val="006449E8"/>
    <w:rsid w:val="00644EFF"/>
    <w:rsid w:val="006450E0"/>
    <w:rsid w:val="00645C21"/>
    <w:rsid w:val="00645E9B"/>
    <w:rsid w:val="006461AF"/>
    <w:rsid w:val="00646C84"/>
    <w:rsid w:val="00647036"/>
    <w:rsid w:val="0064736A"/>
    <w:rsid w:val="006475A4"/>
    <w:rsid w:val="00647891"/>
    <w:rsid w:val="006478F8"/>
    <w:rsid w:val="00647C98"/>
    <w:rsid w:val="00647CCC"/>
    <w:rsid w:val="00650450"/>
    <w:rsid w:val="00650762"/>
    <w:rsid w:val="00650B45"/>
    <w:rsid w:val="00650F5A"/>
    <w:rsid w:val="00650F9E"/>
    <w:rsid w:val="00651002"/>
    <w:rsid w:val="00651318"/>
    <w:rsid w:val="006513E8"/>
    <w:rsid w:val="006517F6"/>
    <w:rsid w:val="00651D1A"/>
    <w:rsid w:val="00652007"/>
    <w:rsid w:val="0065263B"/>
    <w:rsid w:val="00652C92"/>
    <w:rsid w:val="00652D1C"/>
    <w:rsid w:val="006531AC"/>
    <w:rsid w:val="00653624"/>
    <w:rsid w:val="006552A4"/>
    <w:rsid w:val="006556BF"/>
    <w:rsid w:val="00656649"/>
    <w:rsid w:val="00656B80"/>
    <w:rsid w:val="00656FBA"/>
    <w:rsid w:val="0065704F"/>
    <w:rsid w:val="006576CD"/>
    <w:rsid w:val="00657E52"/>
    <w:rsid w:val="006601F0"/>
    <w:rsid w:val="00660324"/>
    <w:rsid w:val="0066035F"/>
    <w:rsid w:val="006604F5"/>
    <w:rsid w:val="0066126E"/>
    <w:rsid w:val="00662B57"/>
    <w:rsid w:val="00663C63"/>
    <w:rsid w:val="00664FE3"/>
    <w:rsid w:val="006666B9"/>
    <w:rsid w:val="006669C5"/>
    <w:rsid w:val="00666F0B"/>
    <w:rsid w:val="00670337"/>
    <w:rsid w:val="00670B89"/>
    <w:rsid w:val="00670D14"/>
    <w:rsid w:val="00671A71"/>
    <w:rsid w:val="00672789"/>
    <w:rsid w:val="00673E40"/>
    <w:rsid w:val="00673F60"/>
    <w:rsid w:val="006740F4"/>
    <w:rsid w:val="00674732"/>
    <w:rsid w:val="00674C01"/>
    <w:rsid w:val="00676264"/>
    <w:rsid w:val="00676BA1"/>
    <w:rsid w:val="006773A1"/>
    <w:rsid w:val="00677896"/>
    <w:rsid w:val="00680DB4"/>
    <w:rsid w:val="006816E4"/>
    <w:rsid w:val="006823F2"/>
    <w:rsid w:val="006827A4"/>
    <w:rsid w:val="00683769"/>
    <w:rsid w:val="006844A9"/>
    <w:rsid w:val="00684CF3"/>
    <w:rsid w:val="00685D95"/>
    <w:rsid w:val="006866A3"/>
    <w:rsid w:val="0068713B"/>
    <w:rsid w:val="00687295"/>
    <w:rsid w:val="0068754B"/>
    <w:rsid w:val="00687AC9"/>
    <w:rsid w:val="00687D91"/>
    <w:rsid w:val="00687E9E"/>
    <w:rsid w:val="006909D6"/>
    <w:rsid w:val="006911C2"/>
    <w:rsid w:val="00692CB0"/>
    <w:rsid w:val="00693B0C"/>
    <w:rsid w:val="006941E9"/>
    <w:rsid w:val="00694861"/>
    <w:rsid w:val="006948B4"/>
    <w:rsid w:val="0069575A"/>
    <w:rsid w:val="00695AA4"/>
    <w:rsid w:val="00696B43"/>
    <w:rsid w:val="00696EA6"/>
    <w:rsid w:val="0069730C"/>
    <w:rsid w:val="006975B6"/>
    <w:rsid w:val="006975BE"/>
    <w:rsid w:val="006A012D"/>
    <w:rsid w:val="006A080B"/>
    <w:rsid w:val="006A0E3A"/>
    <w:rsid w:val="006A0E58"/>
    <w:rsid w:val="006A0EB1"/>
    <w:rsid w:val="006A0FBC"/>
    <w:rsid w:val="006A1088"/>
    <w:rsid w:val="006A12E9"/>
    <w:rsid w:val="006A2DF3"/>
    <w:rsid w:val="006A2E29"/>
    <w:rsid w:val="006A2F28"/>
    <w:rsid w:val="006A3493"/>
    <w:rsid w:val="006A3AB8"/>
    <w:rsid w:val="006A3E7A"/>
    <w:rsid w:val="006A6028"/>
    <w:rsid w:val="006A6128"/>
    <w:rsid w:val="006A63B9"/>
    <w:rsid w:val="006A6613"/>
    <w:rsid w:val="006A6719"/>
    <w:rsid w:val="006A67C6"/>
    <w:rsid w:val="006A67E2"/>
    <w:rsid w:val="006A6F01"/>
    <w:rsid w:val="006A6F2C"/>
    <w:rsid w:val="006A7EDC"/>
    <w:rsid w:val="006B04C8"/>
    <w:rsid w:val="006B0547"/>
    <w:rsid w:val="006B06D4"/>
    <w:rsid w:val="006B0724"/>
    <w:rsid w:val="006B2B34"/>
    <w:rsid w:val="006B311F"/>
    <w:rsid w:val="006B3993"/>
    <w:rsid w:val="006B3FE6"/>
    <w:rsid w:val="006B4006"/>
    <w:rsid w:val="006B65FA"/>
    <w:rsid w:val="006B6A76"/>
    <w:rsid w:val="006B6A98"/>
    <w:rsid w:val="006B6C0F"/>
    <w:rsid w:val="006B7448"/>
    <w:rsid w:val="006B7478"/>
    <w:rsid w:val="006B7B80"/>
    <w:rsid w:val="006C0403"/>
    <w:rsid w:val="006C0BB3"/>
    <w:rsid w:val="006C1E15"/>
    <w:rsid w:val="006C26DF"/>
    <w:rsid w:val="006C272A"/>
    <w:rsid w:val="006C3406"/>
    <w:rsid w:val="006C4B9C"/>
    <w:rsid w:val="006C4F16"/>
    <w:rsid w:val="006C4F26"/>
    <w:rsid w:val="006C5483"/>
    <w:rsid w:val="006C6025"/>
    <w:rsid w:val="006C6979"/>
    <w:rsid w:val="006C789E"/>
    <w:rsid w:val="006C7A01"/>
    <w:rsid w:val="006C7B46"/>
    <w:rsid w:val="006C7F7A"/>
    <w:rsid w:val="006D07EA"/>
    <w:rsid w:val="006D2231"/>
    <w:rsid w:val="006D2DFC"/>
    <w:rsid w:val="006D3929"/>
    <w:rsid w:val="006D5863"/>
    <w:rsid w:val="006D5901"/>
    <w:rsid w:val="006D5D17"/>
    <w:rsid w:val="006D5E53"/>
    <w:rsid w:val="006E0A4B"/>
    <w:rsid w:val="006E1B66"/>
    <w:rsid w:val="006E1B94"/>
    <w:rsid w:val="006E1D10"/>
    <w:rsid w:val="006E1FB0"/>
    <w:rsid w:val="006E2E7C"/>
    <w:rsid w:val="006E31FC"/>
    <w:rsid w:val="006E3DA4"/>
    <w:rsid w:val="006E3F51"/>
    <w:rsid w:val="006E495D"/>
    <w:rsid w:val="006E4A01"/>
    <w:rsid w:val="006E4C6C"/>
    <w:rsid w:val="006E4CE2"/>
    <w:rsid w:val="006E4D02"/>
    <w:rsid w:val="006E4F70"/>
    <w:rsid w:val="006E5ADC"/>
    <w:rsid w:val="006E5BCC"/>
    <w:rsid w:val="006E6A95"/>
    <w:rsid w:val="006F0139"/>
    <w:rsid w:val="006F0B55"/>
    <w:rsid w:val="006F1122"/>
    <w:rsid w:val="006F31FB"/>
    <w:rsid w:val="006F36CA"/>
    <w:rsid w:val="006F3A0F"/>
    <w:rsid w:val="006F3FBA"/>
    <w:rsid w:val="006F477F"/>
    <w:rsid w:val="006F51AF"/>
    <w:rsid w:val="006F59D0"/>
    <w:rsid w:val="006F656D"/>
    <w:rsid w:val="006F6B3A"/>
    <w:rsid w:val="006F6C94"/>
    <w:rsid w:val="006F6F5B"/>
    <w:rsid w:val="006F7390"/>
    <w:rsid w:val="006F73DA"/>
    <w:rsid w:val="006F7492"/>
    <w:rsid w:val="006F7AE2"/>
    <w:rsid w:val="006F7B29"/>
    <w:rsid w:val="00700163"/>
    <w:rsid w:val="00700422"/>
    <w:rsid w:val="00700618"/>
    <w:rsid w:val="00701345"/>
    <w:rsid w:val="007016DD"/>
    <w:rsid w:val="007025AB"/>
    <w:rsid w:val="007026AA"/>
    <w:rsid w:val="007028A0"/>
    <w:rsid w:val="00702B5B"/>
    <w:rsid w:val="00703133"/>
    <w:rsid w:val="007038D4"/>
    <w:rsid w:val="007064E8"/>
    <w:rsid w:val="007069C0"/>
    <w:rsid w:val="007073EC"/>
    <w:rsid w:val="00710182"/>
    <w:rsid w:val="0071028B"/>
    <w:rsid w:val="0071169E"/>
    <w:rsid w:val="007119E7"/>
    <w:rsid w:val="00712812"/>
    <w:rsid w:val="007128C2"/>
    <w:rsid w:val="007151D1"/>
    <w:rsid w:val="00716F37"/>
    <w:rsid w:val="007175FA"/>
    <w:rsid w:val="007177F1"/>
    <w:rsid w:val="0072042E"/>
    <w:rsid w:val="007207B8"/>
    <w:rsid w:val="00720AA9"/>
    <w:rsid w:val="00720B53"/>
    <w:rsid w:val="00721B1C"/>
    <w:rsid w:val="00721CBB"/>
    <w:rsid w:val="00722A48"/>
    <w:rsid w:val="00723239"/>
    <w:rsid w:val="0072352F"/>
    <w:rsid w:val="00724140"/>
    <w:rsid w:val="0072414F"/>
    <w:rsid w:val="007242B4"/>
    <w:rsid w:val="007248DD"/>
    <w:rsid w:val="0072525F"/>
    <w:rsid w:val="007256E8"/>
    <w:rsid w:val="00726F0F"/>
    <w:rsid w:val="00727261"/>
    <w:rsid w:val="007279F6"/>
    <w:rsid w:val="00727EAB"/>
    <w:rsid w:val="00730844"/>
    <w:rsid w:val="0073098A"/>
    <w:rsid w:val="007310CE"/>
    <w:rsid w:val="007317C7"/>
    <w:rsid w:val="00733A0B"/>
    <w:rsid w:val="00733AD3"/>
    <w:rsid w:val="00734531"/>
    <w:rsid w:val="00734DD4"/>
    <w:rsid w:val="007352C7"/>
    <w:rsid w:val="00736358"/>
    <w:rsid w:val="007367D1"/>
    <w:rsid w:val="00737078"/>
    <w:rsid w:val="007373E2"/>
    <w:rsid w:val="00740DC0"/>
    <w:rsid w:val="007410D1"/>
    <w:rsid w:val="00744BF2"/>
    <w:rsid w:val="00744E2E"/>
    <w:rsid w:val="00745483"/>
    <w:rsid w:val="007454FB"/>
    <w:rsid w:val="00745DB4"/>
    <w:rsid w:val="00745EE5"/>
    <w:rsid w:val="00746DA1"/>
    <w:rsid w:val="007508FD"/>
    <w:rsid w:val="00751A40"/>
    <w:rsid w:val="00751D4D"/>
    <w:rsid w:val="007531D6"/>
    <w:rsid w:val="0075390D"/>
    <w:rsid w:val="00753EA2"/>
    <w:rsid w:val="007547D8"/>
    <w:rsid w:val="00755F3E"/>
    <w:rsid w:val="00756294"/>
    <w:rsid w:val="007562F7"/>
    <w:rsid w:val="00756F92"/>
    <w:rsid w:val="00760EC1"/>
    <w:rsid w:val="00761143"/>
    <w:rsid w:val="00762736"/>
    <w:rsid w:val="0076318A"/>
    <w:rsid w:val="00763D95"/>
    <w:rsid w:val="007644E2"/>
    <w:rsid w:val="007645B7"/>
    <w:rsid w:val="00764BC3"/>
    <w:rsid w:val="00765446"/>
    <w:rsid w:val="00765B09"/>
    <w:rsid w:val="00766E2A"/>
    <w:rsid w:val="00766F88"/>
    <w:rsid w:val="0077028E"/>
    <w:rsid w:val="00771933"/>
    <w:rsid w:val="00771CF9"/>
    <w:rsid w:val="00771F66"/>
    <w:rsid w:val="00772A80"/>
    <w:rsid w:val="00773AC3"/>
    <w:rsid w:val="00773B21"/>
    <w:rsid w:val="00773E25"/>
    <w:rsid w:val="00774716"/>
    <w:rsid w:val="00774A33"/>
    <w:rsid w:val="0077518F"/>
    <w:rsid w:val="007765E0"/>
    <w:rsid w:val="00776970"/>
    <w:rsid w:val="00776B45"/>
    <w:rsid w:val="00777E1D"/>
    <w:rsid w:val="00780508"/>
    <w:rsid w:val="0078099A"/>
    <w:rsid w:val="00780C92"/>
    <w:rsid w:val="007811A7"/>
    <w:rsid w:val="007818A2"/>
    <w:rsid w:val="00781E3F"/>
    <w:rsid w:val="00782B53"/>
    <w:rsid w:val="00782B6C"/>
    <w:rsid w:val="00782F02"/>
    <w:rsid w:val="0078329C"/>
    <w:rsid w:val="007838E5"/>
    <w:rsid w:val="00783D02"/>
    <w:rsid w:val="007845B4"/>
    <w:rsid w:val="007847C5"/>
    <w:rsid w:val="00784971"/>
    <w:rsid w:val="00785554"/>
    <w:rsid w:val="00785A79"/>
    <w:rsid w:val="007860FC"/>
    <w:rsid w:val="007877CC"/>
    <w:rsid w:val="00787E66"/>
    <w:rsid w:val="00790176"/>
    <w:rsid w:val="00791465"/>
    <w:rsid w:val="00791AF2"/>
    <w:rsid w:val="00792229"/>
    <w:rsid w:val="0079241A"/>
    <w:rsid w:val="00792EDC"/>
    <w:rsid w:val="00793CED"/>
    <w:rsid w:val="00794A49"/>
    <w:rsid w:val="00794BDE"/>
    <w:rsid w:val="00795178"/>
    <w:rsid w:val="00795C9F"/>
    <w:rsid w:val="00796265"/>
    <w:rsid w:val="007966C9"/>
    <w:rsid w:val="00796E5F"/>
    <w:rsid w:val="007973E6"/>
    <w:rsid w:val="007976A5"/>
    <w:rsid w:val="007A0170"/>
    <w:rsid w:val="007A12C0"/>
    <w:rsid w:val="007A1E1B"/>
    <w:rsid w:val="007A1EE6"/>
    <w:rsid w:val="007A2B03"/>
    <w:rsid w:val="007A43EC"/>
    <w:rsid w:val="007A57E1"/>
    <w:rsid w:val="007A5E63"/>
    <w:rsid w:val="007A7148"/>
    <w:rsid w:val="007A7C77"/>
    <w:rsid w:val="007A7F64"/>
    <w:rsid w:val="007B020B"/>
    <w:rsid w:val="007B0512"/>
    <w:rsid w:val="007B06B9"/>
    <w:rsid w:val="007B09C9"/>
    <w:rsid w:val="007B1E04"/>
    <w:rsid w:val="007B2415"/>
    <w:rsid w:val="007B3B91"/>
    <w:rsid w:val="007B3CCA"/>
    <w:rsid w:val="007B4950"/>
    <w:rsid w:val="007B4C9F"/>
    <w:rsid w:val="007B4EFD"/>
    <w:rsid w:val="007B6FEE"/>
    <w:rsid w:val="007B7316"/>
    <w:rsid w:val="007C0F43"/>
    <w:rsid w:val="007C23A7"/>
    <w:rsid w:val="007C25D2"/>
    <w:rsid w:val="007C26D4"/>
    <w:rsid w:val="007C285E"/>
    <w:rsid w:val="007C2E99"/>
    <w:rsid w:val="007C3FE9"/>
    <w:rsid w:val="007C40BE"/>
    <w:rsid w:val="007C460F"/>
    <w:rsid w:val="007C52AC"/>
    <w:rsid w:val="007C60C6"/>
    <w:rsid w:val="007C63E7"/>
    <w:rsid w:val="007C6486"/>
    <w:rsid w:val="007C6589"/>
    <w:rsid w:val="007C6715"/>
    <w:rsid w:val="007C7748"/>
    <w:rsid w:val="007C7892"/>
    <w:rsid w:val="007C7ED2"/>
    <w:rsid w:val="007D0010"/>
    <w:rsid w:val="007D068A"/>
    <w:rsid w:val="007D1452"/>
    <w:rsid w:val="007D2A7A"/>
    <w:rsid w:val="007D2D04"/>
    <w:rsid w:val="007D3791"/>
    <w:rsid w:val="007D43CC"/>
    <w:rsid w:val="007E0730"/>
    <w:rsid w:val="007E1211"/>
    <w:rsid w:val="007E1513"/>
    <w:rsid w:val="007E2971"/>
    <w:rsid w:val="007E3B82"/>
    <w:rsid w:val="007E4648"/>
    <w:rsid w:val="007E4A1C"/>
    <w:rsid w:val="007E530F"/>
    <w:rsid w:val="007E5315"/>
    <w:rsid w:val="007E574D"/>
    <w:rsid w:val="007E57A8"/>
    <w:rsid w:val="007E5986"/>
    <w:rsid w:val="007E5B13"/>
    <w:rsid w:val="007E6830"/>
    <w:rsid w:val="007E7402"/>
    <w:rsid w:val="007E7C00"/>
    <w:rsid w:val="007E7F32"/>
    <w:rsid w:val="007F026E"/>
    <w:rsid w:val="007F102D"/>
    <w:rsid w:val="007F107E"/>
    <w:rsid w:val="007F14B6"/>
    <w:rsid w:val="007F1825"/>
    <w:rsid w:val="007F1D5D"/>
    <w:rsid w:val="007F1F93"/>
    <w:rsid w:val="007F2285"/>
    <w:rsid w:val="007F26AE"/>
    <w:rsid w:val="007F3741"/>
    <w:rsid w:val="007F5BFD"/>
    <w:rsid w:val="007F72E2"/>
    <w:rsid w:val="008009DF"/>
    <w:rsid w:val="00801F64"/>
    <w:rsid w:val="00802146"/>
    <w:rsid w:val="00802526"/>
    <w:rsid w:val="00803A1B"/>
    <w:rsid w:val="00803B5B"/>
    <w:rsid w:val="008046A3"/>
    <w:rsid w:val="00805D61"/>
    <w:rsid w:val="0080649C"/>
    <w:rsid w:val="00806ED0"/>
    <w:rsid w:val="008073DA"/>
    <w:rsid w:val="00807AA5"/>
    <w:rsid w:val="00807CB1"/>
    <w:rsid w:val="008111E3"/>
    <w:rsid w:val="008116F4"/>
    <w:rsid w:val="00811A81"/>
    <w:rsid w:val="00811EF2"/>
    <w:rsid w:val="00811FFE"/>
    <w:rsid w:val="008127B7"/>
    <w:rsid w:val="00812F55"/>
    <w:rsid w:val="008138AF"/>
    <w:rsid w:val="008140C0"/>
    <w:rsid w:val="008142A5"/>
    <w:rsid w:val="00815912"/>
    <w:rsid w:val="00815D6C"/>
    <w:rsid w:val="00815DD4"/>
    <w:rsid w:val="008162AF"/>
    <w:rsid w:val="0081630E"/>
    <w:rsid w:val="00817F63"/>
    <w:rsid w:val="0082044A"/>
    <w:rsid w:val="00820A7D"/>
    <w:rsid w:val="00821545"/>
    <w:rsid w:val="008217F5"/>
    <w:rsid w:val="00821990"/>
    <w:rsid w:val="00821CDA"/>
    <w:rsid w:val="008228ED"/>
    <w:rsid w:val="0082331A"/>
    <w:rsid w:val="0082497B"/>
    <w:rsid w:val="00824A93"/>
    <w:rsid w:val="00825163"/>
    <w:rsid w:val="008258E4"/>
    <w:rsid w:val="00825DE9"/>
    <w:rsid w:val="00826D8A"/>
    <w:rsid w:val="00826DAE"/>
    <w:rsid w:val="00826FA6"/>
    <w:rsid w:val="00832244"/>
    <w:rsid w:val="00832CB9"/>
    <w:rsid w:val="00832D8E"/>
    <w:rsid w:val="0083307E"/>
    <w:rsid w:val="008332D2"/>
    <w:rsid w:val="008334FA"/>
    <w:rsid w:val="00833F9F"/>
    <w:rsid w:val="00834151"/>
    <w:rsid w:val="00834BFE"/>
    <w:rsid w:val="00834FAD"/>
    <w:rsid w:val="00835FCD"/>
    <w:rsid w:val="00836299"/>
    <w:rsid w:val="00837C1C"/>
    <w:rsid w:val="00840D73"/>
    <w:rsid w:val="008421E3"/>
    <w:rsid w:val="00844780"/>
    <w:rsid w:val="00844B4D"/>
    <w:rsid w:val="0084681A"/>
    <w:rsid w:val="0084690F"/>
    <w:rsid w:val="00846F66"/>
    <w:rsid w:val="00847814"/>
    <w:rsid w:val="008504AA"/>
    <w:rsid w:val="00850504"/>
    <w:rsid w:val="00850AEF"/>
    <w:rsid w:val="00851477"/>
    <w:rsid w:val="00853618"/>
    <w:rsid w:val="0085384C"/>
    <w:rsid w:val="00853C16"/>
    <w:rsid w:val="00853DC3"/>
    <w:rsid w:val="00854899"/>
    <w:rsid w:val="00854A9D"/>
    <w:rsid w:val="00856118"/>
    <w:rsid w:val="008575BC"/>
    <w:rsid w:val="00857612"/>
    <w:rsid w:val="00857996"/>
    <w:rsid w:val="008627BA"/>
    <w:rsid w:val="00862948"/>
    <w:rsid w:val="00863972"/>
    <w:rsid w:val="008643E6"/>
    <w:rsid w:val="00865597"/>
    <w:rsid w:val="00865BFA"/>
    <w:rsid w:val="00865F69"/>
    <w:rsid w:val="008668B2"/>
    <w:rsid w:val="00866F84"/>
    <w:rsid w:val="008676A3"/>
    <w:rsid w:val="008678DE"/>
    <w:rsid w:val="00871033"/>
    <w:rsid w:val="00871310"/>
    <w:rsid w:val="008719FF"/>
    <w:rsid w:val="00871B43"/>
    <w:rsid w:val="00871C0F"/>
    <w:rsid w:val="00871F2D"/>
    <w:rsid w:val="008733F8"/>
    <w:rsid w:val="00874C35"/>
    <w:rsid w:val="00874CFF"/>
    <w:rsid w:val="00875FE4"/>
    <w:rsid w:val="00876AD4"/>
    <w:rsid w:val="0087797A"/>
    <w:rsid w:val="00881AB3"/>
    <w:rsid w:val="00881CD6"/>
    <w:rsid w:val="0088346B"/>
    <w:rsid w:val="00883D80"/>
    <w:rsid w:val="00885165"/>
    <w:rsid w:val="008866FD"/>
    <w:rsid w:val="00887471"/>
    <w:rsid w:val="00887738"/>
    <w:rsid w:val="00887993"/>
    <w:rsid w:val="008903DD"/>
    <w:rsid w:val="00891849"/>
    <w:rsid w:val="00892381"/>
    <w:rsid w:val="00892D8E"/>
    <w:rsid w:val="0089461D"/>
    <w:rsid w:val="00894B05"/>
    <w:rsid w:val="00895039"/>
    <w:rsid w:val="00895144"/>
    <w:rsid w:val="0089640A"/>
    <w:rsid w:val="008967AC"/>
    <w:rsid w:val="00896B23"/>
    <w:rsid w:val="008A0143"/>
    <w:rsid w:val="008A0204"/>
    <w:rsid w:val="008A0A0B"/>
    <w:rsid w:val="008A0F86"/>
    <w:rsid w:val="008A1199"/>
    <w:rsid w:val="008A2695"/>
    <w:rsid w:val="008A28E1"/>
    <w:rsid w:val="008A31E7"/>
    <w:rsid w:val="008A38D7"/>
    <w:rsid w:val="008A3F1D"/>
    <w:rsid w:val="008A452E"/>
    <w:rsid w:val="008A4A6B"/>
    <w:rsid w:val="008A6291"/>
    <w:rsid w:val="008A64BC"/>
    <w:rsid w:val="008A7B17"/>
    <w:rsid w:val="008A7E65"/>
    <w:rsid w:val="008B02BB"/>
    <w:rsid w:val="008B0780"/>
    <w:rsid w:val="008B18E4"/>
    <w:rsid w:val="008B1983"/>
    <w:rsid w:val="008B2B45"/>
    <w:rsid w:val="008B2B63"/>
    <w:rsid w:val="008B3142"/>
    <w:rsid w:val="008B3A8E"/>
    <w:rsid w:val="008B3A95"/>
    <w:rsid w:val="008B3F7A"/>
    <w:rsid w:val="008B489E"/>
    <w:rsid w:val="008B543C"/>
    <w:rsid w:val="008B5BC2"/>
    <w:rsid w:val="008B5D8C"/>
    <w:rsid w:val="008B662E"/>
    <w:rsid w:val="008B6C03"/>
    <w:rsid w:val="008B7615"/>
    <w:rsid w:val="008C013B"/>
    <w:rsid w:val="008C02F2"/>
    <w:rsid w:val="008C0979"/>
    <w:rsid w:val="008C21B6"/>
    <w:rsid w:val="008C227B"/>
    <w:rsid w:val="008C3475"/>
    <w:rsid w:val="008C487D"/>
    <w:rsid w:val="008C50B9"/>
    <w:rsid w:val="008C598F"/>
    <w:rsid w:val="008C680D"/>
    <w:rsid w:val="008C7426"/>
    <w:rsid w:val="008C7563"/>
    <w:rsid w:val="008D0CA7"/>
    <w:rsid w:val="008D0D6C"/>
    <w:rsid w:val="008D1DB4"/>
    <w:rsid w:val="008D2188"/>
    <w:rsid w:val="008D2265"/>
    <w:rsid w:val="008D29E5"/>
    <w:rsid w:val="008D30FF"/>
    <w:rsid w:val="008D3490"/>
    <w:rsid w:val="008D4670"/>
    <w:rsid w:val="008D4695"/>
    <w:rsid w:val="008D47DB"/>
    <w:rsid w:val="008D4CC9"/>
    <w:rsid w:val="008D5D77"/>
    <w:rsid w:val="008D6503"/>
    <w:rsid w:val="008D6F23"/>
    <w:rsid w:val="008D6FB9"/>
    <w:rsid w:val="008D7485"/>
    <w:rsid w:val="008D77D8"/>
    <w:rsid w:val="008E0B53"/>
    <w:rsid w:val="008E0BDB"/>
    <w:rsid w:val="008E2005"/>
    <w:rsid w:val="008E3DF4"/>
    <w:rsid w:val="008E40D7"/>
    <w:rsid w:val="008E4F22"/>
    <w:rsid w:val="008E53DD"/>
    <w:rsid w:val="008E55C6"/>
    <w:rsid w:val="008E5771"/>
    <w:rsid w:val="008E709D"/>
    <w:rsid w:val="008F0BC3"/>
    <w:rsid w:val="008F160A"/>
    <w:rsid w:val="008F1C0F"/>
    <w:rsid w:val="008F1CC4"/>
    <w:rsid w:val="008F1E00"/>
    <w:rsid w:val="008F2C19"/>
    <w:rsid w:val="008F32F9"/>
    <w:rsid w:val="008F44DB"/>
    <w:rsid w:val="008F5E9C"/>
    <w:rsid w:val="008F6471"/>
    <w:rsid w:val="008F7263"/>
    <w:rsid w:val="008F7890"/>
    <w:rsid w:val="00901851"/>
    <w:rsid w:val="0090195C"/>
    <w:rsid w:val="00901E31"/>
    <w:rsid w:val="00902B08"/>
    <w:rsid w:val="00903275"/>
    <w:rsid w:val="0090478F"/>
    <w:rsid w:val="00904BE6"/>
    <w:rsid w:val="0090589F"/>
    <w:rsid w:val="00905CBE"/>
    <w:rsid w:val="00906016"/>
    <w:rsid w:val="00906193"/>
    <w:rsid w:val="00906297"/>
    <w:rsid w:val="00906E62"/>
    <w:rsid w:val="00906E7C"/>
    <w:rsid w:val="00906ED9"/>
    <w:rsid w:val="00907418"/>
    <w:rsid w:val="009102E1"/>
    <w:rsid w:val="00910660"/>
    <w:rsid w:val="00910D45"/>
    <w:rsid w:val="00911090"/>
    <w:rsid w:val="00911119"/>
    <w:rsid w:val="00911AE6"/>
    <w:rsid w:val="009122CB"/>
    <w:rsid w:val="009123BB"/>
    <w:rsid w:val="00915901"/>
    <w:rsid w:val="009162FD"/>
    <w:rsid w:val="00916EE9"/>
    <w:rsid w:val="00917317"/>
    <w:rsid w:val="00917DC3"/>
    <w:rsid w:val="0092009C"/>
    <w:rsid w:val="00920201"/>
    <w:rsid w:val="00920FFC"/>
    <w:rsid w:val="0092100F"/>
    <w:rsid w:val="0092163C"/>
    <w:rsid w:val="009218AB"/>
    <w:rsid w:val="00922211"/>
    <w:rsid w:val="009226D8"/>
    <w:rsid w:val="00922D8E"/>
    <w:rsid w:val="009242D9"/>
    <w:rsid w:val="009243AD"/>
    <w:rsid w:val="00924C30"/>
    <w:rsid w:val="0092519B"/>
    <w:rsid w:val="00925978"/>
    <w:rsid w:val="00926226"/>
    <w:rsid w:val="00927F92"/>
    <w:rsid w:val="00930334"/>
    <w:rsid w:val="00931934"/>
    <w:rsid w:val="009319E0"/>
    <w:rsid w:val="00931FFE"/>
    <w:rsid w:val="0093262E"/>
    <w:rsid w:val="00932A63"/>
    <w:rsid w:val="009337BB"/>
    <w:rsid w:val="009341E3"/>
    <w:rsid w:val="00934E39"/>
    <w:rsid w:val="009353A4"/>
    <w:rsid w:val="009356F9"/>
    <w:rsid w:val="00935DD9"/>
    <w:rsid w:val="00935EFC"/>
    <w:rsid w:val="009370F2"/>
    <w:rsid w:val="00937955"/>
    <w:rsid w:val="00937B3F"/>
    <w:rsid w:val="00940588"/>
    <w:rsid w:val="0094079E"/>
    <w:rsid w:val="0094175B"/>
    <w:rsid w:val="009420B6"/>
    <w:rsid w:val="0094470A"/>
    <w:rsid w:val="009450DF"/>
    <w:rsid w:val="00945157"/>
    <w:rsid w:val="0094637E"/>
    <w:rsid w:val="00947009"/>
    <w:rsid w:val="0094741B"/>
    <w:rsid w:val="00951384"/>
    <w:rsid w:val="0095200A"/>
    <w:rsid w:val="00952627"/>
    <w:rsid w:val="00952B0E"/>
    <w:rsid w:val="00954EFB"/>
    <w:rsid w:val="009555E3"/>
    <w:rsid w:val="00955785"/>
    <w:rsid w:val="00956078"/>
    <w:rsid w:val="00956123"/>
    <w:rsid w:val="00956D4C"/>
    <w:rsid w:val="00957CAE"/>
    <w:rsid w:val="0096176B"/>
    <w:rsid w:val="00961A38"/>
    <w:rsid w:val="00961C45"/>
    <w:rsid w:val="0096288F"/>
    <w:rsid w:val="00962B39"/>
    <w:rsid w:val="00962FCF"/>
    <w:rsid w:val="009635BA"/>
    <w:rsid w:val="009654A0"/>
    <w:rsid w:val="00965948"/>
    <w:rsid w:val="00965F5F"/>
    <w:rsid w:val="00966668"/>
    <w:rsid w:val="00966B7C"/>
    <w:rsid w:val="00967368"/>
    <w:rsid w:val="00970383"/>
    <w:rsid w:val="009714EB"/>
    <w:rsid w:val="00971509"/>
    <w:rsid w:val="00972BA4"/>
    <w:rsid w:val="00973207"/>
    <w:rsid w:val="00973559"/>
    <w:rsid w:val="0097383C"/>
    <w:rsid w:val="00974D16"/>
    <w:rsid w:val="0097548A"/>
    <w:rsid w:val="00975EDB"/>
    <w:rsid w:val="00977079"/>
    <w:rsid w:val="00977098"/>
    <w:rsid w:val="00977AAB"/>
    <w:rsid w:val="00977E5A"/>
    <w:rsid w:val="0098083E"/>
    <w:rsid w:val="009809F6"/>
    <w:rsid w:val="0098145D"/>
    <w:rsid w:val="00982C53"/>
    <w:rsid w:val="00982DC6"/>
    <w:rsid w:val="009840B7"/>
    <w:rsid w:val="00985A0B"/>
    <w:rsid w:val="009862D9"/>
    <w:rsid w:val="00986D6C"/>
    <w:rsid w:val="00987BD1"/>
    <w:rsid w:val="009904FE"/>
    <w:rsid w:val="009908C9"/>
    <w:rsid w:val="00990EE2"/>
    <w:rsid w:val="00992260"/>
    <w:rsid w:val="009926DC"/>
    <w:rsid w:val="00992942"/>
    <w:rsid w:val="0099393E"/>
    <w:rsid w:val="00994779"/>
    <w:rsid w:val="00994818"/>
    <w:rsid w:val="00995335"/>
    <w:rsid w:val="0099549C"/>
    <w:rsid w:val="00995B4E"/>
    <w:rsid w:val="009977F2"/>
    <w:rsid w:val="009A035D"/>
    <w:rsid w:val="009A0391"/>
    <w:rsid w:val="009A0A29"/>
    <w:rsid w:val="009A0BEE"/>
    <w:rsid w:val="009A1874"/>
    <w:rsid w:val="009A1C45"/>
    <w:rsid w:val="009A2190"/>
    <w:rsid w:val="009A2CF4"/>
    <w:rsid w:val="009A3D5E"/>
    <w:rsid w:val="009A5C99"/>
    <w:rsid w:val="009A6961"/>
    <w:rsid w:val="009A79B2"/>
    <w:rsid w:val="009B0E07"/>
    <w:rsid w:val="009B0F6A"/>
    <w:rsid w:val="009B1F20"/>
    <w:rsid w:val="009B28D4"/>
    <w:rsid w:val="009B2E64"/>
    <w:rsid w:val="009B37A9"/>
    <w:rsid w:val="009B3921"/>
    <w:rsid w:val="009B40FD"/>
    <w:rsid w:val="009B4876"/>
    <w:rsid w:val="009B4994"/>
    <w:rsid w:val="009B4ADC"/>
    <w:rsid w:val="009B4FC4"/>
    <w:rsid w:val="009B61BF"/>
    <w:rsid w:val="009B62B5"/>
    <w:rsid w:val="009B7138"/>
    <w:rsid w:val="009B74BC"/>
    <w:rsid w:val="009B780C"/>
    <w:rsid w:val="009B7AA0"/>
    <w:rsid w:val="009B7F16"/>
    <w:rsid w:val="009C06EA"/>
    <w:rsid w:val="009C0987"/>
    <w:rsid w:val="009C1553"/>
    <w:rsid w:val="009C194F"/>
    <w:rsid w:val="009C1E08"/>
    <w:rsid w:val="009C28D3"/>
    <w:rsid w:val="009C3182"/>
    <w:rsid w:val="009C3867"/>
    <w:rsid w:val="009C5DEF"/>
    <w:rsid w:val="009C662E"/>
    <w:rsid w:val="009C7242"/>
    <w:rsid w:val="009C79BF"/>
    <w:rsid w:val="009C7D16"/>
    <w:rsid w:val="009C7E9F"/>
    <w:rsid w:val="009D1526"/>
    <w:rsid w:val="009D1B4C"/>
    <w:rsid w:val="009D3FCA"/>
    <w:rsid w:val="009D45A3"/>
    <w:rsid w:val="009D48BF"/>
    <w:rsid w:val="009D4A11"/>
    <w:rsid w:val="009D4C16"/>
    <w:rsid w:val="009D718E"/>
    <w:rsid w:val="009D754F"/>
    <w:rsid w:val="009E0187"/>
    <w:rsid w:val="009E03F7"/>
    <w:rsid w:val="009E0908"/>
    <w:rsid w:val="009E0BA0"/>
    <w:rsid w:val="009E0C0A"/>
    <w:rsid w:val="009E1044"/>
    <w:rsid w:val="009E1114"/>
    <w:rsid w:val="009E1241"/>
    <w:rsid w:val="009E2967"/>
    <w:rsid w:val="009E3338"/>
    <w:rsid w:val="009E39A6"/>
    <w:rsid w:val="009E7615"/>
    <w:rsid w:val="009E7AA8"/>
    <w:rsid w:val="009E7C1D"/>
    <w:rsid w:val="009E7DE6"/>
    <w:rsid w:val="009F0A52"/>
    <w:rsid w:val="009F0A9D"/>
    <w:rsid w:val="009F0F6A"/>
    <w:rsid w:val="009F104A"/>
    <w:rsid w:val="009F2370"/>
    <w:rsid w:val="009F26B8"/>
    <w:rsid w:val="009F3E64"/>
    <w:rsid w:val="009F463E"/>
    <w:rsid w:val="009F52F6"/>
    <w:rsid w:val="009F5683"/>
    <w:rsid w:val="009F59E7"/>
    <w:rsid w:val="009F5B10"/>
    <w:rsid w:val="009F79F3"/>
    <w:rsid w:val="00A00779"/>
    <w:rsid w:val="00A00823"/>
    <w:rsid w:val="00A00ACB"/>
    <w:rsid w:val="00A00E13"/>
    <w:rsid w:val="00A00F4C"/>
    <w:rsid w:val="00A01367"/>
    <w:rsid w:val="00A02202"/>
    <w:rsid w:val="00A02D07"/>
    <w:rsid w:val="00A02E2D"/>
    <w:rsid w:val="00A02E33"/>
    <w:rsid w:val="00A03309"/>
    <w:rsid w:val="00A035FC"/>
    <w:rsid w:val="00A037CC"/>
    <w:rsid w:val="00A03A92"/>
    <w:rsid w:val="00A04878"/>
    <w:rsid w:val="00A04E11"/>
    <w:rsid w:val="00A05376"/>
    <w:rsid w:val="00A066CF"/>
    <w:rsid w:val="00A069D1"/>
    <w:rsid w:val="00A06BF8"/>
    <w:rsid w:val="00A06EE4"/>
    <w:rsid w:val="00A10158"/>
    <w:rsid w:val="00A11027"/>
    <w:rsid w:val="00A111DA"/>
    <w:rsid w:val="00A11E51"/>
    <w:rsid w:val="00A12632"/>
    <w:rsid w:val="00A138C6"/>
    <w:rsid w:val="00A13F30"/>
    <w:rsid w:val="00A1485D"/>
    <w:rsid w:val="00A14B30"/>
    <w:rsid w:val="00A14D91"/>
    <w:rsid w:val="00A15348"/>
    <w:rsid w:val="00A16BBA"/>
    <w:rsid w:val="00A17FB5"/>
    <w:rsid w:val="00A208E9"/>
    <w:rsid w:val="00A21248"/>
    <w:rsid w:val="00A21DF5"/>
    <w:rsid w:val="00A2262D"/>
    <w:rsid w:val="00A229BD"/>
    <w:rsid w:val="00A22AD8"/>
    <w:rsid w:val="00A22EB3"/>
    <w:rsid w:val="00A2326B"/>
    <w:rsid w:val="00A23813"/>
    <w:rsid w:val="00A23F7D"/>
    <w:rsid w:val="00A2449C"/>
    <w:rsid w:val="00A27CB4"/>
    <w:rsid w:val="00A27CD3"/>
    <w:rsid w:val="00A30367"/>
    <w:rsid w:val="00A3102B"/>
    <w:rsid w:val="00A31173"/>
    <w:rsid w:val="00A31313"/>
    <w:rsid w:val="00A31BE3"/>
    <w:rsid w:val="00A34E91"/>
    <w:rsid w:val="00A35392"/>
    <w:rsid w:val="00A36B8F"/>
    <w:rsid w:val="00A36FAD"/>
    <w:rsid w:val="00A370BC"/>
    <w:rsid w:val="00A37236"/>
    <w:rsid w:val="00A37751"/>
    <w:rsid w:val="00A3793F"/>
    <w:rsid w:val="00A40594"/>
    <w:rsid w:val="00A4060F"/>
    <w:rsid w:val="00A40B0E"/>
    <w:rsid w:val="00A40D0D"/>
    <w:rsid w:val="00A40DDC"/>
    <w:rsid w:val="00A41DB6"/>
    <w:rsid w:val="00A42051"/>
    <w:rsid w:val="00A430D1"/>
    <w:rsid w:val="00A4348D"/>
    <w:rsid w:val="00A43592"/>
    <w:rsid w:val="00A449BA"/>
    <w:rsid w:val="00A44DE0"/>
    <w:rsid w:val="00A45125"/>
    <w:rsid w:val="00A45199"/>
    <w:rsid w:val="00A452A3"/>
    <w:rsid w:val="00A471E0"/>
    <w:rsid w:val="00A47245"/>
    <w:rsid w:val="00A47490"/>
    <w:rsid w:val="00A4779D"/>
    <w:rsid w:val="00A51416"/>
    <w:rsid w:val="00A515F7"/>
    <w:rsid w:val="00A5195A"/>
    <w:rsid w:val="00A5195C"/>
    <w:rsid w:val="00A51DB7"/>
    <w:rsid w:val="00A52ACE"/>
    <w:rsid w:val="00A53824"/>
    <w:rsid w:val="00A53AA7"/>
    <w:rsid w:val="00A54793"/>
    <w:rsid w:val="00A54E43"/>
    <w:rsid w:val="00A565A2"/>
    <w:rsid w:val="00A5660B"/>
    <w:rsid w:val="00A60A69"/>
    <w:rsid w:val="00A6109C"/>
    <w:rsid w:val="00A6273E"/>
    <w:rsid w:val="00A62BB9"/>
    <w:rsid w:val="00A62D45"/>
    <w:rsid w:val="00A62F88"/>
    <w:rsid w:val="00A63BC7"/>
    <w:rsid w:val="00A64E71"/>
    <w:rsid w:val="00A66A58"/>
    <w:rsid w:val="00A66C4D"/>
    <w:rsid w:val="00A67440"/>
    <w:rsid w:val="00A679AE"/>
    <w:rsid w:val="00A67B01"/>
    <w:rsid w:val="00A67E61"/>
    <w:rsid w:val="00A70137"/>
    <w:rsid w:val="00A70FF5"/>
    <w:rsid w:val="00A71009"/>
    <w:rsid w:val="00A712DD"/>
    <w:rsid w:val="00A72027"/>
    <w:rsid w:val="00A725CA"/>
    <w:rsid w:val="00A72763"/>
    <w:rsid w:val="00A729AA"/>
    <w:rsid w:val="00A74657"/>
    <w:rsid w:val="00A751CC"/>
    <w:rsid w:val="00A75718"/>
    <w:rsid w:val="00A75C3D"/>
    <w:rsid w:val="00A76715"/>
    <w:rsid w:val="00A767D2"/>
    <w:rsid w:val="00A77363"/>
    <w:rsid w:val="00A7745A"/>
    <w:rsid w:val="00A81331"/>
    <w:rsid w:val="00A81387"/>
    <w:rsid w:val="00A82AA3"/>
    <w:rsid w:val="00A82AD4"/>
    <w:rsid w:val="00A83747"/>
    <w:rsid w:val="00A84BF3"/>
    <w:rsid w:val="00A85880"/>
    <w:rsid w:val="00A86785"/>
    <w:rsid w:val="00A86D05"/>
    <w:rsid w:val="00A87F90"/>
    <w:rsid w:val="00A901DE"/>
    <w:rsid w:val="00A906F1"/>
    <w:rsid w:val="00A9133A"/>
    <w:rsid w:val="00A9151C"/>
    <w:rsid w:val="00A916F1"/>
    <w:rsid w:val="00A91DBE"/>
    <w:rsid w:val="00A91DC1"/>
    <w:rsid w:val="00A921F5"/>
    <w:rsid w:val="00A9344B"/>
    <w:rsid w:val="00A935F3"/>
    <w:rsid w:val="00A938A9"/>
    <w:rsid w:val="00A939A1"/>
    <w:rsid w:val="00A93FE7"/>
    <w:rsid w:val="00A94188"/>
    <w:rsid w:val="00A94F08"/>
    <w:rsid w:val="00A97502"/>
    <w:rsid w:val="00A97567"/>
    <w:rsid w:val="00A9777E"/>
    <w:rsid w:val="00AA0A25"/>
    <w:rsid w:val="00AA1F6A"/>
    <w:rsid w:val="00AA28B8"/>
    <w:rsid w:val="00AA3995"/>
    <w:rsid w:val="00AA4AE7"/>
    <w:rsid w:val="00AA4F3B"/>
    <w:rsid w:val="00AA5214"/>
    <w:rsid w:val="00AA54E0"/>
    <w:rsid w:val="00AA5954"/>
    <w:rsid w:val="00AA6945"/>
    <w:rsid w:val="00AA6F4A"/>
    <w:rsid w:val="00AA7083"/>
    <w:rsid w:val="00AA75F7"/>
    <w:rsid w:val="00AA7AB6"/>
    <w:rsid w:val="00AA7BF5"/>
    <w:rsid w:val="00AB0E1D"/>
    <w:rsid w:val="00AB1716"/>
    <w:rsid w:val="00AB1BDD"/>
    <w:rsid w:val="00AB26D0"/>
    <w:rsid w:val="00AB287B"/>
    <w:rsid w:val="00AB35A2"/>
    <w:rsid w:val="00AB48EC"/>
    <w:rsid w:val="00AB5298"/>
    <w:rsid w:val="00AB592C"/>
    <w:rsid w:val="00AB5C3B"/>
    <w:rsid w:val="00AB5D6B"/>
    <w:rsid w:val="00AB5FA2"/>
    <w:rsid w:val="00AB6D49"/>
    <w:rsid w:val="00AB7204"/>
    <w:rsid w:val="00AC08AE"/>
    <w:rsid w:val="00AC1035"/>
    <w:rsid w:val="00AC1076"/>
    <w:rsid w:val="00AC1C19"/>
    <w:rsid w:val="00AC2209"/>
    <w:rsid w:val="00AC22DC"/>
    <w:rsid w:val="00AC2300"/>
    <w:rsid w:val="00AC2D55"/>
    <w:rsid w:val="00AC2F85"/>
    <w:rsid w:val="00AC327D"/>
    <w:rsid w:val="00AC3407"/>
    <w:rsid w:val="00AC3636"/>
    <w:rsid w:val="00AC4BE0"/>
    <w:rsid w:val="00AC63CF"/>
    <w:rsid w:val="00AC65A8"/>
    <w:rsid w:val="00AC72A6"/>
    <w:rsid w:val="00AC7DAB"/>
    <w:rsid w:val="00AD010D"/>
    <w:rsid w:val="00AD069D"/>
    <w:rsid w:val="00AD089B"/>
    <w:rsid w:val="00AD2147"/>
    <w:rsid w:val="00AD3337"/>
    <w:rsid w:val="00AD3953"/>
    <w:rsid w:val="00AD4AE9"/>
    <w:rsid w:val="00AD5133"/>
    <w:rsid w:val="00AD5596"/>
    <w:rsid w:val="00AD5769"/>
    <w:rsid w:val="00AD5DB7"/>
    <w:rsid w:val="00AD62A3"/>
    <w:rsid w:val="00AD676C"/>
    <w:rsid w:val="00AD7487"/>
    <w:rsid w:val="00AD7831"/>
    <w:rsid w:val="00AD7879"/>
    <w:rsid w:val="00AE004F"/>
    <w:rsid w:val="00AE02A1"/>
    <w:rsid w:val="00AE13FE"/>
    <w:rsid w:val="00AE271C"/>
    <w:rsid w:val="00AE2E5F"/>
    <w:rsid w:val="00AE36D4"/>
    <w:rsid w:val="00AE3E19"/>
    <w:rsid w:val="00AE4DB9"/>
    <w:rsid w:val="00AE6051"/>
    <w:rsid w:val="00AE6852"/>
    <w:rsid w:val="00AE692E"/>
    <w:rsid w:val="00AE6994"/>
    <w:rsid w:val="00AE7C9F"/>
    <w:rsid w:val="00AF0917"/>
    <w:rsid w:val="00AF0CBC"/>
    <w:rsid w:val="00AF201A"/>
    <w:rsid w:val="00AF4F4C"/>
    <w:rsid w:val="00AF5C6B"/>
    <w:rsid w:val="00AF5F89"/>
    <w:rsid w:val="00AF6295"/>
    <w:rsid w:val="00AF6887"/>
    <w:rsid w:val="00AF6CF4"/>
    <w:rsid w:val="00AF7671"/>
    <w:rsid w:val="00B0068D"/>
    <w:rsid w:val="00B00B02"/>
    <w:rsid w:val="00B00BBB"/>
    <w:rsid w:val="00B00BED"/>
    <w:rsid w:val="00B00D71"/>
    <w:rsid w:val="00B017FB"/>
    <w:rsid w:val="00B02FD3"/>
    <w:rsid w:val="00B0345A"/>
    <w:rsid w:val="00B03614"/>
    <w:rsid w:val="00B036F6"/>
    <w:rsid w:val="00B03AEA"/>
    <w:rsid w:val="00B047AD"/>
    <w:rsid w:val="00B05393"/>
    <w:rsid w:val="00B05497"/>
    <w:rsid w:val="00B07841"/>
    <w:rsid w:val="00B111A9"/>
    <w:rsid w:val="00B114C1"/>
    <w:rsid w:val="00B11E3B"/>
    <w:rsid w:val="00B12132"/>
    <w:rsid w:val="00B1264C"/>
    <w:rsid w:val="00B12AF0"/>
    <w:rsid w:val="00B12D60"/>
    <w:rsid w:val="00B1352C"/>
    <w:rsid w:val="00B13844"/>
    <w:rsid w:val="00B13A5D"/>
    <w:rsid w:val="00B14198"/>
    <w:rsid w:val="00B161A0"/>
    <w:rsid w:val="00B1747E"/>
    <w:rsid w:val="00B17DD1"/>
    <w:rsid w:val="00B20F15"/>
    <w:rsid w:val="00B21032"/>
    <w:rsid w:val="00B22496"/>
    <w:rsid w:val="00B224B1"/>
    <w:rsid w:val="00B226B3"/>
    <w:rsid w:val="00B22B70"/>
    <w:rsid w:val="00B22E69"/>
    <w:rsid w:val="00B2305B"/>
    <w:rsid w:val="00B2348F"/>
    <w:rsid w:val="00B2364D"/>
    <w:rsid w:val="00B242F4"/>
    <w:rsid w:val="00B244E5"/>
    <w:rsid w:val="00B24A42"/>
    <w:rsid w:val="00B24EDA"/>
    <w:rsid w:val="00B25363"/>
    <w:rsid w:val="00B25534"/>
    <w:rsid w:val="00B257C6"/>
    <w:rsid w:val="00B26A53"/>
    <w:rsid w:val="00B27CF9"/>
    <w:rsid w:val="00B27EB6"/>
    <w:rsid w:val="00B30C9E"/>
    <w:rsid w:val="00B30F1A"/>
    <w:rsid w:val="00B3116F"/>
    <w:rsid w:val="00B31DA5"/>
    <w:rsid w:val="00B320BD"/>
    <w:rsid w:val="00B32508"/>
    <w:rsid w:val="00B3275E"/>
    <w:rsid w:val="00B327AD"/>
    <w:rsid w:val="00B3327C"/>
    <w:rsid w:val="00B333FA"/>
    <w:rsid w:val="00B33A6A"/>
    <w:rsid w:val="00B33B71"/>
    <w:rsid w:val="00B34BF8"/>
    <w:rsid w:val="00B352B8"/>
    <w:rsid w:val="00B352D3"/>
    <w:rsid w:val="00B356A1"/>
    <w:rsid w:val="00B35E07"/>
    <w:rsid w:val="00B36819"/>
    <w:rsid w:val="00B36D66"/>
    <w:rsid w:val="00B37746"/>
    <w:rsid w:val="00B37C61"/>
    <w:rsid w:val="00B401FF"/>
    <w:rsid w:val="00B4042F"/>
    <w:rsid w:val="00B40FDC"/>
    <w:rsid w:val="00B413A5"/>
    <w:rsid w:val="00B42138"/>
    <w:rsid w:val="00B42D15"/>
    <w:rsid w:val="00B43AF1"/>
    <w:rsid w:val="00B44DE4"/>
    <w:rsid w:val="00B4562D"/>
    <w:rsid w:val="00B466D7"/>
    <w:rsid w:val="00B46A90"/>
    <w:rsid w:val="00B4738F"/>
    <w:rsid w:val="00B4751A"/>
    <w:rsid w:val="00B47FAE"/>
    <w:rsid w:val="00B5121B"/>
    <w:rsid w:val="00B52007"/>
    <w:rsid w:val="00B52088"/>
    <w:rsid w:val="00B52253"/>
    <w:rsid w:val="00B52647"/>
    <w:rsid w:val="00B52AD0"/>
    <w:rsid w:val="00B52FFA"/>
    <w:rsid w:val="00B54169"/>
    <w:rsid w:val="00B54D3D"/>
    <w:rsid w:val="00B5584F"/>
    <w:rsid w:val="00B56729"/>
    <w:rsid w:val="00B573A9"/>
    <w:rsid w:val="00B6355A"/>
    <w:rsid w:val="00B63B6C"/>
    <w:rsid w:val="00B642DF"/>
    <w:rsid w:val="00B644A9"/>
    <w:rsid w:val="00B64AAF"/>
    <w:rsid w:val="00B64B70"/>
    <w:rsid w:val="00B65444"/>
    <w:rsid w:val="00B65695"/>
    <w:rsid w:val="00B6599D"/>
    <w:rsid w:val="00B665C4"/>
    <w:rsid w:val="00B66658"/>
    <w:rsid w:val="00B67459"/>
    <w:rsid w:val="00B67DA1"/>
    <w:rsid w:val="00B70905"/>
    <w:rsid w:val="00B7193F"/>
    <w:rsid w:val="00B71ABC"/>
    <w:rsid w:val="00B71C31"/>
    <w:rsid w:val="00B71E1E"/>
    <w:rsid w:val="00B72A8F"/>
    <w:rsid w:val="00B74260"/>
    <w:rsid w:val="00B7588B"/>
    <w:rsid w:val="00B75D62"/>
    <w:rsid w:val="00B75E2C"/>
    <w:rsid w:val="00B76463"/>
    <w:rsid w:val="00B76602"/>
    <w:rsid w:val="00B76DC7"/>
    <w:rsid w:val="00B77C10"/>
    <w:rsid w:val="00B80A27"/>
    <w:rsid w:val="00B80AD5"/>
    <w:rsid w:val="00B81B40"/>
    <w:rsid w:val="00B82F4D"/>
    <w:rsid w:val="00B8428A"/>
    <w:rsid w:val="00B85D03"/>
    <w:rsid w:val="00B85D6E"/>
    <w:rsid w:val="00B85EC5"/>
    <w:rsid w:val="00B86B4C"/>
    <w:rsid w:val="00B87390"/>
    <w:rsid w:val="00B87432"/>
    <w:rsid w:val="00B87D8E"/>
    <w:rsid w:val="00B90A12"/>
    <w:rsid w:val="00B90FC3"/>
    <w:rsid w:val="00B91000"/>
    <w:rsid w:val="00B93515"/>
    <w:rsid w:val="00B937BA"/>
    <w:rsid w:val="00B94097"/>
    <w:rsid w:val="00B9525E"/>
    <w:rsid w:val="00B95962"/>
    <w:rsid w:val="00B95E5E"/>
    <w:rsid w:val="00B95F8A"/>
    <w:rsid w:val="00B973D3"/>
    <w:rsid w:val="00B973EA"/>
    <w:rsid w:val="00B97759"/>
    <w:rsid w:val="00B97794"/>
    <w:rsid w:val="00BA0C83"/>
    <w:rsid w:val="00BA1015"/>
    <w:rsid w:val="00BA160D"/>
    <w:rsid w:val="00BA1AAC"/>
    <w:rsid w:val="00BA24B5"/>
    <w:rsid w:val="00BA2684"/>
    <w:rsid w:val="00BA31AC"/>
    <w:rsid w:val="00BA3696"/>
    <w:rsid w:val="00BA3A20"/>
    <w:rsid w:val="00BA414D"/>
    <w:rsid w:val="00BA4CC5"/>
    <w:rsid w:val="00BA6133"/>
    <w:rsid w:val="00BA64F4"/>
    <w:rsid w:val="00BA65A8"/>
    <w:rsid w:val="00BA6636"/>
    <w:rsid w:val="00BA68EA"/>
    <w:rsid w:val="00BA6DEE"/>
    <w:rsid w:val="00BA6E1B"/>
    <w:rsid w:val="00BA7320"/>
    <w:rsid w:val="00BB0743"/>
    <w:rsid w:val="00BB0821"/>
    <w:rsid w:val="00BB1211"/>
    <w:rsid w:val="00BB217A"/>
    <w:rsid w:val="00BB2FDB"/>
    <w:rsid w:val="00BB3303"/>
    <w:rsid w:val="00BB3CBC"/>
    <w:rsid w:val="00BB5144"/>
    <w:rsid w:val="00BB577F"/>
    <w:rsid w:val="00BB68F1"/>
    <w:rsid w:val="00BB6B9D"/>
    <w:rsid w:val="00BB7275"/>
    <w:rsid w:val="00BB7424"/>
    <w:rsid w:val="00BC0D96"/>
    <w:rsid w:val="00BC172D"/>
    <w:rsid w:val="00BC2827"/>
    <w:rsid w:val="00BC31CF"/>
    <w:rsid w:val="00BC3EEF"/>
    <w:rsid w:val="00BC44C1"/>
    <w:rsid w:val="00BC4E15"/>
    <w:rsid w:val="00BC5090"/>
    <w:rsid w:val="00BC6003"/>
    <w:rsid w:val="00BC620D"/>
    <w:rsid w:val="00BC71FB"/>
    <w:rsid w:val="00BC751E"/>
    <w:rsid w:val="00BC7807"/>
    <w:rsid w:val="00BD047D"/>
    <w:rsid w:val="00BD0E72"/>
    <w:rsid w:val="00BD10D1"/>
    <w:rsid w:val="00BD2AE4"/>
    <w:rsid w:val="00BD36B3"/>
    <w:rsid w:val="00BD383A"/>
    <w:rsid w:val="00BD5224"/>
    <w:rsid w:val="00BD56BD"/>
    <w:rsid w:val="00BD6EFA"/>
    <w:rsid w:val="00BD742A"/>
    <w:rsid w:val="00BE0E75"/>
    <w:rsid w:val="00BE13AB"/>
    <w:rsid w:val="00BE1F39"/>
    <w:rsid w:val="00BE3258"/>
    <w:rsid w:val="00BE3705"/>
    <w:rsid w:val="00BE388F"/>
    <w:rsid w:val="00BE4192"/>
    <w:rsid w:val="00BE4432"/>
    <w:rsid w:val="00BE4A34"/>
    <w:rsid w:val="00BE4F55"/>
    <w:rsid w:val="00BE4F60"/>
    <w:rsid w:val="00BE5535"/>
    <w:rsid w:val="00BE5B50"/>
    <w:rsid w:val="00BE5F5F"/>
    <w:rsid w:val="00BE5F65"/>
    <w:rsid w:val="00BE6023"/>
    <w:rsid w:val="00BE60D4"/>
    <w:rsid w:val="00BE67CC"/>
    <w:rsid w:val="00BE6853"/>
    <w:rsid w:val="00BE6BE7"/>
    <w:rsid w:val="00BE7B4E"/>
    <w:rsid w:val="00BF0519"/>
    <w:rsid w:val="00BF152B"/>
    <w:rsid w:val="00BF15D7"/>
    <w:rsid w:val="00BF217E"/>
    <w:rsid w:val="00BF2996"/>
    <w:rsid w:val="00BF44CC"/>
    <w:rsid w:val="00BF4914"/>
    <w:rsid w:val="00BF5021"/>
    <w:rsid w:val="00BF521B"/>
    <w:rsid w:val="00BF5457"/>
    <w:rsid w:val="00BF5AA5"/>
    <w:rsid w:val="00BF5FAA"/>
    <w:rsid w:val="00C00E70"/>
    <w:rsid w:val="00C01231"/>
    <w:rsid w:val="00C01F30"/>
    <w:rsid w:val="00C02330"/>
    <w:rsid w:val="00C02DE9"/>
    <w:rsid w:val="00C03C5A"/>
    <w:rsid w:val="00C05BE0"/>
    <w:rsid w:val="00C06D24"/>
    <w:rsid w:val="00C11006"/>
    <w:rsid w:val="00C1176D"/>
    <w:rsid w:val="00C1190A"/>
    <w:rsid w:val="00C11C83"/>
    <w:rsid w:val="00C11FBC"/>
    <w:rsid w:val="00C133B4"/>
    <w:rsid w:val="00C13424"/>
    <w:rsid w:val="00C14855"/>
    <w:rsid w:val="00C14DFA"/>
    <w:rsid w:val="00C156D6"/>
    <w:rsid w:val="00C16824"/>
    <w:rsid w:val="00C16A8E"/>
    <w:rsid w:val="00C1710F"/>
    <w:rsid w:val="00C2164B"/>
    <w:rsid w:val="00C22317"/>
    <w:rsid w:val="00C2344C"/>
    <w:rsid w:val="00C23574"/>
    <w:rsid w:val="00C23756"/>
    <w:rsid w:val="00C23B8D"/>
    <w:rsid w:val="00C241E3"/>
    <w:rsid w:val="00C255A3"/>
    <w:rsid w:val="00C256E1"/>
    <w:rsid w:val="00C25BE2"/>
    <w:rsid w:val="00C262AD"/>
    <w:rsid w:val="00C267C8"/>
    <w:rsid w:val="00C27607"/>
    <w:rsid w:val="00C30115"/>
    <w:rsid w:val="00C307A0"/>
    <w:rsid w:val="00C3084C"/>
    <w:rsid w:val="00C31778"/>
    <w:rsid w:val="00C31C57"/>
    <w:rsid w:val="00C31D7E"/>
    <w:rsid w:val="00C32D14"/>
    <w:rsid w:val="00C33374"/>
    <w:rsid w:val="00C339B2"/>
    <w:rsid w:val="00C37E97"/>
    <w:rsid w:val="00C40201"/>
    <w:rsid w:val="00C412E1"/>
    <w:rsid w:val="00C417B0"/>
    <w:rsid w:val="00C41D17"/>
    <w:rsid w:val="00C450A3"/>
    <w:rsid w:val="00C450CA"/>
    <w:rsid w:val="00C450EF"/>
    <w:rsid w:val="00C45FE2"/>
    <w:rsid w:val="00C460A7"/>
    <w:rsid w:val="00C469F7"/>
    <w:rsid w:val="00C47344"/>
    <w:rsid w:val="00C50202"/>
    <w:rsid w:val="00C506DA"/>
    <w:rsid w:val="00C5160F"/>
    <w:rsid w:val="00C51F0D"/>
    <w:rsid w:val="00C53B84"/>
    <w:rsid w:val="00C54777"/>
    <w:rsid w:val="00C54853"/>
    <w:rsid w:val="00C55753"/>
    <w:rsid w:val="00C55D70"/>
    <w:rsid w:val="00C5635B"/>
    <w:rsid w:val="00C5773D"/>
    <w:rsid w:val="00C6027D"/>
    <w:rsid w:val="00C608CE"/>
    <w:rsid w:val="00C60C06"/>
    <w:rsid w:val="00C61BE9"/>
    <w:rsid w:val="00C62DEE"/>
    <w:rsid w:val="00C6342C"/>
    <w:rsid w:val="00C643B7"/>
    <w:rsid w:val="00C657FB"/>
    <w:rsid w:val="00C65E5A"/>
    <w:rsid w:val="00C663CB"/>
    <w:rsid w:val="00C673B6"/>
    <w:rsid w:val="00C67468"/>
    <w:rsid w:val="00C6760A"/>
    <w:rsid w:val="00C676A9"/>
    <w:rsid w:val="00C67BCA"/>
    <w:rsid w:val="00C70BA2"/>
    <w:rsid w:val="00C7183B"/>
    <w:rsid w:val="00C7194D"/>
    <w:rsid w:val="00C71967"/>
    <w:rsid w:val="00C71FB6"/>
    <w:rsid w:val="00C724E4"/>
    <w:rsid w:val="00C72A06"/>
    <w:rsid w:val="00C7437A"/>
    <w:rsid w:val="00C759F0"/>
    <w:rsid w:val="00C75AF4"/>
    <w:rsid w:val="00C75EF6"/>
    <w:rsid w:val="00C7688E"/>
    <w:rsid w:val="00C76A6E"/>
    <w:rsid w:val="00C76D2F"/>
    <w:rsid w:val="00C7720A"/>
    <w:rsid w:val="00C77EAE"/>
    <w:rsid w:val="00C8077D"/>
    <w:rsid w:val="00C81499"/>
    <w:rsid w:val="00C81632"/>
    <w:rsid w:val="00C81860"/>
    <w:rsid w:val="00C8229F"/>
    <w:rsid w:val="00C8297A"/>
    <w:rsid w:val="00C82E5C"/>
    <w:rsid w:val="00C837FA"/>
    <w:rsid w:val="00C852A1"/>
    <w:rsid w:val="00C8740E"/>
    <w:rsid w:val="00C87AA1"/>
    <w:rsid w:val="00C87EA1"/>
    <w:rsid w:val="00C87ED9"/>
    <w:rsid w:val="00C901EC"/>
    <w:rsid w:val="00C906DB"/>
    <w:rsid w:val="00C90EAB"/>
    <w:rsid w:val="00C9212D"/>
    <w:rsid w:val="00C923AC"/>
    <w:rsid w:val="00C92605"/>
    <w:rsid w:val="00C93754"/>
    <w:rsid w:val="00C95481"/>
    <w:rsid w:val="00C959D1"/>
    <w:rsid w:val="00C95EA4"/>
    <w:rsid w:val="00C95F08"/>
    <w:rsid w:val="00C960D9"/>
    <w:rsid w:val="00C96866"/>
    <w:rsid w:val="00C96CCD"/>
    <w:rsid w:val="00CA09CA"/>
    <w:rsid w:val="00CA0AB0"/>
    <w:rsid w:val="00CA17EA"/>
    <w:rsid w:val="00CA1ADD"/>
    <w:rsid w:val="00CA2B03"/>
    <w:rsid w:val="00CA2DA3"/>
    <w:rsid w:val="00CA366B"/>
    <w:rsid w:val="00CA4F2F"/>
    <w:rsid w:val="00CA5CF3"/>
    <w:rsid w:val="00CA6D15"/>
    <w:rsid w:val="00CA71F3"/>
    <w:rsid w:val="00CA7296"/>
    <w:rsid w:val="00CB0692"/>
    <w:rsid w:val="00CB10A8"/>
    <w:rsid w:val="00CB1374"/>
    <w:rsid w:val="00CB3171"/>
    <w:rsid w:val="00CB36F2"/>
    <w:rsid w:val="00CB4298"/>
    <w:rsid w:val="00CB5718"/>
    <w:rsid w:val="00CB6AF7"/>
    <w:rsid w:val="00CB703B"/>
    <w:rsid w:val="00CB7C72"/>
    <w:rsid w:val="00CB7FCB"/>
    <w:rsid w:val="00CC263E"/>
    <w:rsid w:val="00CC268C"/>
    <w:rsid w:val="00CC3BC8"/>
    <w:rsid w:val="00CC4639"/>
    <w:rsid w:val="00CC4655"/>
    <w:rsid w:val="00CC474F"/>
    <w:rsid w:val="00CC4F39"/>
    <w:rsid w:val="00CC5D14"/>
    <w:rsid w:val="00CC624F"/>
    <w:rsid w:val="00CC63A2"/>
    <w:rsid w:val="00CC66F4"/>
    <w:rsid w:val="00CC6750"/>
    <w:rsid w:val="00CC6C82"/>
    <w:rsid w:val="00CC6EE7"/>
    <w:rsid w:val="00CC7051"/>
    <w:rsid w:val="00CC73AF"/>
    <w:rsid w:val="00CD0BAD"/>
    <w:rsid w:val="00CD0DA8"/>
    <w:rsid w:val="00CD1870"/>
    <w:rsid w:val="00CD2365"/>
    <w:rsid w:val="00CD2CD5"/>
    <w:rsid w:val="00CD2EE1"/>
    <w:rsid w:val="00CD366E"/>
    <w:rsid w:val="00CD36C2"/>
    <w:rsid w:val="00CD3A48"/>
    <w:rsid w:val="00CD491A"/>
    <w:rsid w:val="00CD4B34"/>
    <w:rsid w:val="00CD626F"/>
    <w:rsid w:val="00CD6467"/>
    <w:rsid w:val="00CD6768"/>
    <w:rsid w:val="00CD6A68"/>
    <w:rsid w:val="00CD7417"/>
    <w:rsid w:val="00CD7A19"/>
    <w:rsid w:val="00CE0363"/>
    <w:rsid w:val="00CE05A2"/>
    <w:rsid w:val="00CE077A"/>
    <w:rsid w:val="00CE0F72"/>
    <w:rsid w:val="00CE2567"/>
    <w:rsid w:val="00CE309E"/>
    <w:rsid w:val="00CE43B5"/>
    <w:rsid w:val="00CE5F1D"/>
    <w:rsid w:val="00CE6BCF"/>
    <w:rsid w:val="00CE73CE"/>
    <w:rsid w:val="00CE7C0B"/>
    <w:rsid w:val="00CF0545"/>
    <w:rsid w:val="00CF0CE1"/>
    <w:rsid w:val="00CF147F"/>
    <w:rsid w:val="00CF1E36"/>
    <w:rsid w:val="00CF207D"/>
    <w:rsid w:val="00CF26D1"/>
    <w:rsid w:val="00CF2BA5"/>
    <w:rsid w:val="00CF3680"/>
    <w:rsid w:val="00CF36EC"/>
    <w:rsid w:val="00CF39DD"/>
    <w:rsid w:val="00CF3DE6"/>
    <w:rsid w:val="00CF4798"/>
    <w:rsid w:val="00CF598D"/>
    <w:rsid w:val="00CF5A7A"/>
    <w:rsid w:val="00CF5A8C"/>
    <w:rsid w:val="00CF5B87"/>
    <w:rsid w:val="00CF60CF"/>
    <w:rsid w:val="00CF6C2D"/>
    <w:rsid w:val="00CF70E8"/>
    <w:rsid w:val="00CF71CC"/>
    <w:rsid w:val="00CF7214"/>
    <w:rsid w:val="00CF79C2"/>
    <w:rsid w:val="00CF7C61"/>
    <w:rsid w:val="00D0045E"/>
    <w:rsid w:val="00D00641"/>
    <w:rsid w:val="00D00B7D"/>
    <w:rsid w:val="00D01076"/>
    <w:rsid w:val="00D019D7"/>
    <w:rsid w:val="00D01C67"/>
    <w:rsid w:val="00D0345B"/>
    <w:rsid w:val="00D0374E"/>
    <w:rsid w:val="00D03EA2"/>
    <w:rsid w:val="00D03F37"/>
    <w:rsid w:val="00D04BEE"/>
    <w:rsid w:val="00D0539F"/>
    <w:rsid w:val="00D05735"/>
    <w:rsid w:val="00D05D70"/>
    <w:rsid w:val="00D05FEF"/>
    <w:rsid w:val="00D06134"/>
    <w:rsid w:val="00D06338"/>
    <w:rsid w:val="00D06D52"/>
    <w:rsid w:val="00D070E8"/>
    <w:rsid w:val="00D07A2F"/>
    <w:rsid w:val="00D07B3F"/>
    <w:rsid w:val="00D07CE3"/>
    <w:rsid w:val="00D07DC0"/>
    <w:rsid w:val="00D109F7"/>
    <w:rsid w:val="00D11044"/>
    <w:rsid w:val="00D11227"/>
    <w:rsid w:val="00D119B4"/>
    <w:rsid w:val="00D119E2"/>
    <w:rsid w:val="00D12060"/>
    <w:rsid w:val="00D128A4"/>
    <w:rsid w:val="00D1297C"/>
    <w:rsid w:val="00D12EE6"/>
    <w:rsid w:val="00D14C83"/>
    <w:rsid w:val="00D14C9E"/>
    <w:rsid w:val="00D15005"/>
    <w:rsid w:val="00D156CB"/>
    <w:rsid w:val="00D15FBB"/>
    <w:rsid w:val="00D169D9"/>
    <w:rsid w:val="00D17C1E"/>
    <w:rsid w:val="00D2025F"/>
    <w:rsid w:val="00D20839"/>
    <w:rsid w:val="00D20C39"/>
    <w:rsid w:val="00D211FE"/>
    <w:rsid w:val="00D222A7"/>
    <w:rsid w:val="00D22651"/>
    <w:rsid w:val="00D226C5"/>
    <w:rsid w:val="00D24A54"/>
    <w:rsid w:val="00D24F43"/>
    <w:rsid w:val="00D25145"/>
    <w:rsid w:val="00D25C0A"/>
    <w:rsid w:val="00D25E69"/>
    <w:rsid w:val="00D26A34"/>
    <w:rsid w:val="00D26BA5"/>
    <w:rsid w:val="00D274B0"/>
    <w:rsid w:val="00D2753C"/>
    <w:rsid w:val="00D27B26"/>
    <w:rsid w:val="00D300F6"/>
    <w:rsid w:val="00D315F4"/>
    <w:rsid w:val="00D31D62"/>
    <w:rsid w:val="00D34071"/>
    <w:rsid w:val="00D34DB0"/>
    <w:rsid w:val="00D36606"/>
    <w:rsid w:val="00D367FA"/>
    <w:rsid w:val="00D3772B"/>
    <w:rsid w:val="00D40D89"/>
    <w:rsid w:val="00D4114C"/>
    <w:rsid w:val="00D4146B"/>
    <w:rsid w:val="00D43539"/>
    <w:rsid w:val="00D439F5"/>
    <w:rsid w:val="00D43BB1"/>
    <w:rsid w:val="00D4401E"/>
    <w:rsid w:val="00D44088"/>
    <w:rsid w:val="00D44198"/>
    <w:rsid w:val="00D44A73"/>
    <w:rsid w:val="00D45C23"/>
    <w:rsid w:val="00D463D8"/>
    <w:rsid w:val="00D47240"/>
    <w:rsid w:val="00D528D8"/>
    <w:rsid w:val="00D536BE"/>
    <w:rsid w:val="00D54452"/>
    <w:rsid w:val="00D55911"/>
    <w:rsid w:val="00D559AE"/>
    <w:rsid w:val="00D55B2D"/>
    <w:rsid w:val="00D55E30"/>
    <w:rsid w:val="00D55FAE"/>
    <w:rsid w:val="00D60452"/>
    <w:rsid w:val="00D6141D"/>
    <w:rsid w:val="00D61453"/>
    <w:rsid w:val="00D628B3"/>
    <w:rsid w:val="00D631C3"/>
    <w:rsid w:val="00D637E5"/>
    <w:rsid w:val="00D63A53"/>
    <w:rsid w:val="00D643F6"/>
    <w:rsid w:val="00D64F80"/>
    <w:rsid w:val="00D653D3"/>
    <w:rsid w:val="00D6621A"/>
    <w:rsid w:val="00D66D82"/>
    <w:rsid w:val="00D70108"/>
    <w:rsid w:val="00D70A4E"/>
    <w:rsid w:val="00D7148D"/>
    <w:rsid w:val="00D720B9"/>
    <w:rsid w:val="00D723B9"/>
    <w:rsid w:val="00D727B4"/>
    <w:rsid w:val="00D737B2"/>
    <w:rsid w:val="00D7423A"/>
    <w:rsid w:val="00D74510"/>
    <w:rsid w:val="00D75531"/>
    <w:rsid w:val="00D77CEE"/>
    <w:rsid w:val="00D8025E"/>
    <w:rsid w:val="00D802F3"/>
    <w:rsid w:val="00D80314"/>
    <w:rsid w:val="00D8185F"/>
    <w:rsid w:val="00D81F00"/>
    <w:rsid w:val="00D82158"/>
    <w:rsid w:val="00D82C34"/>
    <w:rsid w:val="00D82CEC"/>
    <w:rsid w:val="00D82DF1"/>
    <w:rsid w:val="00D83C6B"/>
    <w:rsid w:val="00D841A7"/>
    <w:rsid w:val="00D85791"/>
    <w:rsid w:val="00D861F4"/>
    <w:rsid w:val="00D8717F"/>
    <w:rsid w:val="00D87970"/>
    <w:rsid w:val="00D90353"/>
    <w:rsid w:val="00D9036B"/>
    <w:rsid w:val="00D9161E"/>
    <w:rsid w:val="00D922D8"/>
    <w:rsid w:val="00D924A1"/>
    <w:rsid w:val="00D9290D"/>
    <w:rsid w:val="00D94349"/>
    <w:rsid w:val="00D976AD"/>
    <w:rsid w:val="00D97899"/>
    <w:rsid w:val="00D97E3E"/>
    <w:rsid w:val="00DA07D0"/>
    <w:rsid w:val="00DA1CCF"/>
    <w:rsid w:val="00DA1E7F"/>
    <w:rsid w:val="00DA22A9"/>
    <w:rsid w:val="00DA3463"/>
    <w:rsid w:val="00DA39DB"/>
    <w:rsid w:val="00DA3EA6"/>
    <w:rsid w:val="00DA3F4B"/>
    <w:rsid w:val="00DA480C"/>
    <w:rsid w:val="00DA6484"/>
    <w:rsid w:val="00DA7374"/>
    <w:rsid w:val="00DA738F"/>
    <w:rsid w:val="00DA7B6C"/>
    <w:rsid w:val="00DB09D6"/>
    <w:rsid w:val="00DB2352"/>
    <w:rsid w:val="00DB2D11"/>
    <w:rsid w:val="00DB3524"/>
    <w:rsid w:val="00DB3E14"/>
    <w:rsid w:val="00DB3F79"/>
    <w:rsid w:val="00DB4BCF"/>
    <w:rsid w:val="00DB541F"/>
    <w:rsid w:val="00DB6013"/>
    <w:rsid w:val="00DB6982"/>
    <w:rsid w:val="00DB6ACB"/>
    <w:rsid w:val="00DB6B56"/>
    <w:rsid w:val="00DB6ED6"/>
    <w:rsid w:val="00DB7381"/>
    <w:rsid w:val="00DB7501"/>
    <w:rsid w:val="00DB77AD"/>
    <w:rsid w:val="00DB7A58"/>
    <w:rsid w:val="00DB7FBC"/>
    <w:rsid w:val="00DC29C8"/>
    <w:rsid w:val="00DC49B7"/>
    <w:rsid w:val="00DC4BDE"/>
    <w:rsid w:val="00DC565D"/>
    <w:rsid w:val="00DC6938"/>
    <w:rsid w:val="00DD3880"/>
    <w:rsid w:val="00DD3F52"/>
    <w:rsid w:val="00DD423A"/>
    <w:rsid w:val="00DD4DA8"/>
    <w:rsid w:val="00DD4EA8"/>
    <w:rsid w:val="00DD501D"/>
    <w:rsid w:val="00DD6F44"/>
    <w:rsid w:val="00DE01F6"/>
    <w:rsid w:val="00DE12AB"/>
    <w:rsid w:val="00DE12F6"/>
    <w:rsid w:val="00DE1C75"/>
    <w:rsid w:val="00DE24BF"/>
    <w:rsid w:val="00DE3F79"/>
    <w:rsid w:val="00DE4C65"/>
    <w:rsid w:val="00DE5256"/>
    <w:rsid w:val="00DE5C1A"/>
    <w:rsid w:val="00DE606D"/>
    <w:rsid w:val="00DE7F3F"/>
    <w:rsid w:val="00DF29B0"/>
    <w:rsid w:val="00DF305D"/>
    <w:rsid w:val="00DF344A"/>
    <w:rsid w:val="00DF387C"/>
    <w:rsid w:val="00DF3CF5"/>
    <w:rsid w:val="00DF490C"/>
    <w:rsid w:val="00DF5DC0"/>
    <w:rsid w:val="00DF6AFE"/>
    <w:rsid w:val="00DF7837"/>
    <w:rsid w:val="00DF7843"/>
    <w:rsid w:val="00E00811"/>
    <w:rsid w:val="00E00F5A"/>
    <w:rsid w:val="00E0294D"/>
    <w:rsid w:val="00E02E4C"/>
    <w:rsid w:val="00E0320E"/>
    <w:rsid w:val="00E03573"/>
    <w:rsid w:val="00E0400F"/>
    <w:rsid w:val="00E065DB"/>
    <w:rsid w:val="00E0664D"/>
    <w:rsid w:val="00E06809"/>
    <w:rsid w:val="00E07509"/>
    <w:rsid w:val="00E076EB"/>
    <w:rsid w:val="00E07709"/>
    <w:rsid w:val="00E07831"/>
    <w:rsid w:val="00E0786C"/>
    <w:rsid w:val="00E1000E"/>
    <w:rsid w:val="00E10058"/>
    <w:rsid w:val="00E10B24"/>
    <w:rsid w:val="00E1100B"/>
    <w:rsid w:val="00E11342"/>
    <w:rsid w:val="00E11CA4"/>
    <w:rsid w:val="00E11E10"/>
    <w:rsid w:val="00E12BE7"/>
    <w:rsid w:val="00E1301E"/>
    <w:rsid w:val="00E1522F"/>
    <w:rsid w:val="00E156BB"/>
    <w:rsid w:val="00E1579B"/>
    <w:rsid w:val="00E15E18"/>
    <w:rsid w:val="00E169FA"/>
    <w:rsid w:val="00E17DFF"/>
    <w:rsid w:val="00E2036B"/>
    <w:rsid w:val="00E20F31"/>
    <w:rsid w:val="00E219CF"/>
    <w:rsid w:val="00E21CE5"/>
    <w:rsid w:val="00E221A5"/>
    <w:rsid w:val="00E22826"/>
    <w:rsid w:val="00E22B52"/>
    <w:rsid w:val="00E22E77"/>
    <w:rsid w:val="00E23DAA"/>
    <w:rsid w:val="00E24561"/>
    <w:rsid w:val="00E2498C"/>
    <w:rsid w:val="00E24A14"/>
    <w:rsid w:val="00E25ABB"/>
    <w:rsid w:val="00E25B4B"/>
    <w:rsid w:val="00E25E24"/>
    <w:rsid w:val="00E25FC8"/>
    <w:rsid w:val="00E26A0A"/>
    <w:rsid w:val="00E26F12"/>
    <w:rsid w:val="00E2770B"/>
    <w:rsid w:val="00E27B93"/>
    <w:rsid w:val="00E27EA4"/>
    <w:rsid w:val="00E3047A"/>
    <w:rsid w:val="00E3130C"/>
    <w:rsid w:val="00E3265B"/>
    <w:rsid w:val="00E32AD2"/>
    <w:rsid w:val="00E3317E"/>
    <w:rsid w:val="00E33E05"/>
    <w:rsid w:val="00E34071"/>
    <w:rsid w:val="00E34655"/>
    <w:rsid w:val="00E34725"/>
    <w:rsid w:val="00E34B61"/>
    <w:rsid w:val="00E3565E"/>
    <w:rsid w:val="00E35FB4"/>
    <w:rsid w:val="00E3673A"/>
    <w:rsid w:val="00E36A5F"/>
    <w:rsid w:val="00E37237"/>
    <w:rsid w:val="00E408C6"/>
    <w:rsid w:val="00E40A58"/>
    <w:rsid w:val="00E41A02"/>
    <w:rsid w:val="00E41C49"/>
    <w:rsid w:val="00E42808"/>
    <w:rsid w:val="00E4289C"/>
    <w:rsid w:val="00E4302C"/>
    <w:rsid w:val="00E4355D"/>
    <w:rsid w:val="00E4378F"/>
    <w:rsid w:val="00E43B5E"/>
    <w:rsid w:val="00E44398"/>
    <w:rsid w:val="00E45099"/>
    <w:rsid w:val="00E45289"/>
    <w:rsid w:val="00E45EDE"/>
    <w:rsid w:val="00E46337"/>
    <w:rsid w:val="00E46B39"/>
    <w:rsid w:val="00E46DAF"/>
    <w:rsid w:val="00E50C8E"/>
    <w:rsid w:val="00E51545"/>
    <w:rsid w:val="00E52649"/>
    <w:rsid w:val="00E52888"/>
    <w:rsid w:val="00E530DF"/>
    <w:rsid w:val="00E535C0"/>
    <w:rsid w:val="00E55724"/>
    <w:rsid w:val="00E5593B"/>
    <w:rsid w:val="00E55AF2"/>
    <w:rsid w:val="00E574A5"/>
    <w:rsid w:val="00E5770C"/>
    <w:rsid w:val="00E57F02"/>
    <w:rsid w:val="00E60282"/>
    <w:rsid w:val="00E6067B"/>
    <w:rsid w:val="00E60824"/>
    <w:rsid w:val="00E6097B"/>
    <w:rsid w:val="00E61405"/>
    <w:rsid w:val="00E61666"/>
    <w:rsid w:val="00E61917"/>
    <w:rsid w:val="00E61B2D"/>
    <w:rsid w:val="00E61F93"/>
    <w:rsid w:val="00E62212"/>
    <w:rsid w:val="00E636FB"/>
    <w:rsid w:val="00E63D6A"/>
    <w:rsid w:val="00E63F14"/>
    <w:rsid w:val="00E63F31"/>
    <w:rsid w:val="00E64057"/>
    <w:rsid w:val="00E6408A"/>
    <w:rsid w:val="00E64134"/>
    <w:rsid w:val="00E64AD3"/>
    <w:rsid w:val="00E64E24"/>
    <w:rsid w:val="00E6515C"/>
    <w:rsid w:val="00E66C88"/>
    <w:rsid w:val="00E679C3"/>
    <w:rsid w:val="00E7060B"/>
    <w:rsid w:val="00E70708"/>
    <w:rsid w:val="00E7077D"/>
    <w:rsid w:val="00E71848"/>
    <w:rsid w:val="00E7221F"/>
    <w:rsid w:val="00E723A9"/>
    <w:rsid w:val="00E72979"/>
    <w:rsid w:val="00E732D7"/>
    <w:rsid w:val="00E738C5"/>
    <w:rsid w:val="00E73F13"/>
    <w:rsid w:val="00E7562C"/>
    <w:rsid w:val="00E759ED"/>
    <w:rsid w:val="00E76C5B"/>
    <w:rsid w:val="00E77000"/>
    <w:rsid w:val="00E7783B"/>
    <w:rsid w:val="00E806C7"/>
    <w:rsid w:val="00E80BE7"/>
    <w:rsid w:val="00E80FD2"/>
    <w:rsid w:val="00E81C8A"/>
    <w:rsid w:val="00E82185"/>
    <w:rsid w:val="00E82E51"/>
    <w:rsid w:val="00E82FEA"/>
    <w:rsid w:val="00E844A5"/>
    <w:rsid w:val="00E848C9"/>
    <w:rsid w:val="00E84E13"/>
    <w:rsid w:val="00E84FC4"/>
    <w:rsid w:val="00E853F4"/>
    <w:rsid w:val="00E85597"/>
    <w:rsid w:val="00E85975"/>
    <w:rsid w:val="00E86A68"/>
    <w:rsid w:val="00E90578"/>
    <w:rsid w:val="00E910B5"/>
    <w:rsid w:val="00E93274"/>
    <w:rsid w:val="00E935BA"/>
    <w:rsid w:val="00E94085"/>
    <w:rsid w:val="00E9519C"/>
    <w:rsid w:val="00E95473"/>
    <w:rsid w:val="00E959D3"/>
    <w:rsid w:val="00E97E7F"/>
    <w:rsid w:val="00EA065C"/>
    <w:rsid w:val="00EA1460"/>
    <w:rsid w:val="00EA15B8"/>
    <w:rsid w:val="00EA16E2"/>
    <w:rsid w:val="00EA1B08"/>
    <w:rsid w:val="00EA1CFE"/>
    <w:rsid w:val="00EA271D"/>
    <w:rsid w:val="00EA2EA4"/>
    <w:rsid w:val="00EA3918"/>
    <w:rsid w:val="00EA416E"/>
    <w:rsid w:val="00EA42B0"/>
    <w:rsid w:val="00EA46BF"/>
    <w:rsid w:val="00EA477A"/>
    <w:rsid w:val="00EA695F"/>
    <w:rsid w:val="00EA6ADB"/>
    <w:rsid w:val="00EA73DB"/>
    <w:rsid w:val="00EA7B9F"/>
    <w:rsid w:val="00EB009F"/>
    <w:rsid w:val="00EB132F"/>
    <w:rsid w:val="00EB14BD"/>
    <w:rsid w:val="00EB156A"/>
    <w:rsid w:val="00EB185B"/>
    <w:rsid w:val="00EB18EC"/>
    <w:rsid w:val="00EB1B61"/>
    <w:rsid w:val="00EB1D7D"/>
    <w:rsid w:val="00EB236F"/>
    <w:rsid w:val="00EB311C"/>
    <w:rsid w:val="00EB319A"/>
    <w:rsid w:val="00EB3BE2"/>
    <w:rsid w:val="00EB3C10"/>
    <w:rsid w:val="00EB4039"/>
    <w:rsid w:val="00EB442F"/>
    <w:rsid w:val="00EB4A95"/>
    <w:rsid w:val="00EB5FD7"/>
    <w:rsid w:val="00EB6087"/>
    <w:rsid w:val="00EB67F4"/>
    <w:rsid w:val="00EB6D95"/>
    <w:rsid w:val="00EB7641"/>
    <w:rsid w:val="00EC1314"/>
    <w:rsid w:val="00EC1C96"/>
    <w:rsid w:val="00EC2473"/>
    <w:rsid w:val="00EC3BFD"/>
    <w:rsid w:val="00EC47A0"/>
    <w:rsid w:val="00EC48F8"/>
    <w:rsid w:val="00EC5112"/>
    <w:rsid w:val="00EC52AE"/>
    <w:rsid w:val="00EC5C45"/>
    <w:rsid w:val="00EC6ECE"/>
    <w:rsid w:val="00EC7586"/>
    <w:rsid w:val="00EC7E6C"/>
    <w:rsid w:val="00ED16A5"/>
    <w:rsid w:val="00ED17C8"/>
    <w:rsid w:val="00ED1FBE"/>
    <w:rsid w:val="00ED29C3"/>
    <w:rsid w:val="00ED41DE"/>
    <w:rsid w:val="00ED491D"/>
    <w:rsid w:val="00ED4D09"/>
    <w:rsid w:val="00ED592B"/>
    <w:rsid w:val="00ED607B"/>
    <w:rsid w:val="00ED75B5"/>
    <w:rsid w:val="00ED7A89"/>
    <w:rsid w:val="00EE0D26"/>
    <w:rsid w:val="00EE1D24"/>
    <w:rsid w:val="00EE1FA9"/>
    <w:rsid w:val="00EE2097"/>
    <w:rsid w:val="00EE2DEA"/>
    <w:rsid w:val="00EE314C"/>
    <w:rsid w:val="00EE3D8D"/>
    <w:rsid w:val="00EE582B"/>
    <w:rsid w:val="00EE5FAB"/>
    <w:rsid w:val="00EE6317"/>
    <w:rsid w:val="00EE6EB1"/>
    <w:rsid w:val="00EE78C0"/>
    <w:rsid w:val="00EE7E63"/>
    <w:rsid w:val="00EF00BF"/>
    <w:rsid w:val="00EF0AA7"/>
    <w:rsid w:val="00EF11CF"/>
    <w:rsid w:val="00EF1573"/>
    <w:rsid w:val="00EF1DC8"/>
    <w:rsid w:val="00EF1E0E"/>
    <w:rsid w:val="00EF219B"/>
    <w:rsid w:val="00EF21A4"/>
    <w:rsid w:val="00EF2D2F"/>
    <w:rsid w:val="00EF2E9C"/>
    <w:rsid w:val="00EF3047"/>
    <w:rsid w:val="00EF4364"/>
    <w:rsid w:val="00EF70AC"/>
    <w:rsid w:val="00EF7203"/>
    <w:rsid w:val="00EF7E08"/>
    <w:rsid w:val="00F00B93"/>
    <w:rsid w:val="00F0204A"/>
    <w:rsid w:val="00F02402"/>
    <w:rsid w:val="00F049B7"/>
    <w:rsid w:val="00F05164"/>
    <w:rsid w:val="00F059E2"/>
    <w:rsid w:val="00F06129"/>
    <w:rsid w:val="00F06BF1"/>
    <w:rsid w:val="00F113FB"/>
    <w:rsid w:val="00F1178F"/>
    <w:rsid w:val="00F13294"/>
    <w:rsid w:val="00F13355"/>
    <w:rsid w:val="00F14A5F"/>
    <w:rsid w:val="00F15731"/>
    <w:rsid w:val="00F15ABF"/>
    <w:rsid w:val="00F16EA2"/>
    <w:rsid w:val="00F2045C"/>
    <w:rsid w:val="00F2060F"/>
    <w:rsid w:val="00F210F9"/>
    <w:rsid w:val="00F21EC5"/>
    <w:rsid w:val="00F22056"/>
    <w:rsid w:val="00F22AA6"/>
    <w:rsid w:val="00F23ECB"/>
    <w:rsid w:val="00F24F35"/>
    <w:rsid w:val="00F258FE"/>
    <w:rsid w:val="00F26618"/>
    <w:rsid w:val="00F27545"/>
    <w:rsid w:val="00F278E7"/>
    <w:rsid w:val="00F27DB7"/>
    <w:rsid w:val="00F31A3E"/>
    <w:rsid w:val="00F324BB"/>
    <w:rsid w:val="00F32831"/>
    <w:rsid w:val="00F344F9"/>
    <w:rsid w:val="00F354DB"/>
    <w:rsid w:val="00F373C0"/>
    <w:rsid w:val="00F37D5B"/>
    <w:rsid w:val="00F40066"/>
    <w:rsid w:val="00F405C0"/>
    <w:rsid w:val="00F4073D"/>
    <w:rsid w:val="00F40AE1"/>
    <w:rsid w:val="00F41F0F"/>
    <w:rsid w:val="00F42E38"/>
    <w:rsid w:val="00F430AF"/>
    <w:rsid w:val="00F4315E"/>
    <w:rsid w:val="00F43775"/>
    <w:rsid w:val="00F43A7C"/>
    <w:rsid w:val="00F43B36"/>
    <w:rsid w:val="00F44C7C"/>
    <w:rsid w:val="00F45D15"/>
    <w:rsid w:val="00F46AF2"/>
    <w:rsid w:val="00F46DD0"/>
    <w:rsid w:val="00F50113"/>
    <w:rsid w:val="00F50B26"/>
    <w:rsid w:val="00F510D3"/>
    <w:rsid w:val="00F514C7"/>
    <w:rsid w:val="00F525FF"/>
    <w:rsid w:val="00F53AC1"/>
    <w:rsid w:val="00F53AC3"/>
    <w:rsid w:val="00F53C26"/>
    <w:rsid w:val="00F54111"/>
    <w:rsid w:val="00F54A6C"/>
    <w:rsid w:val="00F55387"/>
    <w:rsid w:val="00F556B5"/>
    <w:rsid w:val="00F55B1C"/>
    <w:rsid w:val="00F56816"/>
    <w:rsid w:val="00F5744C"/>
    <w:rsid w:val="00F603C0"/>
    <w:rsid w:val="00F60F20"/>
    <w:rsid w:val="00F623E3"/>
    <w:rsid w:val="00F635E0"/>
    <w:rsid w:val="00F657D2"/>
    <w:rsid w:val="00F658C0"/>
    <w:rsid w:val="00F66310"/>
    <w:rsid w:val="00F6665C"/>
    <w:rsid w:val="00F66B4F"/>
    <w:rsid w:val="00F66EE1"/>
    <w:rsid w:val="00F67267"/>
    <w:rsid w:val="00F67B5F"/>
    <w:rsid w:val="00F70825"/>
    <w:rsid w:val="00F708F6"/>
    <w:rsid w:val="00F71095"/>
    <w:rsid w:val="00F715F1"/>
    <w:rsid w:val="00F71982"/>
    <w:rsid w:val="00F7211B"/>
    <w:rsid w:val="00F72E41"/>
    <w:rsid w:val="00F72E9B"/>
    <w:rsid w:val="00F73161"/>
    <w:rsid w:val="00F74258"/>
    <w:rsid w:val="00F74A68"/>
    <w:rsid w:val="00F75314"/>
    <w:rsid w:val="00F75A95"/>
    <w:rsid w:val="00F75E7A"/>
    <w:rsid w:val="00F762DE"/>
    <w:rsid w:val="00F76536"/>
    <w:rsid w:val="00F779A3"/>
    <w:rsid w:val="00F77B5E"/>
    <w:rsid w:val="00F77C73"/>
    <w:rsid w:val="00F77D1C"/>
    <w:rsid w:val="00F77FA1"/>
    <w:rsid w:val="00F8098C"/>
    <w:rsid w:val="00F810DD"/>
    <w:rsid w:val="00F825C5"/>
    <w:rsid w:val="00F83B47"/>
    <w:rsid w:val="00F83CE8"/>
    <w:rsid w:val="00F83F90"/>
    <w:rsid w:val="00F84E08"/>
    <w:rsid w:val="00F8506A"/>
    <w:rsid w:val="00F85E32"/>
    <w:rsid w:val="00F86301"/>
    <w:rsid w:val="00F8753D"/>
    <w:rsid w:val="00F87ABD"/>
    <w:rsid w:val="00F87D83"/>
    <w:rsid w:val="00F90182"/>
    <w:rsid w:val="00F90497"/>
    <w:rsid w:val="00F90C31"/>
    <w:rsid w:val="00F90EAC"/>
    <w:rsid w:val="00F917BA"/>
    <w:rsid w:val="00F922DE"/>
    <w:rsid w:val="00F9298C"/>
    <w:rsid w:val="00F93A7F"/>
    <w:rsid w:val="00F944DC"/>
    <w:rsid w:val="00F95CEE"/>
    <w:rsid w:val="00F96B62"/>
    <w:rsid w:val="00FA182A"/>
    <w:rsid w:val="00FA187A"/>
    <w:rsid w:val="00FA339E"/>
    <w:rsid w:val="00FA36C1"/>
    <w:rsid w:val="00FA3F64"/>
    <w:rsid w:val="00FA413A"/>
    <w:rsid w:val="00FA436D"/>
    <w:rsid w:val="00FA4C1D"/>
    <w:rsid w:val="00FA55E7"/>
    <w:rsid w:val="00FA5D4D"/>
    <w:rsid w:val="00FA5FA3"/>
    <w:rsid w:val="00FA6020"/>
    <w:rsid w:val="00FA79D9"/>
    <w:rsid w:val="00FB0D6E"/>
    <w:rsid w:val="00FB1011"/>
    <w:rsid w:val="00FB16A2"/>
    <w:rsid w:val="00FB2011"/>
    <w:rsid w:val="00FB3BDF"/>
    <w:rsid w:val="00FB4B50"/>
    <w:rsid w:val="00FB545E"/>
    <w:rsid w:val="00FB5E96"/>
    <w:rsid w:val="00FB61F5"/>
    <w:rsid w:val="00FC0297"/>
    <w:rsid w:val="00FC0687"/>
    <w:rsid w:val="00FC0F17"/>
    <w:rsid w:val="00FC1005"/>
    <w:rsid w:val="00FC1944"/>
    <w:rsid w:val="00FC22A0"/>
    <w:rsid w:val="00FC2317"/>
    <w:rsid w:val="00FC3309"/>
    <w:rsid w:val="00FC3C1F"/>
    <w:rsid w:val="00FC3CB7"/>
    <w:rsid w:val="00FC4329"/>
    <w:rsid w:val="00FC52FB"/>
    <w:rsid w:val="00FC5403"/>
    <w:rsid w:val="00FC5D71"/>
    <w:rsid w:val="00FC757E"/>
    <w:rsid w:val="00FC7BB3"/>
    <w:rsid w:val="00FD07DF"/>
    <w:rsid w:val="00FD0868"/>
    <w:rsid w:val="00FD08FD"/>
    <w:rsid w:val="00FD0C8A"/>
    <w:rsid w:val="00FD137B"/>
    <w:rsid w:val="00FD1C6C"/>
    <w:rsid w:val="00FD1D37"/>
    <w:rsid w:val="00FD26E3"/>
    <w:rsid w:val="00FD2717"/>
    <w:rsid w:val="00FD2EA8"/>
    <w:rsid w:val="00FD3582"/>
    <w:rsid w:val="00FD3CC0"/>
    <w:rsid w:val="00FD494E"/>
    <w:rsid w:val="00FD52B5"/>
    <w:rsid w:val="00FD5525"/>
    <w:rsid w:val="00FD5629"/>
    <w:rsid w:val="00FD6140"/>
    <w:rsid w:val="00FD642F"/>
    <w:rsid w:val="00FD650C"/>
    <w:rsid w:val="00FD76B1"/>
    <w:rsid w:val="00FD7AD0"/>
    <w:rsid w:val="00FE0151"/>
    <w:rsid w:val="00FE0235"/>
    <w:rsid w:val="00FE25D8"/>
    <w:rsid w:val="00FE49BF"/>
    <w:rsid w:val="00FE4DA6"/>
    <w:rsid w:val="00FE698A"/>
    <w:rsid w:val="00FE71CE"/>
    <w:rsid w:val="00FF0134"/>
    <w:rsid w:val="00FF0D68"/>
    <w:rsid w:val="00FF1128"/>
    <w:rsid w:val="00FF12C6"/>
    <w:rsid w:val="00FF15A7"/>
    <w:rsid w:val="00FF174E"/>
    <w:rsid w:val="00FF29A6"/>
    <w:rsid w:val="00FF2D4F"/>
    <w:rsid w:val="00FF31A8"/>
    <w:rsid w:val="00FF3F29"/>
    <w:rsid w:val="00FF43A0"/>
    <w:rsid w:val="00FF50CD"/>
    <w:rsid w:val="00FF5912"/>
    <w:rsid w:val="00FF5EB8"/>
    <w:rsid w:val="00FF683F"/>
    <w:rsid w:val="00FF6AC8"/>
    <w:rsid w:val="00FF7063"/>
    <w:rsid w:val="00FF726B"/>
    <w:rsid w:val="00FF72CB"/>
    <w:rsid w:val="00FF752E"/>
    <w:rsid w:val="016712B1"/>
    <w:rsid w:val="018E64E8"/>
    <w:rsid w:val="01D6246C"/>
    <w:rsid w:val="02376BAB"/>
    <w:rsid w:val="039C4449"/>
    <w:rsid w:val="04126516"/>
    <w:rsid w:val="053F37CD"/>
    <w:rsid w:val="05E74DAC"/>
    <w:rsid w:val="06231F05"/>
    <w:rsid w:val="074A5234"/>
    <w:rsid w:val="078939CF"/>
    <w:rsid w:val="08542127"/>
    <w:rsid w:val="08FA32E2"/>
    <w:rsid w:val="097D62CE"/>
    <w:rsid w:val="0A441683"/>
    <w:rsid w:val="0B524CFD"/>
    <w:rsid w:val="0CA50F7D"/>
    <w:rsid w:val="0DFE0E67"/>
    <w:rsid w:val="0E227050"/>
    <w:rsid w:val="0EE21811"/>
    <w:rsid w:val="0F8C69B2"/>
    <w:rsid w:val="125D3162"/>
    <w:rsid w:val="13D34970"/>
    <w:rsid w:val="14156AD2"/>
    <w:rsid w:val="14D370AE"/>
    <w:rsid w:val="14E05EAC"/>
    <w:rsid w:val="153A5D09"/>
    <w:rsid w:val="161B3FC5"/>
    <w:rsid w:val="1801397A"/>
    <w:rsid w:val="182B3238"/>
    <w:rsid w:val="189B7FF2"/>
    <w:rsid w:val="197026A7"/>
    <w:rsid w:val="1A015928"/>
    <w:rsid w:val="1B863CE0"/>
    <w:rsid w:val="1C02755A"/>
    <w:rsid w:val="1C5764FB"/>
    <w:rsid w:val="1E5B7CCD"/>
    <w:rsid w:val="1FCF55A6"/>
    <w:rsid w:val="201E16E6"/>
    <w:rsid w:val="20A619DF"/>
    <w:rsid w:val="21514486"/>
    <w:rsid w:val="21D774D4"/>
    <w:rsid w:val="22EF0588"/>
    <w:rsid w:val="24D42D52"/>
    <w:rsid w:val="253A1B0F"/>
    <w:rsid w:val="25561227"/>
    <w:rsid w:val="26B6204E"/>
    <w:rsid w:val="274E586E"/>
    <w:rsid w:val="28630BF9"/>
    <w:rsid w:val="286B7704"/>
    <w:rsid w:val="28B313FC"/>
    <w:rsid w:val="296B4C4A"/>
    <w:rsid w:val="299E4D58"/>
    <w:rsid w:val="29AA256D"/>
    <w:rsid w:val="29F978D5"/>
    <w:rsid w:val="2A27223D"/>
    <w:rsid w:val="2B7462FE"/>
    <w:rsid w:val="2BD924E1"/>
    <w:rsid w:val="2E0204C3"/>
    <w:rsid w:val="2F2C6B35"/>
    <w:rsid w:val="2FAC0F68"/>
    <w:rsid w:val="3185450F"/>
    <w:rsid w:val="31A6367D"/>
    <w:rsid w:val="33BD4398"/>
    <w:rsid w:val="345F7EB3"/>
    <w:rsid w:val="373E6C13"/>
    <w:rsid w:val="382B4076"/>
    <w:rsid w:val="38B074F9"/>
    <w:rsid w:val="38C4017D"/>
    <w:rsid w:val="390B6E41"/>
    <w:rsid w:val="39467753"/>
    <w:rsid w:val="3998269A"/>
    <w:rsid w:val="3ABB5C3B"/>
    <w:rsid w:val="3AD7281E"/>
    <w:rsid w:val="3C196A4F"/>
    <w:rsid w:val="3C220D45"/>
    <w:rsid w:val="3CF76FFC"/>
    <w:rsid w:val="3DA340C5"/>
    <w:rsid w:val="3E3C55E9"/>
    <w:rsid w:val="3E8830E7"/>
    <w:rsid w:val="3F39770D"/>
    <w:rsid w:val="3F3C392A"/>
    <w:rsid w:val="3F843B44"/>
    <w:rsid w:val="40B5239C"/>
    <w:rsid w:val="41CB78FA"/>
    <w:rsid w:val="41DB6A59"/>
    <w:rsid w:val="42164269"/>
    <w:rsid w:val="445A5A6A"/>
    <w:rsid w:val="44952023"/>
    <w:rsid w:val="44AA6109"/>
    <w:rsid w:val="44CD5C74"/>
    <w:rsid w:val="453B424D"/>
    <w:rsid w:val="455A2A2C"/>
    <w:rsid w:val="45A86764"/>
    <w:rsid w:val="461F3E39"/>
    <w:rsid w:val="467136F1"/>
    <w:rsid w:val="46736835"/>
    <w:rsid w:val="46BD43C3"/>
    <w:rsid w:val="491C3698"/>
    <w:rsid w:val="49C57839"/>
    <w:rsid w:val="4A7F2EA8"/>
    <w:rsid w:val="4AAC4E66"/>
    <w:rsid w:val="4AB86FC4"/>
    <w:rsid w:val="4B6065F4"/>
    <w:rsid w:val="4BEF22A6"/>
    <w:rsid w:val="4BF42AE6"/>
    <w:rsid w:val="4C827933"/>
    <w:rsid w:val="4CF03027"/>
    <w:rsid w:val="4E782B31"/>
    <w:rsid w:val="4F473B6F"/>
    <w:rsid w:val="4FD91EFF"/>
    <w:rsid w:val="4FED359D"/>
    <w:rsid w:val="50032432"/>
    <w:rsid w:val="50B10E96"/>
    <w:rsid w:val="515F3BE5"/>
    <w:rsid w:val="52BD75C8"/>
    <w:rsid w:val="52F25EC8"/>
    <w:rsid w:val="52F56B7D"/>
    <w:rsid w:val="5319106A"/>
    <w:rsid w:val="533E55CD"/>
    <w:rsid w:val="54A91829"/>
    <w:rsid w:val="563814C0"/>
    <w:rsid w:val="56536020"/>
    <w:rsid w:val="56AD16AB"/>
    <w:rsid w:val="56B519AC"/>
    <w:rsid w:val="56CF6577"/>
    <w:rsid w:val="56E31252"/>
    <w:rsid w:val="57BA7ED3"/>
    <w:rsid w:val="59683C6A"/>
    <w:rsid w:val="597D4A62"/>
    <w:rsid w:val="59927838"/>
    <w:rsid w:val="5A672C45"/>
    <w:rsid w:val="5AA66142"/>
    <w:rsid w:val="5AE00A13"/>
    <w:rsid w:val="5B7A2654"/>
    <w:rsid w:val="5B8237C9"/>
    <w:rsid w:val="5BBA22CD"/>
    <w:rsid w:val="5C741EF1"/>
    <w:rsid w:val="5CEA7069"/>
    <w:rsid w:val="5D1752DE"/>
    <w:rsid w:val="5D4030FD"/>
    <w:rsid w:val="5D576BE6"/>
    <w:rsid w:val="5DC91DC4"/>
    <w:rsid w:val="5E7D1411"/>
    <w:rsid w:val="5E907D7A"/>
    <w:rsid w:val="61975DB5"/>
    <w:rsid w:val="61E7441A"/>
    <w:rsid w:val="61F2457D"/>
    <w:rsid w:val="627F38F1"/>
    <w:rsid w:val="637E74C5"/>
    <w:rsid w:val="64C7095F"/>
    <w:rsid w:val="661120B4"/>
    <w:rsid w:val="68947C87"/>
    <w:rsid w:val="68CA65CC"/>
    <w:rsid w:val="6A32144C"/>
    <w:rsid w:val="6AFE313F"/>
    <w:rsid w:val="6C152D76"/>
    <w:rsid w:val="6C8B6B7A"/>
    <w:rsid w:val="6CA32EC0"/>
    <w:rsid w:val="6DAD58D2"/>
    <w:rsid w:val="6E787591"/>
    <w:rsid w:val="6F722E32"/>
    <w:rsid w:val="6FE47CD5"/>
    <w:rsid w:val="70852C2E"/>
    <w:rsid w:val="719E0412"/>
    <w:rsid w:val="72807E0C"/>
    <w:rsid w:val="7296502F"/>
    <w:rsid w:val="73294CE6"/>
    <w:rsid w:val="7516758C"/>
    <w:rsid w:val="774615D3"/>
    <w:rsid w:val="778F4582"/>
    <w:rsid w:val="791D3B4F"/>
    <w:rsid w:val="797B168E"/>
    <w:rsid w:val="7ACC421A"/>
    <w:rsid w:val="7CC155BD"/>
    <w:rsid w:val="7CC97956"/>
    <w:rsid w:val="7D2C3ACA"/>
    <w:rsid w:val="7D2D03B0"/>
    <w:rsid w:val="7D8E0CCD"/>
    <w:rsid w:val="7DA16D11"/>
    <w:rsid w:val="7DD85955"/>
    <w:rsid w:val="7E116561"/>
    <w:rsid w:val="7E4E4313"/>
    <w:rsid w:val="7EF71B56"/>
    <w:rsid w:val="7F55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261952-254E-49EE-8683-F7C467CA9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Lines="50" w:afterLines="50"/>
      <w:ind w:firstLineChars="200" w:firstLine="200"/>
      <w:jc w:val="both"/>
    </w:pPr>
    <w:rPr>
      <w:sz w:val="21"/>
      <w:lang w:eastAsia="en-US"/>
    </w:rPr>
  </w:style>
  <w:style w:type="paragraph" w:styleId="1">
    <w:name w:val="heading 1"/>
    <w:basedOn w:val="a"/>
    <w:next w:val="a"/>
    <w:link w:val="1Char"/>
    <w:qFormat/>
    <w:pPr>
      <w:keepNext/>
      <w:numPr>
        <w:numId w:val="1"/>
      </w:numPr>
      <w:spacing w:before="120" w:after="60"/>
      <w:ind w:firstLineChars="0" w:firstLine="0"/>
      <w:outlineLvl w:val="0"/>
    </w:pPr>
    <w:rPr>
      <w:rFonts w:ascii="Arial" w:hAnsi="Arial"/>
      <w:b/>
      <w:sz w:val="28"/>
    </w:rPr>
  </w:style>
  <w:style w:type="paragraph" w:styleId="2">
    <w:name w:val="heading 2"/>
    <w:basedOn w:val="1"/>
    <w:next w:val="a"/>
    <w:link w:val="2Char"/>
    <w:qFormat/>
    <w:pPr>
      <w:numPr>
        <w:ilvl w:val="1"/>
      </w:numPr>
      <w:outlineLvl w:val="1"/>
    </w:pPr>
    <w:rPr>
      <w:sz w:val="24"/>
    </w:rPr>
  </w:style>
  <w:style w:type="paragraph" w:styleId="3">
    <w:name w:val="heading 3"/>
    <w:basedOn w:val="1"/>
    <w:next w:val="a"/>
    <w:link w:val="3Char"/>
    <w:qFormat/>
    <w:pPr>
      <w:numPr>
        <w:ilvl w:val="2"/>
      </w:numPr>
      <w:outlineLvl w:val="2"/>
    </w:pPr>
    <w:rPr>
      <w:b w:val="0"/>
      <w:sz w:val="24"/>
    </w:rPr>
  </w:style>
  <w:style w:type="paragraph" w:styleId="4">
    <w:name w:val="heading 4"/>
    <w:basedOn w:val="1"/>
    <w:next w:val="a"/>
    <w:link w:val="4Char"/>
    <w:qFormat/>
    <w:pPr>
      <w:numPr>
        <w:ilvl w:val="3"/>
      </w:numPr>
      <w:outlineLvl w:val="3"/>
    </w:pPr>
    <w:rPr>
      <w:b w:val="0"/>
      <w:sz w:val="24"/>
    </w:rPr>
  </w:style>
  <w:style w:type="paragraph" w:styleId="5">
    <w:name w:val="heading 5"/>
    <w:basedOn w:val="1"/>
    <w:next w:val="a"/>
    <w:link w:val="5Char"/>
    <w:qFormat/>
    <w:pPr>
      <w:numPr>
        <w:ilvl w:val="4"/>
      </w:numPr>
      <w:spacing w:before="50" w:after="50"/>
      <w:outlineLvl w:val="4"/>
    </w:pPr>
    <w:rPr>
      <w:b w:val="0"/>
      <w:sz w:val="22"/>
    </w:rPr>
  </w:style>
  <w:style w:type="paragraph" w:styleId="6">
    <w:name w:val="heading 6"/>
    <w:basedOn w:val="1"/>
    <w:next w:val="a"/>
    <w:link w:val="6Char"/>
    <w:qFormat/>
    <w:pPr>
      <w:numPr>
        <w:ilvl w:val="5"/>
      </w:numPr>
      <w:spacing w:before="50" w:after="50"/>
      <w:outlineLvl w:val="5"/>
    </w:pPr>
    <w:rPr>
      <w:b w:val="0"/>
      <w:sz w:val="24"/>
    </w:rPr>
  </w:style>
  <w:style w:type="paragraph" w:styleId="7">
    <w:name w:val="heading 7"/>
    <w:basedOn w:val="a"/>
    <w:next w:val="a"/>
    <w:link w:val="7Char"/>
    <w:qFormat/>
    <w:pPr>
      <w:numPr>
        <w:ilvl w:val="6"/>
        <w:numId w:val="1"/>
      </w:numPr>
      <w:spacing w:before="240" w:after="60"/>
      <w:ind w:firstLineChars="0" w:firstLine="0"/>
      <w:outlineLvl w:val="6"/>
    </w:pPr>
  </w:style>
  <w:style w:type="paragraph" w:styleId="8">
    <w:name w:val="heading 8"/>
    <w:basedOn w:val="a"/>
    <w:next w:val="a"/>
    <w:link w:val="8Char"/>
    <w:qFormat/>
    <w:pPr>
      <w:numPr>
        <w:ilvl w:val="7"/>
        <w:numId w:val="1"/>
      </w:numPr>
      <w:spacing w:before="240" w:after="60"/>
      <w:ind w:firstLineChars="0" w:firstLine="0"/>
      <w:outlineLvl w:val="7"/>
    </w:pPr>
    <w:rPr>
      <w:i/>
    </w:rPr>
  </w:style>
  <w:style w:type="paragraph" w:styleId="9">
    <w:name w:val="heading 9"/>
    <w:basedOn w:val="a"/>
    <w:next w:val="a"/>
    <w:link w:val="9Char"/>
    <w:qFormat/>
    <w:pPr>
      <w:numPr>
        <w:ilvl w:val="8"/>
        <w:numId w:val="1"/>
      </w:numPr>
      <w:spacing w:before="240" w:after="60"/>
      <w:ind w:firstLineChars="0" w:firstLine="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pPr>
      <w:widowControl w:val="0"/>
      <w:jc w:val="left"/>
    </w:pPr>
    <w:rPr>
      <w:b/>
      <w:bCs/>
    </w:rPr>
  </w:style>
  <w:style w:type="paragraph" w:styleId="a4">
    <w:name w:val="annotation text"/>
    <w:basedOn w:val="a"/>
    <w:link w:val="Char0"/>
    <w:semiHidden/>
    <w:qFormat/>
    <w:pPr>
      <w:widowControl/>
    </w:pPr>
  </w:style>
  <w:style w:type="paragraph" w:styleId="70">
    <w:name w:val="toc 7"/>
    <w:basedOn w:val="a"/>
    <w:next w:val="a"/>
    <w:semiHidden/>
    <w:qFormat/>
    <w:pPr>
      <w:ind w:left="1200"/>
    </w:pPr>
    <w:rPr>
      <w:szCs w:val="24"/>
    </w:rPr>
  </w:style>
  <w:style w:type="paragraph" w:styleId="a5">
    <w:name w:val="Normal Indent"/>
    <w:basedOn w:val="a"/>
    <w:qFormat/>
    <w:pPr>
      <w:ind w:left="900" w:hanging="900"/>
    </w:pPr>
  </w:style>
  <w:style w:type="paragraph" w:styleId="a6">
    <w:name w:val="Document Map"/>
    <w:basedOn w:val="a"/>
    <w:link w:val="Char1"/>
    <w:semiHidden/>
    <w:qFormat/>
    <w:pPr>
      <w:shd w:val="clear" w:color="auto" w:fill="000080"/>
    </w:pPr>
    <w:rPr>
      <w:rFonts w:ascii="Tahoma" w:hAnsi="Tahoma"/>
    </w:rPr>
  </w:style>
  <w:style w:type="paragraph" w:styleId="a7">
    <w:name w:val="Body Text"/>
    <w:basedOn w:val="a"/>
    <w:link w:val="Char2"/>
    <w:qFormat/>
    <w:pPr>
      <w:keepLines/>
      <w:spacing w:after="120"/>
      <w:ind w:left="720"/>
    </w:pPr>
  </w:style>
  <w:style w:type="paragraph" w:styleId="a8">
    <w:name w:val="Body Text Indent"/>
    <w:basedOn w:val="a"/>
    <w:link w:val="Char3"/>
    <w:qFormat/>
    <w:pPr>
      <w:ind w:left="720"/>
    </w:pPr>
    <w:rPr>
      <w:i/>
      <w:color w:val="0000FF"/>
      <w:u w:val="single"/>
    </w:rPr>
  </w:style>
  <w:style w:type="paragraph" w:styleId="50">
    <w:name w:val="toc 5"/>
    <w:basedOn w:val="a"/>
    <w:next w:val="a"/>
    <w:semiHidden/>
    <w:qFormat/>
    <w:pPr>
      <w:ind w:left="800"/>
    </w:pPr>
    <w:rPr>
      <w:szCs w:val="24"/>
    </w:rPr>
  </w:style>
  <w:style w:type="paragraph" w:styleId="30">
    <w:name w:val="toc 3"/>
    <w:basedOn w:val="20"/>
    <w:next w:val="a"/>
    <w:uiPriority w:val="39"/>
    <w:qFormat/>
    <w:pPr>
      <w:ind w:left="400"/>
    </w:pPr>
  </w:style>
  <w:style w:type="paragraph" w:styleId="20">
    <w:name w:val="toc 2"/>
    <w:basedOn w:val="10"/>
    <w:next w:val="a"/>
    <w:uiPriority w:val="39"/>
    <w:qFormat/>
    <w:pPr>
      <w:spacing w:before="120"/>
      <w:ind w:left="200"/>
    </w:pPr>
    <w:rPr>
      <w:i/>
      <w:iCs/>
    </w:rPr>
  </w:style>
  <w:style w:type="paragraph" w:styleId="10">
    <w:name w:val="toc 1"/>
    <w:basedOn w:val="a"/>
    <w:next w:val="a"/>
    <w:uiPriority w:val="39"/>
    <w:qFormat/>
    <w:pPr>
      <w:spacing w:before="240" w:after="120"/>
    </w:pPr>
    <w:rPr>
      <w:b/>
      <w:bCs/>
      <w:szCs w:val="24"/>
    </w:rPr>
  </w:style>
  <w:style w:type="paragraph" w:styleId="80">
    <w:name w:val="toc 8"/>
    <w:basedOn w:val="a"/>
    <w:next w:val="a"/>
    <w:semiHidden/>
    <w:qFormat/>
    <w:pPr>
      <w:ind w:left="1400"/>
    </w:pPr>
    <w:rPr>
      <w:szCs w:val="24"/>
    </w:rPr>
  </w:style>
  <w:style w:type="paragraph" w:styleId="a9">
    <w:name w:val="Balloon Text"/>
    <w:basedOn w:val="a"/>
    <w:link w:val="Char4"/>
    <w:uiPriority w:val="99"/>
    <w:unhideWhenUsed/>
    <w:qFormat/>
    <w:rPr>
      <w:sz w:val="18"/>
      <w:szCs w:val="18"/>
    </w:rPr>
  </w:style>
  <w:style w:type="paragraph" w:styleId="aa">
    <w:name w:val="footer"/>
    <w:basedOn w:val="a"/>
    <w:link w:val="Char5"/>
    <w:qFormat/>
    <w:pPr>
      <w:tabs>
        <w:tab w:val="center" w:pos="4320"/>
        <w:tab w:val="right" w:pos="8640"/>
      </w:tabs>
    </w:pPr>
  </w:style>
  <w:style w:type="paragraph" w:styleId="ab">
    <w:name w:val="header"/>
    <w:basedOn w:val="a"/>
    <w:link w:val="Char6"/>
    <w:qFormat/>
    <w:pPr>
      <w:tabs>
        <w:tab w:val="center" w:pos="4320"/>
        <w:tab w:val="right" w:pos="8640"/>
      </w:tabs>
    </w:pPr>
  </w:style>
  <w:style w:type="paragraph" w:styleId="40">
    <w:name w:val="toc 4"/>
    <w:basedOn w:val="a"/>
    <w:next w:val="a"/>
    <w:uiPriority w:val="39"/>
    <w:qFormat/>
    <w:pPr>
      <w:ind w:left="600"/>
    </w:pPr>
    <w:rPr>
      <w:szCs w:val="24"/>
    </w:rPr>
  </w:style>
  <w:style w:type="paragraph" w:styleId="ac">
    <w:name w:val="Subtitle"/>
    <w:basedOn w:val="a"/>
    <w:link w:val="Char7"/>
    <w:qFormat/>
    <w:pPr>
      <w:spacing w:after="60"/>
      <w:jc w:val="center"/>
    </w:pPr>
    <w:rPr>
      <w:rFonts w:ascii="Arial" w:hAnsi="Arial"/>
      <w:i/>
      <w:sz w:val="30"/>
      <w:lang w:val="en-AU"/>
    </w:rPr>
  </w:style>
  <w:style w:type="paragraph" w:styleId="ad">
    <w:name w:val="footnote text"/>
    <w:basedOn w:val="a"/>
    <w:link w:val="Char8"/>
    <w:semiHidden/>
    <w:qFormat/>
    <w:pPr>
      <w:keepNext/>
      <w:keepLines/>
      <w:pBdr>
        <w:bottom w:val="single" w:sz="6" w:space="0" w:color="000000"/>
      </w:pBdr>
      <w:spacing w:before="40" w:after="40"/>
      <w:ind w:left="360" w:hanging="360"/>
    </w:pPr>
    <w:rPr>
      <w:rFonts w:ascii="Helvetica" w:hAnsi="Helvetica"/>
      <w:sz w:val="16"/>
    </w:rPr>
  </w:style>
  <w:style w:type="paragraph" w:styleId="60">
    <w:name w:val="toc 6"/>
    <w:basedOn w:val="a"/>
    <w:next w:val="a"/>
    <w:semiHidden/>
    <w:qFormat/>
    <w:pPr>
      <w:ind w:left="1000"/>
    </w:pPr>
    <w:rPr>
      <w:szCs w:val="24"/>
    </w:rPr>
  </w:style>
  <w:style w:type="paragraph" w:styleId="90">
    <w:name w:val="toc 9"/>
    <w:basedOn w:val="a"/>
    <w:next w:val="a"/>
    <w:semiHidden/>
    <w:qFormat/>
    <w:pPr>
      <w:ind w:left="1600"/>
    </w:pPr>
    <w:rPr>
      <w:szCs w:val="24"/>
    </w:rPr>
  </w:style>
  <w:style w:type="paragraph" w:styleId="21">
    <w:name w:val="Body Text 2"/>
    <w:basedOn w:val="a"/>
    <w:link w:val="2Char0"/>
    <w:qFormat/>
    <w:rPr>
      <w:i/>
      <w:color w:val="0000FF"/>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ind w:firstLineChars="0" w:firstLine="0"/>
      <w:jc w:val="left"/>
    </w:pPr>
    <w:rPr>
      <w:rFonts w:ascii="宋体" w:hAnsi="宋体" w:cs="宋体"/>
      <w:sz w:val="24"/>
      <w:szCs w:val="24"/>
      <w:lang w:eastAsia="zh-CN"/>
    </w:rPr>
  </w:style>
  <w:style w:type="paragraph" w:styleId="ae">
    <w:name w:val="Normal (Web)"/>
    <w:basedOn w:val="a"/>
    <w:uiPriority w:val="99"/>
    <w:qFormat/>
    <w:pPr>
      <w:widowControl/>
      <w:spacing w:before="100" w:beforeAutospacing="1" w:after="100" w:afterAutospacing="1"/>
    </w:pPr>
    <w:rPr>
      <w:szCs w:val="24"/>
    </w:rPr>
  </w:style>
  <w:style w:type="paragraph" w:styleId="af">
    <w:name w:val="Title"/>
    <w:basedOn w:val="a"/>
    <w:next w:val="a"/>
    <w:link w:val="Char9"/>
    <w:qFormat/>
    <w:pPr>
      <w:jc w:val="center"/>
    </w:pPr>
    <w:rPr>
      <w:rFonts w:ascii="Arial" w:hAnsi="Arial"/>
      <w:b/>
      <w:sz w:val="30"/>
    </w:rPr>
  </w:style>
  <w:style w:type="character" w:styleId="af0">
    <w:name w:val="Strong"/>
    <w:basedOn w:val="a0"/>
    <w:qFormat/>
    <w:rPr>
      <w:b/>
      <w:bCs/>
    </w:rPr>
  </w:style>
  <w:style w:type="character" w:styleId="af1">
    <w:name w:val="page number"/>
    <w:basedOn w:val="a0"/>
    <w:qFormat/>
  </w:style>
  <w:style w:type="character" w:styleId="af2">
    <w:name w:val="FollowedHyperlink"/>
    <w:basedOn w:val="a0"/>
    <w:qFormat/>
    <w:rPr>
      <w:color w:val="800080"/>
      <w:u w:val="single"/>
    </w:rPr>
  </w:style>
  <w:style w:type="character" w:styleId="af3">
    <w:name w:val="Emphasis"/>
    <w:basedOn w:val="a0"/>
    <w:uiPriority w:val="20"/>
    <w:qFormat/>
    <w:rPr>
      <w:i/>
      <w:iCs/>
    </w:rPr>
  </w:style>
  <w:style w:type="character" w:styleId="af4">
    <w:name w:val="Hyperlink"/>
    <w:basedOn w:val="a0"/>
    <w:uiPriority w:val="99"/>
    <w:qFormat/>
    <w:rPr>
      <w:color w:val="0000FF"/>
      <w:u w:val="single"/>
    </w:rPr>
  </w:style>
  <w:style w:type="character" w:styleId="af5">
    <w:name w:val="annotation reference"/>
    <w:basedOn w:val="a0"/>
    <w:semiHidden/>
    <w:qFormat/>
    <w:rPr>
      <w:sz w:val="16"/>
      <w:szCs w:val="16"/>
    </w:rPr>
  </w:style>
  <w:style w:type="character" w:styleId="af6">
    <w:name w:val="footnote reference"/>
    <w:basedOn w:val="a0"/>
    <w:semiHidden/>
    <w:qFormat/>
    <w:rPr>
      <w:sz w:val="20"/>
      <w:vertAlign w:val="superscript"/>
    </w:r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qFormat/>
    <w:pPr>
      <w:spacing w:before="80"/>
      <w:ind w:left="720"/>
    </w:pPr>
    <w:rPr>
      <w:color w:val="000000"/>
      <w:lang w:val="en-AU"/>
    </w:rPr>
  </w:style>
  <w:style w:type="paragraph" w:customStyle="1" w:styleId="Tabletext">
    <w:name w:val="Tabletext"/>
    <w:basedOn w:val="a"/>
    <w:qFormat/>
    <w:pPr>
      <w:keepLines/>
      <w:spacing w:after="120"/>
    </w:pPr>
  </w:style>
  <w:style w:type="paragraph" w:customStyle="1" w:styleId="Blockquote">
    <w:name w:val="Blockquote"/>
    <w:basedOn w:val="a"/>
    <w:qFormat/>
    <w:pPr>
      <w:widowControl/>
      <w:spacing w:before="100" w:after="100"/>
      <w:ind w:left="360" w:right="360"/>
    </w:pPr>
    <w:rPr>
      <w:snapToGrid w:val="0"/>
      <w:lang w:val="en-CA"/>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MainTitle">
    <w:name w:val="Main Title"/>
    <w:basedOn w:val="a"/>
    <w:qFormat/>
    <w:pPr>
      <w:spacing w:before="480" w:after="60"/>
      <w:jc w:val="center"/>
    </w:pPr>
    <w:rPr>
      <w:rFonts w:ascii="Arial" w:hAnsi="Arial"/>
      <w:b/>
      <w:kern w:val="28"/>
      <w:sz w:val="32"/>
    </w:rPr>
  </w:style>
  <w:style w:type="paragraph" w:customStyle="1" w:styleId="Paragraph1">
    <w:name w:val="Paragraph1"/>
    <w:basedOn w:val="a"/>
    <w:qFormat/>
    <w:pPr>
      <w:spacing w:before="80"/>
    </w:pPr>
  </w:style>
  <w:style w:type="paragraph" w:customStyle="1" w:styleId="Paragraph3">
    <w:name w:val="Paragraph3"/>
    <w:basedOn w:val="a"/>
    <w:qFormat/>
    <w:pPr>
      <w:spacing w:before="80"/>
      <w:ind w:left="1530"/>
    </w:pPr>
  </w:style>
  <w:style w:type="paragraph" w:customStyle="1" w:styleId="Paragraph4">
    <w:name w:val="Paragraph4"/>
    <w:basedOn w:val="a"/>
    <w:qFormat/>
    <w:pPr>
      <w:spacing w:before="80"/>
      <w:ind w:left="2250"/>
    </w:pPr>
  </w:style>
  <w:style w:type="paragraph" w:customStyle="1" w:styleId="Body">
    <w:name w:val="Body"/>
    <w:basedOn w:val="a"/>
    <w:qFormat/>
    <w:pPr>
      <w:widowControl/>
      <w:spacing w:before="120"/>
    </w:pPr>
    <w:rPr>
      <w:rFonts w:ascii="Book Antiqua" w:hAnsi="Book Antiqua"/>
    </w:rPr>
  </w:style>
  <w:style w:type="paragraph" w:customStyle="1" w:styleId="Bullet">
    <w:name w:val="Bullet"/>
    <w:basedOn w:val="a"/>
    <w:qFormat/>
    <w:pPr>
      <w:widowControl/>
      <w:numPr>
        <w:numId w:val="2"/>
      </w:numPr>
      <w:spacing w:before="120"/>
      <w:ind w:right="360"/>
    </w:pPr>
    <w:rPr>
      <w:rFonts w:ascii="Book Antiqua" w:hAnsi="Book Antiqua"/>
    </w:rPr>
  </w:style>
  <w:style w:type="paragraph" w:customStyle="1" w:styleId="InfoBlue">
    <w:name w:val="InfoBlue"/>
    <w:basedOn w:val="a"/>
    <w:next w:val="a7"/>
    <w:qFormat/>
    <w:pPr>
      <w:spacing w:after="120"/>
      <w:ind w:left="720"/>
    </w:pPr>
    <w:rPr>
      <w:rFonts w:ascii="Times" w:hAnsi="Times"/>
      <w:i/>
      <w:color w:val="0000FF"/>
    </w:rPr>
  </w:style>
  <w:style w:type="paragraph" w:customStyle="1" w:styleId="infoblue0">
    <w:name w:val="infoblue"/>
    <w:basedOn w:val="a"/>
    <w:qFormat/>
    <w:pPr>
      <w:widowControl/>
      <w:spacing w:after="120"/>
      <w:ind w:left="720"/>
    </w:pPr>
    <w:rPr>
      <w:i/>
      <w:iCs/>
      <w:color w:val="0000FF"/>
    </w:rPr>
  </w:style>
  <w:style w:type="character" w:customStyle="1" w:styleId="Char4">
    <w:name w:val="批注框文本 Char"/>
    <w:basedOn w:val="a0"/>
    <w:link w:val="a9"/>
    <w:uiPriority w:val="99"/>
    <w:semiHidden/>
    <w:qFormat/>
    <w:rPr>
      <w:sz w:val="18"/>
      <w:szCs w:val="18"/>
      <w:lang w:eastAsia="en-US"/>
    </w:rPr>
  </w:style>
  <w:style w:type="paragraph" w:customStyle="1" w:styleId="11">
    <w:name w:val="列出段落1"/>
    <w:basedOn w:val="a"/>
    <w:uiPriority w:val="99"/>
    <w:qFormat/>
    <w:pPr>
      <w:ind w:firstLine="420"/>
    </w:pPr>
  </w:style>
  <w:style w:type="character" w:customStyle="1" w:styleId="apple-converted-space">
    <w:name w:val="apple-converted-space"/>
    <w:basedOn w:val="a0"/>
    <w:qFormat/>
  </w:style>
  <w:style w:type="character" w:customStyle="1" w:styleId="Char0">
    <w:name w:val="批注文字 Char"/>
    <w:basedOn w:val="a0"/>
    <w:link w:val="a4"/>
    <w:semiHidden/>
    <w:qFormat/>
    <w:rPr>
      <w:rFonts w:eastAsia="微软雅黑"/>
      <w:sz w:val="21"/>
      <w:lang w:eastAsia="en-US"/>
    </w:rPr>
  </w:style>
  <w:style w:type="character" w:customStyle="1" w:styleId="Char">
    <w:name w:val="批注主题 Char"/>
    <w:basedOn w:val="Char0"/>
    <w:link w:val="a3"/>
    <w:qFormat/>
    <w:rPr>
      <w:rFonts w:eastAsia="微软雅黑"/>
      <w:sz w:val="21"/>
      <w:lang w:eastAsia="en-US"/>
    </w:rPr>
  </w:style>
  <w:style w:type="paragraph" w:customStyle="1" w:styleId="12">
    <w:name w:val="修订1"/>
    <w:hidden/>
    <w:uiPriority w:val="99"/>
    <w:semiHidden/>
    <w:qFormat/>
    <w:rPr>
      <w:rFonts w:eastAsia="微软雅黑"/>
      <w:sz w:val="21"/>
      <w:lang w:eastAsia="en-US"/>
    </w:rPr>
  </w:style>
  <w:style w:type="character" w:customStyle="1" w:styleId="CharChar">
    <w:name w:val="段 Char Char"/>
    <w:link w:val="af8"/>
    <w:qFormat/>
    <w:rPr>
      <w:rFonts w:ascii="宋体"/>
      <w:sz w:val="21"/>
    </w:rPr>
  </w:style>
  <w:style w:type="paragraph" w:customStyle="1" w:styleId="af8">
    <w:name w:val="段"/>
    <w:link w:val="CharChar"/>
    <w:qFormat/>
    <w:pPr>
      <w:tabs>
        <w:tab w:val="center" w:pos="4201"/>
        <w:tab w:val="right" w:leader="dot" w:pos="9298"/>
      </w:tabs>
      <w:autoSpaceDE w:val="0"/>
      <w:autoSpaceDN w:val="0"/>
      <w:ind w:firstLineChars="200" w:firstLine="420"/>
      <w:jc w:val="both"/>
    </w:pPr>
    <w:rPr>
      <w:rFonts w:ascii="宋体"/>
      <w:sz w:val="21"/>
    </w:rPr>
  </w:style>
  <w:style w:type="character" w:customStyle="1" w:styleId="HTMLChar">
    <w:name w:val="HTML 预设格式 Char"/>
    <w:basedOn w:val="a0"/>
    <w:link w:val="HTML"/>
    <w:uiPriority w:val="99"/>
    <w:semiHidden/>
    <w:qFormat/>
    <w:rPr>
      <w:rFonts w:ascii="宋体" w:hAnsi="宋体" w:cs="宋体"/>
      <w:sz w:val="24"/>
      <w:szCs w:val="24"/>
    </w:rPr>
  </w:style>
  <w:style w:type="character" w:customStyle="1" w:styleId="objectbrace">
    <w:name w:val="objectbrace"/>
    <w:basedOn w:val="a0"/>
    <w:qFormat/>
  </w:style>
  <w:style w:type="character" w:customStyle="1" w:styleId="collapsible">
    <w:name w:val="collapsible"/>
    <w:basedOn w:val="a0"/>
    <w:qFormat/>
  </w:style>
  <w:style w:type="character" w:customStyle="1" w:styleId="propertyname">
    <w:name w:val="propertyname"/>
    <w:basedOn w:val="a0"/>
    <w:qFormat/>
  </w:style>
  <w:style w:type="character" w:customStyle="1" w:styleId="string">
    <w:name w:val="string"/>
    <w:basedOn w:val="a0"/>
    <w:qFormat/>
  </w:style>
  <w:style w:type="character" w:customStyle="1" w:styleId="comma">
    <w:name w:val="comma"/>
    <w:basedOn w:val="a0"/>
    <w:qFormat/>
  </w:style>
  <w:style w:type="character" w:customStyle="1" w:styleId="arraybrace">
    <w:name w:val="arraybrace"/>
    <w:basedOn w:val="a0"/>
    <w:qFormat/>
  </w:style>
  <w:style w:type="paragraph" w:customStyle="1" w:styleId="af9">
    <w:name w:val="封面正文"/>
    <w:qFormat/>
    <w:pPr>
      <w:jc w:val="both"/>
    </w:pPr>
    <w:rPr>
      <w:sz w:val="21"/>
      <w:szCs w:val="22"/>
    </w:rPr>
  </w:style>
  <w:style w:type="paragraph" w:customStyle="1" w:styleId="afa">
    <w:name w:val="前言、引言标题"/>
    <w:next w:val="a"/>
    <w:qFormat/>
    <w:pPr>
      <w:shd w:val="clear" w:color="FFFFFF" w:fill="FFFFFF"/>
      <w:spacing w:before="640" w:after="560"/>
      <w:jc w:val="center"/>
      <w:outlineLvl w:val="0"/>
    </w:pPr>
    <w:rPr>
      <w:rFonts w:ascii="黑体" w:eastAsia="黑体"/>
      <w:sz w:val="32"/>
      <w:szCs w:val="22"/>
    </w:rPr>
  </w:style>
  <w:style w:type="paragraph" w:customStyle="1" w:styleId="afb">
    <w:name w:val="章标题"/>
    <w:next w:val="af8"/>
    <w:qFormat/>
    <w:pPr>
      <w:spacing w:beforeLines="50" w:afterLines="50"/>
      <w:jc w:val="both"/>
      <w:outlineLvl w:val="1"/>
    </w:pPr>
    <w:rPr>
      <w:rFonts w:ascii="黑体" w:eastAsia="黑体"/>
      <w:sz w:val="21"/>
      <w:szCs w:val="22"/>
    </w:rPr>
  </w:style>
  <w:style w:type="paragraph" w:customStyle="1" w:styleId="afc">
    <w:name w:val="其他发布部门"/>
    <w:basedOn w:val="afd"/>
    <w:qFormat/>
    <w:pPr>
      <w:framePr w:wrap="around"/>
      <w:spacing w:line="0" w:lineRule="atLeast"/>
    </w:pPr>
    <w:rPr>
      <w:rFonts w:ascii="黑体" w:eastAsia="黑体"/>
      <w:b w:val="0"/>
    </w:rPr>
  </w:style>
  <w:style w:type="paragraph" w:customStyle="1" w:styleId="afd">
    <w:name w:val="发布部门"/>
    <w:next w:val="af8"/>
    <w:qFormat/>
    <w:pPr>
      <w:framePr w:w="7433" w:h="585" w:hRule="exact" w:hSpace="180" w:vSpace="180" w:wrap="around" w:hAnchor="margin" w:xAlign="center" w:y="14401" w:anchorLock="1"/>
      <w:jc w:val="center"/>
    </w:pPr>
    <w:rPr>
      <w:rFonts w:ascii="宋体"/>
      <w:b/>
      <w:spacing w:val="20"/>
      <w:w w:val="135"/>
      <w:sz w:val="36"/>
      <w:szCs w:val="22"/>
    </w:rPr>
  </w:style>
  <w:style w:type="character" w:customStyle="1" w:styleId="afe">
    <w:name w:val="发布"/>
    <w:qFormat/>
    <w:rPr>
      <w:rFonts w:ascii="黑体" w:eastAsia="黑体"/>
      <w:spacing w:val="22"/>
      <w:w w:val="100"/>
      <w:position w:val="3"/>
      <w:sz w:val="28"/>
    </w:rPr>
  </w:style>
  <w:style w:type="paragraph" w:customStyle="1" w:styleId="aff">
    <w:name w:val="实施日期"/>
    <w:basedOn w:val="aff0"/>
    <w:qFormat/>
    <w:pPr>
      <w:framePr w:hSpace="0" w:wrap="around" w:xAlign="right"/>
      <w:jc w:val="right"/>
    </w:pPr>
  </w:style>
  <w:style w:type="paragraph" w:customStyle="1" w:styleId="aff0">
    <w:name w:val="发布日期"/>
    <w:qFormat/>
    <w:pPr>
      <w:framePr w:w="4000" w:h="473" w:hRule="exact" w:hSpace="180" w:vSpace="180" w:wrap="around" w:hAnchor="margin" w:y="13511" w:anchorLock="1"/>
    </w:pPr>
    <w:rPr>
      <w:rFonts w:eastAsia="黑体"/>
      <w:sz w:val="28"/>
      <w:szCs w:val="22"/>
    </w:rPr>
  </w:style>
  <w:style w:type="paragraph" w:customStyle="1" w:styleId="aff1">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sz w:val="52"/>
      <w:szCs w:val="22"/>
    </w:rPr>
  </w:style>
  <w:style w:type="paragraph" w:customStyle="1" w:styleId="aff2">
    <w:name w:val="封面一致性程度标识"/>
    <w:qFormat/>
    <w:pPr>
      <w:spacing w:before="440" w:line="400" w:lineRule="exact"/>
      <w:jc w:val="center"/>
    </w:pPr>
    <w:rPr>
      <w:rFonts w:ascii="宋体"/>
      <w:sz w:val="28"/>
      <w:szCs w:val="22"/>
    </w:rPr>
  </w:style>
  <w:style w:type="paragraph" w:customStyle="1" w:styleId="aff3">
    <w:name w:val="封面标准文稿类别"/>
    <w:qFormat/>
    <w:pPr>
      <w:spacing w:before="440" w:line="400" w:lineRule="exact"/>
      <w:jc w:val="center"/>
    </w:pPr>
    <w:rPr>
      <w:rFonts w:ascii="宋体"/>
      <w:sz w:val="24"/>
      <w:szCs w:val="22"/>
    </w:rPr>
  </w:style>
  <w:style w:type="paragraph" w:customStyle="1" w:styleId="aff4">
    <w:name w:val="封面标准文稿编辑信息"/>
    <w:qFormat/>
    <w:pPr>
      <w:spacing w:before="180" w:line="180" w:lineRule="exact"/>
      <w:jc w:val="center"/>
    </w:pPr>
    <w:rPr>
      <w:rFonts w:ascii="宋体"/>
      <w:sz w:val="21"/>
      <w:szCs w:val="22"/>
    </w:rPr>
  </w:style>
  <w:style w:type="paragraph" w:customStyle="1" w:styleId="13">
    <w:name w:val="封面标准号1"/>
    <w:qFormat/>
    <w:pPr>
      <w:widowControl w:val="0"/>
      <w:kinsoku w:val="0"/>
      <w:overflowPunct w:val="0"/>
      <w:autoSpaceDE w:val="0"/>
      <w:autoSpaceDN w:val="0"/>
      <w:spacing w:before="308"/>
      <w:jc w:val="right"/>
      <w:textAlignment w:val="center"/>
    </w:pPr>
    <w:rPr>
      <w:sz w:val="28"/>
      <w:szCs w:val="22"/>
    </w:rPr>
  </w:style>
  <w:style w:type="paragraph" w:customStyle="1" w:styleId="aff5">
    <w:name w:val="标准标志"/>
    <w:next w:val="a"/>
    <w:qFormat/>
    <w:pPr>
      <w:framePr w:w="2268" w:h="1392" w:hRule="exact" w:wrap="around" w:hAnchor="margin" w:x="6748" w:y="171" w:anchorLock="1"/>
      <w:shd w:val="solid" w:color="FFFFFF" w:fill="FFFFFF"/>
      <w:spacing w:line="0" w:lineRule="atLeast"/>
      <w:jc w:val="right"/>
    </w:pPr>
    <w:rPr>
      <w:b/>
      <w:w w:val="130"/>
      <w:sz w:val="96"/>
      <w:szCs w:val="22"/>
    </w:rPr>
  </w:style>
  <w:style w:type="paragraph" w:customStyle="1" w:styleId="aff6">
    <w:name w:val="其他标准称谓"/>
    <w:qFormat/>
    <w:pPr>
      <w:spacing w:line="0" w:lineRule="atLeast"/>
      <w:jc w:val="distribute"/>
    </w:pPr>
    <w:rPr>
      <w:rFonts w:ascii="黑体" w:eastAsia="黑体" w:hAnsi="宋体"/>
      <w:sz w:val="52"/>
      <w:szCs w:val="22"/>
    </w:rPr>
  </w:style>
  <w:style w:type="paragraph" w:customStyle="1" w:styleId="aff7">
    <w:name w:val="文献分类号"/>
    <w:qFormat/>
    <w:pPr>
      <w:framePr w:hSpace="180" w:vSpace="180" w:wrap="around" w:hAnchor="margin" w:y="1" w:anchorLock="1"/>
      <w:widowControl w:val="0"/>
      <w:textAlignment w:val="center"/>
    </w:pPr>
    <w:rPr>
      <w:rFonts w:eastAsia="黑体"/>
      <w:sz w:val="21"/>
      <w:szCs w:val="22"/>
    </w:rPr>
  </w:style>
  <w:style w:type="paragraph" w:customStyle="1" w:styleId="aff8">
    <w:name w:val="标准书眉_奇数页"/>
    <w:next w:val="a"/>
    <w:qFormat/>
    <w:pPr>
      <w:tabs>
        <w:tab w:val="center" w:pos="4154"/>
        <w:tab w:val="right" w:pos="8306"/>
      </w:tabs>
      <w:spacing w:after="120"/>
      <w:jc w:val="right"/>
    </w:pPr>
    <w:rPr>
      <w:sz w:val="21"/>
      <w:szCs w:val="22"/>
    </w:rPr>
  </w:style>
  <w:style w:type="paragraph" w:customStyle="1" w:styleId="aff9">
    <w:name w:val="标准书眉_偶数页"/>
    <w:basedOn w:val="aff8"/>
    <w:next w:val="a"/>
    <w:qFormat/>
    <w:pPr>
      <w:jc w:val="left"/>
    </w:pPr>
  </w:style>
  <w:style w:type="paragraph" w:customStyle="1" w:styleId="affa">
    <w:name w:val="标准书眉一"/>
    <w:qFormat/>
    <w:pPr>
      <w:jc w:val="both"/>
    </w:pPr>
    <w:rPr>
      <w:sz w:val="21"/>
      <w:szCs w:val="22"/>
    </w:rPr>
  </w:style>
  <w:style w:type="paragraph" w:customStyle="1" w:styleId="affb">
    <w:name w:val="标准书脚_奇数页"/>
    <w:qFormat/>
    <w:pPr>
      <w:spacing w:before="120"/>
      <w:jc w:val="right"/>
    </w:pPr>
    <w:rPr>
      <w:sz w:val="18"/>
      <w:szCs w:val="22"/>
    </w:rPr>
  </w:style>
  <w:style w:type="paragraph" w:customStyle="1" w:styleId="affc">
    <w:name w:val="标准书脚_偶数页"/>
    <w:qFormat/>
    <w:pPr>
      <w:spacing w:before="120"/>
    </w:pPr>
    <w:rPr>
      <w:sz w:val="18"/>
      <w:szCs w:val="22"/>
    </w:rPr>
  </w:style>
  <w:style w:type="paragraph" w:customStyle="1" w:styleId="22">
    <w:name w:val="列出段落2"/>
    <w:basedOn w:val="a"/>
    <w:uiPriority w:val="99"/>
    <w:qFormat/>
    <w:pPr>
      <w:ind w:firstLine="420"/>
    </w:pPr>
  </w:style>
  <w:style w:type="character" w:customStyle="1" w:styleId="2Char">
    <w:name w:val="标题 2 Char"/>
    <w:basedOn w:val="a0"/>
    <w:link w:val="2"/>
    <w:qFormat/>
    <w:rPr>
      <w:rFonts w:ascii="Arial" w:hAnsi="Arial"/>
      <w:b/>
      <w:sz w:val="24"/>
      <w:lang w:eastAsia="en-US"/>
    </w:rPr>
  </w:style>
  <w:style w:type="character" w:customStyle="1" w:styleId="3Char">
    <w:name w:val="标题 3 Char"/>
    <w:basedOn w:val="a0"/>
    <w:link w:val="3"/>
    <w:qFormat/>
    <w:rPr>
      <w:rFonts w:ascii="Arial" w:hAnsi="Arial"/>
      <w:sz w:val="24"/>
      <w:lang w:eastAsia="en-US"/>
    </w:rPr>
  </w:style>
  <w:style w:type="paragraph" w:customStyle="1" w:styleId="31">
    <w:name w:val="列出段落3"/>
    <w:basedOn w:val="a"/>
    <w:uiPriority w:val="99"/>
    <w:unhideWhenUsed/>
    <w:qFormat/>
    <w:pPr>
      <w:ind w:firstLine="420"/>
    </w:pPr>
  </w:style>
  <w:style w:type="paragraph" w:customStyle="1" w:styleId="310">
    <w:name w:val="列出段落31"/>
    <w:basedOn w:val="a"/>
    <w:uiPriority w:val="99"/>
    <w:unhideWhenUsed/>
    <w:qFormat/>
    <w:pPr>
      <w:ind w:firstLine="420"/>
    </w:pPr>
  </w:style>
  <w:style w:type="character" w:customStyle="1" w:styleId="1Char">
    <w:name w:val="标题 1 Char"/>
    <w:basedOn w:val="a0"/>
    <w:link w:val="1"/>
    <w:qFormat/>
    <w:rPr>
      <w:rFonts w:ascii="Arial" w:hAnsi="Arial"/>
      <w:b/>
      <w:sz w:val="28"/>
      <w:lang w:eastAsia="en-US"/>
    </w:rPr>
  </w:style>
  <w:style w:type="character" w:customStyle="1" w:styleId="4Char">
    <w:name w:val="标题 4 Char"/>
    <w:basedOn w:val="a0"/>
    <w:link w:val="4"/>
    <w:qFormat/>
    <w:rPr>
      <w:rFonts w:ascii="Arial" w:hAnsi="Arial"/>
      <w:sz w:val="24"/>
      <w:lang w:eastAsia="en-US"/>
    </w:rPr>
  </w:style>
  <w:style w:type="character" w:customStyle="1" w:styleId="5Char">
    <w:name w:val="标题 5 Char"/>
    <w:basedOn w:val="a0"/>
    <w:link w:val="5"/>
    <w:qFormat/>
    <w:rPr>
      <w:rFonts w:ascii="Arial" w:hAnsi="Arial"/>
      <w:sz w:val="22"/>
      <w:lang w:eastAsia="en-US"/>
    </w:rPr>
  </w:style>
  <w:style w:type="character" w:customStyle="1" w:styleId="6Char">
    <w:name w:val="标题 6 Char"/>
    <w:basedOn w:val="a0"/>
    <w:link w:val="6"/>
    <w:qFormat/>
    <w:rPr>
      <w:rFonts w:ascii="Arial" w:hAnsi="Arial"/>
      <w:sz w:val="24"/>
      <w:lang w:eastAsia="en-US"/>
    </w:rPr>
  </w:style>
  <w:style w:type="character" w:customStyle="1" w:styleId="7Char">
    <w:name w:val="标题 7 Char"/>
    <w:basedOn w:val="a0"/>
    <w:link w:val="7"/>
    <w:uiPriority w:val="99"/>
    <w:qFormat/>
    <w:rPr>
      <w:sz w:val="21"/>
      <w:lang w:eastAsia="en-US"/>
    </w:rPr>
  </w:style>
  <w:style w:type="character" w:customStyle="1" w:styleId="8Char">
    <w:name w:val="标题 8 Char"/>
    <w:basedOn w:val="a0"/>
    <w:link w:val="8"/>
    <w:uiPriority w:val="99"/>
    <w:qFormat/>
    <w:rPr>
      <w:i/>
      <w:sz w:val="21"/>
      <w:lang w:eastAsia="en-US"/>
    </w:rPr>
  </w:style>
  <w:style w:type="character" w:customStyle="1" w:styleId="9Char">
    <w:name w:val="标题 9 Char"/>
    <w:basedOn w:val="a0"/>
    <w:link w:val="9"/>
    <w:uiPriority w:val="99"/>
    <w:qFormat/>
    <w:rPr>
      <w:b/>
      <w:i/>
      <w:sz w:val="18"/>
      <w:lang w:eastAsia="en-US"/>
    </w:rPr>
  </w:style>
  <w:style w:type="character" w:customStyle="1" w:styleId="Char8">
    <w:name w:val="脚注文本 Char"/>
    <w:basedOn w:val="a0"/>
    <w:link w:val="ad"/>
    <w:uiPriority w:val="99"/>
    <w:semiHidden/>
    <w:qFormat/>
    <w:rPr>
      <w:rFonts w:ascii="Helvetica" w:hAnsi="Helvetica"/>
      <w:sz w:val="16"/>
      <w:lang w:eastAsia="en-US"/>
    </w:rPr>
  </w:style>
  <w:style w:type="character" w:customStyle="1" w:styleId="Char6">
    <w:name w:val="页眉 Char"/>
    <w:basedOn w:val="a0"/>
    <w:link w:val="ab"/>
    <w:uiPriority w:val="99"/>
    <w:qFormat/>
    <w:rPr>
      <w:sz w:val="21"/>
      <w:lang w:eastAsia="en-US"/>
    </w:rPr>
  </w:style>
  <w:style w:type="character" w:customStyle="1" w:styleId="Char5">
    <w:name w:val="页脚 Char"/>
    <w:basedOn w:val="a0"/>
    <w:link w:val="aa"/>
    <w:uiPriority w:val="99"/>
    <w:qFormat/>
    <w:rPr>
      <w:sz w:val="21"/>
      <w:lang w:eastAsia="en-US"/>
    </w:rPr>
  </w:style>
  <w:style w:type="character" w:customStyle="1" w:styleId="Char9">
    <w:name w:val="标题 Char"/>
    <w:basedOn w:val="a0"/>
    <w:link w:val="af"/>
    <w:uiPriority w:val="99"/>
    <w:qFormat/>
    <w:rPr>
      <w:rFonts w:ascii="Arial" w:hAnsi="Arial"/>
      <w:b/>
      <w:sz w:val="30"/>
      <w:lang w:eastAsia="en-US"/>
    </w:rPr>
  </w:style>
  <w:style w:type="character" w:customStyle="1" w:styleId="Char2">
    <w:name w:val="正文文本 Char"/>
    <w:basedOn w:val="a0"/>
    <w:link w:val="a7"/>
    <w:uiPriority w:val="99"/>
    <w:qFormat/>
    <w:rPr>
      <w:sz w:val="21"/>
      <w:lang w:eastAsia="en-US"/>
    </w:rPr>
  </w:style>
  <w:style w:type="character" w:customStyle="1" w:styleId="Char3">
    <w:name w:val="正文文本缩进 Char"/>
    <w:basedOn w:val="a0"/>
    <w:link w:val="a8"/>
    <w:uiPriority w:val="99"/>
    <w:qFormat/>
    <w:rPr>
      <w:i/>
      <w:color w:val="0000FF"/>
      <w:sz w:val="21"/>
      <w:u w:val="single"/>
      <w:lang w:eastAsia="en-US"/>
    </w:rPr>
  </w:style>
  <w:style w:type="character" w:customStyle="1" w:styleId="Char7">
    <w:name w:val="副标题 Char"/>
    <w:basedOn w:val="a0"/>
    <w:link w:val="ac"/>
    <w:uiPriority w:val="99"/>
    <w:qFormat/>
    <w:rPr>
      <w:rFonts w:ascii="Arial" w:hAnsi="Arial"/>
      <w:i/>
      <w:sz w:val="30"/>
      <w:lang w:val="en-AU" w:eastAsia="en-US"/>
    </w:rPr>
  </w:style>
  <w:style w:type="character" w:customStyle="1" w:styleId="2Char0">
    <w:name w:val="正文文本 2 Char"/>
    <w:basedOn w:val="a0"/>
    <w:link w:val="21"/>
    <w:uiPriority w:val="99"/>
    <w:qFormat/>
    <w:rPr>
      <w:i/>
      <w:color w:val="0000FF"/>
      <w:sz w:val="21"/>
      <w:lang w:eastAsia="en-US"/>
    </w:rPr>
  </w:style>
  <w:style w:type="character" w:customStyle="1" w:styleId="Char1">
    <w:name w:val="文档结构图 Char"/>
    <w:basedOn w:val="a0"/>
    <w:link w:val="a6"/>
    <w:uiPriority w:val="99"/>
    <w:semiHidden/>
    <w:qFormat/>
    <w:rPr>
      <w:rFonts w:ascii="Tahoma" w:hAnsi="Tahoma"/>
      <w:sz w:val="21"/>
      <w:shd w:val="clear" w:color="auto" w:fill="000080"/>
      <w:lang w:eastAsia="en-US"/>
    </w:rPr>
  </w:style>
  <w:style w:type="character" w:customStyle="1" w:styleId="font11">
    <w:name w:val="font11"/>
    <w:basedOn w:val="a0"/>
    <w:rPr>
      <w:rFonts w:ascii="宋体" w:eastAsia="宋体" w:hAnsi="宋体" w:cs="宋体" w:hint="eastAsia"/>
      <w:color w:val="000000"/>
      <w:sz w:val="22"/>
      <w:szCs w:val="22"/>
      <w:u w:val="none"/>
    </w:rPr>
  </w:style>
  <w:style w:type="character" w:customStyle="1" w:styleId="font01">
    <w:name w:val="font01"/>
    <w:basedOn w:val="a0"/>
    <w:qFormat/>
    <w:rPr>
      <w:rFonts w:ascii="Times New Roman" w:hAnsi="Times New Roman" w:cs="Times New Roman"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baidu.com/link?url=s1WdSSUEbPnX0FcyflIbWRrVTha9ixkyV0K8Yycxb94iobQcAdMfLG9p5Vu8tcAYPvPiEDkzj6qPUT5ltTfPYP5AuhwlbWM3qx_gAGt-EeBEZmO9g6F3lNnTMarCc59r"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resources\template\nmemc_technic.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672575-3513-4DC8-B763-DC0D4AEB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nmemc_technic.dotx</Template>
  <TotalTime>236</TotalTime>
  <Pages>54</Pages>
  <Words>8244</Words>
  <Characters>46993</Characters>
  <Application>Microsoft Office Word</Application>
  <DocSecurity>0</DocSecurity>
  <Lines>391</Lines>
  <Paragraphs>110</Paragraphs>
  <ScaleCrop>false</ScaleCrop>
  <Company>&lt;Company Name&gt;</Company>
  <LinksUpToDate>false</LinksUpToDate>
  <CharactersWithSpaces>55127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subject>文档主题</dc:subject>
  <dc:creator>zhaohui</dc:creator>
  <cp:lastModifiedBy>xullinjin</cp:lastModifiedBy>
  <cp:revision>105</cp:revision>
  <cp:lastPrinted>1900-12-31T16:00:00Z</cp:lastPrinted>
  <dcterms:created xsi:type="dcterms:W3CDTF">2016-11-17T10:13:00Z</dcterms:created>
  <dcterms:modified xsi:type="dcterms:W3CDTF">2018-01-10T05:49:00Z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