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header+xml" PartName="/word/header6.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b/>
          <w:sz w:val="52"/>
        </w:rPr>
      </w:pPr>
      <w:r>
        <w:rPr>
          <w:rFonts w:ascii="Calibri" w:hAnsi="Calibri" w:eastAsia="宋体" w:cs="Times New Roman"/>
          <w:kern w:val="2"/>
          <w:sz w:val="24"/>
          <w:szCs w:val="22"/>
          <w:lang w:val="en-US" w:eastAsia="zh-CN" w:bidi="ar-SA"/>
        </w:rPr>
        <w:pict>
          <v:shape id="图片 1" o:spid="_x0000_s1026" type="#_x0000_t75" style="position:absolute;left:0;margin-left:374.25pt;margin-top:-8.85pt;height:59.1pt;width:61.5pt;rotation:0f;z-index:251659264;" o:ole="f" fillcolor="#FFFFFF" filled="f" o:preferrelative="t" stroked="f" coordorigin="0,0" coordsize="21600,21600">
            <v:fill on="f" color2="#FFFFFF" focus="0%"/>
            <v:imagedata gain="65536f" blacklevel="0f" gamma="0" o:title="" r:id="rId17"/>
            <o:lock v:ext="edit" position="f" selection="f" grouping="f" rotation="f" cropping="f" text="f" aspectratio="t"/>
          </v:shape>
        </w:pict>
      </w:r>
      <w:r>
        <w:rPr>
          <w:rFonts w:ascii="Calibri" w:hAnsi="Calibri" w:eastAsia="宋体" w:cs="Times New Roman"/>
          <w:b/>
          <w:kern w:val="2"/>
          <w:sz w:val="52"/>
          <w:szCs w:val="22"/>
          <w:lang w:val="en-US" w:eastAsia="zh-CN" w:bidi="ar-SA"/>
        </w:rPr>
        <w:pict>
          <v:shape id="文本框 3" o:spid="_x0000_s1027" type="#_x0000_t202" style="position:absolute;left:0;margin-left:1.5pt;margin-top:0pt;height:40.7pt;width:155.3pt;rotation:0f;z-index:251658240;"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spacing w:line="240" w:lineRule="auto"/>
                    <w:rPr>
                      <w:sz w:val="22"/>
                    </w:rPr>
                  </w:pPr>
                  <w:r>
                    <w:rPr>
                      <w:rFonts w:hint="eastAsia"/>
                      <w:sz w:val="22"/>
                    </w:rPr>
                    <w:t>文件号：AQ-WI-RD-16010401</w:t>
                  </w:r>
                </w:p>
                <w:p>
                  <w:pPr>
                    <w:spacing w:line="240" w:lineRule="auto"/>
                    <w:rPr>
                      <w:sz w:val="22"/>
                    </w:rPr>
                  </w:pPr>
                  <w:r>
                    <w:rPr>
                      <w:rFonts w:hint="eastAsia"/>
                      <w:sz w:val="22"/>
                    </w:rPr>
                    <w:t>密  级：秘密</w:t>
                  </w:r>
                </w:p>
              </w:txbxContent>
            </v:textbox>
          </v:shape>
        </w:pict>
      </w:r>
    </w:p>
    <w:p>
      <w:pPr>
        <w:jc w:val="center"/>
        <w:rPr>
          <w:b/>
          <w:sz w:val="52"/>
        </w:rPr>
      </w:pPr>
    </w:p>
    <w:p>
      <w:pPr>
        <w:jc w:val="center"/>
        <w:rPr>
          <w:b/>
          <w:sz w:val="52"/>
        </w:rPr>
      </w:pPr>
    </w:p>
    <w:p>
      <w:pPr>
        <w:jc w:val="center"/>
        <w:rPr>
          <w:b/>
          <w:sz w:val="52"/>
        </w:rPr>
      </w:pPr>
    </w:p>
    <w:p>
      <w:pPr>
        <w:jc w:val="center"/>
        <w:rPr>
          <w:b/>
          <w:sz w:val="52"/>
        </w:rPr>
      </w:pPr>
      <w:r>
        <w:rPr>
          <w:rFonts w:hint="eastAsia"/>
          <w:b/>
          <w:sz w:val="52"/>
        </w:rPr>
        <w:t>水环境大数据平台</w:t>
      </w:r>
    </w:p>
    <w:p>
      <w:pPr>
        <w:jc w:val="center"/>
        <w:rPr>
          <w:b/>
          <w:sz w:val="52"/>
        </w:rPr>
      </w:pPr>
      <w:r>
        <w:rPr>
          <w:rFonts w:hint="eastAsia"/>
          <w:b/>
          <w:sz w:val="52"/>
        </w:rPr>
        <w:t>建设方案</w:t>
      </w:r>
    </w:p>
    <w:p>
      <w:pPr>
        <w:jc w:val="center"/>
        <w:rPr>
          <w:b/>
          <w:sz w:val="5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r>
        <w:rPr>
          <w:rFonts w:hint="eastAsia"/>
          <w:b/>
          <w:sz w:val="32"/>
          <w:szCs w:val="32"/>
        </w:rPr>
        <w:t>徐琳金</w:t>
      </w:r>
    </w:p>
    <w:p>
      <w:pPr>
        <w:jc w:val="center"/>
        <w:rPr>
          <w:b/>
          <w:sz w:val="32"/>
          <w:szCs w:val="32"/>
        </w:rPr>
        <w:sectPr>
          <w:headerReference r:id="rId6" w:type="first"/>
          <w:footerReference r:id="rId9" w:type="first"/>
          <w:headerReference r:id="rId4" w:type="default"/>
          <w:footerReference r:id="rId7" w:type="default"/>
          <w:headerReference r:id="rId5" w:type="even"/>
          <w:footerReference r:id="rId8" w:type="even"/>
          <w:pgSz w:w="11906" w:h="16838"/>
          <w:pgMar w:top="1440" w:right="1797" w:bottom="1440" w:left="1797" w:header="851" w:footer="992" w:gutter="0"/>
          <w:cols w:space="720" w:num="1"/>
          <w:titlePg/>
          <w:docGrid w:type="linesAndChars" w:linePitch="312" w:charSpace="0"/>
        </w:sectPr>
      </w:pPr>
      <w:r>
        <w:rPr>
          <w:rFonts w:hint="eastAsia"/>
          <w:b/>
          <w:sz w:val="32"/>
          <w:szCs w:val="32"/>
        </w:rPr>
        <w:t>2016年1月</w:t>
      </w:r>
    </w:p>
    <w:p>
      <w:pPr>
        <w:ind w:firstLine="643"/>
        <w:jc w:val="center"/>
        <w:rPr>
          <w:b/>
          <w:bCs/>
          <w:sz w:val="32"/>
        </w:rPr>
      </w:pPr>
      <w:r>
        <w:rPr>
          <w:rFonts w:hint="eastAsia"/>
          <w:b/>
          <w:bCs/>
          <w:sz w:val="32"/>
        </w:rPr>
        <w:t>文件修改记录</w:t>
      </w:r>
    </w:p>
    <w:tbl>
      <w:tblPr>
        <w:tblW w:w="9377"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2269"/>
        <w:gridCol w:w="1276"/>
        <w:gridCol w:w="992"/>
        <w:gridCol w:w="1559"/>
        <w:gridCol w:w="328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rPr>
          <w:jc w:val="center"/>
        </w:trPr>
        <w:tc>
          <w:tcPr>
            <w:tcW w:w="2269" w:type="dxa"/>
            <w:tcBorders>
              <w:top w:val="single" w:color="auto" w:sz="6" w:space="0"/>
              <w:left w:val="single" w:color="auto" w:sz="6" w:space="0"/>
              <w:bottom w:val="single" w:color="auto" w:sz="6" w:space="0"/>
              <w:right w:val="single" w:color="auto" w:sz="6" w:space="0"/>
            </w:tcBorders>
            <w:shd w:val="clear" w:color="auto" w:fill="D9D9D9"/>
            <w:vAlign w:val="center"/>
          </w:tcPr>
          <w:p>
            <w:pPr>
              <w:rPr>
                <w:rFonts w:ascii="宋体" w:hAnsi="宋体"/>
                <w:b/>
                <w:bCs/>
              </w:rPr>
            </w:pPr>
            <w:r>
              <w:rPr>
                <w:rFonts w:hint="eastAsia" w:ascii="宋体" w:hAnsi="宋体"/>
                <w:b/>
                <w:bCs/>
              </w:rPr>
              <w:t>修改章节</w:t>
            </w:r>
          </w:p>
        </w:tc>
        <w:tc>
          <w:tcPr>
            <w:tcW w:w="1276" w:type="dxa"/>
            <w:tcBorders>
              <w:top w:val="single" w:color="auto" w:sz="6" w:space="0"/>
              <w:left w:val="single" w:color="auto" w:sz="6" w:space="0"/>
              <w:bottom w:val="single" w:color="auto" w:sz="6" w:space="0"/>
              <w:right w:val="single" w:color="auto" w:sz="6" w:space="0"/>
            </w:tcBorders>
            <w:shd w:val="clear" w:color="auto" w:fill="D9D9D9"/>
            <w:vAlign w:val="center"/>
          </w:tcPr>
          <w:p>
            <w:pPr>
              <w:rPr>
                <w:rFonts w:ascii="宋体" w:hAnsi="宋体"/>
                <w:b/>
                <w:bCs/>
              </w:rPr>
            </w:pPr>
            <w:r>
              <w:rPr>
                <w:rFonts w:hint="eastAsia" w:ascii="宋体" w:hAnsi="宋体"/>
                <w:b/>
                <w:bCs/>
              </w:rPr>
              <w:t>修改日期</w:t>
            </w:r>
          </w:p>
        </w:tc>
        <w:tc>
          <w:tcPr>
            <w:tcW w:w="992" w:type="dxa"/>
            <w:tcBorders>
              <w:top w:val="single" w:color="auto" w:sz="6" w:space="0"/>
              <w:left w:val="single" w:color="auto" w:sz="6" w:space="0"/>
              <w:bottom w:val="single" w:color="auto" w:sz="6" w:space="0"/>
              <w:right w:val="single" w:color="auto" w:sz="6" w:space="0"/>
            </w:tcBorders>
            <w:shd w:val="clear" w:color="auto" w:fill="D9D9D9"/>
            <w:vAlign w:val="center"/>
          </w:tcPr>
          <w:p>
            <w:pPr>
              <w:rPr>
                <w:rFonts w:ascii="宋体" w:hAnsi="宋体"/>
                <w:b/>
                <w:bCs/>
              </w:rPr>
            </w:pPr>
            <w:r>
              <w:rPr>
                <w:rFonts w:hint="eastAsia" w:ascii="宋体" w:hAnsi="宋体"/>
                <w:b/>
                <w:bCs/>
              </w:rPr>
              <w:t>修改者</w:t>
            </w:r>
          </w:p>
        </w:tc>
        <w:tc>
          <w:tcPr>
            <w:tcW w:w="1559" w:type="dxa"/>
            <w:tcBorders>
              <w:top w:val="single" w:color="auto" w:sz="6" w:space="0"/>
              <w:left w:val="single" w:color="auto" w:sz="6" w:space="0"/>
              <w:bottom w:val="single" w:color="auto" w:sz="6" w:space="0"/>
              <w:right w:val="single" w:color="auto" w:sz="6" w:space="0"/>
            </w:tcBorders>
            <w:shd w:val="clear" w:color="auto" w:fill="D9D9D9"/>
            <w:vAlign w:val="top"/>
          </w:tcPr>
          <w:p>
            <w:pPr>
              <w:rPr>
                <w:rFonts w:ascii="宋体" w:hAnsi="宋体"/>
                <w:b/>
                <w:bCs/>
              </w:rPr>
            </w:pPr>
            <w:r>
              <w:rPr>
                <w:rFonts w:hint="eastAsia" w:ascii="宋体" w:hAnsi="宋体"/>
                <w:b/>
                <w:bCs/>
              </w:rPr>
              <w:t>修改后版本</w:t>
            </w:r>
          </w:p>
        </w:tc>
        <w:tc>
          <w:tcPr>
            <w:tcW w:w="3281" w:type="dxa"/>
            <w:tcBorders>
              <w:top w:val="single" w:color="auto" w:sz="6" w:space="0"/>
              <w:left w:val="single" w:color="auto" w:sz="6" w:space="0"/>
              <w:bottom w:val="single" w:color="auto" w:sz="6" w:space="0"/>
              <w:right w:val="single" w:color="auto" w:sz="6" w:space="0"/>
            </w:tcBorders>
            <w:shd w:val="clear" w:color="auto" w:fill="D9D9D9"/>
            <w:vAlign w:val="center"/>
          </w:tcPr>
          <w:p>
            <w:pPr>
              <w:ind w:firstLine="198" w:firstLineChars="82"/>
              <w:rPr>
                <w:rFonts w:ascii="宋体" w:hAnsi="宋体"/>
                <w:b/>
                <w:bCs/>
              </w:rPr>
            </w:pPr>
            <w:r>
              <w:rPr>
                <w:rFonts w:hint="eastAsia" w:ascii="宋体" w:hAnsi="宋体"/>
                <w:b/>
                <w:bCs/>
              </w:rPr>
              <w:t>修改内容描述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rPr>
          <w:jc w:val="center"/>
        </w:trPr>
        <w:tc>
          <w:tcPr>
            <w:tcW w:w="2269" w:type="dxa"/>
            <w:vAlign w:val="top"/>
          </w:tcPr>
          <w:p>
            <w:pPr>
              <w:jc w:val="left"/>
              <w:rPr>
                <w:rFonts w:ascii="宋体" w:hAnsi="宋体"/>
              </w:rPr>
            </w:pPr>
            <w:r>
              <w:rPr>
                <w:rFonts w:hint="eastAsia" w:ascii="宋体" w:hAnsi="宋体"/>
              </w:rPr>
              <w:t>背景</w:t>
            </w:r>
          </w:p>
        </w:tc>
        <w:tc>
          <w:tcPr>
            <w:tcW w:w="1276" w:type="dxa"/>
            <w:vAlign w:val="top"/>
          </w:tcPr>
          <w:p>
            <w:pPr>
              <w:jc w:val="left"/>
              <w:rPr>
                <w:rFonts w:ascii="宋体" w:hAnsi="宋体"/>
              </w:rPr>
            </w:pPr>
            <w:r>
              <w:rPr>
                <w:rFonts w:hint="eastAsia" w:ascii="宋体" w:hAnsi="宋体"/>
                <w:sz w:val="22"/>
              </w:rPr>
              <w:t>2016-</w:t>
            </w:r>
            <w:r>
              <w:rPr>
                <w:rFonts w:ascii="宋体" w:hAnsi="宋体"/>
                <w:sz w:val="22"/>
              </w:rPr>
              <w:t>1</w:t>
            </w:r>
            <w:r>
              <w:rPr>
                <w:rFonts w:hint="eastAsia" w:ascii="宋体" w:hAnsi="宋体"/>
                <w:sz w:val="22"/>
              </w:rPr>
              <w:t>-</w:t>
            </w:r>
            <w:r>
              <w:rPr>
                <w:rFonts w:ascii="宋体" w:hAnsi="宋体"/>
                <w:sz w:val="22"/>
              </w:rPr>
              <w:t>30</w:t>
            </w:r>
          </w:p>
        </w:tc>
        <w:tc>
          <w:tcPr>
            <w:tcW w:w="992" w:type="dxa"/>
            <w:vAlign w:val="top"/>
          </w:tcPr>
          <w:p>
            <w:pPr>
              <w:jc w:val="left"/>
              <w:rPr>
                <w:rFonts w:ascii="宋体" w:hAnsi="宋体"/>
              </w:rPr>
            </w:pPr>
            <w:r>
              <w:rPr>
                <w:rFonts w:hint="eastAsia" w:ascii="宋体" w:hAnsi="宋体"/>
              </w:rPr>
              <w:t>刘永柏</w:t>
            </w:r>
          </w:p>
        </w:tc>
        <w:tc>
          <w:tcPr>
            <w:tcW w:w="1559" w:type="dxa"/>
            <w:vAlign w:val="top"/>
          </w:tcPr>
          <w:p>
            <w:pPr>
              <w:jc w:val="left"/>
              <w:rPr>
                <w:rFonts w:ascii="宋体" w:hAnsi="宋体"/>
              </w:rPr>
            </w:pPr>
            <w:r>
              <w:rPr>
                <w:rFonts w:ascii="宋体" w:hAnsi="宋体"/>
              </w:rPr>
              <w:t>3.0</w:t>
            </w:r>
            <w:r>
              <w:rPr>
                <w:rFonts w:hint="eastAsia" w:ascii="宋体" w:hAnsi="宋体"/>
              </w:rPr>
              <w:t>.1</w:t>
            </w:r>
          </w:p>
        </w:tc>
        <w:tc>
          <w:tcPr>
            <w:tcW w:w="3281" w:type="dxa"/>
            <w:vAlign w:val="top"/>
          </w:tcPr>
          <w:p>
            <w:pPr>
              <w:jc w:val="left"/>
              <w:rPr>
                <w:rFonts w:ascii="宋体" w:hAnsi="宋体"/>
              </w:rPr>
            </w:pPr>
            <w:r>
              <w:rPr>
                <w:rFonts w:hint="eastAsia" w:ascii="宋体" w:hAnsi="宋体"/>
              </w:rPr>
              <w:t>修改背景描述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rPr>
          <w:jc w:val="center"/>
        </w:trPr>
        <w:tc>
          <w:tcPr>
            <w:tcW w:w="2269" w:type="dxa"/>
            <w:vAlign w:val="top"/>
          </w:tcPr>
          <w:p>
            <w:pPr>
              <w:jc w:val="left"/>
              <w:rPr>
                <w:rFonts w:ascii="宋体" w:hAnsi="宋体"/>
              </w:rPr>
            </w:pPr>
            <w:r>
              <w:rPr>
                <w:rFonts w:hint="eastAsia" w:ascii="宋体" w:hAnsi="宋体"/>
              </w:rPr>
              <w:t>目的</w:t>
            </w:r>
          </w:p>
        </w:tc>
        <w:tc>
          <w:tcPr>
            <w:tcW w:w="1276" w:type="dxa"/>
            <w:vAlign w:val="top"/>
          </w:tcPr>
          <w:p>
            <w:pPr>
              <w:jc w:val="left"/>
              <w:rPr>
                <w:rFonts w:ascii="宋体" w:hAnsi="宋体"/>
              </w:rPr>
            </w:pPr>
            <w:r>
              <w:rPr>
                <w:rFonts w:hint="eastAsia" w:ascii="宋体" w:hAnsi="宋体"/>
                <w:sz w:val="22"/>
              </w:rPr>
              <w:t>2016-</w:t>
            </w:r>
            <w:r>
              <w:rPr>
                <w:rFonts w:ascii="宋体" w:hAnsi="宋体"/>
                <w:sz w:val="22"/>
              </w:rPr>
              <w:t>1</w:t>
            </w:r>
            <w:r>
              <w:rPr>
                <w:rFonts w:hint="eastAsia" w:ascii="宋体" w:hAnsi="宋体"/>
                <w:sz w:val="22"/>
              </w:rPr>
              <w:t>-</w:t>
            </w:r>
            <w:r>
              <w:rPr>
                <w:rFonts w:ascii="宋体" w:hAnsi="宋体"/>
                <w:sz w:val="22"/>
              </w:rPr>
              <w:t>30</w:t>
            </w:r>
          </w:p>
        </w:tc>
        <w:tc>
          <w:tcPr>
            <w:tcW w:w="992" w:type="dxa"/>
            <w:vAlign w:val="top"/>
          </w:tcPr>
          <w:p>
            <w:pPr>
              <w:jc w:val="left"/>
              <w:rPr>
                <w:rFonts w:ascii="宋体" w:hAnsi="宋体"/>
              </w:rPr>
            </w:pPr>
            <w:r>
              <w:rPr>
                <w:rFonts w:hint="eastAsia" w:ascii="宋体" w:hAnsi="宋体"/>
              </w:rPr>
              <w:t>刘永柏</w:t>
            </w:r>
          </w:p>
        </w:tc>
        <w:tc>
          <w:tcPr>
            <w:tcW w:w="1559" w:type="dxa"/>
            <w:vAlign w:val="top"/>
          </w:tcPr>
          <w:p>
            <w:pPr>
              <w:jc w:val="left"/>
              <w:rPr>
                <w:rFonts w:ascii="宋体" w:hAnsi="宋体"/>
              </w:rPr>
            </w:pPr>
            <w:r>
              <w:rPr>
                <w:rFonts w:ascii="宋体" w:hAnsi="宋体"/>
              </w:rPr>
              <w:t>3.0</w:t>
            </w:r>
            <w:r>
              <w:rPr>
                <w:rFonts w:hint="eastAsia" w:ascii="宋体" w:hAnsi="宋体"/>
              </w:rPr>
              <w:t>.1</w:t>
            </w:r>
          </w:p>
        </w:tc>
        <w:tc>
          <w:tcPr>
            <w:tcW w:w="3281" w:type="dxa"/>
            <w:vAlign w:val="top"/>
          </w:tcPr>
          <w:p>
            <w:pPr>
              <w:jc w:val="left"/>
              <w:rPr>
                <w:rFonts w:ascii="宋体" w:hAnsi="宋体"/>
              </w:rPr>
            </w:pPr>
            <w:r>
              <w:rPr>
                <w:rFonts w:hint="eastAsia" w:ascii="宋体" w:hAnsi="宋体"/>
              </w:rPr>
              <w:t>修改目的描述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rPr>
          <w:jc w:val="center"/>
        </w:trPr>
        <w:tc>
          <w:tcPr>
            <w:tcW w:w="2269" w:type="dxa"/>
            <w:vAlign w:val="top"/>
          </w:tcPr>
          <w:p>
            <w:pPr>
              <w:jc w:val="left"/>
              <w:rPr>
                <w:rFonts w:ascii="宋体" w:hAnsi="宋体"/>
              </w:rPr>
            </w:pPr>
            <w:r>
              <w:rPr>
                <w:rFonts w:hint="eastAsia" w:ascii="宋体" w:hAnsi="宋体"/>
              </w:rPr>
              <w:t>项目特点</w:t>
            </w:r>
          </w:p>
        </w:tc>
        <w:tc>
          <w:tcPr>
            <w:tcW w:w="1276" w:type="dxa"/>
            <w:vAlign w:val="top"/>
          </w:tcPr>
          <w:p>
            <w:pPr>
              <w:jc w:val="left"/>
              <w:rPr>
                <w:rFonts w:ascii="宋体" w:hAnsi="宋体"/>
              </w:rPr>
            </w:pPr>
            <w:r>
              <w:rPr>
                <w:rFonts w:hint="eastAsia" w:ascii="宋体" w:hAnsi="宋体"/>
                <w:sz w:val="22"/>
              </w:rPr>
              <w:t>2016-</w:t>
            </w:r>
            <w:r>
              <w:rPr>
                <w:rFonts w:ascii="宋体" w:hAnsi="宋体"/>
                <w:sz w:val="22"/>
              </w:rPr>
              <w:t>1</w:t>
            </w:r>
            <w:r>
              <w:rPr>
                <w:rFonts w:hint="eastAsia" w:ascii="宋体" w:hAnsi="宋体"/>
                <w:sz w:val="22"/>
              </w:rPr>
              <w:t>-</w:t>
            </w:r>
            <w:r>
              <w:rPr>
                <w:rFonts w:ascii="宋体" w:hAnsi="宋体"/>
                <w:sz w:val="22"/>
              </w:rPr>
              <w:t>30</w:t>
            </w:r>
          </w:p>
        </w:tc>
        <w:tc>
          <w:tcPr>
            <w:tcW w:w="992" w:type="dxa"/>
            <w:vAlign w:val="top"/>
          </w:tcPr>
          <w:p>
            <w:pPr>
              <w:jc w:val="left"/>
              <w:rPr>
                <w:rFonts w:ascii="宋体" w:hAnsi="宋体"/>
              </w:rPr>
            </w:pPr>
            <w:r>
              <w:rPr>
                <w:rFonts w:hint="eastAsia" w:ascii="宋体" w:hAnsi="宋体"/>
              </w:rPr>
              <w:t>刘永柏</w:t>
            </w:r>
          </w:p>
        </w:tc>
        <w:tc>
          <w:tcPr>
            <w:tcW w:w="1559" w:type="dxa"/>
            <w:vAlign w:val="top"/>
          </w:tcPr>
          <w:p>
            <w:pPr>
              <w:jc w:val="left"/>
              <w:rPr>
                <w:rFonts w:ascii="宋体" w:hAnsi="宋体"/>
              </w:rPr>
            </w:pPr>
            <w:r>
              <w:rPr>
                <w:rFonts w:ascii="宋体" w:hAnsi="宋体"/>
              </w:rPr>
              <w:t>3.0</w:t>
            </w:r>
            <w:r>
              <w:rPr>
                <w:rFonts w:hint="eastAsia" w:ascii="宋体" w:hAnsi="宋体"/>
              </w:rPr>
              <w:t>.1</w:t>
            </w:r>
          </w:p>
        </w:tc>
        <w:tc>
          <w:tcPr>
            <w:tcW w:w="3281" w:type="dxa"/>
            <w:vAlign w:val="top"/>
          </w:tcPr>
          <w:p>
            <w:pPr>
              <w:jc w:val="left"/>
              <w:rPr>
                <w:rFonts w:ascii="宋体" w:hAnsi="宋体"/>
              </w:rPr>
            </w:pPr>
            <w:r>
              <w:rPr>
                <w:rFonts w:hint="eastAsia" w:ascii="宋体" w:hAnsi="宋体"/>
              </w:rPr>
              <w:t>修改为功能需求</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rPr>
          <w:jc w:val="center"/>
        </w:trPr>
        <w:tc>
          <w:tcPr>
            <w:tcW w:w="2269" w:type="dxa"/>
            <w:vAlign w:val="top"/>
          </w:tcPr>
          <w:p>
            <w:pPr>
              <w:jc w:val="left"/>
              <w:rPr>
                <w:rFonts w:ascii="宋体" w:hAnsi="宋体"/>
              </w:rPr>
            </w:pPr>
            <w:r>
              <w:rPr>
                <w:rFonts w:hint="eastAsia" w:ascii="宋体" w:hAnsi="宋体"/>
              </w:rPr>
              <w:t>项目节点和里程碑</w:t>
            </w:r>
          </w:p>
        </w:tc>
        <w:tc>
          <w:tcPr>
            <w:tcW w:w="1276" w:type="dxa"/>
            <w:vAlign w:val="top"/>
          </w:tcPr>
          <w:p>
            <w:pPr>
              <w:jc w:val="left"/>
              <w:rPr>
                <w:rFonts w:ascii="宋体" w:hAnsi="宋体"/>
              </w:rPr>
            </w:pPr>
            <w:r>
              <w:rPr>
                <w:rFonts w:hint="eastAsia" w:ascii="宋体" w:hAnsi="宋体"/>
                <w:sz w:val="22"/>
              </w:rPr>
              <w:t>2016-</w:t>
            </w:r>
            <w:r>
              <w:rPr>
                <w:rFonts w:ascii="宋体" w:hAnsi="宋体"/>
                <w:sz w:val="22"/>
              </w:rPr>
              <w:t>2</w:t>
            </w:r>
            <w:r>
              <w:rPr>
                <w:rFonts w:hint="eastAsia" w:ascii="宋体" w:hAnsi="宋体"/>
                <w:sz w:val="22"/>
              </w:rPr>
              <w:t>-</w:t>
            </w:r>
            <w:r>
              <w:rPr>
                <w:rFonts w:ascii="宋体" w:hAnsi="宋体"/>
                <w:sz w:val="22"/>
              </w:rPr>
              <w:t>1</w:t>
            </w:r>
          </w:p>
        </w:tc>
        <w:tc>
          <w:tcPr>
            <w:tcW w:w="992" w:type="dxa"/>
            <w:vAlign w:val="top"/>
          </w:tcPr>
          <w:p>
            <w:pPr>
              <w:jc w:val="left"/>
              <w:rPr>
                <w:rFonts w:ascii="宋体" w:hAnsi="宋体"/>
              </w:rPr>
            </w:pPr>
            <w:r>
              <w:rPr>
                <w:rFonts w:hint="eastAsia" w:ascii="宋体" w:hAnsi="宋体"/>
              </w:rPr>
              <w:t>刘永柏</w:t>
            </w:r>
          </w:p>
        </w:tc>
        <w:tc>
          <w:tcPr>
            <w:tcW w:w="1559" w:type="dxa"/>
            <w:vAlign w:val="top"/>
          </w:tcPr>
          <w:p>
            <w:pPr>
              <w:jc w:val="left"/>
              <w:rPr>
                <w:rFonts w:ascii="宋体" w:hAnsi="宋体"/>
              </w:rPr>
            </w:pPr>
            <w:r>
              <w:rPr>
                <w:rFonts w:ascii="宋体" w:hAnsi="宋体"/>
              </w:rPr>
              <w:t>3.0</w:t>
            </w:r>
            <w:r>
              <w:rPr>
                <w:rFonts w:hint="eastAsia" w:ascii="宋体" w:hAnsi="宋体"/>
              </w:rPr>
              <w:t>.1</w:t>
            </w:r>
          </w:p>
        </w:tc>
        <w:tc>
          <w:tcPr>
            <w:tcW w:w="3281" w:type="dxa"/>
            <w:vAlign w:val="top"/>
          </w:tcPr>
          <w:p>
            <w:pPr>
              <w:jc w:val="left"/>
              <w:rPr>
                <w:rFonts w:ascii="宋体" w:hAnsi="宋体"/>
              </w:rPr>
            </w:pPr>
            <w:r>
              <w:rPr>
                <w:rFonts w:hint="eastAsia" w:ascii="宋体" w:hAnsi="宋体"/>
              </w:rPr>
              <w:t>增加P1和P2阶段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rPr>
          <w:jc w:val="center"/>
        </w:trPr>
        <w:tc>
          <w:tcPr>
            <w:tcW w:w="2269" w:type="dxa"/>
            <w:vAlign w:val="top"/>
          </w:tcPr>
          <w:p>
            <w:pPr>
              <w:jc w:val="left"/>
              <w:rPr>
                <w:rFonts w:ascii="宋体" w:hAnsi="宋体"/>
              </w:rPr>
            </w:pPr>
            <w:r>
              <w:rPr>
                <w:rFonts w:hint="eastAsia" w:ascii="宋体" w:hAnsi="宋体"/>
              </w:rPr>
              <w:t>应用技术</w:t>
            </w:r>
          </w:p>
        </w:tc>
        <w:tc>
          <w:tcPr>
            <w:tcW w:w="1276" w:type="dxa"/>
            <w:vAlign w:val="top"/>
          </w:tcPr>
          <w:p>
            <w:pPr>
              <w:jc w:val="left"/>
              <w:rPr>
                <w:rFonts w:ascii="宋体" w:hAnsi="宋体"/>
              </w:rPr>
            </w:pPr>
            <w:r>
              <w:rPr>
                <w:rFonts w:hint="eastAsia" w:ascii="宋体" w:hAnsi="宋体"/>
                <w:sz w:val="22"/>
              </w:rPr>
              <w:t>2016-</w:t>
            </w:r>
            <w:r>
              <w:rPr>
                <w:rFonts w:ascii="宋体" w:hAnsi="宋体"/>
                <w:sz w:val="22"/>
              </w:rPr>
              <w:t>2</w:t>
            </w:r>
            <w:r>
              <w:rPr>
                <w:rFonts w:hint="eastAsia" w:ascii="宋体" w:hAnsi="宋体"/>
                <w:sz w:val="22"/>
              </w:rPr>
              <w:t>-</w:t>
            </w:r>
            <w:r>
              <w:rPr>
                <w:rFonts w:ascii="宋体" w:hAnsi="宋体"/>
                <w:sz w:val="22"/>
              </w:rPr>
              <w:t>3</w:t>
            </w:r>
          </w:p>
        </w:tc>
        <w:tc>
          <w:tcPr>
            <w:tcW w:w="992" w:type="dxa"/>
            <w:vAlign w:val="top"/>
          </w:tcPr>
          <w:p>
            <w:pPr>
              <w:jc w:val="left"/>
              <w:rPr>
                <w:rFonts w:ascii="宋体" w:hAnsi="宋体"/>
              </w:rPr>
            </w:pPr>
            <w:r>
              <w:rPr>
                <w:rFonts w:hint="eastAsia" w:ascii="宋体" w:hAnsi="宋体"/>
              </w:rPr>
              <w:t>刘永柏</w:t>
            </w:r>
          </w:p>
        </w:tc>
        <w:tc>
          <w:tcPr>
            <w:tcW w:w="1559" w:type="dxa"/>
            <w:vAlign w:val="top"/>
          </w:tcPr>
          <w:p>
            <w:pPr>
              <w:jc w:val="left"/>
              <w:rPr>
                <w:rFonts w:ascii="宋体" w:hAnsi="宋体"/>
              </w:rPr>
            </w:pPr>
            <w:r>
              <w:rPr>
                <w:rFonts w:ascii="宋体" w:hAnsi="宋体"/>
              </w:rPr>
              <w:t>3.0</w:t>
            </w:r>
            <w:r>
              <w:rPr>
                <w:rFonts w:hint="eastAsia" w:ascii="宋体" w:hAnsi="宋体"/>
              </w:rPr>
              <w:t>.1</w:t>
            </w:r>
          </w:p>
        </w:tc>
        <w:tc>
          <w:tcPr>
            <w:tcW w:w="3281" w:type="dxa"/>
            <w:vAlign w:val="top"/>
          </w:tcPr>
          <w:p>
            <w:pPr>
              <w:jc w:val="left"/>
              <w:rPr>
                <w:rFonts w:ascii="宋体" w:hAnsi="宋体"/>
              </w:rPr>
            </w:pPr>
            <w:r>
              <w:rPr>
                <w:rFonts w:hint="eastAsia" w:ascii="宋体" w:hAnsi="宋体"/>
              </w:rPr>
              <w:t>增加P1和P2阶段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rPr>
          <w:jc w:val="center"/>
        </w:trPr>
        <w:tc>
          <w:tcPr>
            <w:tcW w:w="2269" w:type="dxa"/>
            <w:vAlign w:val="top"/>
          </w:tcPr>
          <w:p>
            <w:pPr>
              <w:jc w:val="left"/>
              <w:rPr>
                <w:rFonts w:ascii="宋体" w:hAnsi="宋体"/>
              </w:rPr>
            </w:pPr>
            <w:r>
              <w:rPr>
                <w:rFonts w:hint="eastAsia" w:ascii="宋体" w:hAnsi="宋体"/>
              </w:rPr>
              <w:t>项目资源成本</w:t>
            </w:r>
          </w:p>
        </w:tc>
        <w:tc>
          <w:tcPr>
            <w:tcW w:w="1276" w:type="dxa"/>
            <w:vAlign w:val="top"/>
          </w:tcPr>
          <w:p>
            <w:pPr>
              <w:jc w:val="left"/>
              <w:rPr>
                <w:rFonts w:ascii="宋体" w:hAnsi="宋体"/>
              </w:rPr>
            </w:pPr>
            <w:r>
              <w:rPr>
                <w:rFonts w:hint="eastAsia" w:ascii="宋体" w:hAnsi="宋体"/>
                <w:sz w:val="22"/>
              </w:rPr>
              <w:t>2016-</w:t>
            </w:r>
            <w:r>
              <w:rPr>
                <w:rFonts w:ascii="宋体" w:hAnsi="宋体"/>
                <w:sz w:val="22"/>
              </w:rPr>
              <w:t>2</w:t>
            </w:r>
            <w:r>
              <w:rPr>
                <w:rFonts w:hint="eastAsia" w:ascii="宋体" w:hAnsi="宋体"/>
                <w:sz w:val="22"/>
              </w:rPr>
              <w:t>-</w:t>
            </w:r>
            <w:r>
              <w:rPr>
                <w:rFonts w:ascii="宋体" w:hAnsi="宋体"/>
                <w:sz w:val="22"/>
              </w:rPr>
              <w:t>4</w:t>
            </w:r>
          </w:p>
        </w:tc>
        <w:tc>
          <w:tcPr>
            <w:tcW w:w="992" w:type="dxa"/>
            <w:vAlign w:val="top"/>
          </w:tcPr>
          <w:p>
            <w:pPr>
              <w:jc w:val="left"/>
              <w:rPr>
                <w:rFonts w:ascii="宋体" w:hAnsi="宋体"/>
              </w:rPr>
            </w:pPr>
            <w:r>
              <w:rPr>
                <w:rFonts w:hint="eastAsia" w:ascii="宋体" w:hAnsi="宋体"/>
              </w:rPr>
              <w:t>刘永柏</w:t>
            </w:r>
          </w:p>
        </w:tc>
        <w:tc>
          <w:tcPr>
            <w:tcW w:w="1559" w:type="dxa"/>
            <w:vAlign w:val="top"/>
          </w:tcPr>
          <w:p>
            <w:pPr>
              <w:jc w:val="left"/>
              <w:rPr>
                <w:rFonts w:ascii="宋体" w:hAnsi="宋体"/>
              </w:rPr>
            </w:pPr>
            <w:r>
              <w:rPr>
                <w:rFonts w:ascii="宋体" w:hAnsi="宋体"/>
              </w:rPr>
              <w:t>3.0</w:t>
            </w:r>
            <w:r>
              <w:rPr>
                <w:rFonts w:hint="eastAsia" w:ascii="宋体" w:hAnsi="宋体"/>
              </w:rPr>
              <w:t>.1</w:t>
            </w:r>
          </w:p>
        </w:tc>
        <w:tc>
          <w:tcPr>
            <w:tcW w:w="3281" w:type="dxa"/>
            <w:vAlign w:val="top"/>
          </w:tcPr>
          <w:p>
            <w:pPr>
              <w:jc w:val="left"/>
              <w:rPr>
                <w:rFonts w:hint="eastAsia" w:ascii="宋体" w:hAnsi="宋体"/>
              </w:rPr>
            </w:pPr>
            <w:r>
              <w:rPr>
                <w:rFonts w:hint="eastAsia" w:ascii="宋体" w:hAnsi="宋体"/>
              </w:rPr>
              <w:t>修改时间进度和人力投入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rPr>
          <w:jc w:val="center"/>
        </w:trPr>
        <w:tc>
          <w:tcPr>
            <w:tcW w:w="2269" w:type="dxa"/>
            <w:vAlign w:val="top"/>
          </w:tcPr>
          <w:p>
            <w:pPr>
              <w:jc w:val="left"/>
              <w:rPr>
                <w:rFonts w:ascii="宋体" w:hAnsi="宋体"/>
              </w:rPr>
            </w:pPr>
          </w:p>
        </w:tc>
        <w:tc>
          <w:tcPr>
            <w:tcW w:w="1276" w:type="dxa"/>
            <w:vAlign w:val="top"/>
          </w:tcPr>
          <w:p>
            <w:pPr>
              <w:jc w:val="left"/>
              <w:rPr>
                <w:rFonts w:ascii="宋体" w:hAnsi="宋体"/>
              </w:rPr>
            </w:pPr>
          </w:p>
        </w:tc>
        <w:tc>
          <w:tcPr>
            <w:tcW w:w="992" w:type="dxa"/>
            <w:vAlign w:val="top"/>
          </w:tcPr>
          <w:p>
            <w:pPr>
              <w:jc w:val="left"/>
              <w:rPr>
                <w:rFonts w:ascii="宋体" w:hAnsi="宋体"/>
              </w:rPr>
            </w:pPr>
          </w:p>
        </w:tc>
        <w:tc>
          <w:tcPr>
            <w:tcW w:w="1559" w:type="dxa"/>
            <w:vAlign w:val="top"/>
          </w:tcPr>
          <w:p>
            <w:pPr>
              <w:jc w:val="left"/>
              <w:rPr>
                <w:rFonts w:ascii="宋体" w:hAnsi="宋体"/>
              </w:rPr>
            </w:pPr>
          </w:p>
        </w:tc>
        <w:tc>
          <w:tcPr>
            <w:tcW w:w="3281" w:type="dxa"/>
            <w:vAlign w:val="top"/>
          </w:tcPr>
          <w:p>
            <w:pPr>
              <w:jc w:val="left"/>
              <w:rPr>
                <w:rFonts w:ascii="宋体" w:hAnsi="宋体"/>
              </w:rPr>
            </w:pPr>
          </w:p>
        </w:tc>
      </w:tr>
    </w:tbl>
    <w:p>
      <w:pPr>
        <w:pStyle w:val="12"/>
      </w:pPr>
    </w:p>
    <w:p>
      <w:pPr>
        <w:widowControl/>
        <w:jc w:val="left"/>
      </w:pPr>
      <w:r>
        <w:br w:type="page"/>
      </w:r>
    </w:p>
    <w:p>
      <w:pPr>
        <w:pStyle w:val="13"/>
        <w:ind w:left="480" w:firstLine="883"/>
      </w:pPr>
      <w:r>
        <w:rPr>
          <w:lang w:val="zh-CN"/>
        </w:rPr>
        <w:t>目录</w:t>
      </w:r>
    </w:p>
    <w:p>
      <w:pPr>
        <w:pStyle w:val="7"/>
        <w:tabs>
          <w:tab w:val="left" w:pos="420"/>
          <w:tab w:val="right" w:leader="dot" w:pos="8296"/>
        </w:tabs>
        <w:rPr>
          <w:sz w:val="21"/>
        </w:rPr>
      </w:pPr>
      <w:r>
        <w:rPr>
          <w:rFonts w:ascii="Times New Roman" w:hAnsi="Times New Roman"/>
          <w:szCs w:val="24"/>
        </w:rPr>
        <w:fldChar w:fldCharType="begin"/>
      </w:r>
      <w:r>
        <w:instrText xml:space="preserve"> TOC \o "1-3" \h \z \u </w:instrText>
      </w:r>
      <w:r>
        <w:rPr>
          <w:rFonts w:ascii="Times New Roman" w:hAnsi="Times New Roman"/>
          <w:szCs w:val="24"/>
        </w:rPr>
        <w:fldChar w:fldCharType="separate"/>
      </w:r>
      <w:r>
        <w:fldChar w:fldCharType="begin"/>
      </w:r>
      <w:r>
        <w:instrText xml:space="preserve">HYPERLINK  \l "_Toc442366326" </w:instrText>
      </w:r>
      <w:r>
        <w:fldChar w:fldCharType="separate"/>
      </w:r>
      <w:r>
        <w:rPr>
          <w:rStyle w:val="11"/>
        </w:rPr>
        <w:t>1.</w:t>
      </w:r>
      <w:r>
        <w:rPr>
          <w:sz w:val="21"/>
        </w:rPr>
        <w:tab/>
      </w:r>
      <w:r>
        <w:rPr>
          <w:rStyle w:val="11"/>
        </w:rPr>
        <w:t>背景</w:t>
      </w:r>
      <w:r>
        <w:tab/>
      </w:r>
      <w:r>
        <w:fldChar w:fldCharType="begin"/>
      </w:r>
      <w:r>
        <w:instrText xml:space="preserve"> PAGEREF _Toc442366326 \h </w:instrText>
      </w:r>
      <w:r>
        <w:fldChar w:fldCharType="separate"/>
      </w:r>
      <w:r>
        <w:t>3</w:t>
      </w:r>
      <w:r>
        <w:fldChar w:fldCharType="end"/>
      </w:r>
      <w:r>
        <w:fldChar w:fldCharType="end"/>
      </w:r>
    </w:p>
    <w:p>
      <w:pPr>
        <w:pStyle w:val="7"/>
        <w:tabs>
          <w:tab w:val="left" w:pos="420"/>
          <w:tab w:val="right" w:leader="dot" w:pos="8296"/>
        </w:tabs>
        <w:rPr>
          <w:sz w:val="21"/>
        </w:rPr>
      </w:pPr>
      <w:r>
        <w:fldChar w:fldCharType="begin"/>
      </w:r>
      <w:r>
        <w:instrText xml:space="preserve">HYPERLINK  \l "_Toc442366327" </w:instrText>
      </w:r>
      <w:r>
        <w:fldChar w:fldCharType="separate"/>
      </w:r>
      <w:r>
        <w:rPr>
          <w:rStyle w:val="11"/>
        </w:rPr>
        <w:t>2.</w:t>
      </w:r>
      <w:r>
        <w:rPr>
          <w:sz w:val="21"/>
        </w:rPr>
        <w:tab/>
      </w:r>
      <w:r>
        <w:rPr>
          <w:rStyle w:val="11"/>
        </w:rPr>
        <w:t>目的</w:t>
      </w:r>
      <w:r>
        <w:tab/>
      </w:r>
      <w:r>
        <w:fldChar w:fldCharType="begin"/>
      </w:r>
      <w:r>
        <w:instrText xml:space="preserve"> PAGEREF _Toc442366327 \h </w:instrText>
      </w:r>
      <w:r>
        <w:fldChar w:fldCharType="separate"/>
      </w:r>
      <w:r>
        <w:t>3</w:t>
      </w:r>
      <w:r>
        <w:fldChar w:fldCharType="end"/>
      </w:r>
      <w:r>
        <w:fldChar w:fldCharType="end"/>
      </w:r>
    </w:p>
    <w:p>
      <w:pPr>
        <w:pStyle w:val="7"/>
        <w:tabs>
          <w:tab w:val="left" w:pos="420"/>
          <w:tab w:val="right" w:leader="dot" w:pos="8296"/>
        </w:tabs>
        <w:rPr>
          <w:sz w:val="21"/>
        </w:rPr>
      </w:pPr>
      <w:r>
        <w:fldChar w:fldCharType="begin"/>
      </w:r>
      <w:r>
        <w:instrText xml:space="preserve">HYPERLINK  \l "_Toc442366328" </w:instrText>
      </w:r>
      <w:r>
        <w:fldChar w:fldCharType="separate"/>
      </w:r>
      <w:r>
        <w:rPr>
          <w:rStyle w:val="11"/>
        </w:rPr>
        <w:t>3.</w:t>
      </w:r>
      <w:r>
        <w:rPr>
          <w:sz w:val="21"/>
        </w:rPr>
        <w:tab/>
      </w:r>
      <w:r>
        <w:rPr>
          <w:rStyle w:val="11"/>
        </w:rPr>
        <w:t>项目特点</w:t>
      </w:r>
      <w:r>
        <w:tab/>
      </w:r>
      <w:r>
        <w:fldChar w:fldCharType="begin"/>
      </w:r>
      <w:r>
        <w:instrText xml:space="preserve"> PAGEREF _Toc442366328 \h </w:instrText>
      </w:r>
      <w:r>
        <w:fldChar w:fldCharType="separate"/>
      </w:r>
      <w:r>
        <w:t>3</w:t>
      </w:r>
      <w:r>
        <w:fldChar w:fldCharType="end"/>
      </w:r>
      <w:r>
        <w:fldChar w:fldCharType="end"/>
      </w:r>
    </w:p>
    <w:p>
      <w:pPr>
        <w:pStyle w:val="7"/>
        <w:tabs>
          <w:tab w:val="left" w:pos="420"/>
          <w:tab w:val="right" w:leader="dot" w:pos="8296"/>
        </w:tabs>
        <w:rPr>
          <w:sz w:val="21"/>
        </w:rPr>
      </w:pPr>
      <w:r>
        <w:fldChar w:fldCharType="begin"/>
      </w:r>
      <w:r>
        <w:instrText xml:space="preserve">HYPERLINK  \l "_Toc442366329" </w:instrText>
      </w:r>
      <w:r>
        <w:fldChar w:fldCharType="separate"/>
      </w:r>
      <w:r>
        <w:rPr>
          <w:rStyle w:val="11"/>
        </w:rPr>
        <w:t>4.</w:t>
      </w:r>
      <w:r>
        <w:rPr>
          <w:sz w:val="21"/>
        </w:rPr>
        <w:tab/>
      </w:r>
      <w:r>
        <w:rPr>
          <w:rStyle w:val="11"/>
        </w:rPr>
        <w:t>功能需求</w:t>
      </w:r>
      <w:r>
        <w:tab/>
      </w:r>
      <w:r>
        <w:fldChar w:fldCharType="begin"/>
      </w:r>
      <w:r>
        <w:instrText xml:space="preserve"> PAGEREF _Toc442366329 \h </w:instrText>
      </w:r>
      <w:r>
        <w:fldChar w:fldCharType="separate"/>
      </w:r>
      <w:r>
        <w:t>4</w:t>
      </w:r>
      <w:r>
        <w:fldChar w:fldCharType="end"/>
      </w:r>
      <w:r>
        <w:fldChar w:fldCharType="end"/>
      </w:r>
    </w:p>
    <w:p>
      <w:pPr>
        <w:pStyle w:val="7"/>
        <w:tabs>
          <w:tab w:val="left" w:pos="420"/>
          <w:tab w:val="right" w:leader="dot" w:pos="8296"/>
        </w:tabs>
        <w:rPr>
          <w:sz w:val="21"/>
        </w:rPr>
      </w:pPr>
      <w:r>
        <w:fldChar w:fldCharType="begin"/>
      </w:r>
      <w:r>
        <w:instrText xml:space="preserve">HYPERLINK  \l "_Toc442366330" </w:instrText>
      </w:r>
      <w:r>
        <w:fldChar w:fldCharType="separate"/>
      </w:r>
      <w:r>
        <w:rPr>
          <w:rStyle w:val="11"/>
        </w:rPr>
        <w:t>5.</w:t>
      </w:r>
      <w:r>
        <w:rPr>
          <w:sz w:val="21"/>
        </w:rPr>
        <w:tab/>
      </w:r>
      <w:r>
        <w:rPr>
          <w:rStyle w:val="11"/>
        </w:rPr>
        <w:t>项目阶段和里程碑</w:t>
      </w:r>
      <w:r>
        <w:tab/>
      </w:r>
      <w:r>
        <w:fldChar w:fldCharType="begin"/>
      </w:r>
      <w:r>
        <w:instrText xml:space="preserve"> PAGEREF _Toc442366330 \h </w:instrText>
      </w:r>
      <w:r>
        <w:fldChar w:fldCharType="separate"/>
      </w:r>
      <w:r>
        <w:t>5</w:t>
      </w:r>
      <w:r>
        <w:fldChar w:fldCharType="end"/>
      </w:r>
      <w:r>
        <w:fldChar w:fldCharType="end"/>
      </w:r>
    </w:p>
    <w:p>
      <w:pPr>
        <w:pStyle w:val="7"/>
        <w:tabs>
          <w:tab w:val="left" w:pos="420"/>
          <w:tab w:val="right" w:leader="dot" w:pos="8296"/>
        </w:tabs>
        <w:rPr>
          <w:sz w:val="21"/>
        </w:rPr>
      </w:pPr>
      <w:r>
        <w:fldChar w:fldCharType="begin"/>
      </w:r>
      <w:r>
        <w:instrText xml:space="preserve">HYPERLINK  \l "_Toc442366331" </w:instrText>
      </w:r>
      <w:r>
        <w:fldChar w:fldCharType="separate"/>
      </w:r>
      <w:r>
        <w:rPr>
          <w:rStyle w:val="11"/>
        </w:rPr>
        <w:t>6.</w:t>
      </w:r>
      <w:r>
        <w:rPr>
          <w:sz w:val="21"/>
        </w:rPr>
        <w:tab/>
      </w:r>
      <w:r>
        <w:rPr>
          <w:rStyle w:val="11"/>
        </w:rPr>
        <w:t>V3.0应用技术</w:t>
      </w:r>
      <w:r>
        <w:tab/>
      </w:r>
      <w:r>
        <w:fldChar w:fldCharType="begin"/>
      </w:r>
      <w:r>
        <w:instrText xml:space="preserve"> PAGEREF _Toc442366331 \h </w:instrText>
      </w:r>
      <w:r>
        <w:fldChar w:fldCharType="separate"/>
      </w:r>
      <w:r>
        <w:t>7</w:t>
      </w:r>
      <w:r>
        <w:fldChar w:fldCharType="end"/>
      </w:r>
      <w:r>
        <w:fldChar w:fldCharType="end"/>
      </w:r>
    </w:p>
    <w:p>
      <w:pPr>
        <w:pStyle w:val="7"/>
        <w:tabs>
          <w:tab w:val="left" w:pos="420"/>
          <w:tab w:val="right" w:leader="dot" w:pos="8296"/>
        </w:tabs>
        <w:rPr>
          <w:sz w:val="21"/>
        </w:rPr>
      </w:pPr>
      <w:r>
        <w:fldChar w:fldCharType="begin"/>
      </w:r>
      <w:r>
        <w:instrText xml:space="preserve">HYPERLINK  \l "_Toc442366332" </w:instrText>
      </w:r>
      <w:r>
        <w:fldChar w:fldCharType="separate"/>
      </w:r>
      <w:r>
        <w:rPr>
          <w:rStyle w:val="11"/>
        </w:rPr>
        <w:t>7.</w:t>
      </w:r>
      <w:r>
        <w:rPr>
          <w:sz w:val="21"/>
        </w:rPr>
        <w:tab/>
      </w:r>
      <w:r>
        <w:rPr>
          <w:rStyle w:val="11"/>
        </w:rPr>
        <w:t>V3.0项目资源成本</w:t>
      </w:r>
      <w:r>
        <w:tab/>
      </w:r>
      <w:r>
        <w:fldChar w:fldCharType="begin"/>
      </w:r>
      <w:r>
        <w:instrText xml:space="preserve"> PAGEREF _Toc442366332 \h </w:instrText>
      </w:r>
      <w:r>
        <w:fldChar w:fldCharType="separate"/>
      </w:r>
      <w:r>
        <w:t>8</w:t>
      </w:r>
      <w:r>
        <w:fldChar w:fldCharType="end"/>
      </w:r>
      <w:r>
        <w:fldChar w:fldCharType="end"/>
      </w:r>
    </w:p>
    <w:p>
      <w:pPr>
        <w:pStyle w:val="7"/>
        <w:tabs>
          <w:tab w:val="left" w:pos="420"/>
          <w:tab w:val="right" w:leader="dot" w:pos="8296"/>
        </w:tabs>
        <w:rPr>
          <w:sz w:val="21"/>
        </w:rPr>
      </w:pPr>
      <w:r>
        <w:fldChar w:fldCharType="begin"/>
      </w:r>
      <w:r>
        <w:instrText xml:space="preserve">HYPERLINK  \l "_Toc442366333" </w:instrText>
      </w:r>
      <w:r>
        <w:fldChar w:fldCharType="separate"/>
      </w:r>
      <w:r>
        <w:rPr>
          <w:rStyle w:val="11"/>
        </w:rPr>
        <w:t>8.</w:t>
      </w:r>
      <w:r>
        <w:rPr>
          <w:sz w:val="21"/>
        </w:rPr>
        <w:tab/>
      </w:r>
      <w:r>
        <w:rPr>
          <w:rStyle w:val="11"/>
        </w:rPr>
        <w:t>参考文件</w:t>
      </w:r>
      <w:r>
        <w:tab/>
      </w:r>
      <w:r>
        <w:fldChar w:fldCharType="begin"/>
      </w:r>
      <w:r>
        <w:instrText xml:space="preserve"> PAGEREF _Toc442366333 \h </w:instrText>
      </w:r>
      <w:r>
        <w:fldChar w:fldCharType="separate"/>
      </w:r>
      <w:r>
        <w:t>8</w:t>
      </w:r>
      <w:r>
        <w:fldChar w:fldCharType="end"/>
      </w:r>
      <w:r>
        <w:fldChar w:fldCharType="end"/>
      </w:r>
    </w:p>
    <w:p>
      <w:pPr>
        <w:ind w:firstLine="482"/>
        <w:rPr>
          <w:rFonts w:ascii="Times New Roman" w:hAnsi="Times New Roman" w:cs="宋体"/>
          <w:szCs w:val="20"/>
        </w:rPr>
        <w:sectPr>
          <w:headerReference r:id="rId12" w:type="first"/>
          <w:footerReference r:id="rId15" w:type="first"/>
          <w:headerReference r:id="rId10" w:type="default"/>
          <w:footerReference r:id="rId13" w:type="default"/>
          <w:headerReference r:id="rId11" w:type="even"/>
          <w:footerReference r:id="rId14" w:type="even"/>
          <w:pgSz w:w="11906" w:h="16838"/>
          <w:pgMar w:top="1440" w:right="1800" w:bottom="1440" w:left="1800" w:header="851" w:footer="992" w:gutter="0"/>
          <w:pgNumType w:fmt="upperRoman" w:start="1"/>
          <w:cols w:space="720" w:num="1"/>
          <w:docGrid w:type="lines" w:linePitch="312" w:charSpace="0"/>
        </w:sectPr>
      </w:pPr>
      <w:r>
        <w:rPr>
          <w:bCs/>
          <w:lang w:val="zh-CN"/>
        </w:rPr>
        <w:fldChar w:fldCharType="end"/>
      </w:r>
    </w:p>
    <w:p>
      <w:pPr>
        <w:pStyle w:val="2"/>
        <w:numPr>
          <w:ilvl w:val="0"/>
          <w:numId w:val="1"/>
        </w:numPr>
      </w:pPr>
      <w:bookmarkStart w:id="0" w:name="_Toc442366326"/>
      <w:r>
        <w:rPr>
          <w:rFonts w:hint="eastAsia"/>
        </w:rPr>
        <w:t>背景</w:t>
      </w:r>
      <w:bookmarkEnd w:id="0"/>
    </w:p>
    <w:p>
      <w:pPr>
        <w:ind w:firstLine="480" w:firstLineChars="200"/>
      </w:pPr>
      <w:r>
        <w:rPr>
          <w:rFonts w:hint="eastAsia"/>
        </w:rPr>
        <w:t>辽河在线监测系统二期软件项目，随着项目运转，以及数据量的不断增加，暴露出很多问题，主要集中在功能无法达到用户预期，系统运行速度慢等。</w:t>
      </w:r>
    </w:p>
    <w:p>
      <w:pPr>
        <w:pStyle w:val="2"/>
        <w:numPr>
          <w:ilvl w:val="0"/>
          <w:numId w:val="1"/>
        </w:numPr>
      </w:pPr>
      <w:bookmarkStart w:id="1" w:name="_Toc442366327"/>
      <w:r>
        <w:rPr>
          <w:rFonts w:hint="eastAsia"/>
        </w:rPr>
        <w:t>目的</w:t>
      </w:r>
      <w:bookmarkEnd w:id="1"/>
    </w:p>
    <w:p>
      <w:pPr>
        <w:ind w:firstLine="480" w:firstLineChars="200"/>
      </w:pPr>
      <w:r>
        <w:rPr>
          <w:rFonts w:hint="eastAsia"/>
        </w:rPr>
        <w:t>针对目前暴露出的问题，结合水质监测的发展趋势，建设水环境大数据平台，以解决目前暴露出的问题，满足未来产品规划。</w:t>
      </w:r>
    </w:p>
    <w:p>
      <w:pPr>
        <w:ind w:firstLine="480" w:firstLineChars="200"/>
      </w:pPr>
      <w:r>
        <w:rPr>
          <w:rFonts w:hint="eastAsia"/>
        </w:rPr>
        <w:t>本文档用于指导水环境大数据平台的建设</w:t>
      </w:r>
      <w:r>
        <w:t>，规范</w:t>
      </w:r>
      <w:r>
        <w:rPr>
          <w:rFonts w:hint="eastAsia"/>
        </w:rPr>
        <w:t>建设流程</w:t>
      </w:r>
      <w:r>
        <w:t>，</w:t>
      </w:r>
      <w:r>
        <w:rPr>
          <w:rFonts w:hint="eastAsia"/>
        </w:rPr>
        <w:t>明晰</w:t>
      </w:r>
      <w:r>
        <w:t>成本，保证产品在指定时间内，高质量完成。</w:t>
      </w:r>
    </w:p>
    <w:p>
      <w:pPr>
        <w:pStyle w:val="2"/>
        <w:numPr>
          <w:ilvl w:val="0"/>
          <w:numId w:val="1"/>
        </w:numPr>
      </w:pPr>
      <w:bookmarkStart w:id="2" w:name="_Toc442366328"/>
      <w:r>
        <w:rPr>
          <w:rFonts w:hint="eastAsia"/>
        </w:rPr>
        <w:t>项目特点</w:t>
      </w:r>
      <w:bookmarkEnd w:id="2"/>
    </w:p>
    <w:p>
      <w:pPr>
        <w:ind w:firstLine="480" w:firstLineChars="200"/>
      </w:pPr>
      <w:r>
        <w:rPr>
          <w:rFonts w:hint="eastAsia"/>
        </w:rPr>
        <w:t>相比较前期软件项目，水环境大数据平台项目主要增加了以下功能：</w:t>
      </w:r>
    </w:p>
    <w:p>
      <w:pPr>
        <w:numPr>
          <w:ilvl w:val="0"/>
          <w:numId w:val="2"/>
        </w:numPr>
        <w:tabs>
          <w:tab w:val="left" w:pos="425"/>
        </w:tabs>
      </w:pPr>
      <w:r>
        <w:rPr>
          <w:rFonts w:hint="eastAsia"/>
        </w:rPr>
        <w:t>增加预警告警后短信通知的功能。</w:t>
      </w:r>
    </w:p>
    <w:p>
      <w:pPr>
        <w:numPr>
          <w:ilvl w:val="0"/>
          <w:numId w:val="2"/>
        </w:numPr>
        <w:tabs>
          <w:tab w:val="left" w:pos="425"/>
        </w:tabs>
      </w:pPr>
      <w:r>
        <w:rPr>
          <w:rFonts w:hint="eastAsia"/>
        </w:rPr>
        <w:t>增加设备控制的功能（在系统中可以实现设备实时监测）。</w:t>
      </w:r>
    </w:p>
    <w:p>
      <w:pPr>
        <w:numPr>
          <w:ilvl w:val="0"/>
          <w:numId w:val="2"/>
        </w:numPr>
        <w:tabs>
          <w:tab w:val="left" w:pos="425"/>
        </w:tabs>
      </w:pPr>
      <w:r>
        <w:rPr>
          <w:rFonts w:hint="eastAsia"/>
        </w:rPr>
        <w:t>增加设备的运行状态监测功能。</w:t>
      </w:r>
    </w:p>
    <w:p>
      <w:pPr>
        <w:numPr>
          <w:ilvl w:val="0"/>
          <w:numId w:val="2"/>
        </w:numPr>
        <w:tabs>
          <w:tab w:val="left" w:pos="425"/>
        </w:tabs>
      </w:pPr>
      <w:r>
        <w:rPr>
          <w:rFonts w:hint="eastAsia"/>
        </w:rPr>
        <w:t>增加自定义规则的功能（管理员可以设置设备的运行规则以及间隔时间）。</w:t>
      </w:r>
    </w:p>
    <w:p>
      <w:pPr>
        <w:numPr>
          <w:ilvl w:val="0"/>
          <w:numId w:val="2"/>
        </w:numPr>
        <w:tabs>
          <w:tab w:val="left" w:pos="425"/>
        </w:tabs>
      </w:pPr>
      <w:r>
        <w:rPr>
          <w:rFonts w:hint="eastAsia"/>
        </w:rPr>
        <w:t>实现新系统在各个浏览器以及浏览设备中兼容，其中包含PC设备以及手持设备。</w:t>
      </w:r>
    </w:p>
    <w:p>
      <w:pPr>
        <w:numPr>
          <w:ilvl w:val="0"/>
          <w:numId w:val="2"/>
        </w:numPr>
        <w:tabs>
          <w:tab w:val="left" w:pos="425"/>
        </w:tabs>
      </w:pPr>
      <w:r>
        <w:rPr>
          <w:rFonts w:hint="eastAsia"/>
        </w:rPr>
        <w:t>提高数据的查询速度，优化数据库配置。</w:t>
      </w:r>
    </w:p>
    <w:p>
      <w:pPr>
        <w:tabs>
          <w:tab w:val="left" w:pos="425"/>
        </w:tabs>
        <w:ind w:left="400"/>
        <w:rPr>
          <w:rFonts w:hint="eastAsia"/>
        </w:rPr>
      </w:pPr>
      <w:r>
        <w:br w:type="page"/>
      </w:r>
    </w:p>
    <w:p>
      <w:pPr>
        <w:pStyle w:val="2"/>
        <w:numPr>
          <w:ilvl w:val="0"/>
          <w:numId w:val="1"/>
        </w:numPr>
      </w:pPr>
      <w:bookmarkStart w:id="3" w:name="_Toc442366329"/>
      <w:r>
        <w:rPr>
          <w:rFonts w:hint="eastAsia"/>
        </w:rPr>
        <w:t>功能需求</w:t>
      </w:r>
      <w:bookmarkEnd w:id="3"/>
    </w:p>
    <w:tbl>
      <w:tblPr>
        <w:tblW w:w="5640" w:type="dxa"/>
        <w:tblInd w:w="138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080"/>
        <w:gridCol w:w="1400"/>
        <w:gridCol w:w="2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2" w:hRule="atLeast"/>
        </w:trPr>
        <w:tc>
          <w:tcPr>
            <w:tcW w:w="1080" w:type="dxa"/>
            <w:tcBorders>
              <w:top w:val="single" w:color="auto" w:sz="4" w:space="0"/>
              <w:left w:val="single" w:color="auto" w:sz="4" w:space="0"/>
              <w:bottom w:val="single" w:color="auto" w:sz="4" w:space="0"/>
              <w:right w:val="single" w:color="auto" w:sz="4" w:space="0"/>
            </w:tcBorders>
            <w:shd w:val="clear" w:color="000000" w:fill="5B9BD5"/>
            <w:vAlign w:val="center"/>
          </w:tcPr>
          <w:p>
            <w:pPr>
              <w:widowControl/>
              <w:spacing w:line="240" w:lineRule="auto"/>
              <w:jc w:val="center"/>
              <w:rPr>
                <w:rFonts w:ascii="等线" w:hAnsi="等线" w:eastAsia="等线" w:cs="宋体"/>
                <w:color w:val="000000"/>
                <w:kern w:val="0"/>
                <w:sz w:val="22"/>
              </w:rPr>
            </w:pPr>
            <w:r>
              <w:rPr>
                <w:rFonts w:hint="eastAsia" w:ascii="等线" w:hAnsi="等线" w:eastAsia="等线" w:cs="宋体"/>
                <w:color w:val="000000"/>
                <w:kern w:val="0"/>
                <w:sz w:val="22"/>
              </w:rPr>
              <w:t>编号</w:t>
            </w:r>
          </w:p>
        </w:tc>
        <w:tc>
          <w:tcPr>
            <w:tcW w:w="1400" w:type="dxa"/>
            <w:tcBorders>
              <w:top w:val="single" w:color="auto" w:sz="4" w:space="0"/>
              <w:left w:val="nil"/>
              <w:bottom w:val="single" w:color="auto" w:sz="4" w:space="0"/>
              <w:right w:val="single" w:color="auto" w:sz="4" w:space="0"/>
            </w:tcBorders>
            <w:shd w:val="clear" w:color="000000" w:fill="5B9BD5"/>
            <w:vAlign w:val="center"/>
          </w:tcPr>
          <w:p>
            <w:pPr>
              <w:widowControl/>
              <w:spacing w:line="240" w:lineRule="auto"/>
              <w:jc w:val="center"/>
              <w:rPr>
                <w:rFonts w:hint="eastAsia" w:ascii="等线" w:hAnsi="等线" w:eastAsia="等线" w:cs="宋体"/>
                <w:color w:val="000000"/>
                <w:kern w:val="0"/>
                <w:sz w:val="22"/>
              </w:rPr>
            </w:pPr>
            <w:r>
              <w:rPr>
                <w:rFonts w:hint="eastAsia" w:ascii="等线" w:hAnsi="等线" w:eastAsia="等线" w:cs="宋体"/>
                <w:color w:val="000000"/>
                <w:kern w:val="0"/>
                <w:sz w:val="22"/>
              </w:rPr>
              <w:t>类别</w:t>
            </w:r>
          </w:p>
        </w:tc>
        <w:tc>
          <w:tcPr>
            <w:tcW w:w="2080" w:type="dxa"/>
            <w:tcBorders>
              <w:top w:val="single" w:color="auto" w:sz="4" w:space="0"/>
              <w:left w:val="nil"/>
              <w:bottom w:val="single" w:color="auto" w:sz="4" w:space="0"/>
              <w:right w:val="single" w:color="auto" w:sz="4" w:space="0"/>
            </w:tcBorders>
            <w:shd w:val="clear" w:color="000000" w:fill="5B9BD5"/>
            <w:vAlign w:val="center"/>
          </w:tcPr>
          <w:p>
            <w:pPr>
              <w:widowControl/>
              <w:spacing w:line="240" w:lineRule="auto"/>
              <w:jc w:val="center"/>
              <w:rPr>
                <w:rFonts w:hint="eastAsia" w:ascii="等线" w:hAnsi="等线" w:eastAsia="等线" w:cs="宋体"/>
                <w:color w:val="000000"/>
                <w:kern w:val="0"/>
                <w:sz w:val="22"/>
              </w:rPr>
            </w:pPr>
            <w:r>
              <w:rPr>
                <w:rFonts w:hint="eastAsia" w:ascii="等线" w:hAnsi="等线" w:eastAsia="等线" w:cs="宋体"/>
                <w:color w:val="000000"/>
                <w:kern w:val="0"/>
                <w:sz w:val="22"/>
              </w:rPr>
              <w:t>名称</w:t>
            </w:r>
          </w:p>
        </w:tc>
        <w:tc>
          <w:tcPr>
            <w:tcW w:w="1080" w:type="dxa"/>
            <w:tcBorders>
              <w:top w:val="single" w:color="auto" w:sz="4" w:space="0"/>
              <w:left w:val="nil"/>
              <w:bottom w:val="single" w:color="auto" w:sz="4" w:space="0"/>
              <w:right w:val="single" w:color="auto" w:sz="4" w:space="0"/>
            </w:tcBorders>
            <w:shd w:val="clear" w:color="000000" w:fill="5B9BD5"/>
            <w:vAlign w:val="center"/>
          </w:tcPr>
          <w:p>
            <w:pPr>
              <w:widowControl/>
              <w:spacing w:line="240" w:lineRule="auto"/>
              <w:jc w:val="center"/>
              <w:rPr>
                <w:rFonts w:hint="eastAsia" w:ascii="等线" w:hAnsi="等线" w:eastAsia="等线" w:cs="宋体"/>
                <w:color w:val="000000"/>
                <w:kern w:val="0"/>
                <w:sz w:val="22"/>
              </w:rPr>
            </w:pPr>
            <w:r>
              <w:rPr>
                <w:rFonts w:hint="eastAsia" w:ascii="等线" w:hAnsi="等线" w:eastAsia="等线" w:cs="宋体"/>
                <w:color w:val="000000"/>
                <w:kern w:val="0"/>
                <w:sz w:val="22"/>
              </w:rPr>
              <w:t>优先级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2" w:hRule="atLeast"/>
        </w:trPr>
        <w:tc>
          <w:tcPr>
            <w:tcW w:w="1080" w:type="dxa"/>
            <w:tcBorders>
              <w:top w:val="nil"/>
              <w:left w:val="single" w:color="auto" w:sz="4" w:space="0"/>
              <w:bottom w:val="single" w:color="auto" w:sz="4" w:space="0"/>
              <w:right w:val="single" w:color="auto" w:sz="4" w:space="0"/>
            </w:tcBorders>
            <w:vAlign w:val="center"/>
          </w:tcPr>
          <w:p>
            <w:pPr>
              <w:widowControl/>
              <w:spacing w:line="240" w:lineRule="auto"/>
              <w:jc w:val="right"/>
              <w:rPr>
                <w:rFonts w:hint="eastAsia" w:ascii="等线" w:hAnsi="等线" w:eastAsia="等线" w:cs="宋体"/>
                <w:color w:val="000000"/>
                <w:kern w:val="0"/>
                <w:sz w:val="22"/>
              </w:rPr>
            </w:pPr>
            <w:r>
              <w:rPr>
                <w:rFonts w:hint="eastAsia" w:ascii="等线" w:hAnsi="等线" w:eastAsia="等线" w:cs="宋体"/>
                <w:color w:val="000000"/>
                <w:kern w:val="0"/>
                <w:sz w:val="22"/>
              </w:rPr>
              <w:t>1</w:t>
            </w:r>
          </w:p>
        </w:tc>
        <w:tc>
          <w:tcPr>
            <w:tcW w:w="1400" w:type="dxa"/>
            <w:vMerge w:val="restart"/>
            <w:tcBorders>
              <w:top w:val="nil"/>
              <w:left w:val="single" w:color="auto" w:sz="4" w:space="0"/>
              <w:bottom w:val="single" w:color="000000" w:sz="4" w:space="0"/>
              <w:right w:val="single" w:color="auto" w:sz="4" w:space="0"/>
            </w:tcBorders>
            <w:vAlign w:val="center"/>
          </w:tcPr>
          <w:p>
            <w:pPr>
              <w:widowControl/>
              <w:spacing w:line="240" w:lineRule="auto"/>
              <w:jc w:val="left"/>
              <w:rPr>
                <w:rFonts w:hint="eastAsia" w:ascii="宋体" w:hAnsi="宋体" w:cs="宋体"/>
                <w:color w:val="000000"/>
                <w:kern w:val="0"/>
                <w:szCs w:val="24"/>
              </w:rPr>
            </w:pPr>
            <w:bookmarkStart w:id="4" w:name="RANGE!B2"/>
            <w:r>
              <w:rPr>
                <w:rFonts w:hint="eastAsia" w:ascii="宋体" w:hAnsi="宋体" w:cs="宋体"/>
                <w:color w:val="000000"/>
                <w:kern w:val="0"/>
                <w:szCs w:val="24"/>
              </w:rPr>
              <w:t>数据管理</w:t>
            </w:r>
            <w:bookmarkEnd w:id="4"/>
          </w:p>
        </w:tc>
        <w:tc>
          <w:tcPr>
            <w:tcW w:w="2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bookmarkStart w:id="5" w:name="RANGE!C2"/>
            <w:r>
              <w:rPr>
                <w:rFonts w:hint="eastAsia" w:ascii="等线" w:hAnsi="等线" w:eastAsia="等线" w:cs="宋体"/>
                <w:color w:val="000000"/>
                <w:kern w:val="0"/>
                <w:sz w:val="22"/>
              </w:rPr>
              <w:t>站点数据获取</w:t>
            </w:r>
            <w:bookmarkEnd w:id="5"/>
          </w:p>
        </w:tc>
        <w:tc>
          <w:tcPr>
            <w:tcW w:w="1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P1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2" w:hRule="atLeast"/>
        </w:trPr>
        <w:tc>
          <w:tcPr>
            <w:tcW w:w="1080" w:type="dxa"/>
            <w:tcBorders>
              <w:top w:val="nil"/>
              <w:left w:val="single" w:color="auto" w:sz="4" w:space="0"/>
              <w:bottom w:val="single" w:color="auto" w:sz="4" w:space="0"/>
              <w:right w:val="single" w:color="auto" w:sz="4" w:space="0"/>
            </w:tcBorders>
            <w:vAlign w:val="center"/>
          </w:tcPr>
          <w:p>
            <w:pPr>
              <w:widowControl/>
              <w:spacing w:line="240" w:lineRule="auto"/>
              <w:jc w:val="right"/>
              <w:rPr>
                <w:rFonts w:hint="eastAsia" w:ascii="等线" w:hAnsi="等线" w:eastAsia="等线" w:cs="宋体"/>
                <w:color w:val="000000"/>
                <w:kern w:val="0"/>
                <w:sz w:val="22"/>
              </w:rPr>
            </w:pPr>
            <w:r>
              <w:rPr>
                <w:rFonts w:hint="eastAsia" w:ascii="等线" w:hAnsi="等线" w:eastAsia="等线" w:cs="宋体"/>
                <w:color w:val="000000"/>
                <w:kern w:val="0"/>
                <w:sz w:val="22"/>
              </w:rPr>
              <w:t>2</w:t>
            </w:r>
          </w:p>
        </w:tc>
        <w:tc>
          <w:tcPr>
            <w:tcW w:w="1400" w:type="dxa"/>
            <w:vMerge w:val="continue"/>
            <w:tcBorders>
              <w:top w:val="nil"/>
              <w:left w:val="single" w:color="auto" w:sz="4" w:space="0"/>
              <w:bottom w:val="single" w:color="000000" w:sz="4" w:space="0"/>
              <w:right w:val="single" w:color="auto" w:sz="4" w:space="0"/>
            </w:tcBorders>
            <w:vAlign w:val="center"/>
          </w:tcPr>
          <w:p>
            <w:pPr>
              <w:widowControl/>
              <w:spacing w:line="240" w:lineRule="auto"/>
              <w:jc w:val="left"/>
              <w:rPr>
                <w:rFonts w:ascii="宋体" w:hAnsi="宋体" w:cs="宋体"/>
                <w:color w:val="000000"/>
                <w:kern w:val="0"/>
                <w:szCs w:val="24"/>
              </w:rPr>
            </w:pPr>
          </w:p>
        </w:tc>
        <w:tc>
          <w:tcPr>
            <w:tcW w:w="2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权限管理</w:t>
            </w:r>
          </w:p>
        </w:tc>
        <w:tc>
          <w:tcPr>
            <w:tcW w:w="1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P1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2" w:hRule="atLeast"/>
        </w:trPr>
        <w:tc>
          <w:tcPr>
            <w:tcW w:w="1080" w:type="dxa"/>
            <w:tcBorders>
              <w:top w:val="nil"/>
              <w:left w:val="single" w:color="auto" w:sz="4" w:space="0"/>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400" w:type="dxa"/>
            <w:vMerge w:val="continue"/>
            <w:tcBorders>
              <w:top w:val="nil"/>
              <w:left w:val="single" w:color="auto" w:sz="4" w:space="0"/>
              <w:bottom w:val="single" w:color="000000" w:sz="4" w:space="0"/>
              <w:right w:val="single" w:color="auto" w:sz="4" w:space="0"/>
            </w:tcBorders>
            <w:vAlign w:val="center"/>
          </w:tcPr>
          <w:p>
            <w:pPr>
              <w:widowControl/>
              <w:spacing w:line="240" w:lineRule="auto"/>
              <w:jc w:val="left"/>
              <w:rPr>
                <w:rFonts w:ascii="宋体" w:hAnsi="宋体" w:cs="宋体"/>
                <w:color w:val="000000"/>
                <w:kern w:val="0"/>
                <w:szCs w:val="24"/>
              </w:rPr>
            </w:pPr>
          </w:p>
        </w:tc>
        <w:tc>
          <w:tcPr>
            <w:tcW w:w="2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bookmarkStart w:id="6" w:name="RANGE!C4"/>
            <w:r>
              <w:rPr>
                <w:rFonts w:hint="eastAsia" w:ascii="等线" w:hAnsi="等线" w:eastAsia="等线" w:cs="宋体"/>
                <w:color w:val="000000"/>
                <w:kern w:val="0"/>
                <w:sz w:val="22"/>
              </w:rPr>
              <w:t>实时数据获取</w:t>
            </w:r>
            <w:bookmarkEnd w:id="6"/>
          </w:p>
        </w:tc>
        <w:tc>
          <w:tcPr>
            <w:tcW w:w="1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P1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2" w:hRule="atLeast"/>
        </w:trPr>
        <w:tc>
          <w:tcPr>
            <w:tcW w:w="1080" w:type="dxa"/>
            <w:tcBorders>
              <w:top w:val="nil"/>
              <w:left w:val="single" w:color="auto" w:sz="4" w:space="0"/>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400" w:type="dxa"/>
            <w:vMerge w:val="continue"/>
            <w:tcBorders>
              <w:top w:val="nil"/>
              <w:left w:val="single" w:color="auto" w:sz="4" w:space="0"/>
              <w:bottom w:val="single" w:color="000000" w:sz="4" w:space="0"/>
              <w:right w:val="single" w:color="auto" w:sz="4" w:space="0"/>
            </w:tcBorders>
            <w:vAlign w:val="center"/>
          </w:tcPr>
          <w:p>
            <w:pPr>
              <w:widowControl/>
              <w:spacing w:line="240" w:lineRule="auto"/>
              <w:jc w:val="left"/>
              <w:rPr>
                <w:rFonts w:ascii="宋体" w:hAnsi="宋体" w:cs="宋体"/>
                <w:color w:val="000000"/>
                <w:kern w:val="0"/>
                <w:szCs w:val="24"/>
              </w:rPr>
            </w:pPr>
          </w:p>
        </w:tc>
        <w:tc>
          <w:tcPr>
            <w:tcW w:w="2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bookmarkStart w:id="7" w:name="RANGE!C5"/>
            <w:r>
              <w:rPr>
                <w:rFonts w:hint="eastAsia" w:ascii="等线" w:hAnsi="等线" w:eastAsia="等线" w:cs="宋体"/>
                <w:color w:val="000000"/>
                <w:kern w:val="0"/>
                <w:sz w:val="22"/>
              </w:rPr>
              <w:t>手动录入数据</w:t>
            </w:r>
            <w:bookmarkEnd w:id="7"/>
          </w:p>
        </w:tc>
        <w:tc>
          <w:tcPr>
            <w:tcW w:w="1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P2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2" w:hRule="atLeast"/>
        </w:trPr>
        <w:tc>
          <w:tcPr>
            <w:tcW w:w="1080" w:type="dxa"/>
            <w:tcBorders>
              <w:top w:val="nil"/>
              <w:left w:val="single" w:color="auto" w:sz="4" w:space="0"/>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400" w:type="dxa"/>
            <w:vMerge w:val="continue"/>
            <w:tcBorders>
              <w:top w:val="nil"/>
              <w:left w:val="single" w:color="auto" w:sz="4" w:space="0"/>
              <w:bottom w:val="single" w:color="000000" w:sz="4" w:space="0"/>
              <w:right w:val="single" w:color="auto" w:sz="4" w:space="0"/>
            </w:tcBorders>
            <w:vAlign w:val="center"/>
          </w:tcPr>
          <w:p>
            <w:pPr>
              <w:widowControl/>
              <w:spacing w:line="240" w:lineRule="auto"/>
              <w:jc w:val="left"/>
              <w:rPr>
                <w:rFonts w:ascii="宋体" w:hAnsi="宋体" w:cs="宋体"/>
                <w:color w:val="000000"/>
                <w:kern w:val="0"/>
                <w:szCs w:val="24"/>
              </w:rPr>
            </w:pPr>
          </w:p>
        </w:tc>
        <w:tc>
          <w:tcPr>
            <w:tcW w:w="2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bookmarkStart w:id="8" w:name="RANGE!C6"/>
            <w:r>
              <w:rPr>
                <w:rFonts w:hint="eastAsia" w:ascii="等线" w:hAnsi="等线" w:eastAsia="等线" w:cs="宋体"/>
                <w:color w:val="000000"/>
                <w:kern w:val="0"/>
                <w:sz w:val="22"/>
              </w:rPr>
              <w:t>数据对比</w:t>
            </w:r>
            <w:bookmarkEnd w:id="8"/>
          </w:p>
        </w:tc>
        <w:tc>
          <w:tcPr>
            <w:tcW w:w="1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P1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2" w:hRule="atLeast"/>
        </w:trPr>
        <w:tc>
          <w:tcPr>
            <w:tcW w:w="1080" w:type="dxa"/>
            <w:tcBorders>
              <w:top w:val="nil"/>
              <w:left w:val="single" w:color="auto" w:sz="4" w:space="0"/>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400" w:type="dxa"/>
            <w:vMerge w:val="continue"/>
            <w:tcBorders>
              <w:top w:val="nil"/>
              <w:left w:val="single" w:color="auto" w:sz="4" w:space="0"/>
              <w:bottom w:val="single" w:color="000000" w:sz="4" w:space="0"/>
              <w:right w:val="single" w:color="auto" w:sz="4" w:space="0"/>
            </w:tcBorders>
            <w:vAlign w:val="center"/>
          </w:tcPr>
          <w:p>
            <w:pPr>
              <w:widowControl/>
              <w:spacing w:line="240" w:lineRule="auto"/>
              <w:jc w:val="left"/>
              <w:rPr>
                <w:rFonts w:ascii="宋体" w:hAnsi="宋体" w:cs="宋体"/>
                <w:color w:val="000000"/>
                <w:kern w:val="0"/>
                <w:szCs w:val="24"/>
              </w:rPr>
            </w:pPr>
          </w:p>
        </w:tc>
        <w:tc>
          <w:tcPr>
            <w:tcW w:w="2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数据查询</w:t>
            </w:r>
          </w:p>
        </w:tc>
        <w:tc>
          <w:tcPr>
            <w:tcW w:w="1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P1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2" w:hRule="atLeast"/>
        </w:trPr>
        <w:tc>
          <w:tcPr>
            <w:tcW w:w="1080" w:type="dxa"/>
            <w:tcBorders>
              <w:top w:val="nil"/>
              <w:left w:val="single" w:color="auto" w:sz="4" w:space="0"/>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400" w:type="dxa"/>
            <w:vMerge w:val="continue"/>
            <w:tcBorders>
              <w:top w:val="nil"/>
              <w:left w:val="single" w:color="auto" w:sz="4" w:space="0"/>
              <w:bottom w:val="single" w:color="000000" w:sz="4" w:space="0"/>
              <w:right w:val="single" w:color="auto" w:sz="4" w:space="0"/>
            </w:tcBorders>
            <w:vAlign w:val="center"/>
          </w:tcPr>
          <w:p>
            <w:pPr>
              <w:widowControl/>
              <w:spacing w:line="240" w:lineRule="auto"/>
              <w:jc w:val="left"/>
              <w:rPr>
                <w:rFonts w:ascii="宋体" w:hAnsi="宋体" w:cs="宋体"/>
                <w:color w:val="000000"/>
                <w:kern w:val="0"/>
                <w:szCs w:val="24"/>
              </w:rPr>
            </w:pPr>
          </w:p>
        </w:tc>
        <w:tc>
          <w:tcPr>
            <w:tcW w:w="2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bookmarkStart w:id="9" w:name="RANGE!C8"/>
            <w:r>
              <w:rPr>
                <w:rFonts w:hint="eastAsia" w:ascii="等线" w:hAnsi="等线" w:eastAsia="等线" w:cs="宋体"/>
                <w:color w:val="000000"/>
                <w:kern w:val="0"/>
                <w:sz w:val="22"/>
              </w:rPr>
              <w:t>数据发布</w:t>
            </w:r>
            <w:bookmarkEnd w:id="9"/>
          </w:p>
        </w:tc>
        <w:tc>
          <w:tcPr>
            <w:tcW w:w="1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P2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2" w:hRule="atLeast"/>
        </w:trPr>
        <w:tc>
          <w:tcPr>
            <w:tcW w:w="1080" w:type="dxa"/>
            <w:tcBorders>
              <w:top w:val="nil"/>
              <w:left w:val="single" w:color="auto" w:sz="4" w:space="0"/>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400" w:type="dxa"/>
            <w:vMerge w:val="restart"/>
            <w:tcBorders>
              <w:top w:val="nil"/>
              <w:left w:val="single" w:color="auto" w:sz="4" w:space="0"/>
              <w:bottom w:val="single" w:color="000000"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首页及管理</w:t>
            </w:r>
          </w:p>
        </w:tc>
        <w:tc>
          <w:tcPr>
            <w:tcW w:w="2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bookmarkStart w:id="10" w:name="RANGE!C9"/>
            <w:r>
              <w:rPr>
                <w:rFonts w:hint="eastAsia" w:ascii="等线" w:hAnsi="等线" w:eastAsia="等线" w:cs="宋体"/>
                <w:color w:val="000000"/>
                <w:kern w:val="0"/>
                <w:sz w:val="22"/>
              </w:rPr>
              <w:t>首页</w:t>
            </w:r>
            <w:bookmarkEnd w:id="10"/>
          </w:p>
        </w:tc>
        <w:tc>
          <w:tcPr>
            <w:tcW w:w="1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P1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2" w:hRule="atLeast"/>
        </w:trPr>
        <w:tc>
          <w:tcPr>
            <w:tcW w:w="1080" w:type="dxa"/>
            <w:tcBorders>
              <w:top w:val="nil"/>
              <w:left w:val="single" w:color="auto" w:sz="4" w:space="0"/>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400" w:type="dxa"/>
            <w:vMerge w:val="continue"/>
            <w:tcBorders>
              <w:top w:val="nil"/>
              <w:left w:val="single" w:color="auto" w:sz="4" w:space="0"/>
              <w:bottom w:val="single" w:color="000000" w:sz="4" w:space="0"/>
              <w:right w:val="single" w:color="auto" w:sz="4" w:space="0"/>
            </w:tcBorders>
            <w:vAlign w:val="center"/>
          </w:tcPr>
          <w:p>
            <w:pPr>
              <w:widowControl/>
              <w:spacing w:line="240" w:lineRule="auto"/>
              <w:jc w:val="left"/>
              <w:rPr>
                <w:rFonts w:ascii="等线" w:hAnsi="等线" w:eastAsia="等线" w:cs="宋体"/>
                <w:color w:val="000000"/>
                <w:kern w:val="0"/>
                <w:sz w:val="22"/>
              </w:rPr>
            </w:pPr>
          </w:p>
        </w:tc>
        <w:tc>
          <w:tcPr>
            <w:tcW w:w="2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bookmarkStart w:id="11" w:name="RANGE!C10"/>
            <w:r>
              <w:rPr>
                <w:rFonts w:hint="eastAsia" w:ascii="等线" w:hAnsi="等线" w:eastAsia="等线" w:cs="宋体"/>
                <w:color w:val="000000"/>
                <w:kern w:val="0"/>
                <w:sz w:val="22"/>
              </w:rPr>
              <w:t>首页管理</w:t>
            </w:r>
            <w:bookmarkEnd w:id="11"/>
          </w:p>
        </w:tc>
        <w:tc>
          <w:tcPr>
            <w:tcW w:w="1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P1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2" w:hRule="atLeast"/>
        </w:trPr>
        <w:tc>
          <w:tcPr>
            <w:tcW w:w="1080" w:type="dxa"/>
            <w:tcBorders>
              <w:top w:val="nil"/>
              <w:left w:val="single" w:color="auto" w:sz="4" w:space="0"/>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400" w:type="dxa"/>
            <w:vMerge w:val="restart"/>
            <w:tcBorders>
              <w:top w:val="nil"/>
              <w:left w:val="single" w:color="auto" w:sz="4" w:space="0"/>
              <w:bottom w:val="single" w:color="000000"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bookmarkStart w:id="12" w:name="RANGE!B11"/>
            <w:r>
              <w:rPr>
                <w:rFonts w:hint="eastAsia" w:ascii="等线" w:hAnsi="等线" w:eastAsia="等线" w:cs="宋体"/>
                <w:color w:val="000000"/>
                <w:kern w:val="0"/>
                <w:sz w:val="22"/>
              </w:rPr>
              <w:t>数据评价</w:t>
            </w:r>
            <w:bookmarkEnd w:id="12"/>
          </w:p>
        </w:tc>
        <w:tc>
          <w:tcPr>
            <w:tcW w:w="2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bookmarkStart w:id="13" w:name="RANGE!C11"/>
            <w:r>
              <w:rPr>
                <w:rFonts w:hint="eastAsia" w:ascii="等线" w:hAnsi="等线" w:eastAsia="等线" w:cs="宋体"/>
                <w:color w:val="0000FF"/>
                <w:kern w:val="0"/>
                <w:sz w:val="22"/>
              </w:rPr>
              <w:t>实时数据评价</w:t>
            </w:r>
            <w:bookmarkEnd w:id="13"/>
          </w:p>
        </w:tc>
        <w:tc>
          <w:tcPr>
            <w:tcW w:w="1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P1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2" w:hRule="atLeast"/>
        </w:trPr>
        <w:tc>
          <w:tcPr>
            <w:tcW w:w="1080" w:type="dxa"/>
            <w:tcBorders>
              <w:top w:val="nil"/>
              <w:left w:val="single" w:color="auto" w:sz="4" w:space="0"/>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400" w:type="dxa"/>
            <w:vMerge w:val="continue"/>
            <w:tcBorders>
              <w:top w:val="nil"/>
              <w:left w:val="single" w:color="auto" w:sz="4" w:space="0"/>
              <w:bottom w:val="single" w:color="000000" w:sz="4" w:space="0"/>
              <w:right w:val="single" w:color="auto" w:sz="4" w:space="0"/>
            </w:tcBorders>
            <w:vAlign w:val="center"/>
          </w:tcPr>
          <w:p>
            <w:pPr>
              <w:widowControl/>
              <w:spacing w:line="240" w:lineRule="auto"/>
              <w:jc w:val="left"/>
              <w:rPr>
                <w:rFonts w:ascii="等线" w:hAnsi="等线" w:eastAsia="等线" w:cs="宋体"/>
                <w:color w:val="000000"/>
                <w:kern w:val="0"/>
                <w:sz w:val="22"/>
              </w:rPr>
            </w:pPr>
          </w:p>
        </w:tc>
        <w:tc>
          <w:tcPr>
            <w:tcW w:w="2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bookmarkStart w:id="14" w:name="RANGE!C12"/>
            <w:r>
              <w:rPr>
                <w:rFonts w:hint="eastAsia" w:ascii="等线" w:hAnsi="等线" w:eastAsia="等线" w:cs="宋体"/>
                <w:color w:val="0000FF"/>
                <w:kern w:val="0"/>
                <w:sz w:val="22"/>
              </w:rPr>
              <w:t>历史评价查询</w:t>
            </w:r>
            <w:bookmarkEnd w:id="14"/>
          </w:p>
        </w:tc>
        <w:tc>
          <w:tcPr>
            <w:tcW w:w="1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P1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2" w:hRule="atLeast"/>
        </w:trPr>
        <w:tc>
          <w:tcPr>
            <w:tcW w:w="1080" w:type="dxa"/>
            <w:tcBorders>
              <w:top w:val="nil"/>
              <w:left w:val="single" w:color="auto" w:sz="4" w:space="0"/>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400" w:type="dxa"/>
            <w:vMerge w:val="continue"/>
            <w:tcBorders>
              <w:top w:val="nil"/>
              <w:left w:val="single" w:color="auto" w:sz="4" w:space="0"/>
              <w:bottom w:val="single" w:color="000000" w:sz="4" w:space="0"/>
              <w:right w:val="single" w:color="auto" w:sz="4" w:space="0"/>
            </w:tcBorders>
            <w:vAlign w:val="center"/>
          </w:tcPr>
          <w:p>
            <w:pPr>
              <w:widowControl/>
              <w:spacing w:line="240" w:lineRule="auto"/>
              <w:jc w:val="left"/>
              <w:rPr>
                <w:rFonts w:ascii="等线" w:hAnsi="等线" w:eastAsia="等线" w:cs="宋体"/>
                <w:color w:val="000000"/>
                <w:kern w:val="0"/>
                <w:sz w:val="22"/>
              </w:rPr>
            </w:pPr>
          </w:p>
        </w:tc>
        <w:tc>
          <w:tcPr>
            <w:tcW w:w="2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bookmarkStart w:id="15" w:name="RANGE!C13"/>
            <w:r>
              <w:rPr>
                <w:rFonts w:hint="eastAsia" w:ascii="等线" w:hAnsi="等线" w:eastAsia="等线" w:cs="宋体"/>
                <w:color w:val="000000"/>
                <w:kern w:val="0"/>
                <w:sz w:val="22"/>
              </w:rPr>
              <w:t>手动水质评价</w:t>
            </w:r>
            <w:bookmarkEnd w:id="15"/>
          </w:p>
        </w:tc>
        <w:tc>
          <w:tcPr>
            <w:tcW w:w="1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P2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2" w:hRule="atLeast"/>
        </w:trPr>
        <w:tc>
          <w:tcPr>
            <w:tcW w:w="1080" w:type="dxa"/>
            <w:tcBorders>
              <w:top w:val="nil"/>
              <w:left w:val="single" w:color="auto" w:sz="4" w:space="0"/>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400" w:type="dxa"/>
            <w:vMerge w:val="restart"/>
            <w:tcBorders>
              <w:top w:val="nil"/>
              <w:left w:val="single" w:color="auto" w:sz="4" w:space="0"/>
              <w:bottom w:val="single" w:color="000000"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bookmarkStart w:id="16" w:name="RANGE!B14"/>
            <w:r>
              <w:rPr>
                <w:rFonts w:hint="eastAsia" w:ascii="等线" w:hAnsi="等线" w:eastAsia="等线" w:cs="宋体"/>
                <w:color w:val="000000"/>
                <w:kern w:val="0"/>
                <w:sz w:val="22"/>
              </w:rPr>
              <w:t>统计与预报</w:t>
            </w:r>
            <w:bookmarkEnd w:id="16"/>
          </w:p>
        </w:tc>
        <w:tc>
          <w:tcPr>
            <w:tcW w:w="2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bookmarkStart w:id="17" w:name="RANGE!C14"/>
            <w:r>
              <w:rPr>
                <w:rFonts w:hint="eastAsia" w:ascii="等线" w:hAnsi="等线" w:eastAsia="等线" w:cs="宋体"/>
                <w:color w:val="000000"/>
                <w:kern w:val="0"/>
                <w:sz w:val="22"/>
              </w:rPr>
              <w:t>水质等级统计</w:t>
            </w:r>
            <w:bookmarkEnd w:id="17"/>
          </w:p>
        </w:tc>
        <w:tc>
          <w:tcPr>
            <w:tcW w:w="1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P1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2" w:hRule="atLeast"/>
        </w:trPr>
        <w:tc>
          <w:tcPr>
            <w:tcW w:w="1080" w:type="dxa"/>
            <w:tcBorders>
              <w:top w:val="nil"/>
              <w:left w:val="single" w:color="auto" w:sz="4" w:space="0"/>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400" w:type="dxa"/>
            <w:vMerge w:val="continue"/>
            <w:tcBorders>
              <w:top w:val="nil"/>
              <w:left w:val="single" w:color="auto" w:sz="4" w:space="0"/>
              <w:bottom w:val="single" w:color="000000" w:sz="4" w:space="0"/>
              <w:right w:val="single" w:color="auto" w:sz="4" w:space="0"/>
            </w:tcBorders>
            <w:vAlign w:val="center"/>
          </w:tcPr>
          <w:p>
            <w:pPr>
              <w:widowControl/>
              <w:spacing w:line="240" w:lineRule="auto"/>
              <w:jc w:val="left"/>
              <w:rPr>
                <w:rFonts w:ascii="等线" w:hAnsi="等线" w:eastAsia="等线" w:cs="宋体"/>
                <w:color w:val="000000"/>
                <w:kern w:val="0"/>
                <w:sz w:val="22"/>
              </w:rPr>
            </w:pPr>
          </w:p>
        </w:tc>
        <w:tc>
          <w:tcPr>
            <w:tcW w:w="2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bookmarkStart w:id="18" w:name="RANGE!C15"/>
            <w:r>
              <w:rPr>
                <w:rFonts w:hint="eastAsia" w:ascii="等线" w:hAnsi="等线" w:eastAsia="等线" w:cs="宋体"/>
                <w:color w:val="000000"/>
                <w:kern w:val="0"/>
                <w:sz w:val="22"/>
              </w:rPr>
              <w:t>污染物统计</w:t>
            </w:r>
            <w:bookmarkEnd w:id="18"/>
          </w:p>
        </w:tc>
        <w:tc>
          <w:tcPr>
            <w:tcW w:w="1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P1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2" w:hRule="atLeast"/>
        </w:trPr>
        <w:tc>
          <w:tcPr>
            <w:tcW w:w="1080" w:type="dxa"/>
            <w:tcBorders>
              <w:top w:val="nil"/>
              <w:left w:val="single" w:color="auto" w:sz="4" w:space="0"/>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400" w:type="dxa"/>
            <w:vMerge w:val="continue"/>
            <w:tcBorders>
              <w:top w:val="nil"/>
              <w:left w:val="single" w:color="auto" w:sz="4" w:space="0"/>
              <w:bottom w:val="single" w:color="000000" w:sz="4" w:space="0"/>
              <w:right w:val="single" w:color="auto" w:sz="4" w:space="0"/>
            </w:tcBorders>
            <w:vAlign w:val="center"/>
          </w:tcPr>
          <w:p>
            <w:pPr>
              <w:widowControl/>
              <w:spacing w:line="240" w:lineRule="auto"/>
              <w:jc w:val="left"/>
              <w:rPr>
                <w:rFonts w:ascii="等线" w:hAnsi="等线" w:eastAsia="等线" w:cs="宋体"/>
                <w:color w:val="000000"/>
                <w:kern w:val="0"/>
                <w:sz w:val="22"/>
              </w:rPr>
            </w:pPr>
          </w:p>
        </w:tc>
        <w:tc>
          <w:tcPr>
            <w:tcW w:w="2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bookmarkStart w:id="19" w:name="RANGE!C16"/>
            <w:r>
              <w:rPr>
                <w:rFonts w:hint="eastAsia" w:ascii="等线" w:hAnsi="等线" w:eastAsia="等线" w:cs="宋体"/>
                <w:color w:val="0000FF"/>
                <w:kern w:val="0"/>
                <w:sz w:val="22"/>
              </w:rPr>
              <w:t>天气预报</w:t>
            </w:r>
            <w:bookmarkEnd w:id="19"/>
          </w:p>
        </w:tc>
        <w:tc>
          <w:tcPr>
            <w:tcW w:w="1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P2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2" w:hRule="atLeast"/>
        </w:trPr>
        <w:tc>
          <w:tcPr>
            <w:tcW w:w="1080" w:type="dxa"/>
            <w:tcBorders>
              <w:top w:val="nil"/>
              <w:left w:val="single" w:color="auto" w:sz="4" w:space="0"/>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400" w:type="dxa"/>
            <w:vMerge w:val="continue"/>
            <w:tcBorders>
              <w:top w:val="nil"/>
              <w:left w:val="single" w:color="auto" w:sz="4" w:space="0"/>
              <w:bottom w:val="single" w:color="000000" w:sz="4" w:space="0"/>
              <w:right w:val="single" w:color="auto" w:sz="4" w:space="0"/>
            </w:tcBorders>
            <w:vAlign w:val="center"/>
          </w:tcPr>
          <w:p>
            <w:pPr>
              <w:widowControl/>
              <w:spacing w:line="240" w:lineRule="auto"/>
              <w:jc w:val="left"/>
              <w:rPr>
                <w:rFonts w:ascii="等线" w:hAnsi="等线" w:eastAsia="等线" w:cs="宋体"/>
                <w:color w:val="000000"/>
                <w:kern w:val="0"/>
                <w:sz w:val="22"/>
              </w:rPr>
            </w:pPr>
          </w:p>
        </w:tc>
        <w:tc>
          <w:tcPr>
            <w:tcW w:w="2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bookmarkStart w:id="20" w:name="RANGE!C17"/>
            <w:r>
              <w:rPr>
                <w:rFonts w:hint="eastAsia" w:ascii="等线" w:hAnsi="等线" w:eastAsia="等线" w:cs="宋体"/>
                <w:color w:val="000000"/>
                <w:kern w:val="0"/>
                <w:sz w:val="22"/>
              </w:rPr>
              <w:t>环境（灾害）预报</w:t>
            </w:r>
            <w:bookmarkEnd w:id="20"/>
          </w:p>
        </w:tc>
        <w:tc>
          <w:tcPr>
            <w:tcW w:w="1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P2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2" w:hRule="atLeast"/>
        </w:trPr>
        <w:tc>
          <w:tcPr>
            <w:tcW w:w="1080" w:type="dxa"/>
            <w:tcBorders>
              <w:top w:val="nil"/>
              <w:left w:val="single" w:color="auto" w:sz="4" w:space="0"/>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400" w:type="dxa"/>
            <w:vMerge w:val="restart"/>
            <w:tcBorders>
              <w:top w:val="nil"/>
              <w:left w:val="single" w:color="auto" w:sz="4" w:space="0"/>
              <w:bottom w:val="single" w:color="000000" w:sz="4" w:space="0"/>
              <w:right w:val="single" w:color="auto" w:sz="4" w:space="0"/>
            </w:tcBorders>
            <w:vAlign w:val="center"/>
          </w:tcPr>
          <w:p>
            <w:pPr>
              <w:widowControl/>
              <w:spacing w:line="240" w:lineRule="auto"/>
              <w:jc w:val="left"/>
              <w:rPr>
                <w:rFonts w:hint="eastAsia" w:ascii="宋体" w:hAnsi="宋体" w:cs="宋体"/>
                <w:color w:val="000000"/>
                <w:kern w:val="0"/>
                <w:szCs w:val="24"/>
              </w:rPr>
            </w:pPr>
            <w:r>
              <w:rPr>
                <w:rFonts w:hint="eastAsia" w:ascii="宋体" w:hAnsi="宋体" w:cs="宋体"/>
                <w:color w:val="000000"/>
                <w:kern w:val="0"/>
                <w:szCs w:val="24"/>
              </w:rPr>
              <w:t>字典管理</w:t>
            </w:r>
          </w:p>
        </w:tc>
        <w:tc>
          <w:tcPr>
            <w:tcW w:w="2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bookmarkStart w:id="21" w:name="RANGE!C18"/>
            <w:r>
              <w:rPr>
                <w:rFonts w:hint="eastAsia" w:ascii="等线" w:hAnsi="等线" w:eastAsia="等线" w:cs="宋体"/>
                <w:color w:val="000000"/>
                <w:kern w:val="0"/>
                <w:sz w:val="22"/>
              </w:rPr>
              <w:t>单位组管理</w:t>
            </w:r>
            <w:bookmarkEnd w:id="21"/>
          </w:p>
        </w:tc>
        <w:tc>
          <w:tcPr>
            <w:tcW w:w="1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P1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2" w:hRule="atLeast"/>
        </w:trPr>
        <w:tc>
          <w:tcPr>
            <w:tcW w:w="1080" w:type="dxa"/>
            <w:tcBorders>
              <w:top w:val="nil"/>
              <w:left w:val="single" w:color="auto" w:sz="4" w:space="0"/>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400" w:type="dxa"/>
            <w:vMerge w:val="continue"/>
            <w:tcBorders>
              <w:top w:val="nil"/>
              <w:left w:val="single" w:color="auto" w:sz="4" w:space="0"/>
              <w:bottom w:val="single" w:color="000000" w:sz="4" w:space="0"/>
              <w:right w:val="single" w:color="auto" w:sz="4" w:space="0"/>
            </w:tcBorders>
            <w:vAlign w:val="center"/>
          </w:tcPr>
          <w:p>
            <w:pPr>
              <w:widowControl/>
              <w:spacing w:line="240" w:lineRule="auto"/>
              <w:jc w:val="left"/>
              <w:rPr>
                <w:rFonts w:ascii="宋体" w:hAnsi="宋体" w:cs="宋体"/>
                <w:color w:val="000000"/>
                <w:kern w:val="0"/>
                <w:szCs w:val="24"/>
              </w:rPr>
            </w:pPr>
          </w:p>
        </w:tc>
        <w:tc>
          <w:tcPr>
            <w:tcW w:w="2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bookmarkStart w:id="22" w:name="RANGE!C19"/>
            <w:r>
              <w:rPr>
                <w:rFonts w:hint="eastAsia" w:ascii="等线" w:hAnsi="等线" w:eastAsia="等线" w:cs="宋体"/>
                <w:color w:val="000000"/>
                <w:kern w:val="0"/>
                <w:sz w:val="22"/>
              </w:rPr>
              <w:t>单位管理</w:t>
            </w:r>
            <w:bookmarkEnd w:id="22"/>
          </w:p>
        </w:tc>
        <w:tc>
          <w:tcPr>
            <w:tcW w:w="1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P1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2" w:hRule="atLeast"/>
        </w:trPr>
        <w:tc>
          <w:tcPr>
            <w:tcW w:w="1080" w:type="dxa"/>
            <w:tcBorders>
              <w:top w:val="nil"/>
              <w:left w:val="single" w:color="auto" w:sz="4" w:space="0"/>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400" w:type="dxa"/>
            <w:vMerge w:val="continue"/>
            <w:tcBorders>
              <w:top w:val="nil"/>
              <w:left w:val="single" w:color="auto" w:sz="4" w:space="0"/>
              <w:bottom w:val="single" w:color="000000" w:sz="4" w:space="0"/>
              <w:right w:val="single" w:color="auto" w:sz="4" w:space="0"/>
            </w:tcBorders>
            <w:vAlign w:val="center"/>
          </w:tcPr>
          <w:p>
            <w:pPr>
              <w:widowControl/>
              <w:spacing w:line="240" w:lineRule="auto"/>
              <w:jc w:val="left"/>
              <w:rPr>
                <w:rFonts w:ascii="宋体" w:hAnsi="宋体" w:cs="宋体"/>
                <w:color w:val="000000"/>
                <w:kern w:val="0"/>
                <w:szCs w:val="24"/>
              </w:rPr>
            </w:pPr>
          </w:p>
        </w:tc>
        <w:tc>
          <w:tcPr>
            <w:tcW w:w="2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bookmarkStart w:id="23" w:name="RANGE!C20"/>
            <w:r>
              <w:rPr>
                <w:rFonts w:hint="eastAsia" w:ascii="等线" w:hAnsi="等线" w:eastAsia="等线" w:cs="宋体"/>
                <w:color w:val="000000"/>
                <w:kern w:val="0"/>
                <w:sz w:val="22"/>
              </w:rPr>
              <w:t>公共代码管理</w:t>
            </w:r>
            <w:bookmarkEnd w:id="23"/>
          </w:p>
        </w:tc>
        <w:tc>
          <w:tcPr>
            <w:tcW w:w="1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P1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2" w:hRule="atLeast"/>
        </w:trPr>
        <w:tc>
          <w:tcPr>
            <w:tcW w:w="1080" w:type="dxa"/>
            <w:tcBorders>
              <w:top w:val="nil"/>
              <w:left w:val="single" w:color="auto" w:sz="4" w:space="0"/>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400" w:type="dxa"/>
            <w:vMerge w:val="continue"/>
            <w:tcBorders>
              <w:top w:val="nil"/>
              <w:left w:val="single" w:color="auto" w:sz="4" w:space="0"/>
              <w:bottom w:val="single" w:color="000000" w:sz="4" w:space="0"/>
              <w:right w:val="single" w:color="auto" w:sz="4" w:space="0"/>
            </w:tcBorders>
            <w:vAlign w:val="center"/>
          </w:tcPr>
          <w:p>
            <w:pPr>
              <w:widowControl/>
              <w:spacing w:line="240" w:lineRule="auto"/>
              <w:jc w:val="left"/>
              <w:rPr>
                <w:rFonts w:ascii="宋体" w:hAnsi="宋体" w:cs="宋体"/>
                <w:color w:val="000000"/>
                <w:kern w:val="0"/>
                <w:szCs w:val="24"/>
              </w:rPr>
            </w:pPr>
          </w:p>
        </w:tc>
        <w:tc>
          <w:tcPr>
            <w:tcW w:w="2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bookmarkStart w:id="24" w:name="RANGE!C21"/>
            <w:r>
              <w:rPr>
                <w:rFonts w:hint="eastAsia" w:ascii="等线" w:hAnsi="等线" w:eastAsia="等线" w:cs="宋体"/>
                <w:color w:val="000000"/>
                <w:kern w:val="0"/>
                <w:sz w:val="22"/>
              </w:rPr>
              <w:t>水质等级管理</w:t>
            </w:r>
            <w:bookmarkEnd w:id="24"/>
          </w:p>
        </w:tc>
        <w:tc>
          <w:tcPr>
            <w:tcW w:w="1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P1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2" w:hRule="atLeast"/>
        </w:trPr>
        <w:tc>
          <w:tcPr>
            <w:tcW w:w="1080" w:type="dxa"/>
            <w:tcBorders>
              <w:top w:val="nil"/>
              <w:left w:val="single" w:color="auto" w:sz="4" w:space="0"/>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400" w:type="dxa"/>
            <w:vMerge w:val="restart"/>
            <w:tcBorders>
              <w:top w:val="nil"/>
              <w:left w:val="single" w:color="auto" w:sz="4" w:space="0"/>
              <w:bottom w:val="single" w:color="000000" w:sz="4" w:space="0"/>
              <w:right w:val="single" w:color="auto" w:sz="4" w:space="0"/>
            </w:tcBorders>
            <w:vAlign w:val="center"/>
          </w:tcPr>
          <w:p>
            <w:pPr>
              <w:widowControl/>
              <w:spacing w:line="240" w:lineRule="auto"/>
              <w:jc w:val="left"/>
              <w:rPr>
                <w:rFonts w:hint="eastAsia" w:ascii="宋体" w:hAnsi="宋体" w:cs="宋体"/>
                <w:color w:val="000000"/>
                <w:kern w:val="0"/>
                <w:szCs w:val="24"/>
              </w:rPr>
            </w:pPr>
            <w:bookmarkStart w:id="25" w:name="RANGE!B22"/>
            <w:r>
              <w:rPr>
                <w:rFonts w:hint="eastAsia" w:ascii="宋体" w:hAnsi="宋体" w:cs="宋体"/>
                <w:color w:val="000000"/>
                <w:kern w:val="0"/>
                <w:szCs w:val="24"/>
              </w:rPr>
              <w:t>参数管理</w:t>
            </w:r>
            <w:bookmarkEnd w:id="25"/>
          </w:p>
        </w:tc>
        <w:tc>
          <w:tcPr>
            <w:tcW w:w="2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bookmarkStart w:id="26" w:name="RANGE!C22"/>
            <w:r>
              <w:rPr>
                <w:rFonts w:hint="eastAsia" w:ascii="等线" w:hAnsi="等线" w:eastAsia="等线" w:cs="宋体"/>
                <w:color w:val="000000"/>
                <w:kern w:val="0"/>
                <w:sz w:val="22"/>
              </w:rPr>
              <w:t>参数组管理</w:t>
            </w:r>
            <w:bookmarkEnd w:id="26"/>
          </w:p>
        </w:tc>
        <w:tc>
          <w:tcPr>
            <w:tcW w:w="1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P1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2" w:hRule="atLeast"/>
        </w:trPr>
        <w:tc>
          <w:tcPr>
            <w:tcW w:w="1080" w:type="dxa"/>
            <w:tcBorders>
              <w:top w:val="nil"/>
              <w:left w:val="single" w:color="auto" w:sz="4" w:space="0"/>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400" w:type="dxa"/>
            <w:vMerge w:val="continue"/>
            <w:tcBorders>
              <w:top w:val="nil"/>
              <w:left w:val="single" w:color="auto" w:sz="4" w:space="0"/>
              <w:bottom w:val="single" w:color="000000" w:sz="4" w:space="0"/>
              <w:right w:val="single" w:color="auto" w:sz="4" w:space="0"/>
            </w:tcBorders>
            <w:vAlign w:val="center"/>
          </w:tcPr>
          <w:p>
            <w:pPr>
              <w:widowControl/>
              <w:spacing w:line="240" w:lineRule="auto"/>
              <w:jc w:val="left"/>
              <w:rPr>
                <w:rFonts w:ascii="宋体" w:hAnsi="宋体" w:cs="宋体"/>
                <w:color w:val="000000"/>
                <w:kern w:val="0"/>
                <w:szCs w:val="24"/>
              </w:rPr>
            </w:pPr>
          </w:p>
        </w:tc>
        <w:tc>
          <w:tcPr>
            <w:tcW w:w="2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bookmarkStart w:id="27" w:name="RANGE!C23"/>
            <w:r>
              <w:rPr>
                <w:rFonts w:hint="eastAsia" w:ascii="等线" w:hAnsi="等线" w:eastAsia="等线" w:cs="宋体"/>
                <w:color w:val="000000"/>
                <w:kern w:val="0"/>
                <w:sz w:val="22"/>
              </w:rPr>
              <w:t>参数管理</w:t>
            </w:r>
            <w:bookmarkEnd w:id="27"/>
          </w:p>
        </w:tc>
        <w:tc>
          <w:tcPr>
            <w:tcW w:w="1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P1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2" w:hRule="atLeast"/>
        </w:trPr>
        <w:tc>
          <w:tcPr>
            <w:tcW w:w="1080" w:type="dxa"/>
            <w:tcBorders>
              <w:top w:val="nil"/>
              <w:left w:val="single" w:color="auto" w:sz="4" w:space="0"/>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400" w:type="dxa"/>
            <w:vMerge w:val="restart"/>
            <w:tcBorders>
              <w:top w:val="nil"/>
              <w:left w:val="single" w:color="auto" w:sz="4" w:space="0"/>
              <w:bottom w:val="single" w:color="000000" w:sz="4" w:space="0"/>
              <w:right w:val="single" w:color="auto" w:sz="4" w:space="0"/>
            </w:tcBorders>
            <w:vAlign w:val="center"/>
          </w:tcPr>
          <w:p>
            <w:pPr>
              <w:widowControl/>
              <w:spacing w:line="240" w:lineRule="auto"/>
              <w:jc w:val="left"/>
              <w:rPr>
                <w:rFonts w:hint="eastAsia" w:ascii="宋体" w:hAnsi="宋体" w:cs="宋体"/>
                <w:color w:val="000000"/>
                <w:kern w:val="0"/>
                <w:szCs w:val="24"/>
              </w:rPr>
            </w:pPr>
            <w:bookmarkStart w:id="28" w:name="RANGE!B24"/>
            <w:r>
              <w:rPr>
                <w:rFonts w:hint="eastAsia" w:ascii="宋体" w:hAnsi="宋体" w:cs="宋体"/>
                <w:color w:val="000000"/>
                <w:kern w:val="0"/>
                <w:szCs w:val="24"/>
              </w:rPr>
              <w:t>预警告警</w:t>
            </w:r>
            <w:bookmarkEnd w:id="28"/>
          </w:p>
        </w:tc>
        <w:tc>
          <w:tcPr>
            <w:tcW w:w="2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bookmarkStart w:id="29" w:name="RANGE!C24"/>
            <w:r>
              <w:rPr>
                <w:rFonts w:hint="eastAsia" w:ascii="等线" w:hAnsi="等线" w:eastAsia="等线" w:cs="宋体"/>
                <w:color w:val="0000FF"/>
                <w:kern w:val="0"/>
                <w:sz w:val="22"/>
              </w:rPr>
              <w:t>系统异常预警</w:t>
            </w:r>
            <w:bookmarkEnd w:id="29"/>
          </w:p>
        </w:tc>
        <w:tc>
          <w:tcPr>
            <w:tcW w:w="1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P1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2" w:hRule="atLeast"/>
        </w:trPr>
        <w:tc>
          <w:tcPr>
            <w:tcW w:w="1080" w:type="dxa"/>
            <w:tcBorders>
              <w:top w:val="nil"/>
              <w:left w:val="single" w:color="auto" w:sz="4" w:space="0"/>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400" w:type="dxa"/>
            <w:vMerge w:val="continue"/>
            <w:tcBorders>
              <w:top w:val="nil"/>
              <w:left w:val="single" w:color="auto" w:sz="4" w:space="0"/>
              <w:bottom w:val="single" w:color="000000" w:sz="4" w:space="0"/>
              <w:right w:val="single" w:color="auto" w:sz="4" w:space="0"/>
            </w:tcBorders>
            <w:vAlign w:val="center"/>
          </w:tcPr>
          <w:p>
            <w:pPr>
              <w:widowControl/>
              <w:spacing w:line="240" w:lineRule="auto"/>
              <w:jc w:val="left"/>
              <w:rPr>
                <w:rFonts w:ascii="宋体" w:hAnsi="宋体" w:cs="宋体"/>
                <w:color w:val="000000"/>
                <w:kern w:val="0"/>
                <w:szCs w:val="24"/>
              </w:rPr>
            </w:pPr>
          </w:p>
        </w:tc>
        <w:tc>
          <w:tcPr>
            <w:tcW w:w="2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bookmarkStart w:id="30" w:name="RANGE!C25"/>
            <w:r>
              <w:rPr>
                <w:rFonts w:hint="eastAsia" w:ascii="等线" w:hAnsi="等线" w:eastAsia="等线" w:cs="宋体"/>
                <w:color w:val="000000"/>
                <w:kern w:val="0"/>
                <w:sz w:val="22"/>
              </w:rPr>
              <w:t>参数预警告警配置</w:t>
            </w:r>
            <w:bookmarkEnd w:id="30"/>
          </w:p>
        </w:tc>
        <w:tc>
          <w:tcPr>
            <w:tcW w:w="1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P1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2" w:hRule="atLeast"/>
        </w:trPr>
        <w:tc>
          <w:tcPr>
            <w:tcW w:w="1080" w:type="dxa"/>
            <w:tcBorders>
              <w:top w:val="nil"/>
              <w:left w:val="single" w:color="auto" w:sz="4" w:space="0"/>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400" w:type="dxa"/>
            <w:vMerge w:val="continue"/>
            <w:tcBorders>
              <w:top w:val="nil"/>
              <w:left w:val="single" w:color="auto" w:sz="4" w:space="0"/>
              <w:bottom w:val="single" w:color="000000" w:sz="4" w:space="0"/>
              <w:right w:val="single" w:color="auto" w:sz="4" w:space="0"/>
            </w:tcBorders>
            <w:vAlign w:val="center"/>
          </w:tcPr>
          <w:p>
            <w:pPr>
              <w:widowControl/>
              <w:spacing w:line="240" w:lineRule="auto"/>
              <w:jc w:val="left"/>
              <w:rPr>
                <w:rFonts w:ascii="宋体" w:hAnsi="宋体" w:cs="宋体"/>
                <w:color w:val="000000"/>
                <w:kern w:val="0"/>
                <w:szCs w:val="24"/>
              </w:rPr>
            </w:pPr>
          </w:p>
        </w:tc>
        <w:tc>
          <w:tcPr>
            <w:tcW w:w="2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bookmarkStart w:id="31" w:name="RANGE!C26"/>
            <w:r>
              <w:rPr>
                <w:rFonts w:hint="eastAsia" w:ascii="等线" w:hAnsi="等线" w:eastAsia="等线" w:cs="宋体"/>
                <w:color w:val="000000"/>
                <w:kern w:val="0"/>
                <w:sz w:val="22"/>
              </w:rPr>
              <w:t>参数预警告警</w:t>
            </w:r>
            <w:bookmarkEnd w:id="31"/>
          </w:p>
        </w:tc>
        <w:tc>
          <w:tcPr>
            <w:tcW w:w="1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P1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2" w:hRule="atLeast"/>
        </w:trPr>
        <w:tc>
          <w:tcPr>
            <w:tcW w:w="1080" w:type="dxa"/>
            <w:tcBorders>
              <w:top w:val="nil"/>
              <w:left w:val="single" w:color="auto" w:sz="4" w:space="0"/>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400" w:type="dxa"/>
            <w:vMerge w:val="continue"/>
            <w:tcBorders>
              <w:top w:val="nil"/>
              <w:left w:val="single" w:color="auto" w:sz="4" w:space="0"/>
              <w:bottom w:val="single" w:color="000000" w:sz="4" w:space="0"/>
              <w:right w:val="single" w:color="auto" w:sz="4" w:space="0"/>
            </w:tcBorders>
            <w:vAlign w:val="center"/>
          </w:tcPr>
          <w:p>
            <w:pPr>
              <w:widowControl/>
              <w:spacing w:line="240" w:lineRule="auto"/>
              <w:jc w:val="left"/>
              <w:rPr>
                <w:rFonts w:ascii="宋体" w:hAnsi="宋体" w:cs="宋体"/>
                <w:color w:val="000000"/>
                <w:kern w:val="0"/>
                <w:szCs w:val="24"/>
              </w:rPr>
            </w:pPr>
          </w:p>
        </w:tc>
        <w:tc>
          <w:tcPr>
            <w:tcW w:w="2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bookmarkStart w:id="32" w:name="RANGE!C27"/>
            <w:r>
              <w:rPr>
                <w:rFonts w:hint="eastAsia" w:ascii="等线" w:hAnsi="等线" w:eastAsia="等线" w:cs="宋体"/>
                <w:color w:val="000000"/>
                <w:kern w:val="0"/>
                <w:sz w:val="22"/>
              </w:rPr>
              <w:t>灾害预警</w:t>
            </w:r>
            <w:bookmarkEnd w:id="32"/>
          </w:p>
        </w:tc>
        <w:tc>
          <w:tcPr>
            <w:tcW w:w="1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P2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2" w:hRule="atLeast"/>
        </w:trPr>
        <w:tc>
          <w:tcPr>
            <w:tcW w:w="1080" w:type="dxa"/>
            <w:tcBorders>
              <w:top w:val="nil"/>
              <w:left w:val="single" w:color="auto" w:sz="4" w:space="0"/>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400" w:type="dxa"/>
            <w:vMerge w:val="restart"/>
            <w:tcBorders>
              <w:top w:val="nil"/>
              <w:left w:val="single" w:color="auto" w:sz="4" w:space="0"/>
              <w:bottom w:val="single" w:color="000000" w:sz="4" w:space="0"/>
              <w:right w:val="single" w:color="auto" w:sz="4" w:space="0"/>
            </w:tcBorders>
            <w:vAlign w:val="center"/>
          </w:tcPr>
          <w:p>
            <w:pPr>
              <w:widowControl/>
              <w:spacing w:line="240" w:lineRule="auto"/>
              <w:jc w:val="left"/>
              <w:rPr>
                <w:rFonts w:hint="eastAsia" w:ascii="宋体" w:hAnsi="宋体" w:cs="宋体"/>
                <w:color w:val="000000"/>
                <w:kern w:val="0"/>
                <w:szCs w:val="24"/>
              </w:rPr>
            </w:pPr>
            <w:bookmarkStart w:id="33" w:name="RANGE!B28"/>
            <w:r>
              <w:rPr>
                <w:rFonts w:hint="eastAsia" w:ascii="宋体" w:hAnsi="宋体" w:cs="宋体"/>
                <w:color w:val="000000"/>
                <w:kern w:val="0"/>
                <w:szCs w:val="24"/>
              </w:rPr>
              <w:t>站点管理</w:t>
            </w:r>
            <w:bookmarkEnd w:id="33"/>
          </w:p>
        </w:tc>
        <w:tc>
          <w:tcPr>
            <w:tcW w:w="2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bookmarkStart w:id="34" w:name="RANGE!C28"/>
            <w:r>
              <w:rPr>
                <w:rFonts w:hint="eastAsia" w:ascii="等线" w:hAnsi="等线" w:eastAsia="等线" w:cs="宋体"/>
                <w:color w:val="000000"/>
                <w:kern w:val="0"/>
                <w:sz w:val="22"/>
              </w:rPr>
              <w:t>站点信息管理</w:t>
            </w:r>
            <w:bookmarkEnd w:id="34"/>
          </w:p>
        </w:tc>
        <w:tc>
          <w:tcPr>
            <w:tcW w:w="1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P1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2" w:hRule="atLeast"/>
        </w:trPr>
        <w:tc>
          <w:tcPr>
            <w:tcW w:w="1080" w:type="dxa"/>
            <w:tcBorders>
              <w:top w:val="nil"/>
              <w:left w:val="single" w:color="auto" w:sz="4" w:space="0"/>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400" w:type="dxa"/>
            <w:vMerge w:val="continue"/>
            <w:tcBorders>
              <w:top w:val="nil"/>
              <w:left w:val="single" w:color="auto" w:sz="4" w:space="0"/>
              <w:bottom w:val="single" w:color="000000" w:sz="4" w:space="0"/>
              <w:right w:val="single" w:color="auto" w:sz="4" w:space="0"/>
            </w:tcBorders>
            <w:vAlign w:val="center"/>
          </w:tcPr>
          <w:p>
            <w:pPr>
              <w:widowControl/>
              <w:spacing w:line="240" w:lineRule="auto"/>
              <w:jc w:val="left"/>
              <w:rPr>
                <w:rFonts w:ascii="宋体" w:hAnsi="宋体" w:cs="宋体"/>
                <w:color w:val="000000"/>
                <w:kern w:val="0"/>
                <w:szCs w:val="24"/>
              </w:rPr>
            </w:pPr>
          </w:p>
        </w:tc>
        <w:tc>
          <w:tcPr>
            <w:tcW w:w="2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bookmarkStart w:id="35" w:name="RANGE!C29"/>
            <w:r>
              <w:rPr>
                <w:rFonts w:hint="eastAsia" w:ascii="等线" w:hAnsi="等线" w:eastAsia="等线" w:cs="宋体"/>
                <w:color w:val="000000"/>
                <w:kern w:val="0"/>
                <w:sz w:val="22"/>
              </w:rPr>
              <w:t>站点设备管理</w:t>
            </w:r>
            <w:bookmarkEnd w:id="35"/>
          </w:p>
        </w:tc>
        <w:tc>
          <w:tcPr>
            <w:tcW w:w="1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P1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2" w:hRule="atLeast"/>
        </w:trPr>
        <w:tc>
          <w:tcPr>
            <w:tcW w:w="1080" w:type="dxa"/>
            <w:tcBorders>
              <w:top w:val="nil"/>
              <w:left w:val="single" w:color="auto" w:sz="4" w:space="0"/>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400" w:type="dxa"/>
            <w:vMerge w:val="continue"/>
            <w:tcBorders>
              <w:top w:val="nil"/>
              <w:left w:val="single" w:color="auto" w:sz="4" w:space="0"/>
              <w:bottom w:val="single" w:color="000000" w:sz="4" w:space="0"/>
              <w:right w:val="single" w:color="auto" w:sz="4" w:space="0"/>
            </w:tcBorders>
            <w:vAlign w:val="center"/>
          </w:tcPr>
          <w:p>
            <w:pPr>
              <w:widowControl/>
              <w:spacing w:line="240" w:lineRule="auto"/>
              <w:jc w:val="left"/>
              <w:rPr>
                <w:rFonts w:ascii="宋体" w:hAnsi="宋体" w:cs="宋体"/>
                <w:color w:val="000000"/>
                <w:kern w:val="0"/>
                <w:szCs w:val="24"/>
              </w:rPr>
            </w:pPr>
          </w:p>
        </w:tc>
        <w:tc>
          <w:tcPr>
            <w:tcW w:w="2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bookmarkStart w:id="36" w:name="RANGE!C30"/>
            <w:r>
              <w:rPr>
                <w:rFonts w:hint="eastAsia" w:ascii="等线" w:hAnsi="等线" w:eastAsia="等线" w:cs="宋体"/>
                <w:color w:val="000000"/>
                <w:kern w:val="0"/>
                <w:sz w:val="22"/>
              </w:rPr>
              <w:t>站点设备操作</w:t>
            </w:r>
            <w:bookmarkEnd w:id="36"/>
          </w:p>
        </w:tc>
        <w:tc>
          <w:tcPr>
            <w:tcW w:w="1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P1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2" w:hRule="atLeast"/>
        </w:trPr>
        <w:tc>
          <w:tcPr>
            <w:tcW w:w="1080" w:type="dxa"/>
            <w:tcBorders>
              <w:top w:val="nil"/>
              <w:left w:val="single" w:color="auto" w:sz="4" w:space="0"/>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400" w:type="dxa"/>
            <w:vMerge w:val="continue"/>
            <w:tcBorders>
              <w:top w:val="nil"/>
              <w:left w:val="single" w:color="auto" w:sz="4" w:space="0"/>
              <w:bottom w:val="single" w:color="000000" w:sz="4" w:space="0"/>
              <w:right w:val="single" w:color="auto" w:sz="4" w:space="0"/>
            </w:tcBorders>
            <w:vAlign w:val="center"/>
          </w:tcPr>
          <w:p>
            <w:pPr>
              <w:widowControl/>
              <w:spacing w:line="240" w:lineRule="auto"/>
              <w:jc w:val="left"/>
              <w:rPr>
                <w:rFonts w:ascii="宋体" w:hAnsi="宋体" w:cs="宋体"/>
                <w:color w:val="000000"/>
                <w:kern w:val="0"/>
                <w:szCs w:val="24"/>
              </w:rPr>
            </w:pPr>
          </w:p>
        </w:tc>
        <w:tc>
          <w:tcPr>
            <w:tcW w:w="2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bookmarkStart w:id="37" w:name="RANGE!C31"/>
            <w:r>
              <w:rPr>
                <w:rFonts w:hint="eastAsia" w:ascii="等线" w:hAnsi="等线" w:eastAsia="等线" w:cs="宋体"/>
                <w:color w:val="000000"/>
                <w:kern w:val="0"/>
                <w:sz w:val="22"/>
              </w:rPr>
              <w:t>站点设备维护</w:t>
            </w:r>
            <w:bookmarkEnd w:id="37"/>
          </w:p>
        </w:tc>
        <w:tc>
          <w:tcPr>
            <w:tcW w:w="1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P1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2" w:hRule="atLeast"/>
        </w:trPr>
        <w:tc>
          <w:tcPr>
            <w:tcW w:w="1080" w:type="dxa"/>
            <w:tcBorders>
              <w:top w:val="nil"/>
              <w:left w:val="single" w:color="auto" w:sz="4" w:space="0"/>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400" w:type="dxa"/>
            <w:vMerge w:val="continue"/>
            <w:tcBorders>
              <w:top w:val="nil"/>
              <w:left w:val="single" w:color="auto" w:sz="4" w:space="0"/>
              <w:bottom w:val="single" w:color="000000" w:sz="4" w:space="0"/>
              <w:right w:val="single" w:color="auto" w:sz="4" w:space="0"/>
            </w:tcBorders>
            <w:vAlign w:val="center"/>
          </w:tcPr>
          <w:p>
            <w:pPr>
              <w:widowControl/>
              <w:spacing w:line="240" w:lineRule="auto"/>
              <w:jc w:val="left"/>
              <w:rPr>
                <w:rFonts w:ascii="宋体" w:hAnsi="宋体" w:cs="宋体"/>
                <w:color w:val="000000"/>
                <w:kern w:val="0"/>
                <w:szCs w:val="24"/>
              </w:rPr>
            </w:pPr>
          </w:p>
        </w:tc>
        <w:tc>
          <w:tcPr>
            <w:tcW w:w="2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bookmarkStart w:id="38" w:name="RANGE!C32"/>
            <w:r>
              <w:rPr>
                <w:rFonts w:hint="eastAsia" w:ascii="等线" w:hAnsi="等线" w:eastAsia="等线" w:cs="宋体"/>
                <w:color w:val="000000"/>
                <w:kern w:val="0"/>
                <w:sz w:val="22"/>
              </w:rPr>
              <w:t>站点信息展示</w:t>
            </w:r>
            <w:bookmarkEnd w:id="38"/>
          </w:p>
        </w:tc>
        <w:tc>
          <w:tcPr>
            <w:tcW w:w="1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P1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2" w:hRule="atLeast"/>
        </w:trPr>
        <w:tc>
          <w:tcPr>
            <w:tcW w:w="1080" w:type="dxa"/>
            <w:tcBorders>
              <w:top w:val="nil"/>
              <w:left w:val="single" w:color="auto" w:sz="4" w:space="0"/>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400" w:type="dxa"/>
            <w:vMerge w:val="continue"/>
            <w:tcBorders>
              <w:top w:val="nil"/>
              <w:left w:val="single" w:color="auto" w:sz="4" w:space="0"/>
              <w:bottom w:val="single" w:color="000000" w:sz="4" w:space="0"/>
              <w:right w:val="single" w:color="auto" w:sz="4" w:space="0"/>
            </w:tcBorders>
            <w:vAlign w:val="center"/>
          </w:tcPr>
          <w:p>
            <w:pPr>
              <w:widowControl/>
              <w:spacing w:line="240" w:lineRule="auto"/>
              <w:jc w:val="left"/>
              <w:rPr>
                <w:rFonts w:ascii="宋体" w:hAnsi="宋体" w:cs="宋体"/>
                <w:color w:val="000000"/>
                <w:kern w:val="0"/>
                <w:szCs w:val="24"/>
              </w:rPr>
            </w:pPr>
          </w:p>
        </w:tc>
        <w:tc>
          <w:tcPr>
            <w:tcW w:w="2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bookmarkStart w:id="39" w:name="RANGE!C33"/>
            <w:r>
              <w:rPr>
                <w:rFonts w:hint="eastAsia" w:ascii="等线" w:hAnsi="等线" w:eastAsia="等线" w:cs="宋体"/>
                <w:color w:val="000000"/>
                <w:kern w:val="0"/>
                <w:sz w:val="22"/>
              </w:rPr>
              <w:t>站点日志</w:t>
            </w:r>
            <w:bookmarkEnd w:id="39"/>
          </w:p>
        </w:tc>
        <w:tc>
          <w:tcPr>
            <w:tcW w:w="1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P2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2" w:hRule="atLeast"/>
        </w:trPr>
        <w:tc>
          <w:tcPr>
            <w:tcW w:w="1080" w:type="dxa"/>
            <w:tcBorders>
              <w:top w:val="nil"/>
              <w:left w:val="single" w:color="auto" w:sz="4" w:space="0"/>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400" w:type="dxa"/>
            <w:vMerge w:val="continue"/>
            <w:tcBorders>
              <w:top w:val="nil"/>
              <w:left w:val="single" w:color="auto" w:sz="4" w:space="0"/>
              <w:bottom w:val="single" w:color="000000" w:sz="4" w:space="0"/>
              <w:right w:val="single" w:color="auto" w:sz="4" w:space="0"/>
            </w:tcBorders>
            <w:vAlign w:val="center"/>
          </w:tcPr>
          <w:p>
            <w:pPr>
              <w:widowControl/>
              <w:spacing w:line="240" w:lineRule="auto"/>
              <w:jc w:val="left"/>
              <w:rPr>
                <w:rFonts w:ascii="宋体" w:hAnsi="宋体" w:cs="宋体"/>
                <w:color w:val="000000"/>
                <w:kern w:val="0"/>
                <w:szCs w:val="24"/>
              </w:rPr>
            </w:pPr>
          </w:p>
        </w:tc>
        <w:tc>
          <w:tcPr>
            <w:tcW w:w="2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bookmarkStart w:id="40" w:name="RANGE!C34"/>
            <w:r>
              <w:rPr>
                <w:rFonts w:hint="eastAsia" w:ascii="等线" w:hAnsi="等线" w:eastAsia="等线" w:cs="宋体"/>
                <w:color w:val="000000"/>
                <w:kern w:val="0"/>
                <w:sz w:val="22"/>
              </w:rPr>
              <w:t>站点设备运行规则</w:t>
            </w:r>
            <w:bookmarkEnd w:id="40"/>
          </w:p>
        </w:tc>
        <w:tc>
          <w:tcPr>
            <w:tcW w:w="1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P1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2" w:hRule="atLeast"/>
        </w:trPr>
        <w:tc>
          <w:tcPr>
            <w:tcW w:w="1080" w:type="dxa"/>
            <w:tcBorders>
              <w:top w:val="nil"/>
              <w:left w:val="single" w:color="auto" w:sz="4" w:space="0"/>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40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bookmarkStart w:id="41" w:name="RANGE!B35"/>
            <w:r>
              <w:rPr>
                <w:rFonts w:hint="eastAsia" w:ascii="等线" w:hAnsi="等线" w:eastAsia="等线" w:cs="宋体"/>
                <w:color w:val="000000"/>
                <w:kern w:val="0"/>
                <w:sz w:val="22"/>
              </w:rPr>
              <w:t>站点视频</w:t>
            </w:r>
            <w:bookmarkEnd w:id="41"/>
          </w:p>
        </w:tc>
        <w:tc>
          <w:tcPr>
            <w:tcW w:w="2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bookmarkStart w:id="42" w:name="RANGE!C35"/>
            <w:r>
              <w:rPr>
                <w:rFonts w:hint="eastAsia" w:ascii="等线" w:hAnsi="等线" w:eastAsia="等线" w:cs="宋体"/>
                <w:color w:val="000000"/>
                <w:kern w:val="0"/>
                <w:sz w:val="22"/>
              </w:rPr>
              <w:t>视频接入</w:t>
            </w:r>
            <w:bookmarkEnd w:id="42"/>
          </w:p>
        </w:tc>
        <w:tc>
          <w:tcPr>
            <w:tcW w:w="1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P</w:t>
            </w:r>
            <w:r>
              <w:rPr>
                <w:rFonts w:hint="eastAsia" w:ascii="等线" w:hAnsi="等线" w:eastAsia="等线" w:cs="宋体"/>
                <w:color w:val="000000"/>
                <w:kern w:val="0"/>
                <w:sz w:val="22"/>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2" w:hRule="atLeast"/>
        </w:trPr>
        <w:tc>
          <w:tcPr>
            <w:tcW w:w="1080" w:type="dxa"/>
            <w:tcBorders>
              <w:top w:val="nil"/>
              <w:left w:val="single" w:color="auto" w:sz="4" w:space="0"/>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400" w:type="dxa"/>
            <w:vMerge w:val="restart"/>
            <w:tcBorders>
              <w:top w:val="nil"/>
              <w:left w:val="single" w:color="auto" w:sz="4" w:space="0"/>
              <w:bottom w:val="single" w:color="000000" w:sz="4" w:space="0"/>
              <w:right w:val="single" w:color="auto" w:sz="4" w:space="0"/>
            </w:tcBorders>
            <w:vAlign w:val="center"/>
          </w:tcPr>
          <w:p>
            <w:pPr>
              <w:widowControl/>
              <w:spacing w:line="240" w:lineRule="auto"/>
              <w:jc w:val="left"/>
              <w:rPr>
                <w:rFonts w:hint="eastAsia" w:ascii="宋体" w:hAnsi="宋体" w:cs="宋体"/>
                <w:color w:val="000000"/>
                <w:kern w:val="0"/>
                <w:szCs w:val="24"/>
              </w:rPr>
            </w:pPr>
            <w:bookmarkStart w:id="43" w:name="RANGE!B36"/>
            <w:r>
              <w:rPr>
                <w:rFonts w:hint="eastAsia" w:ascii="宋体" w:hAnsi="宋体" w:cs="宋体"/>
                <w:color w:val="000000"/>
                <w:kern w:val="0"/>
                <w:szCs w:val="24"/>
              </w:rPr>
              <w:t>短信管理</w:t>
            </w:r>
            <w:bookmarkEnd w:id="43"/>
          </w:p>
        </w:tc>
        <w:tc>
          <w:tcPr>
            <w:tcW w:w="2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bookmarkStart w:id="44" w:name="RANGE!C36"/>
            <w:r>
              <w:rPr>
                <w:rFonts w:hint="eastAsia" w:ascii="等线" w:hAnsi="等线" w:eastAsia="等线" w:cs="宋体"/>
                <w:color w:val="000000"/>
                <w:kern w:val="0"/>
                <w:sz w:val="22"/>
              </w:rPr>
              <w:t>短信配置管理</w:t>
            </w:r>
            <w:bookmarkEnd w:id="44"/>
          </w:p>
        </w:tc>
        <w:tc>
          <w:tcPr>
            <w:tcW w:w="1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P1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2" w:hRule="atLeast"/>
        </w:trPr>
        <w:tc>
          <w:tcPr>
            <w:tcW w:w="1080" w:type="dxa"/>
            <w:tcBorders>
              <w:top w:val="nil"/>
              <w:left w:val="single" w:color="auto" w:sz="4" w:space="0"/>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400" w:type="dxa"/>
            <w:vMerge w:val="continue"/>
            <w:tcBorders>
              <w:top w:val="nil"/>
              <w:left w:val="single" w:color="auto" w:sz="4" w:space="0"/>
              <w:bottom w:val="single" w:color="000000" w:sz="4" w:space="0"/>
              <w:right w:val="single" w:color="auto" w:sz="4" w:space="0"/>
            </w:tcBorders>
            <w:vAlign w:val="center"/>
          </w:tcPr>
          <w:p>
            <w:pPr>
              <w:widowControl/>
              <w:spacing w:line="240" w:lineRule="auto"/>
              <w:jc w:val="left"/>
              <w:rPr>
                <w:rFonts w:ascii="宋体" w:hAnsi="宋体" w:cs="宋体"/>
                <w:color w:val="000000"/>
                <w:kern w:val="0"/>
                <w:szCs w:val="24"/>
              </w:rPr>
            </w:pPr>
          </w:p>
        </w:tc>
        <w:tc>
          <w:tcPr>
            <w:tcW w:w="2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bookmarkStart w:id="45" w:name="RANGE!C37"/>
            <w:r>
              <w:rPr>
                <w:rFonts w:hint="eastAsia" w:ascii="等线" w:hAnsi="等线" w:eastAsia="等线" w:cs="宋体"/>
                <w:color w:val="000000"/>
                <w:kern w:val="0"/>
                <w:sz w:val="22"/>
              </w:rPr>
              <w:t>短信发送策</w:t>
            </w:r>
            <w:bookmarkStart w:id="59" w:name="_GoBack"/>
            <w:bookmarkEnd w:id="59"/>
            <w:r>
              <w:rPr>
                <w:rFonts w:hint="eastAsia" w:ascii="等线" w:hAnsi="等线" w:eastAsia="等线" w:cs="宋体"/>
                <w:color w:val="000000"/>
                <w:kern w:val="0"/>
                <w:sz w:val="22"/>
              </w:rPr>
              <w:t>略</w:t>
            </w:r>
            <w:bookmarkEnd w:id="45"/>
          </w:p>
        </w:tc>
        <w:tc>
          <w:tcPr>
            <w:tcW w:w="1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P2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2" w:hRule="atLeast"/>
        </w:trPr>
        <w:tc>
          <w:tcPr>
            <w:tcW w:w="1080" w:type="dxa"/>
            <w:tcBorders>
              <w:top w:val="nil"/>
              <w:left w:val="single" w:color="auto" w:sz="4" w:space="0"/>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400" w:type="dxa"/>
            <w:vMerge w:val="continue"/>
            <w:tcBorders>
              <w:top w:val="nil"/>
              <w:left w:val="single" w:color="auto" w:sz="4" w:space="0"/>
              <w:bottom w:val="single" w:color="000000" w:sz="4" w:space="0"/>
              <w:right w:val="single" w:color="auto" w:sz="4" w:space="0"/>
            </w:tcBorders>
            <w:vAlign w:val="center"/>
          </w:tcPr>
          <w:p>
            <w:pPr>
              <w:widowControl/>
              <w:spacing w:line="240" w:lineRule="auto"/>
              <w:jc w:val="left"/>
              <w:rPr>
                <w:rFonts w:ascii="宋体" w:hAnsi="宋体" w:cs="宋体"/>
                <w:color w:val="000000"/>
                <w:kern w:val="0"/>
                <w:szCs w:val="24"/>
              </w:rPr>
            </w:pPr>
          </w:p>
        </w:tc>
        <w:tc>
          <w:tcPr>
            <w:tcW w:w="2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bookmarkStart w:id="46" w:name="RANGE!C38"/>
            <w:r>
              <w:rPr>
                <w:rFonts w:hint="eastAsia" w:ascii="等线" w:hAnsi="等线" w:eastAsia="等线" w:cs="宋体"/>
                <w:color w:val="000000"/>
                <w:kern w:val="0"/>
                <w:sz w:val="22"/>
              </w:rPr>
              <w:t>短信模板配置</w:t>
            </w:r>
            <w:bookmarkEnd w:id="46"/>
          </w:p>
        </w:tc>
        <w:tc>
          <w:tcPr>
            <w:tcW w:w="1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P2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2" w:hRule="atLeast"/>
        </w:trPr>
        <w:tc>
          <w:tcPr>
            <w:tcW w:w="1080" w:type="dxa"/>
            <w:tcBorders>
              <w:top w:val="nil"/>
              <w:left w:val="single" w:color="auto" w:sz="4" w:space="0"/>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400" w:type="dxa"/>
            <w:vMerge w:val="continue"/>
            <w:tcBorders>
              <w:top w:val="nil"/>
              <w:left w:val="single" w:color="auto" w:sz="4" w:space="0"/>
              <w:bottom w:val="single" w:color="000000" w:sz="4" w:space="0"/>
              <w:right w:val="single" w:color="auto" w:sz="4" w:space="0"/>
            </w:tcBorders>
            <w:vAlign w:val="center"/>
          </w:tcPr>
          <w:p>
            <w:pPr>
              <w:widowControl/>
              <w:spacing w:line="240" w:lineRule="auto"/>
              <w:jc w:val="left"/>
              <w:rPr>
                <w:rFonts w:ascii="宋体" w:hAnsi="宋体" w:cs="宋体"/>
                <w:color w:val="000000"/>
                <w:kern w:val="0"/>
                <w:szCs w:val="24"/>
              </w:rPr>
            </w:pPr>
          </w:p>
        </w:tc>
        <w:tc>
          <w:tcPr>
            <w:tcW w:w="2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bookmarkStart w:id="47" w:name="RANGE!C39"/>
            <w:r>
              <w:rPr>
                <w:rFonts w:hint="eastAsia" w:ascii="等线" w:hAnsi="等线" w:eastAsia="等线" w:cs="宋体"/>
                <w:color w:val="000000"/>
                <w:kern w:val="0"/>
                <w:sz w:val="22"/>
              </w:rPr>
              <w:t>短信发送记录</w:t>
            </w:r>
            <w:bookmarkEnd w:id="47"/>
          </w:p>
        </w:tc>
        <w:tc>
          <w:tcPr>
            <w:tcW w:w="1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P1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2" w:hRule="atLeast"/>
        </w:trPr>
        <w:tc>
          <w:tcPr>
            <w:tcW w:w="1080" w:type="dxa"/>
            <w:tcBorders>
              <w:top w:val="nil"/>
              <w:left w:val="single" w:color="auto" w:sz="4" w:space="0"/>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400" w:type="dxa"/>
            <w:vMerge w:val="restart"/>
            <w:tcBorders>
              <w:top w:val="nil"/>
              <w:left w:val="single" w:color="auto" w:sz="4" w:space="0"/>
              <w:bottom w:val="single" w:color="000000" w:sz="4" w:space="0"/>
              <w:right w:val="single" w:color="auto" w:sz="4" w:space="0"/>
            </w:tcBorders>
            <w:vAlign w:val="center"/>
          </w:tcPr>
          <w:p>
            <w:pPr>
              <w:widowControl/>
              <w:spacing w:line="240" w:lineRule="auto"/>
              <w:jc w:val="left"/>
              <w:rPr>
                <w:rFonts w:hint="eastAsia" w:ascii="宋体" w:hAnsi="宋体" w:cs="宋体"/>
                <w:color w:val="000000"/>
                <w:kern w:val="0"/>
                <w:szCs w:val="24"/>
              </w:rPr>
            </w:pPr>
            <w:bookmarkStart w:id="48" w:name="RANGE!B40"/>
            <w:r>
              <w:rPr>
                <w:rFonts w:hint="eastAsia" w:ascii="宋体" w:hAnsi="宋体" w:cs="宋体"/>
                <w:color w:val="000000"/>
                <w:kern w:val="0"/>
                <w:szCs w:val="24"/>
              </w:rPr>
              <w:t>系统管理</w:t>
            </w:r>
            <w:bookmarkEnd w:id="48"/>
          </w:p>
        </w:tc>
        <w:tc>
          <w:tcPr>
            <w:tcW w:w="2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bookmarkStart w:id="49" w:name="RANGE!C40"/>
            <w:r>
              <w:rPr>
                <w:rFonts w:hint="eastAsia" w:ascii="等线" w:hAnsi="等线" w:eastAsia="等线" w:cs="宋体"/>
                <w:color w:val="000000"/>
                <w:kern w:val="0"/>
                <w:sz w:val="22"/>
              </w:rPr>
              <w:t>人员管理</w:t>
            </w:r>
            <w:bookmarkEnd w:id="49"/>
          </w:p>
        </w:tc>
        <w:tc>
          <w:tcPr>
            <w:tcW w:w="1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P1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2" w:hRule="atLeast"/>
        </w:trPr>
        <w:tc>
          <w:tcPr>
            <w:tcW w:w="1080" w:type="dxa"/>
            <w:tcBorders>
              <w:top w:val="nil"/>
              <w:left w:val="single" w:color="auto" w:sz="4" w:space="0"/>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400" w:type="dxa"/>
            <w:vMerge w:val="continue"/>
            <w:tcBorders>
              <w:top w:val="nil"/>
              <w:left w:val="single" w:color="auto" w:sz="4" w:space="0"/>
              <w:bottom w:val="single" w:color="000000" w:sz="4" w:space="0"/>
              <w:right w:val="single" w:color="auto" w:sz="4" w:space="0"/>
            </w:tcBorders>
            <w:vAlign w:val="center"/>
          </w:tcPr>
          <w:p>
            <w:pPr>
              <w:widowControl/>
              <w:spacing w:line="240" w:lineRule="auto"/>
              <w:jc w:val="left"/>
              <w:rPr>
                <w:rFonts w:ascii="宋体" w:hAnsi="宋体" w:cs="宋体"/>
                <w:color w:val="000000"/>
                <w:kern w:val="0"/>
                <w:szCs w:val="24"/>
              </w:rPr>
            </w:pPr>
          </w:p>
        </w:tc>
        <w:tc>
          <w:tcPr>
            <w:tcW w:w="2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bookmarkStart w:id="50" w:name="RANGE!C41"/>
            <w:r>
              <w:rPr>
                <w:rFonts w:hint="eastAsia" w:ascii="等线" w:hAnsi="等线" w:eastAsia="等线" w:cs="宋体"/>
                <w:color w:val="000000"/>
                <w:kern w:val="0"/>
                <w:sz w:val="22"/>
              </w:rPr>
              <w:t>角色管理</w:t>
            </w:r>
            <w:bookmarkEnd w:id="50"/>
          </w:p>
        </w:tc>
        <w:tc>
          <w:tcPr>
            <w:tcW w:w="1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P1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2" w:hRule="atLeast"/>
        </w:trPr>
        <w:tc>
          <w:tcPr>
            <w:tcW w:w="1080" w:type="dxa"/>
            <w:tcBorders>
              <w:top w:val="nil"/>
              <w:left w:val="single" w:color="auto" w:sz="4" w:space="0"/>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400" w:type="dxa"/>
            <w:vMerge w:val="continue"/>
            <w:tcBorders>
              <w:top w:val="nil"/>
              <w:left w:val="single" w:color="auto" w:sz="4" w:space="0"/>
              <w:bottom w:val="single" w:color="000000" w:sz="4" w:space="0"/>
              <w:right w:val="single" w:color="auto" w:sz="4" w:space="0"/>
            </w:tcBorders>
            <w:vAlign w:val="center"/>
          </w:tcPr>
          <w:p>
            <w:pPr>
              <w:widowControl/>
              <w:spacing w:line="240" w:lineRule="auto"/>
              <w:jc w:val="left"/>
              <w:rPr>
                <w:rFonts w:ascii="宋体" w:hAnsi="宋体" w:cs="宋体"/>
                <w:color w:val="000000"/>
                <w:kern w:val="0"/>
                <w:szCs w:val="24"/>
              </w:rPr>
            </w:pPr>
          </w:p>
        </w:tc>
        <w:tc>
          <w:tcPr>
            <w:tcW w:w="2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bookmarkStart w:id="51" w:name="RANGE!C42"/>
            <w:r>
              <w:rPr>
                <w:rFonts w:hint="eastAsia" w:ascii="等线" w:hAnsi="等线" w:eastAsia="等线" w:cs="宋体"/>
                <w:color w:val="000000"/>
                <w:kern w:val="0"/>
                <w:sz w:val="22"/>
              </w:rPr>
              <w:t>组织机构管理</w:t>
            </w:r>
            <w:bookmarkEnd w:id="51"/>
          </w:p>
        </w:tc>
        <w:tc>
          <w:tcPr>
            <w:tcW w:w="1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P1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2" w:hRule="atLeast"/>
        </w:trPr>
        <w:tc>
          <w:tcPr>
            <w:tcW w:w="1080" w:type="dxa"/>
            <w:tcBorders>
              <w:top w:val="nil"/>
              <w:left w:val="single" w:color="auto" w:sz="4" w:space="0"/>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400" w:type="dxa"/>
            <w:vMerge w:val="continue"/>
            <w:tcBorders>
              <w:top w:val="nil"/>
              <w:left w:val="single" w:color="auto" w:sz="4" w:space="0"/>
              <w:bottom w:val="single" w:color="000000" w:sz="4" w:space="0"/>
              <w:right w:val="single" w:color="auto" w:sz="4" w:space="0"/>
            </w:tcBorders>
            <w:vAlign w:val="center"/>
          </w:tcPr>
          <w:p>
            <w:pPr>
              <w:widowControl/>
              <w:spacing w:line="240" w:lineRule="auto"/>
              <w:jc w:val="left"/>
              <w:rPr>
                <w:rFonts w:ascii="宋体" w:hAnsi="宋体" w:cs="宋体"/>
                <w:color w:val="000000"/>
                <w:kern w:val="0"/>
                <w:szCs w:val="24"/>
              </w:rPr>
            </w:pPr>
          </w:p>
        </w:tc>
        <w:tc>
          <w:tcPr>
            <w:tcW w:w="2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bookmarkStart w:id="52" w:name="RANGE!C43"/>
            <w:r>
              <w:rPr>
                <w:rFonts w:hint="eastAsia" w:ascii="等线" w:hAnsi="等线" w:eastAsia="等线" w:cs="宋体"/>
                <w:color w:val="000000"/>
                <w:kern w:val="0"/>
                <w:sz w:val="22"/>
              </w:rPr>
              <w:t>菜单权限管理</w:t>
            </w:r>
            <w:bookmarkEnd w:id="52"/>
          </w:p>
        </w:tc>
        <w:tc>
          <w:tcPr>
            <w:tcW w:w="1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P1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2" w:hRule="atLeast"/>
        </w:trPr>
        <w:tc>
          <w:tcPr>
            <w:tcW w:w="1080" w:type="dxa"/>
            <w:tcBorders>
              <w:top w:val="nil"/>
              <w:left w:val="single" w:color="auto" w:sz="4" w:space="0"/>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400" w:type="dxa"/>
            <w:vMerge w:val="continue"/>
            <w:tcBorders>
              <w:top w:val="nil"/>
              <w:left w:val="single" w:color="auto" w:sz="4" w:space="0"/>
              <w:bottom w:val="single" w:color="000000" w:sz="4" w:space="0"/>
              <w:right w:val="single" w:color="auto" w:sz="4" w:space="0"/>
            </w:tcBorders>
            <w:vAlign w:val="center"/>
          </w:tcPr>
          <w:p>
            <w:pPr>
              <w:widowControl/>
              <w:spacing w:line="240" w:lineRule="auto"/>
              <w:jc w:val="left"/>
              <w:rPr>
                <w:rFonts w:ascii="宋体" w:hAnsi="宋体" w:cs="宋体"/>
                <w:color w:val="000000"/>
                <w:kern w:val="0"/>
                <w:szCs w:val="24"/>
              </w:rPr>
            </w:pPr>
          </w:p>
        </w:tc>
        <w:tc>
          <w:tcPr>
            <w:tcW w:w="2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bookmarkStart w:id="53" w:name="RANGE!C44"/>
            <w:r>
              <w:rPr>
                <w:rFonts w:hint="eastAsia" w:ascii="等线" w:hAnsi="等线" w:eastAsia="等线" w:cs="宋体"/>
                <w:color w:val="000000"/>
                <w:kern w:val="0"/>
                <w:sz w:val="22"/>
              </w:rPr>
              <w:t>站点权限管理</w:t>
            </w:r>
            <w:bookmarkEnd w:id="53"/>
          </w:p>
        </w:tc>
        <w:tc>
          <w:tcPr>
            <w:tcW w:w="1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P1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2" w:hRule="atLeast"/>
        </w:trPr>
        <w:tc>
          <w:tcPr>
            <w:tcW w:w="1080" w:type="dxa"/>
            <w:tcBorders>
              <w:top w:val="nil"/>
              <w:left w:val="single" w:color="auto" w:sz="4" w:space="0"/>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400" w:type="dxa"/>
            <w:vMerge w:val="continue"/>
            <w:tcBorders>
              <w:top w:val="nil"/>
              <w:left w:val="single" w:color="auto" w:sz="4" w:space="0"/>
              <w:bottom w:val="single" w:color="000000" w:sz="4" w:space="0"/>
              <w:right w:val="single" w:color="auto" w:sz="4" w:space="0"/>
            </w:tcBorders>
            <w:vAlign w:val="center"/>
          </w:tcPr>
          <w:p>
            <w:pPr>
              <w:widowControl/>
              <w:spacing w:line="240" w:lineRule="auto"/>
              <w:jc w:val="left"/>
              <w:rPr>
                <w:rFonts w:ascii="宋体" w:hAnsi="宋体" w:cs="宋体"/>
                <w:color w:val="000000"/>
                <w:kern w:val="0"/>
                <w:szCs w:val="24"/>
              </w:rPr>
            </w:pPr>
          </w:p>
        </w:tc>
        <w:tc>
          <w:tcPr>
            <w:tcW w:w="2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bookmarkStart w:id="54" w:name="RANGE!C45"/>
            <w:r>
              <w:rPr>
                <w:rFonts w:hint="eastAsia" w:ascii="等线" w:hAnsi="等线" w:eastAsia="等线" w:cs="宋体"/>
                <w:color w:val="0000FF"/>
                <w:kern w:val="0"/>
                <w:sz w:val="22"/>
              </w:rPr>
              <w:t>系统监控</w:t>
            </w:r>
            <w:bookmarkEnd w:id="54"/>
          </w:p>
        </w:tc>
        <w:tc>
          <w:tcPr>
            <w:tcW w:w="1080" w:type="dxa"/>
            <w:tcBorders>
              <w:top w:val="nil"/>
              <w:left w:val="nil"/>
              <w:bottom w:val="single" w:color="auto" w:sz="4" w:space="0"/>
              <w:right w:val="single" w:color="auto" w:sz="4" w:space="0"/>
            </w:tcBorders>
            <w:vAlign w:val="center"/>
          </w:tcPr>
          <w:p>
            <w:pPr>
              <w:widowControl/>
              <w:spacing w:line="240" w:lineRule="auto"/>
              <w:jc w:val="left"/>
              <w:rPr>
                <w:rFonts w:hint="eastAsia" w:ascii="等线" w:hAnsi="等线" w:eastAsia="等线" w:cs="宋体"/>
                <w:color w:val="000000"/>
                <w:kern w:val="0"/>
                <w:sz w:val="22"/>
              </w:rPr>
            </w:pPr>
            <w:r>
              <w:rPr>
                <w:rFonts w:hint="eastAsia" w:ascii="等线" w:hAnsi="等线" w:eastAsia="等线" w:cs="宋体"/>
                <w:color w:val="000000"/>
                <w:kern w:val="0"/>
                <w:sz w:val="22"/>
              </w:rPr>
              <w:t>P1</w:t>
            </w:r>
          </w:p>
        </w:tc>
      </w:tr>
    </w:tbl>
    <w:p>
      <w:pPr>
        <w:spacing w:before="100" w:beforeAutospacing="1" w:after="100" w:afterAutospacing="1"/>
      </w:pPr>
      <w:r>
        <w:rPr>
          <w:rFonts w:hint="eastAsia"/>
        </w:rPr>
        <w:t>详细需求请见《水环境大数据</w:t>
      </w:r>
      <w:r>
        <w:t>平台</w:t>
      </w:r>
      <w:r>
        <w:rPr>
          <w:rFonts w:hint="eastAsia"/>
        </w:rPr>
        <w:t>需求说明书》。</w:t>
      </w:r>
    </w:p>
    <w:p>
      <w:pPr>
        <w:pStyle w:val="2"/>
        <w:numPr>
          <w:ilvl w:val="0"/>
          <w:numId w:val="1"/>
        </w:numPr>
      </w:pPr>
      <w:bookmarkStart w:id="55" w:name="_Toc442366330"/>
      <w:r>
        <w:rPr>
          <w:rFonts w:hint="eastAsia"/>
        </w:rPr>
        <w:t>项目</w:t>
      </w:r>
      <w:r>
        <w:t>阶段和里程碑</w:t>
      </w:r>
      <w:bookmarkEnd w:id="55"/>
    </w:p>
    <w:p>
      <w:pPr>
        <w:ind w:firstLine="480" w:firstLineChars="200"/>
        <w:rPr>
          <w:rFonts w:hint="eastAsia"/>
        </w:rPr>
      </w:pPr>
      <w:r>
        <w:rPr>
          <w:rFonts w:hint="eastAsia"/>
        </w:rPr>
        <w:t>项目整体分为P1、P2和P3三个阶段，分别对应V3.0,V3.1,V3.2三个阶段。P1立足于满足国家海洋局辽河示范站项目和国家海洋保护区环境在线监测系统使用。P2增加环境预报和水环境模型等大数据应用功能。</w:t>
      </w:r>
    </w:p>
    <w:tbl>
      <w:tblPr>
        <w:tblW w:w="10065"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50"/>
        <w:gridCol w:w="2086"/>
        <w:gridCol w:w="1798"/>
        <w:gridCol w:w="5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7" w:hRule="atLeast"/>
        </w:trPr>
        <w:tc>
          <w:tcPr>
            <w:tcW w:w="750" w:type="dxa"/>
            <w:vAlign w:val="center"/>
          </w:tcPr>
          <w:p>
            <w:pPr>
              <w:jc w:val="center"/>
              <w:rPr>
                <w:b/>
              </w:rPr>
            </w:pPr>
            <w:r>
              <w:rPr>
                <w:rFonts w:hint="eastAsia"/>
                <w:b/>
              </w:rPr>
              <w:t>阶段</w:t>
            </w:r>
          </w:p>
        </w:tc>
        <w:tc>
          <w:tcPr>
            <w:tcW w:w="2086" w:type="dxa"/>
            <w:vAlign w:val="center"/>
          </w:tcPr>
          <w:p>
            <w:pPr>
              <w:jc w:val="center"/>
              <w:rPr>
                <w:b/>
              </w:rPr>
            </w:pPr>
            <w:r>
              <w:rPr>
                <w:rFonts w:hint="eastAsia"/>
                <w:b/>
              </w:rPr>
              <w:t>阶段</w:t>
            </w:r>
          </w:p>
        </w:tc>
        <w:tc>
          <w:tcPr>
            <w:tcW w:w="1798" w:type="dxa"/>
            <w:vAlign w:val="center"/>
          </w:tcPr>
          <w:p>
            <w:pPr>
              <w:jc w:val="center"/>
              <w:rPr>
                <w:b/>
              </w:rPr>
            </w:pPr>
            <w:r>
              <w:rPr>
                <w:rFonts w:hint="eastAsia"/>
                <w:b/>
              </w:rPr>
              <w:t>截止时间</w:t>
            </w:r>
          </w:p>
        </w:tc>
        <w:tc>
          <w:tcPr>
            <w:tcW w:w="5431" w:type="dxa"/>
            <w:vAlign w:val="center"/>
          </w:tcPr>
          <w:p>
            <w:pPr>
              <w:jc w:val="center"/>
              <w:rPr>
                <w:b/>
              </w:rPr>
            </w:pPr>
            <w:r>
              <w:rPr>
                <w:rFonts w:hint="eastAsia"/>
                <w:b/>
              </w:rPr>
              <w:t>里程碑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7" w:hRule="atLeast"/>
        </w:trPr>
        <w:tc>
          <w:tcPr>
            <w:tcW w:w="750" w:type="dxa"/>
            <w:vMerge w:val="restart"/>
            <w:vAlign w:val="center"/>
          </w:tcPr>
          <w:p>
            <w:r>
              <w:t>3.0</w:t>
            </w:r>
          </w:p>
        </w:tc>
        <w:tc>
          <w:tcPr>
            <w:tcW w:w="2086" w:type="dxa"/>
            <w:vAlign w:val="center"/>
          </w:tcPr>
          <w:p>
            <w:r>
              <w:rPr>
                <w:rFonts w:hint="eastAsia"/>
              </w:rPr>
              <w:t>需求分析</w:t>
            </w:r>
          </w:p>
        </w:tc>
        <w:tc>
          <w:tcPr>
            <w:tcW w:w="1798" w:type="dxa"/>
            <w:vAlign w:val="center"/>
          </w:tcPr>
          <w:p>
            <w:r>
              <w:rPr>
                <w:rFonts w:hint="eastAsia"/>
              </w:rPr>
              <w:t>2016-01-29</w:t>
            </w:r>
          </w:p>
        </w:tc>
        <w:tc>
          <w:tcPr>
            <w:tcW w:w="5431" w:type="dxa"/>
            <w:vAlign w:val="center"/>
          </w:tcPr>
          <w:p>
            <w:pPr>
              <w:jc w:val="left"/>
            </w:pPr>
            <w:r>
              <w:rPr>
                <w:rFonts w:hint="eastAsia"/>
              </w:rPr>
              <w:t>《水环境大数据平台</w:t>
            </w:r>
            <w:r>
              <w:t>需求</w:t>
            </w:r>
            <w:r>
              <w:rPr>
                <w:rFonts w:hint="eastAsia"/>
              </w:rPr>
              <w:t>分析</w:t>
            </w:r>
            <w:r>
              <w:t>说明书</w:t>
            </w:r>
            <w:r>
              <w:rPr>
                <w:rFonts w:hint="eastAsia"/>
              </w:rPr>
              <w:t>V3.0</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7" w:hRule="atLeast"/>
        </w:trPr>
        <w:tc>
          <w:tcPr>
            <w:tcW w:w="750" w:type="dxa"/>
            <w:vMerge w:val="continue"/>
            <w:vAlign w:val="center"/>
          </w:tcPr>
          <w:p/>
        </w:tc>
        <w:tc>
          <w:tcPr>
            <w:tcW w:w="2086" w:type="dxa"/>
            <w:vAlign w:val="center"/>
          </w:tcPr>
          <w:p>
            <w:r>
              <w:rPr>
                <w:rFonts w:hint="eastAsia"/>
              </w:rPr>
              <w:t>概要</w:t>
            </w:r>
            <w:r>
              <w:t>设计</w:t>
            </w:r>
          </w:p>
        </w:tc>
        <w:tc>
          <w:tcPr>
            <w:tcW w:w="1798" w:type="dxa"/>
            <w:vAlign w:val="center"/>
          </w:tcPr>
          <w:p>
            <w:r>
              <w:rPr>
                <w:rFonts w:hint="eastAsia"/>
              </w:rPr>
              <w:t>2016-02-29</w:t>
            </w:r>
          </w:p>
        </w:tc>
        <w:tc>
          <w:tcPr>
            <w:tcW w:w="5431" w:type="dxa"/>
            <w:vAlign w:val="center"/>
          </w:tcPr>
          <w:p>
            <w:pPr>
              <w:jc w:val="left"/>
            </w:pPr>
            <w:r>
              <w:rPr>
                <w:rFonts w:hint="eastAsia"/>
              </w:rPr>
              <w:t>《水环境大数据平台概要</w:t>
            </w:r>
            <w:r>
              <w:t>设计</w:t>
            </w:r>
            <w:r>
              <w:rPr>
                <w:rFonts w:hint="eastAsia"/>
              </w:rPr>
              <w:t>说明书V3. 0</w:t>
            </w:r>
            <w:r>
              <w:t>》</w:t>
            </w:r>
          </w:p>
          <w:p>
            <w:pPr>
              <w:jc w:val="left"/>
            </w:pPr>
            <w:r>
              <w:rPr>
                <w:rFonts w:hint="eastAsia"/>
              </w:rPr>
              <w:t xml:space="preserve"> 水环境大数据平台</w:t>
            </w:r>
            <w:r>
              <w:t>系统界面设计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7" w:hRule="atLeast"/>
        </w:trPr>
        <w:tc>
          <w:tcPr>
            <w:tcW w:w="750" w:type="dxa"/>
            <w:vMerge w:val="continue"/>
            <w:vAlign w:val="center"/>
          </w:tcPr>
          <w:p/>
        </w:tc>
        <w:tc>
          <w:tcPr>
            <w:tcW w:w="2086" w:type="dxa"/>
            <w:vAlign w:val="center"/>
          </w:tcPr>
          <w:p>
            <w:r>
              <w:rPr>
                <w:rFonts w:hint="eastAsia"/>
              </w:rPr>
              <w:t>代码</w:t>
            </w:r>
            <w:r>
              <w:t>开发</w:t>
            </w:r>
          </w:p>
        </w:tc>
        <w:tc>
          <w:tcPr>
            <w:tcW w:w="1798" w:type="dxa"/>
            <w:vAlign w:val="center"/>
          </w:tcPr>
          <w:p>
            <w:r>
              <w:rPr>
                <w:rFonts w:hint="eastAsia"/>
              </w:rPr>
              <w:t>2016-04-</w:t>
            </w:r>
            <w:r>
              <w:t>20</w:t>
            </w:r>
          </w:p>
        </w:tc>
        <w:tc>
          <w:tcPr>
            <w:tcW w:w="5431" w:type="dxa"/>
            <w:vAlign w:val="center"/>
          </w:tcPr>
          <w:p>
            <w:pPr>
              <w:jc w:val="left"/>
            </w:pPr>
            <w:r>
              <w:rPr>
                <w:rFonts w:hint="eastAsia"/>
              </w:rPr>
              <w:t xml:space="preserve"> 水环境大数据平台</w:t>
            </w:r>
            <w:r>
              <w:t>代码</w:t>
            </w:r>
            <w:r>
              <w:rPr>
                <w:rFonts w:hint="eastAsia"/>
              </w:rPr>
              <w:t>（基线版本V3. 0）</w:t>
            </w:r>
          </w:p>
          <w:p>
            <w:pPr>
              <w:jc w:val="left"/>
            </w:pPr>
            <w:r>
              <w:rPr>
                <w:rFonts w:hint="eastAsia"/>
              </w:rPr>
              <w:t>《水环境大数据平台</w:t>
            </w:r>
            <w:r>
              <w:t>测试计划》</w:t>
            </w:r>
          </w:p>
          <w:p>
            <w:pPr>
              <w:jc w:val="left"/>
            </w:pPr>
            <w:r>
              <w:rPr>
                <w:rFonts w:hint="eastAsia"/>
              </w:rPr>
              <w:t>《水环境大数据平台</w:t>
            </w:r>
            <w: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7" w:hRule="atLeast"/>
        </w:trPr>
        <w:tc>
          <w:tcPr>
            <w:tcW w:w="750" w:type="dxa"/>
            <w:vMerge w:val="continue"/>
            <w:vAlign w:val="center"/>
          </w:tcPr>
          <w:p/>
        </w:tc>
        <w:tc>
          <w:tcPr>
            <w:tcW w:w="2086" w:type="dxa"/>
            <w:vAlign w:val="center"/>
          </w:tcPr>
          <w:p>
            <w:r>
              <w:rPr>
                <w:rFonts w:hint="eastAsia"/>
              </w:rPr>
              <w:t>系统</w:t>
            </w:r>
            <w:r>
              <w:t>测试</w:t>
            </w:r>
          </w:p>
        </w:tc>
        <w:tc>
          <w:tcPr>
            <w:tcW w:w="1798" w:type="dxa"/>
            <w:vAlign w:val="center"/>
          </w:tcPr>
          <w:p>
            <w:r>
              <w:rPr>
                <w:rFonts w:hint="eastAsia"/>
              </w:rPr>
              <w:t>2016-04-30</w:t>
            </w:r>
          </w:p>
        </w:tc>
        <w:tc>
          <w:tcPr>
            <w:tcW w:w="5431" w:type="dxa"/>
            <w:vAlign w:val="center"/>
          </w:tcPr>
          <w:p>
            <w:pPr>
              <w:jc w:val="left"/>
            </w:pPr>
            <w:r>
              <w:rPr>
                <w:rFonts w:hint="eastAsia"/>
              </w:rPr>
              <w:t xml:space="preserve"> 水环境大数据平台BUG追踪</w:t>
            </w:r>
          </w:p>
          <w:p>
            <w:pPr>
              <w:jc w:val="left"/>
            </w:pPr>
            <w:r>
              <w:rPr>
                <w:rFonts w:hint="eastAsia"/>
              </w:rPr>
              <w:t>《水环境大数据平台安装</w:t>
            </w:r>
            <w:r>
              <w:t>部署手册》</w:t>
            </w:r>
          </w:p>
          <w:p>
            <w:pPr>
              <w:jc w:val="left"/>
            </w:pPr>
            <w:r>
              <w:rPr>
                <w:rFonts w:hint="eastAsia"/>
              </w:rPr>
              <w:t>《水环境大数据平台操作</w:t>
            </w:r>
            <w:r>
              <w:t>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7" w:hRule="atLeast"/>
        </w:trPr>
        <w:tc>
          <w:tcPr>
            <w:tcW w:w="750" w:type="dxa"/>
            <w:vMerge w:val="continue"/>
            <w:vAlign w:val="center"/>
          </w:tcPr>
          <w:p/>
        </w:tc>
        <w:tc>
          <w:tcPr>
            <w:tcW w:w="2086" w:type="dxa"/>
            <w:vAlign w:val="center"/>
          </w:tcPr>
          <w:p>
            <w:r>
              <w:rPr>
                <w:rFonts w:hint="eastAsia"/>
              </w:rPr>
              <w:t>系统</w:t>
            </w:r>
            <w:r>
              <w:t>部署</w:t>
            </w:r>
          </w:p>
        </w:tc>
        <w:tc>
          <w:tcPr>
            <w:tcW w:w="1798" w:type="dxa"/>
            <w:vAlign w:val="center"/>
          </w:tcPr>
          <w:p>
            <w:r>
              <w:rPr>
                <w:rFonts w:hint="eastAsia"/>
              </w:rPr>
              <w:t>2016-0</w:t>
            </w:r>
            <w:r>
              <w:t>5</w:t>
            </w:r>
            <w:r>
              <w:rPr>
                <w:rFonts w:hint="eastAsia"/>
              </w:rPr>
              <w:t>-10</w:t>
            </w:r>
          </w:p>
        </w:tc>
        <w:tc>
          <w:tcPr>
            <w:tcW w:w="5431" w:type="dxa"/>
            <w:vAlign w:val="center"/>
          </w:tcPr>
          <w:p>
            <w:pPr>
              <w:jc w:val="left"/>
            </w:pPr>
            <w:r>
              <w:rPr>
                <w:rFonts w:hint="eastAsia"/>
              </w:rPr>
              <w:t>《水环境大数据平台上线</w:t>
            </w:r>
            <w: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7" w:hRule="atLeast"/>
        </w:trPr>
        <w:tc>
          <w:tcPr>
            <w:tcW w:w="750" w:type="dxa"/>
            <w:vMerge w:val="restart"/>
            <w:vAlign w:val="center"/>
          </w:tcPr>
          <w:p>
            <w:r>
              <w:rPr>
                <w:rFonts w:hint="eastAsia"/>
              </w:rPr>
              <w:t>3.1</w:t>
            </w:r>
          </w:p>
        </w:tc>
        <w:tc>
          <w:tcPr>
            <w:tcW w:w="2086" w:type="dxa"/>
            <w:vAlign w:val="center"/>
          </w:tcPr>
          <w:p>
            <w:pPr>
              <w:rPr>
                <w:rFonts w:hint="eastAsia"/>
              </w:rPr>
            </w:pPr>
            <w:r>
              <w:rPr>
                <w:rFonts w:hint="eastAsia"/>
              </w:rPr>
              <w:t>需求和设计变更</w:t>
            </w:r>
          </w:p>
        </w:tc>
        <w:tc>
          <w:tcPr>
            <w:tcW w:w="1798" w:type="dxa"/>
            <w:vAlign w:val="center"/>
          </w:tcPr>
          <w:p>
            <w:pPr>
              <w:rPr>
                <w:rFonts w:hint="eastAsia"/>
              </w:rPr>
            </w:pPr>
            <w:r>
              <w:rPr>
                <w:rFonts w:hint="eastAsia"/>
              </w:rPr>
              <w:t>2016-0</w:t>
            </w:r>
            <w:r>
              <w:t>6</w:t>
            </w:r>
            <w:r>
              <w:rPr>
                <w:rFonts w:hint="eastAsia"/>
              </w:rPr>
              <w:t>-</w:t>
            </w:r>
            <w:r>
              <w:t>01</w:t>
            </w:r>
          </w:p>
        </w:tc>
        <w:tc>
          <w:tcPr>
            <w:tcW w:w="5431" w:type="dxa"/>
            <w:vAlign w:val="center"/>
          </w:tcPr>
          <w:p>
            <w:pPr>
              <w:jc w:val="left"/>
            </w:pPr>
            <w:r>
              <w:rPr>
                <w:rFonts w:hint="eastAsia"/>
              </w:rPr>
              <w:t>《水环境大数据平台</w:t>
            </w:r>
            <w:r>
              <w:t>需求</w:t>
            </w:r>
            <w:r>
              <w:rPr>
                <w:rFonts w:hint="eastAsia"/>
              </w:rPr>
              <w:t>变更</w:t>
            </w:r>
            <w:r>
              <w:t>说明书</w:t>
            </w:r>
            <w:r>
              <w:rPr>
                <w:rFonts w:hint="eastAsia"/>
              </w:rPr>
              <w:t>V3.</w:t>
            </w:r>
            <w:r>
              <w:t>1》</w:t>
            </w:r>
          </w:p>
          <w:p>
            <w:pPr>
              <w:jc w:val="left"/>
              <w:rPr>
                <w:rFonts w:hint="eastAsia"/>
              </w:rPr>
            </w:pPr>
            <w:r>
              <w:rPr>
                <w:rFonts w:hint="eastAsia"/>
              </w:rPr>
              <w:t>《水环境大数据平台概要</w:t>
            </w:r>
            <w:r>
              <w:t>设计</w:t>
            </w:r>
            <w:r>
              <w:rPr>
                <w:rFonts w:hint="eastAsia"/>
              </w:rPr>
              <w:t>变更说明书V3. 1</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7" w:hRule="atLeast"/>
        </w:trPr>
        <w:tc>
          <w:tcPr>
            <w:tcW w:w="750" w:type="dxa"/>
            <w:vMerge w:val="continue"/>
            <w:vAlign w:val="center"/>
          </w:tcPr>
          <w:p/>
        </w:tc>
        <w:tc>
          <w:tcPr>
            <w:tcW w:w="2086" w:type="dxa"/>
            <w:vAlign w:val="center"/>
          </w:tcPr>
          <w:p>
            <w:pPr>
              <w:rPr>
                <w:rFonts w:hint="eastAsia"/>
              </w:rPr>
            </w:pPr>
            <w:r>
              <w:rPr>
                <w:rFonts w:hint="eastAsia"/>
              </w:rPr>
              <w:t>代码开发</w:t>
            </w:r>
          </w:p>
        </w:tc>
        <w:tc>
          <w:tcPr>
            <w:tcW w:w="1798" w:type="dxa"/>
            <w:vAlign w:val="center"/>
          </w:tcPr>
          <w:p>
            <w:pPr>
              <w:rPr>
                <w:rFonts w:hint="eastAsia"/>
              </w:rPr>
            </w:pPr>
            <w:r>
              <w:rPr>
                <w:rFonts w:hint="eastAsia"/>
              </w:rPr>
              <w:t>2016-0</w:t>
            </w:r>
            <w:r>
              <w:t>7</w:t>
            </w:r>
            <w:r>
              <w:rPr>
                <w:rFonts w:hint="eastAsia"/>
              </w:rPr>
              <w:t>-10</w:t>
            </w:r>
          </w:p>
        </w:tc>
        <w:tc>
          <w:tcPr>
            <w:tcW w:w="5431" w:type="dxa"/>
            <w:vAlign w:val="center"/>
          </w:tcPr>
          <w:p>
            <w:pPr>
              <w:jc w:val="left"/>
            </w:pPr>
            <w:r>
              <w:rPr>
                <w:rFonts w:hint="eastAsia"/>
              </w:rPr>
              <w:t>水环境大数据平台</w:t>
            </w:r>
            <w:r>
              <w:t>代码</w:t>
            </w:r>
            <w:r>
              <w:rPr>
                <w:rFonts w:hint="eastAsia"/>
              </w:rPr>
              <w:t xml:space="preserve">（基线版本V3. </w:t>
            </w:r>
            <w:r>
              <w:t>1</w:t>
            </w:r>
            <w:r>
              <w:rPr>
                <w:rFonts w:hint="eastAsia"/>
              </w:rPr>
              <w:t>）</w:t>
            </w:r>
          </w:p>
          <w:p>
            <w:pPr>
              <w:jc w:val="left"/>
              <w:rPr>
                <w:rFonts w:hint="eastAsia"/>
              </w:rPr>
            </w:pPr>
            <w:r>
              <w:rPr>
                <w:rFonts w:hint="eastAsia"/>
              </w:rPr>
              <w:t>《水环境大数据平台</w:t>
            </w:r>
            <w: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7" w:hRule="atLeast"/>
        </w:trPr>
        <w:tc>
          <w:tcPr>
            <w:tcW w:w="750" w:type="dxa"/>
            <w:vMerge w:val="continue"/>
            <w:vAlign w:val="center"/>
          </w:tcPr>
          <w:p/>
        </w:tc>
        <w:tc>
          <w:tcPr>
            <w:tcW w:w="2086" w:type="dxa"/>
            <w:vAlign w:val="center"/>
          </w:tcPr>
          <w:p>
            <w:r>
              <w:rPr>
                <w:rFonts w:hint="eastAsia"/>
              </w:rPr>
              <w:t>系统</w:t>
            </w:r>
            <w:r>
              <w:t>测试</w:t>
            </w:r>
          </w:p>
        </w:tc>
        <w:tc>
          <w:tcPr>
            <w:tcW w:w="1798" w:type="dxa"/>
            <w:vAlign w:val="center"/>
          </w:tcPr>
          <w:p>
            <w:r>
              <w:rPr>
                <w:rFonts w:hint="eastAsia"/>
              </w:rPr>
              <w:t>2016-0</w:t>
            </w:r>
            <w:r>
              <w:t>8</w:t>
            </w:r>
            <w:r>
              <w:rPr>
                <w:rFonts w:hint="eastAsia"/>
              </w:rPr>
              <w:t>-</w:t>
            </w:r>
            <w:r>
              <w:t>2</w:t>
            </w:r>
            <w:r>
              <w:rPr>
                <w:rFonts w:hint="eastAsia"/>
              </w:rPr>
              <w:t>0</w:t>
            </w:r>
          </w:p>
        </w:tc>
        <w:tc>
          <w:tcPr>
            <w:tcW w:w="5431" w:type="dxa"/>
            <w:vAlign w:val="center"/>
          </w:tcPr>
          <w:p>
            <w:pPr>
              <w:jc w:val="left"/>
            </w:pPr>
            <w:r>
              <w:rPr>
                <w:rFonts w:hint="eastAsia"/>
              </w:rPr>
              <w:t xml:space="preserve"> 水环境大数据平台BUG追踪</w:t>
            </w:r>
          </w:p>
          <w:p>
            <w:pPr>
              <w:jc w:val="left"/>
            </w:pPr>
            <w:r>
              <w:rPr>
                <w:rFonts w:hint="eastAsia"/>
              </w:rPr>
              <w:t>《水环境大数据平台安装</w:t>
            </w:r>
            <w:r>
              <w:t>部署手册》</w:t>
            </w:r>
          </w:p>
          <w:p>
            <w:pPr>
              <w:jc w:val="left"/>
            </w:pPr>
            <w:r>
              <w:rPr>
                <w:rFonts w:hint="eastAsia"/>
              </w:rPr>
              <w:t>《水环境大数据平台操作</w:t>
            </w:r>
            <w:r>
              <w:t>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7" w:hRule="atLeast"/>
        </w:trPr>
        <w:tc>
          <w:tcPr>
            <w:tcW w:w="750" w:type="dxa"/>
            <w:vMerge w:val="continue"/>
            <w:vAlign w:val="center"/>
          </w:tcPr>
          <w:p/>
        </w:tc>
        <w:tc>
          <w:tcPr>
            <w:tcW w:w="2086" w:type="dxa"/>
            <w:vAlign w:val="center"/>
          </w:tcPr>
          <w:p>
            <w:r>
              <w:rPr>
                <w:rFonts w:hint="eastAsia"/>
              </w:rPr>
              <w:t>系统</w:t>
            </w:r>
            <w:r>
              <w:t>部署</w:t>
            </w:r>
          </w:p>
        </w:tc>
        <w:tc>
          <w:tcPr>
            <w:tcW w:w="1798" w:type="dxa"/>
            <w:vAlign w:val="center"/>
          </w:tcPr>
          <w:p>
            <w:r>
              <w:rPr>
                <w:rFonts w:hint="eastAsia"/>
              </w:rPr>
              <w:t>2016-0</w:t>
            </w:r>
            <w:r>
              <w:t>9</w:t>
            </w:r>
            <w:r>
              <w:rPr>
                <w:rFonts w:hint="eastAsia"/>
              </w:rPr>
              <w:t>-</w:t>
            </w:r>
            <w:r>
              <w:t>01</w:t>
            </w:r>
          </w:p>
        </w:tc>
        <w:tc>
          <w:tcPr>
            <w:tcW w:w="5431" w:type="dxa"/>
            <w:vAlign w:val="center"/>
          </w:tcPr>
          <w:p>
            <w:pPr>
              <w:jc w:val="left"/>
            </w:pPr>
            <w:r>
              <w:rPr>
                <w:rFonts w:hint="eastAsia"/>
              </w:rPr>
              <w:t>《水环境大数据平台上线</w:t>
            </w:r>
            <w: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7" w:hRule="atLeast"/>
        </w:trPr>
        <w:tc>
          <w:tcPr>
            <w:tcW w:w="750" w:type="dxa"/>
            <w:vMerge w:val="restart"/>
            <w:vAlign w:val="center"/>
          </w:tcPr>
          <w:p>
            <w:r>
              <w:rPr>
                <w:rFonts w:hint="eastAsia"/>
              </w:rPr>
              <w:t>3.2</w:t>
            </w:r>
          </w:p>
        </w:tc>
        <w:tc>
          <w:tcPr>
            <w:tcW w:w="2086" w:type="dxa"/>
            <w:vAlign w:val="center"/>
          </w:tcPr>
          <w:p>
            <w:pPr>
              <w:rPr>
                <w:rFonts w:hint="eastAsia"/>
              </w:rPr>
            </w:pPr>
            <w:r>
              <w:rPr>
                <w:rFonts w:hint="eastAsia"/>
              </w:rPr>
              <w:t>需求和设计变更</w:t>
            </w:r>
          </w:p>
        </w:tc>
        <w:tc>
          <w:tcPr>
            <w:tcW w:w="1798" w:type="dxa"/>
            <w:vAlign w:val="center"/>
          </w:tcPr>
          <w:p>
            <w:pPr>
              <w:rPr>
                <w:rFonts w:hint="eastAsia"/>
              </w:rPr>
            </w:pPr>
            <w:r>
              <w:rPr>
                <w:rFonts w:hint="eastAsia"/>
              </w:rPr>
              <w:t>2016-0</w:t>
            </w:r>
            <w:r>
              <w:t>9</w:t>
            </w:r>
            <w:r>
              <w:rPr>
                <w:rFonts w:hint="eastAsia"/>
              </w:rPr>
              <w:t>-</w:t>
            </w:r>
            <w:r>
              <w:t>20</w:t>
            </w:r>
          </w:p>
        </w:tc>
        <w:tc>
          <w:tcPr>
            <w:tcW w:w="5431" w:type="dxa"/>
            <w:vAlign w:val="center"/>
          </w:tcPr>
          <w:p>
            <w:pPr>
              <w:jc w:val="left"/>
            </w:pPr>
            <w:r>
              <w:rPr>
                <w:rFonts w:hint="eastAsia"/>
              </w:rPr>
              <w:t>《水环境大数据平台</w:t>
            </w:r>
            <w:r>
              <w:t>需求</w:t>
            </w:r>
            <w:r>
              <w:rPr>
                <w:rFonts w:hint="eastAsia"/>
              </w:rPr>
              <w:t>变更</w:t>
            </w:r>
            <w:r>
              <w:t>说明书</w:t>
            </w:r>
            <w:r>
              <w:rPr>
                <w:rFonts w:hint="eastAsia"/>
              </w:rPr>
              <w:t>V3.</w:t>
            </w:r>
            <w:r>
              <w:t>2》</w:t>
            </w:r>
          </w:p>
          <w:p>
            <w:pPr>
              <w:jc w:val="left"/>
              <w:rPr>
                <w:rFonts w:hint="eastAsia"/>
              </w:rPr>
            </w:pPr>
            <w:r>
              <w:rPr>
                <w:rFonts w:hint="eastAsia"/>
              </w:rPr>
              <w:t>《水环境大数据平台概要</w:t>
            </w:r>
            <w:r>
              <w:t>设计</w:t>
            </w:r>
            <w:r>
              <w:rPr>
                <w:rFonts w:hint="eastAsia"/>
              </w:rPr>
              <w:t>变更说明书V3. 2</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7" w:hRule="atLeast"/>
        </w:trPr>
        <w:tc>
          <w:tcPr>
            <w:tcW w:w="750" w:type="dxa"/>
            <w:vMerge w:val="continue"/>
            <w:vAlign w:val="center"/>
          </w:tcPr>
          <w:p/>
        </w:tc>
        <w:tc>
          <w:tcPr>
            <w:tcW w:w="2086" w:type="dxa"/>
            <w:vAlign w:val="center"/>
          </w:tcPr>
          <w:p>
            <w:pPr>
              <w:rPr>
                <w:rFonts w:hint="eastAsia"/>
              </w:rPr>
            </w:pPr>
            <w:r>
              <w:rPr>
                <w:rFonts w:hint="eastAsia"/>
              </w:rPr>
              <w:t>代码开发</w:t>
            </w:r>
          </w:p>
        </w:tc>
        <w:tc>
          <w:tcPr>
            <w:tcW w:w="1798" w:type="dxa"/>
            <w:vAlign w:val="center"/>
          </w:tcPr>
          <w:p>
            <w:pPr>
              <w:rPr>
                <w:rFonts w:hint="eastAsia"/>
              </w:rPr>
            </w:pPr>
            <w:r>
              <w:rPr>
                <w:rFonts w:hint="eastAsia"/>
              </w:rPr>
              <w:t>2016-11-</w:t>
            </w:r>
            <w:r>
              <w:t>20</w:t>
            </w:r>
          </w:p>
        </w:tc>
        <w:tc>
          <w:tcPr>
            <w:tcW w:w="5431" w:type="dxa"/>
            <w:vAlign w:val="center"/>
          </w:tcPr>
          <w:p>
            <w:pPr>
              <w:jc w:val="left"/>
            </w:pPr>
            <w:r>
              <w:rPr>
                <w:rFonts w:hint="eastAsia"/>
              </w:rPr>
              <w:t>水环境大数据平台</w:t>
            </w:r>
            <w:r>
              <w:t>代码</w:t>
            </w:r>
            <w:r>
              <w:rPr>
                <w:rFonts w:hint="eastAsia"/>
              </w:rPr>
              <w:t xml:space="preserve">（基线版本V3. </w:t>
            </w:r>
            <w:r>
              <w:t>2</w:t>
            </w:r>
            <w:r>
              <w:rPr>
                <w:rFonts w:hint="eastAsia"/>
              </w:rPr>
              <w:t>）</w:t>
            </w:r>
          </w:p>
          <w:p>
            <w:pPr>
              <w:jc w:val="left"/>
              <w:rPr>
                <w:rFonts w:hint="eastAsia"/>
              </w:rPr>
            </w:pPr>
            <w:r>
              <w:rPr>
                <w:rFonts w:hint="eastAsia"/>
              </w:rPr>
              <w:t>《水环境大数据平台</w:t>
            </w:r>
            <w: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7" w:hRule="atLeast"/>
        </w:trPr>
        <w:tc>
          <w:tcPr>
            <w:tcW w:w="750" w:type="dxa"/>
            <w:vMerge w:val="continue"/>
            <w:vAlign w:val="center"/>
          </w:tcPr>
          <w:p>
            <w:pPr>
              <w:rPr>
                <w:rFonts w:hint="eastAsia"/>
              </w:rPr>
            </w:pPr>
          </w:p>
        </w:tc>
        <w:tc>
          <w:tcPr>
            <w:tcW w:w="2086" w:type="dxa"/>
            <w:vAlign w:val="center"/>
          </w:tcPr>
          <w:p>
            <w:r>
              <w:rPr>
                <w:rFonts w:hint="eastAsia"/>
              </w:rPr>
              <w:t>系统</w:t>
            </w:r>
            <w:r>
              <w:t>测试</w:t>
            </w:r>
          </w:p>
        </w:tc>
        <w:tc>
          <w:tcPr>
            <w:tcW w:w="1798" w:type="dxa"/>
            <w:vAlign w:val="center"/>
          </w:tcPr>
          <w:p>
            <w:r>
              <w:rPr>
                <w:rFonts w:hint="eastAsia"/>
              </w:rPr>
              <w:t>2016-</w:t>
            </w:r>
            <w:r>
              <w:t>11</w:t>
            </w:r>
            <w:r>
              <w:rPr>
                <w:rFonts w:hint="eastAsia"/>
              </w:rPr>
              <w:t>-</w:t>
            </w:r>
            <w:r>
              <w:t>3</w:t>
            </w:r>
            <w:r>
              <w:rPr>
                <w:rFonts w:hint="eastAsia"/>
              </w:rPr>
              <w:t>0</w:t>
            </w:r>
          </w:p>
        </w:tc>
        <w:tc>
          <w:tcPr>
            <w:tcW w:w="5431" w:type="dxa"/>
            <w:vAlign w:val="center"/>
          </w:tcPr>
          <w:p>
            <w:pPr>
              <w:jc w:val="left"/>
            </w:pPr>
            <w:r>
              <w:rPr>
                <w:rFonts w:hint="eastAsia"/>
              </w:rPr>
              <w:t xml:space="preserve"> 水环境大数据平台BUG追踪</w:t>
            </w:r>
          </w:p>
          <w:p>
            <w:pPr>
              <w:jc w:val="left"/>
            </w:pPr>
            <w:r>
              <w:rPr>
                <w:rFonts w:hint="eastAsia"/>
              </w:rPr>
              <w:t>《水环境大数据平台安装</w:t>
            </w:r>
            <w:r>
              <w:t>部署手册》</w:t>
            </w:r>
          </w:p>
          <w:p>
            <w:pPr>
              <w:jc w:val="left"/>
            </w:pPr>
            <w:r>
              <w:rPr>
                <w:rFonts w:hint="eastAsia"/>
              </w:rPr>
              <w:t>《水环境大数据平台操作</w:t>
            </w:r>
            <w:r>
              <w:t>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7" w:hRule="atLeast"/>
        </w:trPr>
        <w:tc>
          <w:tcPr>
            <w:tcW w:w="750" w:type="dxa"/>
            <w:vMerge w:val="continue"/>
            <w:vAlign w:val="center"/>
          </w:tcPr>
          <w:p>
            <w:pPr>
              <w:rPr>
                <w:rFonts w:hint="eastAsia"/>
              </w:rPr>
            </w:pPr>
          </w:p>
        </w:tc>
        <w:tc>
          <w:tcPr>
            <w:tcW w:w="2086" w:type="dxa"/>
            <w:vAlign w:val="center"/>
          </w:tcPr>
          <w:p>
            <w:r>
              <w:rPr>
                <w:rFonts w:hint="eastAsia"/>
              </w:rPr>
              <w:t>系统</w:t>
            </w:r>
            <w:r>
              <w:t>部署</w:t>
            </w:r>
          </w:p>
        </w:tc>
        <w:tc>
          <w:tcPr>
            <w:tcW w:w="1798" w:type="dxa"/>
            <w:vAlign w:val="center"/>
          </w:tcPr>
          <w:p>
            <w:r>
              <w:rPr>
                <w:rFonts w:hint="eastAsia"/>
              </w:rPr>
              <w:t>2016-</w:t>
            </w:r>
            <w:r>
              <w:t>12</w:t>
            </w:r>
            <w:r>
              <w:rPr>
                <w:rFonts w:hint="eastAsia"/>
              </w:rPr>
              <w:t>-</w:t>
            </w:r>
            <w:r>
              <w:t>10</w:t>
            </w:r>
          </w:p>
        </w:tc>
        <w:tc>
          <w:tcPr>
            <w:tcW w:w="5431" w:type="dxa"/>
            <w:vAlign w:val="center"/>
          </w:tcPr>
          <w:p>
            <w:pPr>
              <w:jc w:val="left"/>
            </w:pPr>
            <w:r>
              <w:rPr>
                <w:rFonts w:hint="eastAsia"/>
              </w:rPr>
              <w:t>《水环境大数据平台上线</w:t>
            </w:r>
            <w:r>
              <w:t>说明》</w:t>
            </w:r>
          </w:p>
        </w:tc>
      </w:tr>
    </w:tbl>
    <w:p/>
    <w:p>
      <w:r>
        <w:br w:type="page"/>
      </w:r>
    </w:p>
    <w:p>
      <w:pPr>
        <w:pStyle w:val="2"/>
        <w:numPr>
          <w:ilvl w:val="0"/>
          <w:numId w:val="1"/>
        </w:numPr>
      </w:pPr>
      <w:bookmarkStart w:id="56" w:name="_Toc442366331"/>
      <w:r>
        <w:rPr>
          <w:rFonts w:hint="eastAsia"/>
        </w:rPr>
        <w:t>V3.0应用技术</w:t>
      </w:r>
      <w:bookmarkEnd w:id="56"/>
    </w:p>
    <w:tbl>
      <w:tblPr>
        <w:tblW w:w="10148"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96"/>
        <w:gridCol w:w="1551"/>
        <w:gridCol w:w="2120"/>
        <w:gridCol w:w="5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7" w:hRule="atLeast"/>
        </w:trPr>
        <w:tc>
          <w:tcPr>
            <w:tcW w:w="1196" w:type="dxa"/>
            <w:vAlign w:val="top"/>
          </w:tcPr>
          <w:p>
            <w:pPr>
              <w:jc w:val="center"/>
              <w:rPr>
                <w:rFonts w:hint="eastAsia"/>
                <w:b/>
              </w:rPr>
            </w:pPr>
            <w:r>
              <w:rPr>
                <w:rFonts w:hint="eastAsia"/>
                <w:b/>
              </w:rPr>
              <w:t>阶段</w:t>
            </w:r>
          </w:p>
        </w:tc>
        <w:tc>
          <w:tcPr>
            <w:tcW w:w="1551" w:type="dxa"/>
            <w:vAlign w:val="center"/>
          </w:tcPr>
          <w:p>
            <w:pPr>
              <w:jc w:val="center"/>
              <w:rPr>
                <w:b/>
              </w:rPr>
            </w:pPr>
            <w:r>
              <w:rPr>
                <w:rFonts w:hint="eastAsia"/>
                <w:b/>
              </w:rPr>
              <w:t>应用领域</w:t>
            </w:r>
          </w:p>
        </w:tc>
        <w:tc>
          <w:tcPr>
            <w:tcW w:w="2120" w:type="dxa"/>
            <w:vAlign w:val="center"/>
          </w:tcPr>
          <w:p>
            <w:pPr>
              <w:jc w:val="center"/>
              <w:rPr>
                <w:b/>
              </w:rPr>
            </w:pPr>
            <w:r>
              <w:rPr>
                <w:rFonts w:hint="eastAsia"/>
                <w:b/>
              </w:rPr>
              <w:t>使用技术</w:t>
            </w:r>
          </w:p>
        </w:tc>
        <w:tc>
          <w:tcPr>
            <w:tcW w:w="5281" w:type="dxa"/>
            <w:vAlign w:val="center"/>
          </w:tcPr>
          <w:p>
            <w:pPr>
              <w:jc w:val="center"/>
              <w:rPr>
                <w:b/>
              </w:rPr>
            </w:pPr>
            <w:r>
              <w:rPr>
                <w:rFonts w:hint="eastAsia"/>
                <w:b/>
              </w:rPr>
              <w:t>技术特点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7" w:hRule="atLeast"/>
        </w:trPr>
        <w:tc>
          <w:tcPr>
            <w:tcW w:w="1196" w:type="dxa"/>
            <w:vMerge w:val="restart"/>
            <w:vAlign w:val="center"/>
          </w:tcPr>
          <w:p>
            <w:pPr>
              <w:jc w:val="center"/>
              <w:rPr>
                <w:rFonts w:hint="eastAsia"/>
              </w:rPr>
            </w:pPr>
            <w:r>
              <w:rPr>
                <w:rFonts w:hint="eastAsia"/>
              </w:rPr>
              <w:t>P1</w:t>
            </w:r>
          </w:p>
        </w:tc>
        <w:tc>
          <w:tcPr>
            <w:tcW w:w="1551" w:type="dxa"/>
            <w:vAlign w:val="center"/>
          </w:tcPr>
          <w:p>
            <w:r>
              <w:rPr>
                <w:rFonts w:hint="eastAsia"/>
              </w:rPr>
              <w:t>数据库</w:t>
            </w:r>
          </w:p>
        </w:tc>
        <w:tc>
          <w:tcPr>
            <w:tcW w:w="2120" w:type="dxa"/>
            <w:vAlign w:val="center"/>
          </w:tcPr>
          <w:p>
            <w:r>
              <w:rPr>
                <w:rFonts w:hint="eastAsia"/>
              </w:rPr>
              <w:t>Mysql热备</w:t>
            </w:r>
          </w:p>
        </w:tc>
        <w:tc>
          <w:tcPr>
            <w:tcW w:w="5281" w:type="dxa"/>
            <w:vAlign w:val="center"/>
          </w:tcPr>
          <w:p>
            <w:pPr>
              <w:jc w:val="left"/>
            </w:pPr>
            <w:r>
              <w:rPr>
                <w:rFonts w:hint="eastAsia"/>
              </w:rPr>
              <w:t>Mysql是目前最流行的关系型数据库管理系统，所使用的SQL语言是用于访问数据库的最常用标准化语言。体积小，速度快，开源。</w:t>
            </w:r>
          </w:p>
          <w:p>
            <w:pPr>
              <w:jc w:val="left"/>
            </w:pPr>
            <w:r>
              <w:rPr>
                <w:rFonts w:hint="eastAsia"/>
              </w:rPr>
              <w:t>本系统采用mysql双机异地热备技术。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7" w:hRule="atLeast"/>
        </w:trPr>
        <w:tc>
          <w:tcPr>
            <w:tcW w:w="1196" w:type="dxa"/>
            <w:vMerge w:val="continue"/>
            <w:vAlign w:val="top"/>
          </w:tcPr>
          <w:p>
            <w:pPr>
              <w:rPr>
                <w:rFonts w:hint="eastAsia"/>
              </w:rPr>
            </w:pPr>
          </w:p>
        </w:tc>
        <w:tc>
          <w:tcPr>
            <w:tcW w:w="1551" w:type="dxa"/>
            <w:vAlign w:val="center"/>
          </w:tcPr>
          <w:p>
            <w:r>
              <w:rPr>
                <w:rFonts w:hint="eastAsia"/>
              </w:rPr>
              <w:t>应用服务器</w:t>
            </w:r>
          </w:p>
        </w:tc>
        <w:tc>
          <w:tcPr>
            <w:tcW w:w="2120" w:type="dxa"/>
            <w:vAlign w:val="center"/>
          </w:tcPr>
          <w:p>
            <w:r>
              <w:t>G</w:t>
            </w:r>
            <w:r>
              <w:rPr>
                <w:rFonts w:hint="eastAsia"/>
              </w:rPr>
              <w:t>lassfish集群</w:t>
            </w:r>
          </w:p>
        </w:tc>
        <w:tc>
          <w:tcPr>
            <w:tcW w:w="5281" w:type="dxa"/>
            <w:vAlign w:val="center"/>
          </w:tcPr>
          <w:p>
            <w:pPr>
              <w:jc w:val="left"/>
            </w:pPr>
            <w:r>
              <w:rPr>
                <w:rFonts w:hint="eastAsia"/>
              </w:rPr>
              <w:t>Glassfish社区实现了开源java EE 5应用服务器。是一款强健的商业兼容服务器，达到产品级质量。</w:t>
            </w:r>
          </w:p>
          <w:p>
            <w:pPr>
              <w:jc w:val="left"/>
            </w:pPr>
            <w:r>
              <w:rPr>
                <w:rFonts w:hint="eastAsia"/>
              </w:rPr>
              <w:t>Glassfish具有轻便的web容器的优点，同时具备延迟加载的功能。在控制页面和管理页面上比tomcat要强大很多。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7" w:hRule="atLeast"/>
        </w:trPr>
        <w:tc>
          <w:tcPr>
            <w:tcW w:w="1196" w:type="dxa"/>
            <w:vMerge w:val="continue"/>
            <w:vAlign w:val="top"/>
          </w:tcPr>
          <w:p>
            <w:pPr>
              <w:rPr>
                <w:rFonts w:hint="eastAsia"/>
              </w:rPr>
            </w:pPr>
          </w:p>
        </w:tc>
        <w:tc>
          <w:tcPr>
            <w:tcW w:w="1551" w:type="dxa"/>
            <w:vAlign w:val="center"/>
          </w:tcPr>
          <w:p>
            <w:r>
              <w:rPr>
                <w:rFonts w:hint="eastAsia"/>
              </w:rPr>
              <w:t>UI框架</w:t>
            </w:r>
          </w:p>
        </w:tc>
        <w:tc>
          <w:tcPr>
            <w:tcW w:w="2120" w:type="dxa"/>
            <w:vAlign w:val="center"/>
          </w:tcPr>
          <w:p>
            <w:r>
              <w:t>B</w:t>
            </w:r>
            <w:r>
              <w:rPr>
                <w:rFonts w:hint="eastAsia"/>
              </w:rPr>
              <w:t>oot</w:t>
            </w:r>
            <w:r>
              <w:t>S</w:t>
            </w:r>
            <w:r>
              <w:rPr>
                <w:rFonts w:hint="eastAsia"/>
              </w:rPr>
              <w:t>trap</w:t>
            </w:r>
          </w:p>
        </w:tc>
        <w:tc>
          <w:tcPr>
            <w:tcW w:w="5281" w:type="dxa"/>
            <w:vAlign w:val="center"/>
          </w:tcPr>
          <w:p>
            <w:pPr>
              <w:jc w:val="left"/>
            </w:pPr>
            <w:r>
              <w:rPr>
                <w:rStyle w:val="10"/>
              </w:rPr>
              <w:t>Bootstrap</w:t>
            </w:r>
            <w:r>
              <w:t>是Twitter推出的一个用于前端开发的开源工具包。它由Twitter的设计师Mark Otto和Jacob Thornton合作开发,是一个CSS/HTML框架</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7" w:hRule="atLeast"/>
        </w:trPr>
        <w:tc>
          <w:tcPr>
            <w:tcW w:w="1196" w:type="dxa"/>
            <w:vMerge w:val="continue"/>
            <w:vAlign w:val="top"/>
          </w:tcPr>
          <w:p>
            <w:pPr>
              <w:rPr>
                <w:rFonts w:hint="eastAsia"/>
              </w:rPr>
            </w:pPr>
          </w:p>
        </w:tc>
        <w:tc>
          <w:tcPr>
            <w:tcW w:w="1551" w:type="dxa"/>
            <w:vAlign w:val="center"/>
          </w:tcPr>
          <w:p>
            <w:r>
              <w:rPr>
                <w:rFonts w:hint="eastAsia"/>
              </w:rPr>
              <w:t>Js语言</w:t>
            </w:r>
          </w:p>
        </w:tc>
        <w:tc>
          <w:tcPr>
            <w:tcW w:w="2120" w:type="dxa"/>
            <w:vAlign w:val="center"/>
          </w:tcPr>
          <w:p>
            <w:r>
              <w:rPr>
                <w:rFonts w:hint="eastAsia"/>
              </w:rPr>
              <w:t>angularJS</w:t>
            </w:r>
          </w:p>
        </w:tc>
        <w:tc>
          <w:tcPr>
            <w:tcW w:w="5281" w:type="dxa"/>
            <w:vAlign w:val="center"/>
          </w:tcPr>
          <w:p>
            <w:pPr>
              <w:numPr>
                <w:ilvl w:val="0"/>
                <w:numId w:val="3"/>
              </w:numPr>
              <w:jc w:val="left"/>
            </w:pPr>
            <w:r>
              <w:rPr>
                <w:rFonts w:hint="eastAsia"/>
              </w:rPr>
              <w:t>良好的应用程序结构，可以通过mvc模式来组织源代码。</w:t>
            </w:r>
          </w:p>
          <w:p>
            <w:pPr>
              <w:numPr>
                <w:ilvl w:val="0"/>
                <w:numId w:val="3"/>
              </w:numPr>
              <w:jc w:val="left"/>
            </w:pPr>
            <w:r>
              <w:rPr>
                <w:rFonts w:hint="eastAsia"/>
              </w:rPr>
              <w:t>双向数据绑定。</w:t>
            </w:r>
          </w:p>
          <w:p>
            <w:pPr>
              <w:numPr>
                <w:ilvl w:val="0"/>
                <w:numId w:val="3"/>
              </w:numPr>
              <w:jc w:val="left"/>
            </w:pPr>
            <w:r>
              <w:rPr>
                <w:rFonts w:hint="eastAsia"/>
              </w:rPr>
              <w:t>AngularJS指令让你用html新语法快速的构建应用程序。</w:t>
            </w:r>
          </w:p>
          <w:p>
            <w:pPr>
              <w:numPr>
                <w:ilvl w:val="0"/>
                <w:numId w:val="3"/>
              </w:numPr>
              <w:jc w:val="left"/>
            </w:pPr>
            <w:r>
              <w:rPr>
                <w:rFonts w:hint="eastAsia"/>
              </w:rPr>
              <w:t>AnuglarJS使用html模板，并允许设计人员和开发人员同时工作。</w:t>
            </w:r>
          </w:p>
          <w:p>
            <w:pPr>
              <w:numPr>
                <w:ilvl w:val="0"/>
                <w:numId w:val="3"/>
              </w:numPr>
              <w:jc w:val="left"/>
            </w:pPr>
            <w:r>
              <w:rPr>
                <w:rFonts w:hint="eastAsia"/>
              </w:rPr>
              <w:t>可嵌入、注入和测试。</w:t>
            </w:r>
          </w:p>
        </w:tc>
      </w:tr>
    </w:tbl>
    <w:p/>
    <w:p>
      <w:pPr>
        <w:pStyle w:val="2"/>
        <w:numPr>
          <w:ilvl w:val="0"/>
          <w:numId w:val="1"/>
        </w:numPr>
      </w:pPr>
      <w:bookmarkStart w:id="57" w:name="_Toc442366332"/>
      <w:r>
        <w:rPr>
          <w:rFonts w:hint="eastAsia"/>
        </w:rPr>
        <w:t>V3.0项目</w:t>
      </w:r>
      <w:r>
        <w:t>资源成本</w:t>
      </w:r>
      <w:bookmarkEnd w:id="57"/>
    </w:p>
    <w:tbl>
      <w:tblPr>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435"/>
        <w:gridCol w:w="1791"/>
        <w:gridCol w:w="1820"/>
        <w:gridCol w:w="2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7" w:hRule="atLeast"/>
        </w:trPr>
        <w:tc>
          <w:tcPr>
            <w:tcW w:w="2435" w:type="dxa"/>
            <w:vAlign w:val="center"/>
          </w:tcPr>
          <w:p>
            <w:pPr>
              <w:jc w:val="center"/>
              <w:rPr>
                <w:b/>
              </w:rPr>
            </w:pPr>
            <w:r>
              <w:rPr>
                <w:rFonts w:hint="eastAsia"/>
                <w:b/>
              </w:rPr>
              <w:t>阶段</w:t>
            </w:r>
          </w:p>
        </w:tc>
        <w:tc>
          <w:tcPr>
            <w:tcW w:w="1791" w:type="dxa"/>
            <w:vAlign w:val="center"/>
          </w:tcPr>
          <w:p>
            <w:pPr>
              <w:jc w:val="center"/>
              <w:rPr>
                <w:b/>
              </w:rPr>
            </w:pPr>
            <w:r>
              <w:rPr>
                <w:rFonts w:hint="eastAsia"/>
                <w:b/>
              </w:rPr>
              <w:t>截止时间</w:t>
            </w:r>
          </w:p>
        </w:tc>
        <w:tc>
          <w:tcPr>
            <w:tcW w:w="1820" w:type="dxa"/>
            <w:vAlign w:val="center"/>
          </w:tcPr>
          <w:p>
            <w:pPr>
              <w:jc w:val="center"/>
              <w:rPr>
                <w:b/>
              </w:rPr>
            </w:pPr>
            <w:r>
              <w:rPr>
                <w:rFonts w:hint="eastAsia"/>
                <w:b/>
              </w:rPr>
              <w:t>人力</w:t>
            </w:r>
            <w:r>
              <w:rPr>
                <w:b/>
              </w:rPr>
              <w:t>投入</w:t>
            </w:r>
          </w:p>
        </w:tc>
        <w:tc>
          <w:tcPr>
            <w:tcW w:w="2250" w:type="dxa"/>
            <w:vAlign w:val="center"/>
          </w:tcPr>
          <w:p>
            <w:pPr>
              <w:jc w:val="center"/>
              <w:rPr>
                <w:b/>
              </w:rPr>
            </w:pPr>
            <w:r>
              <w:rPr>
                <w:rFonts w:hint="eastAsia"/>
                <w:b/>
              </w:rPr>
              <w:t>设备投入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7" w:hRule="atLeast"/>
        </w:trPr>
        <w:tc>
          <w:tcPr>
            <w:tcW w:w="2435" w:type="dxa"/>
            <w:vAlign w:val="center"/>
          </w:tcPr>
          <w:p>
            <w:r>
              <w:rPr>
                <w:rFonts w:hint="eastAsia"/>
              </w:rPr>
              <w:t>需求</w:t>
            </w:r>
            <w:r>
              <w:t>调研</w:t>
            </w:r>
          </w:p>
        </w:tc>
        <w:tc>
          <w:tcPr>
            <w:tcW w:w="1791" w:type="dxa"/>
            <w:vAlign w:val="center"/>
          </w:tcPr>
          <w:p>
            <w:pPr>
              <w:jc w:val="center"/>
            </w:pPr>
            <w:r>
              <w:rPr>
                <w:rFonts w:hint="eastAsia"/>
              </w:rPr>
              <w:t>2016-01-15</w:t>
            </w:r>
          </w:p>
        </w:tc>
        <w:tc>
          <w:tcPr>
            <w:tcW w:w="1820" w:type="dxa"/>
            <w:vAlign w:val="center"/>
          </w:tcPr>
          <w:p>
            <w:pPr>
              <w:jc w:val="center"/>
            </w:pPr>
            <w:r>
              <w:rPr>
                <w:rFonts w:hint="eastAsia"/>
              </w:rPr>
              <w:t>1人</w:t>
            </w:r>
          </w:p>
        </w:tc>
        <w:tc>
          <w:tcPr>
            <w:tcW w:w="2250" w:type="dxa"/>
            <w:vAlign w:val="center"/>
          </w:tcPr>
          <w:p>
            <w:r>
              <w:rPr>
                <w:rFonts w:hint="eastAsia"/>
              </w:rPr>
              <w:t>前期投入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62" w:hRule="atLeast"/>
        </w:trPr>
        <w:tc>
          <w:tcPr>
            <w:tcW w:w="2435" w:type="dxa"/>
            <w:vAlign w:val="center"/>
          </w:tcPr>
          <w:p>
            <w:r>
              <w:rPr>
                <w:rFonts w:hint="eastAsia"/>
              </w:rPr>
              <w:t>需求</w:t>
            </w:r>
            <w:r>
              <w:t>分析</w:t>
            </w:r>
          </w:p>
        </w:tc>
        <w:tc>
          <w:tcPr>
            <w:tcW w:w="1791" w:type="dxa"/>
            <w:vAlign w:val="center"/>
          </w:tcPr>
          <w:p>
            <w:pPr>
              <w:jc w:val="center"/>
            </w:pPr>
            <w:r>
              <w:rPr>
                <w:rFonts w:hint="eastAsia"/>
              </w:rPr>
              <w:t>2016-0</w:t>
            </w:r>
            <w:r>
              <w:t>2</w:t>
            </w:r>
            <w:r>
              <w:rPr>
                <w:rFonts w:hint="eastAsia"/>
              </w:rPr>
              <w:t>-</w:t>
            </w:r>
            <w:r>
              <w:t>05</w:t>
            </w:r>
          </w:p>
        </w:tc>
        <w:tc>
          <w:tcPr>
            <w:tcW w:w="1820" w:type="dxa"/>
            <w:vAlign w:val="center"/>
          </w:tcPr>
          <w:p>
            <w:pPr>
              <w:jc w:val="center"/>
            </w:pPr>
            <w:r>
              <w:rPr>
                <w:rFonts w:hint="eastAsia"/>
              </w:rPr>
              <w:t>2人</w:t>
            </w:r>
          </w:p>
        </w:tc>
        <w:tc>
          <w:tcPr>
            <w:tcW w:w="2250" w:type="dxa"/>
            <w:vMerge w:val="restart"/>
            <w:vAlign w:val="center"/>
          </w:tcPr>
          <w:p>
            <w:r>
              <w:rPr>
                <w:rFonts w:hint="eastAsia"/>
              </w:rPr>
              <w:t>新增1台</w:t>
            </w:r>
            <w:r>
              <w:t>开发用服务器</w:t>
            </w:r>
          </w:p>
          <w:p>
            <w:r>
              <w:rPr>
                <w:rFonts w:hint="eastAsia"/>
              </w:rPr>
              <w:t>新增2台开发人员用个人电脑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7" w:hRule="atLeast"/>
        </w:trPr>
        <w:tc>
          <w:tcPr>
            <w:tcW w:w="2435" w:type="dxa"/>
            <w:vAlign w:val="center"/>
          </w:tcPr>
          <w:p>
            <w:r>
              <w:rPr>
                <w:rFonts w:hint="eastAsia"/>
              </w:rPr>
              <w:t>概要</w:t>
            </w:r>
            <w:r>
              <w:t>设计</w:t>
            </w:r>
          </w:p>
        </w:tc>
        <w:tc>
          <w:tcPr>
            <w:tcW w:w="1791" w:type="dxa"/>
            <w:vAlign w:val="center"/>
          </w:tcPr>
          <w:p>
            <w:pPr>
              <w:jc w:val="center"/>
            </w:pPr>
            <w:r>
              <w:rPr>
                <w:rFonts w:hint="eastAsia"/>
              </w:rPr>
              <w:t>2016-02-</w:t>
            </w:r>
            <w:r>
              <w:t>29</w:t>
            </w:r>
          </w:p>
        </w:tc>
        <w:tc>
          <w:tcPr>
            <w:tcW w:w="1820" w:type="dxa"/>
            <w:vAlign w:val="center"/>
          </w:tcPr>
          <w:p>
            <w:pPr>
              <w:jc w:val="center"/>
            </w:pPr>
            <w:r>
              <w:rPr>
                <w:rFonts w:hint="eastAsia"/>
              </w:rPr>
              <w:t>2人</w:t>
            </w:r>
          </w:p>
        </w:tc>
        <w:tc>
          <w:tcPr>
            <w:tcW w:w="2250" w:type="dxa"/>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7" w:hRule="atLeast"/>
        </w:trPr>
        <w:tc>
          <w:tcPr>
            <w:tcW w:w="2435" w:type="dxa"/>
            <w:vAlign w:val="center"/>
          </w:tcPr>
          <w:p>
            <w:r>
              <w:rPr>
                <w:rFonts w:hint="eastAsia"/>
              </w:rPr>
              <w:t>代码</w:t>
            </w:r>
            <w:r>
              <w:t>开发</w:t>
            </w:r>
          </w:p>
        </w:tc>
        <w:tc>
          <w:tcPr>
            <w:tcW w:w="1791" w:type="dxa"/>
            <w:vAlign w:val="center"/>
          </w:tcPr>
          <w:p>
            <w:pPr>
              <w:jc w:val="center"/>
            </w:pPr>
            <w:r>
              <w:rPr>
                <w:rFonts w:hint="eastAsia"/>
              </w:rPr>
              <w:t>2016-04-</w:t>
            </w:r>
            <w:r>
              <w:t>20</w:t>
            </w:r>
          </w:p>
        </w:tc>
        <w:tc>
          <w:tcPr>
            <w:tcW w:w="1820" w:type="dxa"/>
            <w:vAlign w:val="center"/>
          </w:tcPr>
          <w:p>
            <w:pPr>
              <w:jc w:val="center"/>
            </w:pPr>
            <w:r>
              <w:rPr>
                <w:rFonts w:hint="eastAsia"/>
              </w:rPr>
              <w:t>4人</w:t>
            </w:r>
          </w:p>
        </w:tc>
        <w:tc>
          <w:tcPr>
            <w:tcW w:w="2250" w:type="dxa"/>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7" w:hRule="atLeast"/>
        </w:trPr>
        <w:tc>
          <w:tcPr>
            <w:tcW w:w="2435" w:type="dxa"/>
            <w:vAlign w:val="center"/>
          </w:tcPr>
          <w:p>
            <w:r>
              <w:rPr>
                <w:rFonts w:hint="eastAsia"/>
              </w:rPr>
              <w:t>系统</w:t>
            </w:r>
            <w:r>
              <w:t>测试</w:t>
            </w:r>
          </w:p>
        </w:tc>
        <w:tc>
          <w:tcPr>
            <w:tcW w:w="1791" w:type="dxa"/>
            <w:vAlign w:val="center"/>
          </w:tcPr>
          <w:p>
            <w:pPr>
              <w:jc w:val="center"/>
            </w:pPr>
            <w:r>
              <w:rPr>
                <w:rFonts w:hint="eastAsia"/>
              </w:rPr>
              <w:t>2016-04-30</w:t>
            </w:r>
          </w:p>
        </w:tc>
        <w:tc>
          <w:tcPr>
            <w:tcW w:w="1820" w:type="dxa"/>
            <w:vAlign w:val="center"/>
          </w:tcPr>
          <w:p>
            <w:pPr>
              <w:jc w:val="center"/>
            </w:pPr>
            <w:r>
              <w:rPr>
                <w:rFonts w:hint="eastAsia"/>
              </w:rPr>
              <w:t>4人</w:t>
            </w:r>
          </w:p>
        </w:tc>
        <w:tc>
          <w:tcPr>
            <w:tcW w:w="2250" w:type="dxa"/>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7" w:hRule="atLeast"/>
        </w:trPr>
        <w:tc>
          <w:tcPr>
            <w:tcW w:w="2435" w:type="dxa"/>
            <w:vAlign w:val="center"/>
          </w:tcPr>
          <w:p>
            <w:r>
              <w:rPr>
                <w:rFonts w:hint="eastAsia"/>
              </w:rPr>
              <w:t>系统</w:t>
            </w:r>
            <w:r>
              <w:t>部署</w:t>
            </w:r>
            <w:r>
              <w:rPr>
                <w:rFonts w:hint="eastAsia"/>
              </w:rPr>
              <w:t>和</w:t>
            </w:r>
            <w:r>
              <w:t>客户</w:t>
            </w:r>
            <w:r>
              <w:rPr>
                <w:rFonts w:hint="eastAsia"/>
              </w:rPr>
              <w:t>培训</w:t>
            </w:r>
          </w:p>
        </w:tc>
        <w:tc>
          <w:tcPr>
            <w:tcW w:w="1791" w:type="dxa"/>
            <w:vAlign w:val="center"/>
          </w:tcPr>
          <w:p>
            <w:pPr>
              <w:jc w:val="center"/>
            </w:pPr>
            <w:r>
              <w:rPr>
                <w:rFonts w:hint="eastAsia"/>
              </w:rPr>
              <w:t>2016-0</w:t>
            </w:r>
            <w:r>
              <w:t>5</w:t>
            </w:r>
            <w:r>
              <w:rPr>
                <w:rFonts w:hint="eastAsia"/>
              </w:rPr>
              <w:t>-10</w:t>
            </w:r>
          </w:p>
        </w:tc>
        <w:tc>
          <w:tcPr>
            <w:tcW w:w="1820" w:type="dxa"/>
            <w:vAlign w:val="center"/>
          </w:tcPr>
          <w:p>
            <w:pPr>
              <w:jc w:val="center"/>
            </w:pPr>
            <w:r>
              <w:rPr>
                <w:rFonts w:hint="eastAsia"/>
              </w:rPr>
              <w:t>2人</w:t>
            </w:r>
          </w:p>
        </w:tc>
        <w:tc>
          <w:tcPr>
            <w:tcW w:w="2250" w:type="dxa"/>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7" w:hRule="atLeast"/>
        </w:trPr>
        <w:tc>
          <w:tcPr>
            <w:tcW w:w="2435" w:type="dxa"/>
            <w:vAlign w:val="center"/>
          </w:tcPr>
          <w:p>
            <w:r>
              <w:rPr>
                <w:rFonts w:hint="eastAsia"/>
              </w:rPr>
              <w:t>设备正常运行</w:t>
            </w:r>
          </w:p>
        </w:tc>
        <w:tc>
          <w:tcPr>
            <w:tcW w:w="1791" w:type="dxa"/>
            <w:vAlign w:val="center"/>
          </w:tcPr>
          <w:p>
            <w:pPr>
              <w:jc w:val="center"/>
            </w:pPr>
            <w:r>
              <w:rPr>
                <w:rFonts w:hint="eastAsia"/>
              </w:rPr>
              <w:t>2016-</w:t>
            </w:r>
            <w:r>
              <w:t>06</w:t>
            </w:r>
            <w:r>
              <w:rPr>
                <w:rFonts w:hint="eastAsia"/>
              </w:rPr>
              <w:t>-</w:t>
            </w:r>
            <w:r>
              <w:t>01</w:t>
            </w:r>
          </w:p>
        </w:tc>
        <w:tc>
          <w:tcPr>
            <w:tcW w:w="1820" w:type="dxa"/>
            <w:vAlign w:val="center"/>
          </w:tcPr>
          <w:p>
            <w:pPr>
              <w:jc w:val="center"/>
            </w:pPr>
            <w:r>
              <w:rPr>
                <w:rFonts w:hint="eastAsia"/>
              </w:rPr>
              <w:t>2人</w:t>
            </w:r>
          </w:p>
        </w:tc>
        <w:tc>
          <w:tcPr>
            <w:tcW w:w="2250" w:type="dxa"/>
            <w:vAlign w:val="center"/>
          </w:tcPr>
          <w:p>
            <w:r>
              <w:rPr>
                <w:rFonts w:hint="eastAsia"/>
              </w:rPr>
              <w:t>经用户监测,项目无故障运行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7" w:hRule="atLeast"/>
        </w:trPr>
        <w:tc>
          <w:tcPr>
            <w:tcW w:w="2435" w:type="dxa"/>
            <w:vAlign w:val="center"/>
          </w:tcPr>
          <w:p>
            <w:pPr>
              <w:jc w:val="right"/>
            </w:pPr>
            <w:r>
              <w:rPr>
                <w:rFonts w:hint="eastAsia"/>
              </w:rPr>
              <w:t>总计</w:t>
            </w:r>
          </w:p>
        </w:tc>
        <w:tc>
          <w:tcPr>
            <w:tcW w:w="1791" w:type="dxa"/>
            <w:vAlign w:val="center"/>
          </w:tcPr>
          <w:p/>
        </w:tc>
        <w:tc>
          <w:tcPr>
            <w:tcW w:w="1820" w:type="dxa"/>
            <w:vAlign w:val="center"/>
          </w:tcPr>
          <w:p>
            <w:pPr>
              <w:jc w:val="center"/>
            </w:pPr>
            <w:r>
              <w:rPr>
                <w:rFonts w:hint="eastAsia"/>
              </w:rPr>
              <w:t>12人月</w:t>
            </w:r>
          </w:p>
        </w:tc>
        <w:tc>
          <w:tcPr>
            <w:tcW w:w="2250" w:type="dxa"/>
            <w:vAlign w:val="center"/>
          </w:tcPr>
          <w:p>
            <w:r>
              <w:rPr>
                <w:rFonts w:hint="eastAsia"/>
              </w:rPr>
              <w:t>新增1台</w:t>
            </w:r>
            <w:r>
              <w:t>开发用服务器</w:t>
            </w:r>
          </w:p>
          <w:p>
            <w:r>
              <w:rPr>
                <w:rFonts w:hint="eastAsia"/>
              </w:rPr>
              <w:t>新增2台开发人员用个人电脑</w:t>
            </w:r>
          </w:p>
        </w:tc>
      </w:tr>
    </w:tbl>
    <w:p>
      <w:pPr>
        <w:pStyle w:val="2"/>
        <w:numPr>
          <w:ilvl w:val="0"/>
          <w:numId w:val="1"/>
        </w:numPr>
      </w:pPr>
      <w:bookmarkStart w:id="58" w:name="_Toc442366333"/>
      <w:r>
        <w:rPr>
          <w:rFonts w:hint="eastAsia"/>
        </w:rPr>
        <w:t>参考</w:t>
      </w:r>
      <w:r>
        <w:t>文件</w:t>
      </w:r>
      <w:bookmarkEnd w:id="58"/>
    </w:p>
    <w:p>
      <w:r>
        <w:rPr>
          <w:rFonts w:hint="eastAsia"/>
        </w:rPr>
        <w:t>《水环境在线监测系统二期建设计划.docx》</w:t>
      </w:r>
    </w:p>
    <w:p>
      <w:pPr>
        <w:rPr>
          <w:rFonts w:hint="eastAsia"/>
        </w:rPr>
      </w:pPr>
      <w:r>
        <w:rPr>
          <w:rFonts w:hint="eastAsia"/>
        </w:rPr>
        <w:t>《水环境大数据</w:t>
      </w:r>
      <w:r>
        <w:t>平台</w:t>
      </w:r>
      <w:r>
        <w:rPr>
          <w:rFonts w:hint="eastAsia"/>
        </w:rPr>
        <w:t>需求说明书V3.0》</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ind w:right="90" w:firstLine="360"/>
      <w:jc w:val="right"/>
    </w:pPr>
    <w:r>
      <w:rPr>
        <w:rFonts w:hint="eastAsia"/>
        <w:kern w:val="0"/>
        <w:lang w:val="zh-CN"/>
      </w:rPr>
      <w:t>[秘密]</w:t>
    </w:r>
    <w:r>
      <w:rPr>
        <w:kern w:val="0"/>
        <w:lang w:val="zh-CN"/>
      </w:rPr>
      <w:t>[</w:t>
    </w:r>
    <w:r>
      <w:rPr>
        <w:rFonts w:hint="eastAsia"/>
        <w:kern w:val="0"/>
        <w:lang w:val="zh-CN"/>
      </w:rPr>
      <w:t>version:0.0</w:t>
    </w:r>
    <w:r>
      <w:rPr>
        <w:kern w:val="0"/>
        <w:lang w:val="zh-CN"/>
      </w:rPr>
      <w:t>]</w:t>
    </w:r>
    <w:r>
      <w:rPr>
        <w:kern w:val="0"/>
      </w:rPr>
      <w:tab/>
    </w:r>
    <w:r>
      <w:rPr>
        <w:rFonts w:hint="eastAsia"/>
        <w:kern w:val="0"/>
      </w:rPr>
      <w:t>版权所有</w:t>
    </w:r>
    <w:r>
      <w:rPr>
        <w:kern w:val="0"/>
      </w:rPr>
      <w:tab/>
    </w:r>
    <w:r>
      <w:rPr>
        <w:rFonts w:hint="eastAsia"/>
        <w:kern w:val="0"/>
      </w:rPr>
      <w:t xml:space="preserve">第 </w:t>
    </w:r>
    <w:r>
      <w:rPr>
        <w:kern w:val="0"/>
      </w:rPr>
      <w:fldChar w:fldCharType="begin"/>
    </w:r>
    <w:r>
      <w:rPr>
        <w:kern w:val="0"/>
      </w:rPr>
      <w:instrText xml:space="preserve">PAGE   \* MERGEFORMAT</w:instrText>
    </w:r>
    <w:r>
      <w:rPr>
        <w:kern w:val="0"/>
      </w:rPr>
      <w:fldChar w:fldCharType="separate"/>
    </w:r>
    <w:r>
      <w:rPr>
        <w:kern w:val="0"/>
        <w:lang w:val="zh-CN"/>
      </w:rPr>
      <w:t>3</w:t>
    </w:r>
    <w:r>
      <w:rPr>
        <w:kern w:val="0"/>
      </w:rPr>
      <w:fldChar w:fldCharType="end"/>
    </w:r>
    <w:r>
      <w:rPr>
        <w:rFonts w:hint="eastAsia"/>
        <w:kern w:val="0"/>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ind w:right="450" w:firstLine="0" w:firstLineChars="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ind w:firstLine="360"/>
    </w:pPr>
    <w:r>
      <w:rPr>
        <w:rFonts w:hint="eastAsia"/>
        <w:kern w:val="0"/>
        <w:lang w:val="zh-CN"/>
      </w:rPr>
      <w:t>[秘密]</w:t>
    </w:r>
    <w:r>
      <w:rPr>
        <w:kern w:val="0"/>
        <w:lang w:val="zh-CN"/>
      </w:rPr>
      <w:t>[</w:t>
    </w:r>
    <w:r>
      <w:rPr>
        <w:rFonts w:hint="eastAsia"/>
        <w:kern w:val="0"/>
        <w:lang w:val="zh-CN"/>
      </w:rPr>
      <w:t>version:</w:t>
    </w:r>
    <w:r>
      <w:rPr>
        <w:kern w:val="0"/>
        <w:lang w:val="zh-CN"/>
      </w:rPr>
      <w:t xml:space="preserve"> 3</w:t>
    </w:r>
    <w:r>
      <w:rPr>
        <w:rFonts w:hint="eastAsia"/>
        <w:kern w:val="0"/>
        <w:lang w:val="zh-CN"/>
      </w:rPr>
      <w:t>.0</w:t>
    </w:r>
    <w:r>
      <w:rPr>
        <w:kern w:val="0"/>
        <w:lang w:val="zh-CN"/>
      </w:rPr>
      <w:t>]</w:t>
    </w:r>
    <w:r>
      <w:rPr>
        <w:rFonts w:hint="eastAsia"/>
        <w:kern w:val="0"/>
        <w:lang w:val="zh-CN"/>
      </w:rPr>
      <w:t xml:space="preserve">              </w:t>
    </w:r>
    <w:r>
      <w:rPr>
        <w:rFonts w:hint="eastAsia"/>
        <w:kern w:val="0"/>
      </w:rPr>
      <w:t xml:space="preserve">    山东深海海洋科技</w:t>
    </w:r>
    <w:r>
      <w:rPr>
        <w:kern w:val="0"/>
      </w:rPr>
      <w:tab/>
    </w:r>
    <w:r>
      <w:rPr>
        <w:rFonts w:hint="eastAsia"/>
        <w:kern w:val="0"/>
      </w:rPr>
      <w:t xml:space="preserve">版权所有                        </w:t>
    </w:r>
    <w:r>
      <w:rPr>
        <w:rFonts w:hint="eastAsia"/>
      </w:rPr>
      <w:t xml:space="preserve">第 </w:t>
    </w:r>
    <w:r>
      <w:fldChar w:fldCharType="begin"/>
    </w:r>
    <w:r>
      <w:instrText xml:space="preserve">PAGE   \* MERGEFORMAT</w:instrText>
    </w:r>
    <w:r>
      <w:fldChar w:fldCharType="separate"/>
    </w:r>
    <w:r>
      <w:rPr>
        <w:lang w:val="zh-CN"/>
      </w:rPr>
      <w:t>I</w:t>
    </w:r>
    <w:r>
      <w:fldChar w:fldCharType="end"/>
    </w:r>
    <w:r>
      <w:rPr>
        <w:rFonts w:hint="eastAsia"/>
      </w:rPr>
      <w:t xml:space="preserve"> 页</w:t>
    </w:r>
  </w:p>
  <w:p>
    <w:pPr>
      <w:pStyle w:val="5"/>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ind w:firstLine="0" w:firstLineChars="0"/>
      <w:jc w:val="both"/>
    </w:pPr>
    <w:r>
      <w:rPr>
        <w:rFonts w:hint="eastAsia"/>
      </w:rPr>
      <w:t>《产品/项目名称》软件设计说明书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Bdr>
        <w:bottom w:val="single" w:color="auto" w:sz="6" w:space="0"/>
      </w:pBdr>
      <w:ind w:firstLine="0" w:firstLineChars="0"/>
      <w:jc w:val="left"/>
      <w:rPr>
        <w:color w:val="548DD4"/>
      </w:rPr>
    </w:pPr>
    <w:r>
      <w:rPr>
        <w:rFonts w:hint="eastAsia"/>
      </w:rPr>
      <w:t>水环境大数据平台建设计划</w:t>
    </w:r>
    <w:r>
      <w:tab/>
    </w:r>
    <w:r>
      <w:tab/>
    </w:r>
    <w:r>
      <w:rPr>
        <w:b/>
        <w:i/>
        <w:color w:val="548DD4"/>
        <w:sz w:val="20"/>
      </w:rPr>
      <w:t>AUQA VISTA</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1886973">
    <w:nsid w:val="568A097D"/>
    <w:multiLevelType w:val="singleLevel"/>
    <w:tmpl w:val="568A097D"/>
    <w:lvl w:ilvl="0" w:tentative="1">
      <w:start w:val="1"/>
      <w:numFmt w:val="decimalEnclosedCircleChinese"/>
      <w:suff w:val="nothing"/>
      <w:lvlText w:val="%1　"/>
      <w:lvlJc w:val="left"/>
      <w:pPr>
        <w:ind w:left="0" w:firstLine="400"/>
      </w:pPr>
      <w:rPr>
        <w:rFonts w:hint="eastAsia"/>
      </w:rPr>
    </w:lvl>
  </w:abstractNum>
  <w:abstractNum w:abstractNumId="1453441905">
    <w:nsid w:val="56A1C371"/>
    <w:multiLevelType w:val="singleLevel"/>
    <w:tmpl w:val="56A1C371"/>
    <w:lvl w:ilvl="0" w:tentative="1">
      <w:start w:val="1"/>
      <w:numFmt w:val="decimal"/>
      <w:lvlText w:val="%1."/>
      <w:lvlJc w:val="left"/>
      <w:pPr>
        <w:tabs>
          <w:tab w:val="left" w:pos="425"/>
        </w:tabs>
        <w:ind w:left="425" w:hanging="425"/>
      </w:pPr>
      <w:rPr>
        <w:rFonts w:hint="default"/>
      </w:rPr>
    </w:lvl>
  </w:abstractNum>
  <w:abstractNum w:abstractNumId="716782112">
    <w:nsid w:val="2AB93A20"/>
    <w:multiLevelType w:val="multilevel"/>
    <w:tmpl w:val="2AB93A20"/>
    <w:lvl w:ilvl="0" w:tentative="1">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num w:numId="1">
    <w:abstractNumId w:val="716782112"/>
  </w:num>
  <w:num w:numId="2">
    <w:abstractNumId w:val="1451886973"/>
  </w:num>
  <w:num w:numId="3">
    <w:abstractNumId w:val="14534419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nhideWhenUsed="0" w:uiPriority="99" w:semiHidden="0" w:name="header"/>
    <w:lsdException w:unhideWhenUsed="0"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spacing w:line="360" w:lineRule="auto"/>
      <w:jc w:val="both"/>
    </w:pPr>
    <w:rPr>
      <w:rFonts w:ascii="Calibri" w:hAnsi="Calibri" w:eastAsia="宋体" w:cs="Times New Roman"/>
      <w:kern w:val="2"/>
      <w:sz w:val="24"/>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Calibri Light" w:hAnsi="Calibri Light"/>
      <w:b/>
      <w:bCs/>
      <w:sz w:val="28"/>
      <w:szCs w:val="32"/>
    </w:rPr>
  </w:style>
  <w:style w:type="character" w:default="1" w:styleId="9">
    <w:name w:val="Default Paragraph Font"/>
    <w:semiHidden/>
    <w:unhideWhenUsed/>
    <w:uiPriority w:val="1"/>
  </w:style>
  <w:style w:type="paragraph" w:styleId="4">
    <w:name w:val="toc 3"/>
    <w:basedOn w:val="1"/>
    <w:next w:val="1"/>
    <w:qFormat/>
    <w:uiPriority w:val="39"/>
    <w:pPr>
      <w:wordWrap w:val="0"/>
      <w:ind w:left="840" w:leftChars="400" w:firstLine="200" w:firstLineChars="200"/>
    </w:pPr>
    <w:rPr>
      <w:rFonts w:ascii="Times New Roman" w:hAnsi="Times New Roman"/>
      <w:szCs w:val="24"/>
    </w:rPr>
  </w:style>
  <w:style w:type="paragraph" w:styleId="5">
    <w:name w:val="footer"/>
    <w:basedOn w:val="1"/>
    <w:link w:val="16"/>
    <w:uiPriority w:val="0"/>
    <w:pPr>
      <w:tabs>
        <w:tab w:val="center" w:pos="4153"/>
        <w:tab w:val="right" w:pos="8306"/>
      </w:tabs>
      <w:wordWrap w:val="0"/>
      <w:snapToGrid w:val="0"/>
      <w:ind w:firstLine="200" w:firstLineChars="200"/>
      <w:jc w:val="left"/>
    </w:pPr>
    <w:rPr>
      <w:rFonts w:ascii="Times New Roman" w:hAnsi="Times New Roman"/>
      <w:sz w:val="18"/>
      <w:szCs w:val="18"/>
    </w:rPr>
  </w:style>
  <w:style w:type="paragraph" w:styleId="6">
    <w:name w:val="header"/>
    <w:basedOn w:val="1"/>
    <w:link w:val="15"/>
    <w:uiPriority w:val="99"/>
    <w:pPr>
      <w:pBdr>
        <w:bottom w:val="single" w:color="auto" w:sz="6" w:space="1"/>
      </w:pBdr>
      <w:tabs>
        <w:tab w:val="center" w:pos="4153"/>
        <w:tab w:val="right" w:pos="8306"/>
      </w:tabs>
      <w:wordWrap w:val="0"/>
      <w:snapToGrid w:val="0"/>
      <w:ind w:firstLine="200" w:firstLineChars="200"/>
      <w:jc w:val="center"/>
    </w:pPr>
    <w:rPr>
      <w:rFonts w:ascii="Times New Roman" w:hAnsi="Times New Roman"/>
      <w:sz w:val="18"/>
      <w:szCs w:val="18"/>
    </w:rPr>
  </w:style>
  <w:style w:type="paragraph" w:styleId="7">
    <w:name w:val="toc 1"/>
    <w:basedOn w:val="1"/>
    <w:next w:val="1"/>
    <w:unhideWhenUsed/>
    <w:uiPriority w:val="39"/>
  </w:style>
  <w:style w:type="paragraph" w:styleId="8">
    <w:name w:val="toc 2"/>
    <w:basedOn w:val="1"/>
    <w:next w:val="1"/>
    <w:qFormat/>
    <w:uiPriority w:val="39"/>
    <w:pPr>
      <w:wordWrap w:val="0"/>
      <w:ind w:left="420" w:leftChars="200" w:firstLine="200" w:firstLineChars="200"/>
    </w:pPr>
    <w:rPr>
      <w:rFonts w:ascii="Times New Roman" w:hAnsi="Times New Roman"/>
      <w:szCs w:val="24"/>
    </w:rPr>
  </w:style>
  <w:style w:type="character" w:styleId="10">
    <w:name w:val="Emphasis"/>
    <w:qFormat/>
    <w:uiPriority w:val="20"/>
    <w:rPr>
      <w:i/>
      <w:iCs/>
    </w:rPr>
  </w:style>
  <w:style w:type="character" w:styleId="11">
    <w:name w:val="Hyperlink"/>
    <w:uiPriority w:val="99"/>
    <w:rPr>
      <w:color w:val="0000FF"/>
      <w:u w:val="single"/>
    </w:rPr>
  </w:style>
  <w:style w:type="paragraph" w:customStyle="1" w:styleId="12">
    <w:name w:val="技术正文样式 首行缩进:  2 字符"/>
    <w:basedOn w:val="1"/>
    <w:qFormat/>
    <w:uiPriority w:val="0"/>
    <w:pPr>
      <w:wordWrap w:val="0"/>
      <w:spacing w:before="120" w:after="120"/>
    </w:pPr>
    <w:rPr>
      <w:rFonts w:ascii="Times New Roman" w:hAnsi="Times New Roman" w:cs="宋体"/>
      <w:szCs w:val="20"/>
    </w:rPr>
  </w:style>
  <w:style w:type="paragraph" w:customStyle="1" w:styleId="13">
    <w:name w:val="TOC 标题1"/>
    <w:basedOn w:val="2"/>
    <w:next w:val="1"/>
    <w:semiHidden/>
    <w:unhideWhenUsed/>
    <w:qFormat/>
    <w:uiPriority w:val="39"/>
    <w:pPr>
      <w:wordWrap w:val="0"/>
      <w:ind w:firstLine="200" w:firstLineChars="200"/>
      <w:outlineLvl w:val="9"/>
    </w:pPr>
    <w:rPr>
      <w:rFonts w:ascii="Times New Roman" w:hAnsi="Times New Roman"/>
    </w:rPr>
  </w:style>
  <w:style w:type="character" w:customStyle="1" w:styleId="14">
    <w:name w:val="标题 2 字符"/>
    <w:link w:val="3"/>
    <w:uiPriority w:val="9"/>
    <w:rPr>
      <w:rFonts w:ascii="Calibri Light" w:hAnsi="Calibri Light"/>
      <w:b/>
      <w:bCs/>
      <w:sz w:val="28"/>
      <w:szCs w:val="32"/>
    </w:rPr>
  </w:style>
  <w:style w:type="character" w:customStyle="1" w:styleId="15">
    <w:name w:val="页眉 字符"/>
    <w:link w:val="6"/>
    <w:uiPriority w:val="99"/>
    <w:rPr>
      <w:rFonts w:ascii="Times New Roman" w:hAnsi="Times New Roman" w:eastAsia="宋体" w:cs="Times New Roman"/>
      <w:sz w:val="18"/>
      <w:szCs w:val="18"/>
    </w:rPr>
  </w:style>
  <w:style w:type="character" w:customStyle="1" w:styleId="16">
    <w:name w:val="页脚 字符"/>
    <w:link w:val="5"/>
    <w:uiPriority w:val="99"/>
    <w:rPr>
      <w:rFonts w:ascii="Times New Roman" w:hAnsi="Times New Roman" w:eastAsia="宋体" w:cs="Times New Roman"/>
      <w:sz w:val="18"/>
      <w:szCs w:val="18"/>
    </w:rPr>
  </w:style>
  <w:style w:type="character" w:customStyle="1" w:styleId="17">
    <w:name w:val="标题 1 字符"/>
    <w:link w:val="2"/>
    <w:uiPriority w:val="9"/>
    <w:rPr>
      <w:b/>
      <w:bCs/>
      <w:kern w:val="44"/>
      <w:sz w:val="44"/>
      <w:szCs w:val="4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theme" Target="theme/theme1.xml"/><Relationship Id="rId17" Type="http://schemas.openxmlformats.org/officeDocument/2006/relationships/image" Target="media/image1.png"/><Relationship Id="rId18" Type="http://schemas.openxmlformats.org/officeDocument/2006/relationships/customXml" Target="../customXml/item1.xml"/><Relationship Id="rId19"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540</Words>
  <Characters>3081</Characters>
  <Lines>25</Lines>
  <Paragraphs>7</Paragraphs>
  <ScaleCrop>false</ScaleCrop>
  <LinksUpToDate>false</LinksUpToDate>
  <CharactersWithSpaces>0</CharactersWithSpaces>
  <Application>WPS Office 个人版_9.1.0.4648_{F1E327BC-269C-435d-A152-05C5408002CA}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2015-07-13T08:21:00Z</dcterms:created>
  <dc:creator>gary Liu</dc:creator>
  <cp:lastModifiedBy>lenovo</cp:lastModifiedBy>
  <dcterms:modified xsi:type="dcterms:W3CDTF">2016-03-30T06:33:18Z</dcterms:modified>
  <dc:title>《水环境在线监测系统》</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2052-9.1.0.4648</vt:lpwstr>
  </property>
</Properties>
</file>