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C6" w:rsidRDefault="00E60DC4">
      <w:pPr>
        <w:jc w:val="center"/>
        <w:rPr>
          <w:b/>
          <w:sz w:val="52"/>
        </w:rPr>
      </w:pPr>
      <w:r>
        <w:t xml:space="preserve">                                                     </w:t>
      </w:r>
      <w:r w:rsidRPr="00967627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21pt">
            <v:imagedata r:id="rId9" o:title="lan"/>
          </v:shape>
        </w:pict>
      </w:r>
      <w:r w:rsidR="00413B3F">
        <w:rPr>
          <w:b/>
          <w:sz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7" type="#_x0000_t202" style="position:absolute;left:0;text-align:left;margin-left:1.5pt;margin-top:0;width:155.3pt;height:40.7pt;z-index:1;mso-position-horizontal-relative:text;mso-position-vertical-relative:text" o:preferrelative="t">
            <v:stroke miterlimit="2"/>
            <v:textbox>
              <w:txbxContent>
                <w:p w:rsidR="00497AC6" w:rsidRDefault="007063B7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文件号：</w:t>
                  </w:r>
                  <w:r w:rsidR="00285414">
                    <w:rPr>
                      <w:rFonts w:hint="eastAsia"/>
                      <w:sz w:val="22"/>
                    </w:rPr>
                    <w:t>AQ-WI-RD-161102</w:t>
                  </w:r>
                  <w:r>
                    <w:rPr>
                      <w:rFonts w:hint="eastAsia"/>
                      <w:sz w:val="22"/>
                    </w:rPr>
                    <w:t>01</w:t>
                  </w:r>
                </w:p>
                <w:p w:rsidR="00497AC6" w:rsidRDefault="007063B7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密</w:t>
                  </w:r>
                  <w:r>
                    <w:rPr>
                      <w:rFonts w:hint="eastAsia"/>
                      <w:sz w:val="22"/>
                    </w:rPr>
                    <w:t xml:space="preserve">  </w:t>
                  </w:r>
                  <w:r>
                    <w:rPr>
                      <w:rFonts w:hint="eastAsia"/>
                      <w:sz w:val="22"/>
                    </w:rPr>
                    <w:t>级：秘密</w:t>
                  </w:r>
                </w:p>
              </w:txbxContent>
            </v:textbox>
          </v:shape>
        </w:pict>
      </w:r>
    </w:p>
    <w:p w:rsidR="00497AC6" w:rsidRDefault="00497AC6">
      <w:pPr>
        <w:jc w:val="center"/>
        <w:rPr>
          <w:b/>
          <w:sz w:val="52"/>
        </w:rPr>
      </w:pPr>
    </w:p>
    <w:p w:rsidR="00497AC6" w:rsidRDefault="00497AC6">
      <w:pPr>
        <w:jc w:val="center"/>
        <w:rPr>
          <w:b/>
          <w:sz w:val="52"/>
        </w:rPr>
      </w:pPr>
    </w:p>
    <w:p w:rsidR="00497AC6" w:rsidRDefault="00497AC6">
      <w:pPr>
        <w:jc w:val="center"/>
        <w:rPr>
          <w:b/>
          <w:sz w:val="52"/>
        </w:rPr>
      </w:pPr>
    </w:p>
    <w:p w:rsidR="00497AC6" w:rsidRDefault="00F17D63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烟台海域综合</w:t>
      </w:r>
      <w:r w:rsidR="00823656">
        <w:rPr>
          <w:rFonts w:hint="eastAsia"/>
          <w:b/>
          <w:sz w:val="52"/>
        </w:rPr>
        <w:t>观测</w:t>
      </w:r>
      <w:r>
        <w:rPr>
          <w:rFonts w:hint="eastAsia"/>
          <w:b/>
          <w:sz w:val="52"/>
        </w:rPr>
        <w:t>系统</w:t>
      </w:r>
    </w:p>
    <w:p w:rsidR="00497AC6" w:rsidRDefault="00F17D63" w:rsidP="00F17D63">
      <w:pPr>
        <w:jc w:val="center"/>
        <w:rPr>
          <w:b/>
          <w:sz w:val="52"/>
        </w:rPr>
      </w:pPr>
      <w:r>
        <w:rPr>
          <w:b/>
          <w:sz w:val="52"/>
        </w:rPr>
        <w:t>建设计划</w:t>
      </w:r>
    </w:p>
    <w:p w:rsidR="00497AC6" w:rsidRDefault="00497AC6">
      <w:pPr>
        <w:jc w:val="center"/>
        <w:rPr>
          <w:b/>
          <w:sz w:val="32"/>
          <w:szCs w:val="32"/>
        </w:rPr>
      </w:pPr>
    </w:p>
    <w:p w:rsidR="00497AC6" w:rsidRDefault="00497AC6">
      <w:pPr>
        <w:jc w:val="center"/>
        <w:rPr>
          <w:b/>
          <w:sz w:val="32"/>
          <w:szCs w:val="32"/>
        </w:rPr>
      </w:pPr>
    </w:p>
    <w:p w:rsidR="00497AC6" w:rsidRDefault="00497AC6">
      <w:pPr>
        <w:jc w:val="center"/>
        <w:rPr>
          <w:b/>
          <w:sz w:val="32"/>
          <w:szCs w:val="32"/>
        </w:rPr>
      </w:pPr>
    </w:p>
    <w:p w:rsidR="00497AC6" w:rsidRDefault="00497AC6">
      <w:pPr>
        <w:jc w:val="center"/>
        <w:rPr>
          <w:b/>
          <w:sz w:val="32"/>
          <w:szCs w:val="32"/>
        </w:rPr>
      </w:pPr>
    </w:p>
    <w:p w:rsidR="00497AC6" w:rsidRDefault="00497AC6">
      <w:pPr>
        <w:jc w:val="center"/>
        <w:rPr>
          <w:b/>
          <w:sz w:val="32"/>
          <w:szCs w:val="32"/>
        </w:rPr>
      </w:pPr>
    </w:p>
    <w:p w:rsidR="00497AC6" w:rsidRDefault="00497AC6">
      <w:pPr>
        <w:jc w:val="center"/>
        <w:rPr>
          <w:b/>
          <w:sz w:val="32"/>
          <w:szCs w:val="32"/>
        </w:rPr>
      </w:pPr>
    </w:p>
    <w:p w:rsidR="00497AC6" w:rsidRDefault="00497AC6">
      <w:pPr>
        <w:jc w:val="center"/>
        <w:rPr>
          <w:b/>
          <w:sz w:val="32"/>
          <w:szCs w:val="32"/>
        </w:rPr>
      </w:pPr>
    </w:p>
    <w:p w:rsidR="00497AC6" w:rsidRDefault="00497AC6">
      <w:pPr>
        <w:jc w:val="center"/>
        <w:rPr>
          <w:b/>
          <w:sz w:val="32"/>
          <w:szCs w:val="32"/>
        </w:rPr>
      </w:pPr>
    </w:p>
    <w:p w:rsidR="00497AC6" w:rsidRDefault="007063B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徐琳金</w:t>
      </w:r>
    </w:p>
    <w:p w:rsidR="00497AC6" w:rsidRDefault="007063B7">
      <w:pPr>
        <w:jc w:val="center"/>
        <w:rPr>
          <w:b/>
          <w:sz w:val="32"/>
          <w:szCs w:val="32"/>
        </w:rPr>
        <w:sectPr w:rsidR="00497AC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851" w:footer="992" w:gutter="0"/>
          <w:cols w:space="720"/>
          <w:titlePg/>
          <w:docGrid w:type="linesAndChars" w:linePitch="312"/>
        </w:sectPr>
      </w:pPr>
      <w:r>
        <w:rPr>
          <w:rFonts w:hint="eastAsia"/>
          <w:b/>
          <w:sz w:val="32"/>
          <w:szCs w:val="32"/>
        </w:rPr>
        <w:t>2016</w:t>
      </w:r>
      <w:r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1</w:t>
      </w:r>
      <w:r w:rsidR="00D313A9">
        <w:rPr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月</w:t>
      </w:r>
    </w:p>
    <w:p w:rsidR="00497AC6" w:rsidRDefault="007063B7">
      <w:pPr>
        <w:ind w:firstLine="643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lastRenderedPageBreak/>
        <w:t>文件修改记录</w:t>
      </w:r>
    </w:p>
    <w:tbl>
      <w:tblPr>
        <w:tblW w:w="93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276"/>
        <w:gridCol w:w="992"/>
        <w:gridCol w:w="1559"/>
        <w:gridCol w:w="3281"/>
      </w:tblGrid>
      <w:tr w:rsidR="00497AC6">
        <w:trPr>
          <w:jc w:val="center"/>
        </w:trPr>
        <w:tc>
          <w:tcPr>
            <w:tcW w:w="2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97AC6" w:rsidRDefault="007063B7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修改章节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97AC6" w:rsidRDefault="007063B7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修改日期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97AC6" w:rsidRDefault="007063B7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修改者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497AC6" w:rsidRDefault="007063B7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修改后版本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497AC6" w:rsidRDefault="007063B7">
            <w:pPr>
              <w:ind w:firstLineChars="82" w:firstLine="198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修改内容描述</w:t>
            </w:r>
          </w:p>
        </w:tc>
      </w:tr>
      <w:tr w:rsidR="00497AC6">
        <w:trPr>
          <w:jc w:val="center"/>
        </w:trPr>
        <w:tc>
          <w:tcPr>
            <w:tcW w:w="2269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3281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</w:tr>
      <w:tr w:rsidR="00497AC6">
        <w:trPr>
          <w:jc w:val="center"/>
        </w:trPr>
        <w:tc>
          <w:tcPr>
            <w:tcW w:w="2269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3281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</w:tr>
      <w:tr w:rsidR="00497AC6">
        <w:trPr>
          <w:jc w:val="center"/>
        </w:trPr>
        <w:tc>
          <w:tcPr>
            <w:tcW w:w="2269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3281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</w:tr>
      <w:tr w:rsidR="00497AC6">
        <w:trPr>
          <w:jc w:val="center"/>
        </w:trPr>
        <w:tc>
          <w:tcPr>
            <w:tcW w:w="2269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3281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</w:tr>
      <w:tr w:rsidR="00497AC6">
        <w:trPr>
          <w:jc w:val="center"/>
        </w:trPr>
        <w:tc>
          <w:tcPr>
            <w:tcW w:w="2269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3281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</w:tr>
      <w:tr w:rsidR="00497AC6">
        <w:trPr>
          <w:jc w:val="center"/>
        </w:trPr>
        <w:tc>
          <w:tcPr>
            <w:tcW w:w="2269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3281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</w:tr>
      <w:tr w:rsidR="00497AC6">
        <w:trPr>
          <w:jc w:val="center"/>
        </w:trPr>
        <w:tc>
          <w:tcPr>
            <w:tcW w:w="2269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1276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  <w:tc>
          <w:tcPr>
            <w:tcW w:w="3281" w:type="dxa"/>
          </w:tcPr>
          <w:p w:rsidR="00497AC6" w:rsidRDefault="00497AC6">
            <w:pPr>
              <w:jc w:val="left"/>
              <w:rPr>
                <w:rFonts w:ascii="宋体" w:hAnsi="宋体"/>
              </w:rPr>
            </w:pPr>
          </w:p>
        </w:tc>
      </w:tr>
    </w:tbl>
    <w:p w:rsidR="00497AC6" w:rsidRDefault="00497AC6">
      <w:pPr>
        <w:pStyle w:val="21"/>
      </w:pPr>
    </w:p>
    <w:p w:rsidR="00497AC6" w:rsidRDefault="007063B7">
      <w:pPr>
        <w:widowControl/>
        <w:jc w:val="left"/>
      </w:pPr>
      <w:r>
        <w:br w:type="page"/>
      </w:r>
    </w:p>
    <w:p w:rsidR="00497AC6" w:rsidRDefault="007063B7">
      <w:pPr>
        <w:pStyle w:val="TOC1"/>
        <w:ind w:left="480" w:firstLine="883"/>
      </w:pPr>
      <w:r>
        <w:rPr>
          <w:lang w:val="zh-CN"/>
        </w:rPr>
        <w:t>目录</w:t>
      </w:r>
    </w:p>
    <w:p w:rsidR="005749DD" w:rsidRPr="00413B3F" w:rsidRDefault="007063B7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r>
        <w:rPr>
          <w:rFonts w:ascii="Times New Roman" w:hAnsi="Times New Roman"/>
          <w:szCs w:val="24"/>
        </w:rPr>
        <w:fldChar w:fldCharType="begin"/>
      </w:r>
      <w:r>
        <w:instrText xml:space="preserve"> TOC \o "1-3" \h \z \u </w:instrText>
      </w:r>
      <w:r>
        <w:rPr>
          <w:rFonts w:ascii="Times New Roman" w:hAnsi="Times New Roman"/>
          <w:szCs w:val="24"/>
        </w:rPr>
        <w:fldChar w:fldCharType="separate"/>
      </w:r>
      <w:hyperlink w:anchor="_Toc465839657" w:history="1">
        <w:r w:rsidR="005749DD" w:rsidRPr="00EC5FBF">
          <w:rPr>
            <w:rStyle w:val="a6"/>
            <w:noProof/>
          </w:rPr>
          <w:t>1.</w:t>
        </w:r>
        <w:r w:rsidR="005749DD" w:rsidRPr="00413B3F">
          <w:rPr>
            <w:noProof/>
            <w:sz w:val="21"/>
          </w:rPr>
          <w:tab/>
        </w:r>
        <w:r w:rsidR="005749DD" w:rsidRPr="00EC5FBF">
          <w:rPr>
            <w:rStyle w:val="a6"/>
            <w:rFonts w:hint="eastAsia"/>
            <w:noProof/>
          </w:rPr>
          <w:t>背景</w:t>
        </w:r>
        <w:r w:rsidR="005749DD">
          <w:rPr>
            <w:noProof/>
            <w:webHidden/>
          </w:rPr>
          <w:tab/>
        </w:r>
        <w:r w:rsidR="005749DD">
          <w:rPr>
            <w:noProof/>
            <w:webHidden/>
          </w:rPr>
          <w:fldChar w:fldCharType="begin"/>
        </w:r>
        <w:r w:rsidR="005749DD">
          <w:rPr>
            <w:noProof/>
            <w:webHidden/>
          </w:rPr>
          <w:instrText xml:space="preserve"> PAGEREF _Toc465839657 \h </w:instrText>
        </w:r>
        <w:r w:rsidR="005749DD">
          <w:rPr>
            <w:noProof/>
            <w:webHidden/>
          </w:rPr>
        </w:r>
        <w:r w:rsidR="005749DD">
          <w:rPr>
            <w:noProof/>
            <w:webHidden/>
          </w:rPr>
          <w:fldChar w:fldCharType="separate"/>
        </w:r>
        <w:r w:rsidR="005749DD">
          <w:rPr>
            <w:noProof/>
            <w:webHidden/>
          </w:rPr>
          <w:t>3</w:t>
        </w:r>
        <w:r w:rsidR="005749DD">
          <w:rPr>
            <w:noProof/>
            <w:webHidden/>
          </w:rPr>
          <w:fldChar w:fldCharType="end"/>
        </w:r>
      </w:hyperlink>
    </w:p>
    <w:p w:rsidR="005749DD" w:rsidRPr="00413B3F" w:rsidRDefault="005749DD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65839658" w:history="1">
        <w:r w:rsidRPr="00EC5FBF">
          <w:rPr>
            <w:rStyle w:val="a6"/>
            <w:noProof/>
          </w:rPr>
          <w:t>2.</w:t>
        </w:r>
        <w:r w:rsidRPr="00413B3F">
          <w:rPr>
            <w:noProof/>
            <w:sz w:val="21"/>
          </w:rPr>
          <w:tab/>
        </w:r>
        <w:r w:rsidRPr="00EC5FBF">
          <w:rPr>
            <w:rStyle w:val="a6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_Toc465839658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9DD" w:rsidRPr="00413B3F" w:rsidRDefault="005749DD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65839659" w:history="1">
        <w:r w:rsidRPr="00EC5FBF">
          <w:rPr>
            <w:rStyle w:val="a6"/>
            <w:noProof/>
          </w:rPr>
          <w:t>3.</w:t>
        </w:r>
        <w:r w:rsidRPr="00413B3F">
          <w:rPr>
            <w:noProof/>
            <w:sz w:val="21"/>
          </w:rPr>
          <w:tab/>
        </w:r>
        <w:r w:rsidRPr="00EC5FBF">
          <w:rPr>
            <w:rStyle w:val="a6"/>
            <w:rFonts w:hint="eastAsia"/>
            <w:noProof/>
          </w:rPr>
          <w:t>项目特点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_Toc465839659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49DD" w:rsidRPr="00413B3F" w:rsidRDefault="005749DD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65839660" w:history="1">
        <w:r w:rsidRPr="00EC5FBF">
          <w:rPr>
            <w:rStyle w:val="a6"/>
            <w:noProof/>
          </w:rPr>
          <w:t>4.</w:t>
        </w:r>
        <w:r w:rsidRPr="00413B3F">
          <w:rPr>
            <w:noProof/>
            <w:sz w:val="21"/>
          </w:rPr>
          <w:tab/>
        </w:r>
        <w:r w:rsidRPr="00EC5FBF">
          <w:rPr>
            <w:rStyle w:val="a6"/>
            <w:rFonts w:hint="eastAsia"/>
            <w:noProof/>
          </w:rPr>
          <w:t>项目阶段和里程碑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_Toc465839660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49DD" w:rsidRPr="00413B3F" w:rsidRDefault="005749DD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65839661" w:history="1">
        <w:r w:rsidRPr="00EC5FBF">
          <w:rPr>
            <w:rStyle w:val="a6"/>
            <w:noProof/>
          </w:rPr>
          <w:t>5.</w:t>
        </w:r>
        <w:r w:rsidRPr="00413B3F">
          <w:rPr>
            <w:noProof/>
            <w:sz w:val="21"/>
          </w:rPr>
          <w:tab/>
        </w:r>
        <w:r w:rsidRPr="00EC5FBF">
          <w:rPr>
            <w:rStyle w:val="a6"/>
            <w:noProof/>
          </w:rPr>
          <w:t>V3.0</w:t>
        </w:r>
        <w:r w:rsidRPr="00EC5FBF">
          <w:rPr>
            <w:rStyle w:val="a6"/>
            <w:rFonts w:hint="eastAsia"/>
            <w:noProof/>
          </w:rPr>
          <w:t>应用技术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_Toc465839661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49DD" w:rsidRPr="00413B3F" w:rsidRDefault="005749DD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65839662" w:history="1">
        <w:r w:rsidRPr="00EC5FBF">
          <w:rPr>
            <w:rStyle w:val="a6"/>
            <w:noProof/>
          </w:rPr>
          <w:t>6.</w:t>
        </w:r>
        <w:r w:rsidRPr="00413B3F">
          <w:rPr>
            <w:noProof/>
            <w:sz w:val="21"/>
          </w:rPr>
          <w:tab/>
        </w:r>
        <w:r w:rsidRPr="00EC5FBF">
          <w:rPr>
            <w:rStyle w:val="a6"/>
            <w:noProof/>
          </w:rPr>
          <w:t>V3.0</w:t>
        </w:r>
        <w:r w:rsidRPr="00EC5FBF">
          <w:rPr>
            <w:rStyle w:val="a6"/>
            <w:rFonts w:hint="eastAsia"/>
            <w:noProof/>
          </w:rPr>
          <w:t>项目资源成本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_Toc465839662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7AC6" w:rsidRDefault="007063B7">
      <w:pPr>
        <w:ind w:firstLine="482"/>
        <w:rPr>
          <w:rFonts w:ascii="Times New Roman" w:hAnsi="Times New Roman" w:cs="宋体"/>
          <w:szCs w:val="20"/>
        </w:rPr>
        <w:sectPr w:rsidR="00497AC6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>
        <w:rPr>
          <w:bCs/>
          <w:lang w:val="zh-CN"/>
        </w:rPr>
        <w:fldChar w:fldCharType="end"/>
      </w:r>
    </w:p>
    <w:p w:rsidR="00497AC6" w:rsidRDefault="007063B7">
      <w:pPr>
        <w:pStyle w:val="1"/>
        <w:numPr>
          <w:ilvl w:val="0"/>
          <w:numId w:val="1"/>
        </w:numPr>
      </w:pPr>
      <w:bookmarkStart w:id="0" w:name="_Toc465839657"/>
      <w:r>
        <w:rPr>
          <w:rFonts w:hint="eastAsia"/>
        </w:rPr>
        <w:lastRenderedPageBreak/>
        <w:t>背景</w:t>
      </w:r>
      <w:bookmarkEnd w:id="0"/>
    </w:p>
    <w:p w:rsidR="00497AC6" w:rsidRDefault="00110346">
      <w:pPr>
        <w:ind w:firstLineChars="200" w:firstLine="480"/>
      </w:pPr>
      <w:r>
        <w:rPr>
          <w:rFonts w:hint="eastAsia"/>
        </w:rPr>
        <w:t>烟台海域综合观测系统定于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月部署，与以往系统相比，烟台系统具有多站点，功能多样的特点。</w:t>
      </w:r>
      <w:r w:rsidR="00511C61">
        <w:rPr>
          <w:rFonts w:hint="eastAsia"/>
        </w:rPr>
        <w:t>同时，基础框架可以采用以前系统的架构。</w:t>
      </w:r>
    </w:p>
    <w:p w:rsidR="00497AC6" w:rsidRDefault="007063B7">
      <w:pPr>
        <w:pStyle w:val="1"/>
        <w:numPr>
          <w:ilvl w:val="0"/>
          <w:numId w:val="1"/>
        </w:numPr>
      </w:pPr>
      <w:bookmarkStart w:id="1" w:name="_Toc465839658"/>
      <w:r>
        <w:rPr>
          <w:rFonts w:hint="eastAsia"/>
        </w:rPr>
        <w:t>目的</w:t>
      </w:r>
      <w:bookmarkEnd w:id="1"/>
    </w:p>
    <w:p w:rsidR="00497AC6" w:rsidRDefault="007063B7">
      <w:pPr>
        <w:ind w:firstLineChars="200" w:firstLine="480"/>
      </w:pPr>
      <w:r>
        <w:rPr>
          <w:rFonts w:hint="eastAsia"/>
        </w:rPr>
        <w:t>针对</w:t>
      </w:r>
      <w:r w:rsidR="00076D3E">
        <w:rPr>
          <w:rFonts w:hint="eastAsia"/>
        </w:rPr>
        <w:t>烟台海域综合观测系统的特性</w:t>
      </w:r>
      <w:r>
        <w:rPr>
          <w:rFonts w:hint="eastAsia"/>
        </w:rPr>
        <w:t>，结合水质监测的发展趋势，建设水环境大数据平台，以</w:t>
      </w:r>
      <w:r w:rsidR="00076D3E">
        <w:rPr>
          <w:rFonts w:hint="eastAsia"/>
        </w:rPr>
        <w:t>满足烟台项目的需要</w:t>
      </w:r>
      <w:r>
        <w:rPr>
          <w:rFonts w:hint="eastAsia"/>
        </w:rPr>
        <w:t>。</w:t>
      </w:r>
    </w:p>
    <w:p w:rsidR="00497AC6" w:rsidRDefault="007063B7">
      <w:pPr>
        <w:ind w:firstLineChars="200" w:firstLine="480"/>
      </w:pPr>
      <w:r>
        <w:rPr>
          <w:rFonts w:hint="eastAsia"/>
        </w:rPr>
        <w:t>本文档用于指导</w:t>
      </w:r>
      <w:r w:rsidR="00A372BA">
        <w:rPr>
          <w:rFonts w:hint="eastAsia"/>
        </w:rPr>
        <w:t>烟台海域综合观测系统</w:t>
      </w:r>
      <w:r>
        <w:rPr>
          <w:rFonts w:hint="eastAsia"/>
        </w:rPr>
        <w:t>的建设</w:t>
      </w:r>
      <w:r>
        <w:t>，规范</w:t>
      </w:r>
      <w:r>
        <w:rPr>
          <w:rFonts w:hint="eastAsia"/>
        </w:rPr>
        <w:t>建设流程</w:t>
      </w:r>
      <w:r>
        <w:t>，</w:t>
      </w:r>
      <w:r>
        <w:rPr>
          <w:rFonts w:hint="eastAsia"/>
        </w:rPr>
        <w:t>明晰</w:t>
      </w:r>
      <w:r>
        <w:t>成本，保证产品在指定时间内，高质量完成。</w:t>
      </w:r>
    </w:p>
    <w:p w:rsidR="00497AC6" w:rsidRDefault="007063B7">
      <w:pPr>
        <w:pStyle w:val="1"/>
        <w:numPr>
          <w:ilvl w:val="0"/>
          <w:numId w:val="1"/>
        </w:numPr>
      </w:pPr>
      <w:bookmarkStart w:id="2" w:name="_Toc465839659"/>
      <w:r>
        <w:rPr>
          <w:rFonts w:hint="eastAsia"/>
        </w:rPr>
        <w:t>项目特点</w:t>
      </w:r>
      <w:bookmarkEnd w:id="2"/>
    </w:p>
    <w:p w:rsidR="00497AC6" w:rsidRDefault="00C669FC">
      <w:pPr>
        <w:ind w:firstLineChars="200" w:firstLine="480"/>
      </w:pPr>
      <w:r>
        <w:rPr>
          <w:rFonts w:hint="eastAsia"/>
        </w:rPr>
        <w:t>相比较前期软件项目，烟台海域综合管理系统</w:t>
      </w:r>
      <w:r w:rsidR="007063B7">
        <w:rPr>
          <w:rFonts w:hint="eastAsia"/>
        </w:rPr>
        <w:t>项目主要增加了以下功能：</w:t>
      </w:r>
    </w:p>
    <w:p w:rsidR="00497AC6" w:rsidRDefault="006472C4">
      <w:pPr>
        <w:numPr>
          <w:ilvl w:val="0"/>
          <w:numId w:val="2"/>
        </w:numPr>
        <w:tabs>
          <w:tab w:val="left" w:pos="425"/>
        </w:tabs>
      </w:pPr>
      <w:r>
        <w:rPr>
          <w:rFonts w:hint="eastAsia"/>
        </w:rPr>
        <w:t>增加和完善多站点的功能，完善多站点之间数据的比较。</w:t>
      </w:r>
    </w:p>
    <w:p w:rsidR="00497AC6" w:rsidRDefault="00F23295">
      <w:pPr>
        <w:numPr>
          <w:ilvl w:val="0"/>
          <w:numId w:val="2"/>
        </w:numPr>
        <w:tabs>
          <w:tab w:val="left" w:pos="425"/>
        </w:tabs>
      </w:pPr>
      <w:r>
        <w:rPr>
          <w:rFonts w:hint="eastAsia"/>
        </w:rPr>
        <w:t>增加</w:t>
      </w:r>
      <w:r>
        <w:rPr>
          <w:rFonts w:hint="eastAsia"/>
        </w:rPr>
        <w:t>W</w:t>
      </w:r>
      <w:r>
        <w:t>EBGIS</w:t>
      </w:r>
      <w:r>
        <w:t>地图的调用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GIS</w:t>
      </w:r>
      <w:r>
        <w:rPr>
          <w:rFonts w:hint="eastAsia"/>
        </w:rPr>
        <w:t>地图上展示环境数据。</w:t>
      </w:r>
    </w:p>
    <w:p w:rsidR="00497AC6" w:rsidRDefault="007063B7" w:rsidP="00623B4E">
      <w:pPr>
        <w:numPr>
          <w:ilvl w:val="0"/>
          <w:numId w:val="2"/>
        </w:numPr>
        <w:tabs>
          <w:tab w:val="left" w:pos="425"/>
        </w:tabs>
        <w:rPr>
          <w:rFonts w:hint="eastAsia"/>
        </w:rPr>
      </w:pPr>
      <w:r>
        <w:rPr>
          <w:rFonts w:hint="eastAsia"/>
        </w:rPr>
        <w:t>增加设备的运行状态监测功能。</w:t>
      </w:r>
    </w:p>
    <w:p w:rsidR="00497AC6" w:rsidRDefault="00623B4E">
      <w:pPr>
        <w:numPr>
          <w:ilvl w:val="0"/>
          <w:numId w:val="2"/>
        </w:numPr>
        <w:tabs>
          <w:tab w:val="left" w:pos="425"/>
        </w:tabs>
      </w:pPr>
      <w:r>
        <w:rPr>
          <w:rFonts w:hint="eastAsia"/>
        </w:rPr>
        <w:t>实现系统前后台功能分离。</w:t>
      </w:r>
    </w:p>
    <w:p w:rsidR="00497AC6" w:rsidRDefault="001C1D41">
      <w:pPr>
        <w:numPr>
          <w:ilvl w:val="0"/>
          <w:numId w:val="2"/>
        </w:numPr>
        <w:tabs>
          <w:tab w:val="left" w:pos="425"/>
        </w:tabs>
      </w:pPr>
      <w:r>
        <w:rPr>
          <w:rFonts w:hint="eastAsia"/>
        </w:rPr>
        <w:t>实现系统可配置的页面版本。</w:t>
      </w:r>
    </w:p>
    <w:p w:rsidR="00497AC6" w:rsidRDefault="007063B7" w:rsidP="006E7480">
      <w:pPr>
        <w:tabs>
          <w:tab w:val="left" w:pos="425"/>
        </w:tabs>
        <w:ind w:left="400"/>
        <w:rPr>
          <w:rFonts w:hint="eastAsia"/>
        </w:rPr>
      </w:pPr>
      <w:r>
        <w:br w:type="page"/>
      </w:r>
    </w:p>
    <w:p w:rsidR="00497AC6" w:rsidRDefault="007063B7">
      <w:pPr>
        <w:pStyle w:val="1"/>
        <w:numPr>
          <w:ilvl w:val="0"/>
          <w:numId w:val="1"/>
        </w:numPr>
      </w:pPr>
      <w:bookmarkStart w:id="3" w:name="_Toc465839660"/>
      <w:bookmarkStart w:id="4" w:name="_GoBack"/>
      <w:bookmarkEnd w:id="4"/>
      <w:r>
        <w:rPr>
          <w:rFonts w:hint="eastAsia"/>
        </w:rPr>
        <w:t>项目</w:t>
      </w:r>
      <w:r>
        <w:t>阶段和里程碑</w:t>
      </w:r>
      <w:bookmarkEnd w:id="3"/>
    </w:p>
    <w:p w:rsidR="00497AC6" w:rsidRDefault="007063B7">
      <w:pPr>
        <w:ind w:firstLineChars="200" w:firstLine="480"/>
      </w:pPr>
      <w:r>
        <w:rPr>
          <w:rFonts w:hint="eastAsia"/>
        </w:rPr>
        <w:t>项目整体</w:t>
      </w:r>
      <w:r w:rsidR="00E724C1">
        <w:rPr>
          <w:rFonts w:hint="eastAsia"/>
        </w:rPr>
        <w:t>分为</w:t>
      </w:r>
      <w:r w:rsidR="003479E1">
        <w:rPr>
          <w:rFonts w:hint="eastAsia"/>
        </w:rPr>
        <w:t>需求、</w:t>
      </w:r>
      <w:r w:rsidR="00E724C1">
        <w:rPr>
          <w:rFonts w:hint="eastAsia"/>
        </w:rPr>
        <w:t>需求分析、概要设计、代码开发、系统测试、系统部署</w:t>
      </w:r>
      <w:r w:rsidR="00D930CF">
        <w:rPr>
          <w:rFonts w:hint="eastAsia"/>
        </w:rPr>
        <w:t>阶段：</w:t>
      </w:r>
    </w:p>
    <w:tbl>
      <w:tblPr>
        <w:tblW w:w="931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6"/>
        <w:gridCol w:w="1798"/>
        <w:gridCol w:w="5431"/>
      </w:tblGrid>
      <w:tr w:rsidR="00D930CF" w:rsidTr="00D930CF">
        <w:trPr>
          <w:trHeight w:val="567"/>
        </w:trPr>
        <w:tc>
          <w:tcPr>
            <w:tcW w:w="2086" w:type="dxa"/>
            <w:vAlign w:val="center"/>
          </w:tcPr>
          <w:p w:rsidR="00D930CF" w:rsidRDefault="00D930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1798" w:type="dxa"/>
            <w:vAlign w:val="center"/>
          </w:tcPr>
          <w:p w:rsidR="00D930CF" w:rsidRDefault="00D930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截止时间</w:t>
            </w:r>
          </w:p>
        </w:tc>
        <w:tc>
          <w:tcPr>
            <w:tcW w:w="5431" w:type="dxa"/>
            <w:vAlign w:val="center"/>
          </w:tcPr>
          <w:p w:rsidR="00D930CF" w:rsidRDefault="00D930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里程碑</w:t>
            </w:r>
          </w:p>
        </w:tc>
      </w:tr>
      <w:tr w:rsidR="00D930CF" w:rsidTr="00D930CF">
        <w:trPr>
          <w:trHeight w:val="567"/>
        </w:trPr>
        <w:tc>
          <w:tcPr>
            <w:tcW w:w="2086" w:type="dxa"/>
            <w:vAlign w:val="center"/>
          </w:tcPr>
          <w:p w:rsidR="00D930CF" w:rsidRDefault="0003190C">
            <w:r>
              <w:rPr>
                <w:rFonts w:hint="eastAsia"/>
              </w:rPr>
              <w:t>需求</w:t>
            </w:r>
          </w:p>
        </w:tc>
        <w:tc>
          <w:tcPr>
            <w:tcW w:w="1798" w:type="dxa"/>
            <w:vAlign w:val="center"/>
          </w:tcPr>
          <w:p w:rsidR="00D930CF" w:rsidRDefault="00D930CF" w:rsidP="00D930CF">
            <w:r>
              <w:rPr>
                <w:rFonts w:hint="eastAsia"/>
              </w:rPr>
              <w:t>2016-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5431" w:type="dxa"/>
            <w:vAlign w:val="center"/>
          </w:tcPr>
          <w:p w:rsidR="00D930CF" w:rsidRDefault="00D930CF">
            <w:pPr>
              <w:jc w:val="left"/>
            </w:pPr>
            <w:r>
              <w:rPr>
                <w:rFonts w:hint="eastAsia"/>
              </w:rPr>
              <w:t>《烟台海域综合观测系统</w:t>
            </w:r>
            <w:r>
              <w:t>需求说明书》</w:t>
            </w:r>
          </w:p>
        </w:tc>
      </w:tr>
      <w:tr w:rsidR="003479E1" w:rsidTr="00D930CF">
        <w:trPr>
          <w:trHeight w:val="567"/>
        </w:trPr>
        <w:tc>
          <w:tcPr>
            <w:tcW w:w="2086" w:type="dxa"/>
            <w:vAlign w:val="center"/>
          </w:tcPr>
          <w:p w:rsidR="003479E1" w:rsidRDefault="003479E1">
            <w:pPr>
              <w:rPr>
                <w:rFonts w:hint="eastAsia"/>
              </w:rPr>
            </w:pPr>
            <w:r>
              <w:rPr>
                <w:rFonts w:hint="eastAsia"/>
              </w:rPr>
              <w:t>需求分析</w:t>
            </w:r>
          </w:p>
        </w:tc>
        <w:tc>
          <w:tcPr>
            <w:tcW w:w="1798" w:type="dxa"/>
            <w:vAlign w:val="center"/>
          </w:tcPr>
          <w:p w:rsidR="003479E1" w:rsidRDefault="003479E1" w:rsidP="00D930CF">
            <w:pPr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 w:rsidR="00D51D39">
              <w:t>12-10</w:t>
            </w:r>
          </w:p>
        </w:tc>
        <w:tc>
          <w:tcPr>
            <w:tcW w:w="5431" w:type="dxa"/>
            <w:vAlign w:val="center"/>
          </w:tcPr>
          <w:p w:rsidR="003479E1" w:rsidRDefault="003479E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《烟台海域综合观测系统</w:t>
            </w:r>
            <w:r>
              <w:t>需求</w:t>
            </w:r>
            <w:r>
              <w:rPr>
                <w:rFonts w:hint="eastAsia"/>
              </w:rPr>
              <w:t>分析</w:t>
            </w:r>
            <w:r>
              <w:t>说明书》</w:t>
            </w:r>
          </w:p>
        </w:tc>
      </w:tr>
      <w:tr w:rsidR="00D930CF" w:rsidTr="00D930CF">
        <w:trPr>
          <w:trHeight w:val="567"/>
        </w:trPr>
        <w:tc>
          <w:tcPr>
            <w:tcW w:w="2086" w:type="dxa"/>
            <w:vAlign w:val="center"/>
          </w:tcPr>
          <w:p w:rsidR="00D930CF" w:rsidRDefault="00D930CF">
            <w:r>
              <w:rPr>
                <w:rFonts w:hint="eastAsia"/>
              </w:rPr>
              <w:t>概要</w:t>
            </w:r>
            <w:r>
              <w:t>设计</w:t>
            </w:r>
          </w:p>
        </w:tc>
        <w:tc>
          <w:tcPr>
            <w:tcW w:w="1798" w:type="dxa"/>
            <w:vAlign w:val="center"/>
          </w:tcPr>
          <w:p w:rsidR="00D930CF" w:rsidRDefault="00D930CF" w:rsidP="00EB77E7">
            <w:r>
              <w:rPr>
                <w:rFonts w:hint="eastAsia"/>
              </w:rPr>
              <w:t>2016-</w:t>
            </w:r>
            <w:r w:rsidR="00EB77E7">
              <w:t>12</w:t>
            </w:r>
            <w:r w:rsidR="00EB77E7">
              <w:rPr>
                <w:rFonts w:hint="eastAsia"/>
              </w:rPr>
              <w:t>-30</w:t>
            </w:r>
          </w:p>
        </w:tc>
        <w:tc>
          <w:tcPr>
            <w:tcW w:w="5431" w:type="dxa"/>
            <w:vAlign w:val="center"/>
          </w:tcPr>
          <w:p w:rsidR="00D930CF" w:rsidRDefault="00D930CF" w:rsidP="002065D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《</w:t>
            </w:r>
            <w:r w:rsidR="00B47A91" w:rsidRPr="00B47A91">
              <w:rPr>
                <w:rFonts w:hint="eastAsia"/>
              </w:rPr>
              <w:t>烟台海域综合观测系统</w:t>
            </w:r>
            <w:r>
              <w:rPr>
                <w:rFonts w:hint="eastAsia"/>
              </w:rPr>
              <w:t>概要</w:t>
            </w:r>
            <w:r>
              <w:t>设计</w:t>
            </w:r>
            <w:r>
              <w:rPr>
                <w:rFonts w:hint="eastAsia"/>
              </w:rPr>
              <w:t>说明书</w:t>
            </w:r>
            <w:r>
              <w:t>》</w:t>
            </w:r>
          </w:p>
        </w:tc>
      </w:tr>
      <w:tr w:rsidR="00D930CF" w:rsidTr="00D930CF">
        <w:trPr>
          <w:trHeight w:val="567"/>
        </w:trPr>
        <w:tc>
          <w:tcPr>
            <w:tcW w:w="2086" w:type="dxa"/>
            <w:vAlign w:val="center"/>
          </w:tcPr>
          <w:p w:rsidR="00D930CF" w:rsidRDefault="00D930CF">
            <w:r>
              <w:rPr>
                <w:rFonts w:hint="eastAsia"/>
              </w:rPr>
              <w:t>代码</w:t>
            </w:r>
            <w:r>
              <w:t>开发</w:t>
            </w:r>
          </w:p>
        </w:tc>
        <w:tc>
          <w:tcPr>
            <w:tcW w:w="1798" w:type="dxa"/>
            <w:vAlign w:val="center"/>
          </w:tcPr>
          <w:p w:rsidR="00D930CF" w:rsidRDefault="00D930CF" w:rsidP="00570569">
            <w:r>
              <w:rPr>
                <w:rFonts w:hint="eastAsia"/>
              </w:rPr>
              <w:t>201</w:t>
            </w:r>
            <w:r w:rsidR="00A9521F">
              <w:t>7</w:t>
            </w:r>
            <w:r>
              <w:rPr>
                <w:rFonts w:hint="eastAsia"/>
              </w:rPr>
              <w:t>-0</w:t>
            </w:r>
            <w:r w:rsidR="00570569">
              <w:t>3</w:t>
            </w:r>
            <w:r>
              <w:rPr>
                <w:rFonts w:hint="eastAsia"/>
              </w:rPr>
              <w:t>-</w:t>
            </w:r>
            <w:r w:rsidR="00570569">
              <w:t>3</w:t>
            </w:r>
            <w:r w:rsidR="003302A8">
              <w:t>1</w:t>
            </w:r>
          </w:p>
        </w:tc>
        <w:tc>
          <w:tcPr>
            <w:tcW w:w="5431" w:type="dxa"/>
            <w:vAlign w:val="center"/>
          </w:tcPr>
          <w:p w:rsidR="00D930CF" w:rsidRDefault="00D930CF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2C3FEA" w:rsidRPr="002C3FEA">
              <w:rPr>
                <w:rFonts w:hint="eastAsia"/>
              </w:rPr>
              <w:t>烟台海域综合观测系统</w:t>
            </w:r>
            <w:r>
              <w:t>代码</w:t>
            </w:r>
          </w:p>
          <w:p w:rsidR="00D930CF" w:rsidRDefault="00D930CF">
            <w:pPr>
              <w:jc w:val="left"/>
            </w:pPr>
            <w:r>
              <w:rPr>
                <w:rFonts w:hint="eastAsia"/>
              </w:rPr>
              <w:t>《</w:t>
            </w:r>
            <w:r w:rsidR="003B4EEB" w:rsidRPr="003B4EEB">
              <w:rPr>
                <w:rFonts w:hint="eastAsia"/>
              </w:rPr>
              <w:t>烟台海域综合观测系统</w:t>
            </w:r>
            <w:r>
              <w:t>测试计划》</w:t>
            </w:r>
          </w:p>
          <w:p w:rsidR="00D930CF" w:rsidRDefault="00D930CF">
            <w:pPr>
              <w:jc w:val="left"/>
            </w:pPr>
            <w:r>
              <w:rPr>
                <w:rFonts w:hint="eastAsia"/>
              </w:rPr>
              <w:t>《</w:t>
            </w:r>
            <w:r w:rsidR="003B4EEB" w:rsidRPr="003B4EEB">
              <w:rPr>
                <w:rFonts w:hint="eastAsia"/>
              </w:rPr>
              <w:t>烟台海域综合观测系统</w:t>
            </w:r>
            <w:r>
              <w:t>测试用例》</w:t>
            </w:r>
          </w:p>
        </w:tc>
      </w:tr>
      <w:tr w:rsidR="00D930CF" w:rsidTr="00D930CF">
        <w:trPr>
          <w:trHeight w:val="567"/>
        </w:trPr>
        <w:tc>
          <w:tcPr>
            <w:tcW w:w="2086" w:type="dxa"/>
            <w:vAlign w:val="center"/>
          </w:tcPr>
          <w:p w:rsidR="00D930CF" w:rsidRDefault="00D930CF">
            <w:r>
              <w:rPr>
                <w:rFonts w:hint="eastAsia"/>
              </w:rPr>
              <w:t>系统</w:t>
            </w:r>
            <w:r>
              <w:t>测试</w:t>
            </w:r>
          </w:p>
        </w:tc>
        <w:tc>
          <w:tcPr>
            <w:tcW w:w="1798" w:type="dxa"/>
            <w:vAlign w:val="center"/>
          </w:tcPr>
          <w:p w:rsidR="00D930CF" w:rsidRDefault="00D930CF" w:rsidP="002F4430">
            <w:r>
              <w:rPr>
                <w:rFonts w:hint="eastAsia"/>
              </w:rPr>
              <w:t>201</w:t>
            </w:r>
            <w:r w:rsidR="002F4430">
              <w:t>7</w:t>
            </w:r>
            <w:r>
              <w:rPr>
                <w:rFonts w:hint="eastAsia"/>
              </w:rPr>
              <w:t>-04-</w:t>
            </w:r>
            <w:r w:rsidR="002F4430">
              <w:t>15</w:t>
            </w:r>
          </w:p>
        </w:tc>
        <w:tc>
          <w:tcPr>
            <w:tcW w:w="5431" w:type="dxa"/>
            <w:vAlign w:val="center"/>
          </w:tcPr>
          <w:p w:rsidR="00D930CF" w:rsidRDefault="00D930CF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6E4F12" w:rsidRPr="006E4F12">
              <w:rPr>
                <w:rFonts w:hint="eastAsia"/>
              </w:rPr>
              <w:t>烟台海域综合观测系统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追踪</w:t>
            </w:r>
          </w:p>
          <w:p w:rsidR="00D930CF" w:rsidRDefault="00D930CF">
            <w:pPr>
              <w:jc w:val="left"/>
            </w:pPr>
            <w:r>
              <w:rPr>
                <w:rFonts w:hint="eastAsia"/>
              </w:rPr>
              <w:t>《</w:t>
            </w:r>
            <w:r w:rsidR="008E2AC2" w:rsidRPr="008E2AC2">
              <w:rPr>
                <w:rFonts w:hint="eastAsia"/>
              </w:rPr>
              <w:t>烟台海域综合观测系统</w:t>
            </w:r>
            <w:r>
              <w:rPr>
                <w:rFonts w:hint="eastAsia"/>
              </w:rPr>
              <w:t>安装</w:t>
            </w:r>
            <w:r>
              <w:t>部署手册》</w:t>
            </w:r>
          </w:p>
          <w:p w:rsidR="00D930CF" w:rsidRDefault="00D930CF">
            <w:pPr>
              <w:jc w:val="left"/>
            </w:pPr>
            <w:r>
              <w:rPr>
                <w:rFonts w:hint="eastAsia"/>
              </w:rPr>
              <w:t>《</w:t>
            </w:r>
            <w:r w:rsidR="008E2AC2" w:rsidRPr="008E2AC2">
              <w:rPr>
                <w:rFonts w:hint="eastAsia"/>
              </w:rPr>
              <w:t>烟台海域综合观测系统</w:t>
            </w:r>
            <w:r>
              <w:rPr>
                <w:rFonts w:hint="eastAsia"/>
              </w:rPr>
              <w:t>操作</w:t>
            </w:r>
            <w:r>
              <w:t>手册》</w:t>
            </w:r>
          </w:p>
        </w:tc>
      </w:tr>
      <w:tr w:rsidR="00D930CF" w:rsidTr="00D930CF">
        <w:trPr>
          <w:trHeight w:val="567"/>
        </w:trPr>
        <w:tc>
          <w:tcPr>
            <w:tcW w:w="2086" w:type="dxa"/>
            <w:vAlign w:val="center"/>
          </w:tcPr>
          <w:p w:rsidR="00D930CF" w:rsidRDefault="00D930CF">
            <w:r>
              <w:rPr>
                <w:rFonts w:hint="eastAsia"/>
              </w:rPr>
              <w:t>系统</w:t>
            </w:r>
            <w:r>
              <w:t>部署</w:t>
            </w:r>
          </w:p>
        </w:tc>
        <w:tc>
          <w:tcPr>
            <w:tcW w:w="1798" w:type="dxa"/>
            <w:vAlign w:val="center"/>
          </w:tcPr>
          <w:p w:rsidR="00D930CF" w:rsidRDefault="00D930CF" w:rsidP="00E31DD3">
            <w:r>
              <w:rPr>
                <w:rFonts w:hint="eastAsia"/>
              </w:rPr>
              <w:t>2016-0</w:t>
            </w:r>
            <w:r w:rsidR="00E31DD3">
              <w:t>4</w:t>
            </w:r>
            <w:r>
              <w:rPr>
                <w:rFonts w:hint="eastAsia"/>
              </w:rPr>
              <w:t>-</w:t>
            </w:r>
            <w:r w:rsidR="00E31DD3">
              <w:t>20</w:t>
            </w:r>
          </w:p>
        </w:tc>
        <w:tc>
          <w:tcPr>
            <w:tcW w:w="5431" w:type="dxa"/>
            <w:vAlign w:val="center"/>
          </w:tcPr>
          <w:p w:rsidR="00D930CF" w:rsidRDefault="00D930CF">
            <w:pPr>
              <w:jc w:val="left"/>
            </w:pPr>
            <w:r>
              <w:rPr>
                <w:rFonts w:hint="eastAsia"/>
              </w:rPr>
              <w:t>《</w:t>
            </w:r>
            <w:r w:rsidR="00836EB7" w:rsidRPr="00836EB7">
              <w:rPr>
                <w:rFonts w:hint="eastAsia"/>
              </w:rPr>
              <w:t>烟台海域综合观测系统</w:t>
            </w:r>
            <w:r>
              <w:rPr>
                <w:rFonts w:hint="eastAsia"/>
              </w:rPr>
              <w:t>上线</w:t>
            </w:r>
            <w:r>
              <w:t>说明》</w:t>
            </w:r>
          </w:p>
        </w:tc>
      </w:tr>
    </w:tbl>
    <w:p w:rsidR="00497AC6" w:rsidRDefault="00497AC6"/>
    <w:p w:rsidR="00497AC6" w:rsidRDefault="007063B7">
      <w:r>
        <w:br w:type="page"/>
      </w:r>
    </w:p>
    <w:p w:rsidR="00497AC6" w:rsidRDefault="007063B7">
      <w:pPr>
        <w:pStyle w:val="1"/>
        <w:numPr>
          <w:ilvl w:val="0"/>
          <w:numId w:val="1"/>
        </w:numPr>
      </w:pPr>
      <w:bookmarkStart w:id="5" w:name="_Toc465839661"/>
      <w:r>
        <w:rPr>
          <w:rFonts w:hint="eastAsia"/>
        </w:rPr>
        <w:t>V3.0</w:t>
      </w:r>
      <w:r>
        <w:rPr>
          <w:rFonts w:hint="eastAsia"/>
        </w:rPr>
        <w:t>应用技术</w:t>
      </w:r>
      <w:bookmarkEnd w:id="5"/>
    </w:p>
    <w:tbl>
      <w:tblPr>
        <w:tblW w:w="1014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6"/>
        <w:gridCol w:w="1551"/>
        <w:gridCol w:w="2120"/>
        <w:gridCol w:w="5281"/>
      </w:tblGrid>
      <w:tr w:rsidR="00497AC6">
        <w:trPr>
          <w:trHeight w:val="567"/>
        </w:trPr>
        <w:tc>
          <w:tcPr>
            <w:tcW w:w="1196" w:type="dxa"/>
          </w:tcPr>
          <w:p w:rsidR="00497AC6" w:rsidRDefault="007063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1551" w:type="dxa"/>
            <w:vAlign w:val="center"/>
          </w:tcPr>
          <w:p w:rsidR="00497AC6" w:rsidRDefault="007063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应用领域</w:t>
            </w:r>
          </w:p>
        </w:tc>
        <w:tc>
          <w:tcPr>
            <w:tcW w:w="2120" w:type="dxa"/>
            <w:vAlign w:val="center"/>
          </w:tcPr>
          <w:p w:rsidR="00497AC6" w:rsidRDefault="007063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使用技术</w:t>
            </w:r>
          </w:p>
        </w:tc>
        <w:tc>
          <w:tcPr>
            <w:tcW w:w="5281" w:type="dxa"/>
            <w:vAlign w:val="center"/>
          </w:tcPr>
          <w:p w:rsidR="00497AC6" w:rsidRDefault="007063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技术特点</w:t>
            </w:r>
          </w:p>
        </w:tc>
      </w:tr>
      <w:tr w:rsidR="00497AC6">
        <w:trPr>
          <w:trHeight w:val="567"/>
        </w:trPr>
        <w:tc>
          <w:tcPr>
            <w:tcW w:w="1196" w:type="dxa"/>
            <w:vMerge w:val="restart"/>
            <w:vAlign w:val="center"/>
          </w:tcPr>
          <w:p w:rsidR="00497AC6" w:rsidRDefault="007063B7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1551" w:type="dxa"/>
            <w:vAlign w:val="center"/>
          </w:tcPr>
          <w:p w:rsidR="00497AC6" w:rsidRDefault="007063B7">
            <w:r>
              <w:rPr>
                <w:rFonts w:hint="eastAsia"/>
              </w:rPr>
              <w:t>数据库</w:t>
            </w:r>
          </w:p>
        </w:tc>
        <w:tc>
          <w:tcPr>
            <w:tcW w:w="2120" w:type="dxa"/>
            <w:vAlign w:val="center"/>
          </w:tcPr>
          <w:p w:rsidR="00497AC6" w:rsidRDefault="007063B7"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热备</w:t>
            </w:r>
          </w:p>
        </w:tc>
        <w:tc>
          <w:tcPr>
            <w:tcW w:w="5281" w:type="dxa"/>
            <w:vAlign w:val="center"/>
          </w:tcPr>
          <w:p w:rsidR="00497AC6" w:rsidRDefault="007063B7">
            <w:pPr>
              <w:jc w:val="left"/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是目前最流行的关系型数据库管理系统，所使用的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语言是用于访问数据库的最常用标准化语言。体积小，速度快，开源。</w:t>
            </w:r>
          </w:p>
          <w:p w:rsidR="00497AC6" w:rsidRDefault="007063B7">
            <w:pPr>
              <w:jc w:val="left"/>
            </w:pPr>
            <w:r>
              <w:rPr>
                <w:rFonts w:hint="eastAsia"/>
              </w:rPr>
              <w:t>本系统采用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双机异地热备技术。</w:t>
            </w:r>
          </w:p>
        </w:tc>
      </w:tr>
      <w:tr w:rsidR="00497AC6">
        <w:trPr>
          <w:trHeight w:val="567"/>
        </w:trPr>
        <w:tc>
          <w:tcPr>
            <w:tcW w:w="1196" w:type="dxa"/>
            <w:vMerge/>
          </w:tcPr>
          <w:p w:rsidR="00497AC6" w:rsidRDefault="00497AC6"/>
        </w:tc>
        <w:tc>
          <w:tcPr>
            <w:tcW w:w="1551" w:type="dxa"/>
            <w:vAlign w:val="center"/>
          </w:tcPr>
          <w:p w:rsidR="00497AC6" w:rsidRDefault="007063B7">
            <w:r>
              <w:rPr>
                <w:rFonts w:hint="eastAsia"/>
              </w:rPr>
              <w:t>应用服务器</w:t>
            </w:r>
          </w:p>
        </w:tc>
        <w:tc>
          <w:tcPr>
            <w:tcW w:w="2120" w:type="dxa"/>
            <w:vAlign w:val="center"/>
          </w:tcPr>
          <w:p w:rsidR="00497AC6" w:rsidRDefault="007063B7">
            <w:r>
              <w:t>G</w:t>
            </w:r>
            <w:r>
              <w:rPr>
                <w:rFonts w:hint="eastAsia"/>
              </w:rPr>
              <w:t>lassfish</w:t>
            </w:r>
            <w:r>
              <w:rPr>
                <w:rFonts w:hint="eastAsia"/>
              </w:rPr>
              <w:t>集群</w:t>
            </w:r>
          </w:p>
        </w:tc>
        <w:tc>
          <w:tcPr>
            <w:tcW w:w="5281" w:type="dxa"/>
            <w:vAlign w:val="center"/>
          </w:tcPr>
          <w:p w:rsidR="00497AC6" w:rsidRDefault="007063B7">
            <w:pPr>
              <w:jc w:val="left"/>
            </w:pPr>
            <w:r>
              <w:rPr>
                <w:rFonts w:hint="eastAsia"/>
              </w:rPr>
              <w:t>Glassfish</w:t>
            </w:r>
            <w:r>
              <w:rPr>
                <w:rFonts w:hint="eastAsia"/>
              </w:rPr>
              <w:t>社区实现了开源</w:t>
            </w:r>
            <w:r>
              <w:rPr>
                <w:rFonts w:hint="eastAsia"/>
              </w:rPr>
              <w:t>java EE 5</w:t>
            </w:r>
            <w:r>
              <w:rPr>
                <w:rFonts w:hint="eastAsia"/>
              </w:rPr>
              <w:t>应用服务器。是一款强健的商业兼容服务器，达到产品级质量。</w:t>
            </w:r>
          </w:p>
          <w:p w:rsidR="00497AC6" w:rsidRDefault="007063B7">
            <w:pPr>
              <w:jc w:val="left"/>
            </w:pPr>
            <w:r>
              <w:rPr>
                <w:rFonts w:hint="eastAsia"/>
              </w:rPr>
              <w:t>Glassfish</w:t>
            </w:r>
            <w:r>
              <w:rPr>
                <w:rFonts w:hint="eastAsia"/>
              </w:rPr>
              <w:t>具有轻便的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容器的优点，同时具备延迟加载的功能。在控制页面和管理页面上比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要强大很多。</w:t>
            </w:r>
          </w:p>
        </w:tc>
      </w:tr>
      <w:tr w:rsidR="00497AC6">
        <w:trPr>
          <w:trHeight w:val="567"/>
        </w:trPr>
        <w:tc>
          <w:tcPr>
            <w:tcW w:w="1196" w:type="dxa"/>
            <w:vMerge/>
          </w:tcPr>
          <w:p w:rsidR="00497AC6" w:rsidRDefault="00497AC6"/>
        </w:tc>
        <w:tc>
          <w:tcPr>
            <w:tcW w:w="1551" w:type="dxa"/>
            <w:vAlign w:val="center"/>
          </w:tcPr>
          <w:p w:rsidR="00497AC6" w:rsidRDefault="007063B7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框架</w:t>
            </w:r>
          </w:p>
        </w:tc>
        <w:tc>
          <w:tcPr>
            <w:tcW w:w="2120" w:type="dxa"/>
            <w:vAlign w:val="center"/>
          </w:tcPr>
          <w:p w:rsidR="00497AC6" w:rsidRDefault="007063B7">
            <w:r>
              <w:t>B</w:t>
            </w:r>
            <w:r>
              <w:rPr>
                <w:rFonts w:hint="eastAsia"/>
              </w:rPr>
              <w:t>oot</w:t>
            </w:r>
            <w:r>
              <w:t>S</w:t>
            </w:r>
            <w:r>
              <w:rPr>
                <w:rFonts w:hint="eastAsia"/>
              </w:rPr>
              <w:t>trap</w:t>
            </w:r>
          </w:p>
        </w:tc>
        <w:tc>
          <w:tcPr>
            <w:tcW w:w="5281" w:type="dxa"/>
            <w:vAlign w:val="center"/>
          </w:tcPr>
          <w:p w:rsidR="00497AC6" w:rsidRDefault="007063B7">
            <w:pPr>
              <w:jc w:val="left"/>
            </w:pPr>
            <w:r>
              <w:rPr>
                <w:rStyle w:val="a5"/>
              </w:rPr>
              <w:t>Bootstrap</w:t>
            </w:r>
            <w:r>
              <w:t>是</w:t>
            </w:r>
            <w:r>
              <w:t>Twitter</w:t>
            </w:r>
            <w:r>
              <w:t>推出的一个用于前端开发的开源工具包。它由</w:t>
            </w:r>
            <w:r>
              <w:t>Twitter</w:t>
            </w:r>
            <w:r>
              <w:t>的设计师</w:t>
            </w:r>
            <w:r>
              <w:t>Mark Otto</w:t>
            </w:r>
            <w:r>
              <w:t>和</w:t>
            </w:r>
            <w:r>
              <w:t>Jacob Thornton</w:t>
            </w:r>
            <w:r>
              <w:t>合作开发</w:t>
            </w:r>
            <w:r>
              <w:t>,</w:t>
            </w:r>
            <w:r>
              <w:t>是一个</w:t>
            </w:r>
            <w:r>
              <w:t>CSS/HTML</w:t>
            </w:r>
            <w:r>
              <w:t>框架</w:t>
            </w:r>
            <w:r>
              <w:rPr>
                <w:rFonts w:hint="eastAsia"/>
              </w:rPr>
              <w:t>。</w:t>
            </w:r>
          </w:p>
        </w:tc>
      </w:tr>
      <w:tr w:rsidR="00497AC6">
        <w:trPr>
          <w:trHeight w:val="567"/>
        </w:trPr>
        <w:tc>
          <w:tcPr>
            <w:tcW w:w="1196" w:type="dxa"/>
            <w:vMerge/>
          </w:tcPr>
          <w:p w:rsidR="00497AC6" w:rsidRDefault="00497AC6"/>
        </w:tc>
        <w:tc>
          <w:tcPr>
            <w:tcW w:w="1551" w:type="dxa"/>
            <w:vAlign w:val="center"/>
          </w:tcPr>
          <w:p w:rsidR="00497AC6" w:rsidRDefault="007063B7"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语言</w:t>
            </w:r>
          </w:p>
        </w:tc>
        <w:tc>
          <w:tcPr>
            <w:tcW w:w="2120" w:type="dxa"/>
            <w:vAlign w:val="center"/>
          </w:tcPr>
          <w:p w:rsidR="00497AC6" w:rsidRDefault="007063B7">
            <w:r>
              <w:rPr>
                <w:rFonts w:hint="eastAsia"/>
              </w:rPr>
              <w:t>angularJS</w:t>
            </w:r>
          </w:p>
        </w:tc>
        <w:tc>
          <w:tcPr>
            <w:tcW w:w="5281" w:type="dxa"/>
            <w:vAlign w:val="center"/>
          </w:tcPr>
          <w:p w:rsidR="00497AC6" w:rsidRDefault="007063B7">
            <w:pPr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良好的应用程序结构，可以通过</w:t>
            </w:r>
            <w:r>
              <w:rPr>
                <w:rFonts w:hint="eastAsia"/>
              </w:rPr>
              <w:t>mvc</w:t>
            </w:r>
            <w:r>
              <w:rPr>
                <w:rFonts w:hint="eastAsia"/>
              </w:rPr>
              <w:t>模式来组织源代码。</w:t>
            </w:r>
          </w:p>
          <w:p w:rsidR="00497AC6" w:rsidRDefault="007063B7">
            <w:pPr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双向数据绑定。</w:t>
            </w:r>
          </w:p>
          <w:p w:rsidR="00497AC6" w:rsidRDefault="007063B7">
            <w:pPr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AngularJS</w:t>
            </w:r>
            <w:r>
              <w:rPr>
                <w:rFonts w:hint="eastAsia"/>
              </w:rPr>
              <w:t>指令让你用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新语法快速的构建应用程序。</w:t>
            </w:r>
          </w:p>
          <w:p w:rsidR="00497AC6" w:rsidRDefault="007063B7">
            <w:pPr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AnuglarJS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模板，并允许设计人员和开发人员同时工作。</w:t>
            </w:r>
          </w:p>
          <w:p w:rsidR="00497AC6" w:rsidRDefault="007063B7">
            <w:pPr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可嵌入、注入和测试。</w:t>
            </w:r>
          </w:p>
        </w:tc>
      </w:tr>
    </w:tbl>
    <w:p w:rsidR="00497AC6" w:rsidRDefault="00497AC6"/>
    <w:p w:rsidR="00497AC6" w:rsidRDefault="007063B7">
      <w:pPr>
        <w:pStyle w:val="1"/>
        <w:numPr>
          <w:ilvl w:val="0"/>
          <w:numId w:val="1"/>
        </w:numPr>
      </w:pPr>
      <w:bookmarkStart w:id="6" w:name="_Toc465839662"/>
      <w:r>
        <w:rPr>
          <w:rFonts w:hint="eastAsia"/>
        </w:rPr>
        <w:lastRenderedPageBreak/>
        <w:t>V3.0</w:t>
      </w:r>
      <w:r>
        <w:rPr>
          <w:rFonts w:hint="eastAsia"/>
        </w:rPr>
        <w:t>项目</w:t>
      </w:r>
      <w:r>
        <w:t>资源成本</w:t>
      </w:r>
      <w:bookmarkEnd w:id="6"/>
    </w:p>
    <w:tbl>
      <w:tblPr>
        <w:tblW w:w="8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5"/>
        <w:gridCol w:w="1791"/>
        <w:gridCol w:w="1820"/>
        <w:gridCol w:w="2250"/>
      </w:tblGrid>
      <w:tr w:rsidR="00497AC6">
        <w:trPr>
          <w:trHeight w:val="567"/>
        </w:trPr>
        <w:tc>
          <w:tcPr>
            <w:tcW w:w="2435" w:type="dxa"/>
            <w:vAlign w:val="center"/>
          </w:tcPr>
          <w:p w:rsidR="00497AC6" w:rsidRDefault="007063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1791" w:type="dxa"/>
            <w:vAlign w:val="center"/>
          </w:tcPr>
          <w:p w:rsidR="00497AC6" w:rsidRDefault="007063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截止时间</w:t>
            </w:r>
          </w:p>
        </w:tc>
        <w:tc>
          <w:tcPr>
            <w:tcW w:w="1820" w:type="dxa"/>
            <w:vAlign w:val="center"/>
          </w:tcPr>
          <w:p w:rsidR="00497AC6" w:rsidRDefault="007063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  <w:r>
              <w:rPr>
                <w:b/>
              </w:rPr>
              <w:t>投入</w:t>
            </w:r>
          </w:p>
        </w:tc>
        <w:tc>
          <w:tcPr>
            <w:tcW w:w="2250" w:type="dxa"/>
            <w:vAlign w:val="center"/>
          </w:tcPr>
          <w:p w:rsidR="00497AC6" w:rsidRDefault="007063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设备投入</w:t>
            </w:r>
          </w:p>
        </w:tc>
      </w:tr>
      <w:tr w:rsidR="00497AC6">
        <w:trPr>
          <w:trHeight w:val="567"/>
        </w:trPr>
        <w:tc>
          <w:tcPr>
            <w:tcW w:w="2435" w:type="dxa"/>
            <w:vAlign w:val="center"/>
          </w:tcPr>
          <w:p w:rsidR="00497AC6" w:rsidRDefault="007063B7">
            <w:r>
              <w:rPr>
                <w:rFonts w:hint="eastAsia"/>
              </w:rPr>
              <w:t>需求</w:t>
            </w:r>
            <w:r>
              <w:t>调研</w:t>
            </w:r>
          </w:p>
        </w:tc>
        <w:tc>
          <w:tcPr>
            <w:tcW w:w="1791" w:type="dxa"/>
            <w:vAlign w:val="center"/>
          </w:tcPr>
          <w:p w:rsidR="00497AC6" w:rsidRDefault="007063B7" w:rsidP="00086741">
            <w:pPr>
              <w:jc w:val="center"/>
            </w:pPr>
            <w:r>
              <w:rPr>
                <w:rFonts w:hint="eastAsia"/>
              </w:rPr>
              <w:t>2016-</w:t>
            </w:r>
            <w:r w:rsidR="00086741">
              <w:t>11</w:t>
            </w:r>
            <w:r>
              <w:rPr>
                <w:rFonts w:hint="eastAsia"/>
              </w:rPr>
              <w:t>-15</w:t>
            </w:r>
          </w:p>
        </w:tc>
        <w:tc>
          <w:tcPr>
            <w:tcW w:w="1820" w:type="dxa"/>
            <w:vAlign w:val="center"/>
          </w:tcPr>
          <w:p w:rsidR="00497AC6" w:rsidRDefault="009424A2">
            <w:pPr>
              <w:jc w:val="center"/>
            </w:pPr>
            <w:r>
              <w:t>2</w:t>
            </w:r>
            <w:r w:rsidR="007063B7">
              <w:rPr>
                <w:rFonts w:hint="eastAsia"/>
              </w:rPr>
              <w:t>人</w:t>
            </w:r>
          </w:p>
        </w:tc>
        <w:tc>
          <w:tcPr>
            <w:tcW w:w="2250" w:type="dxa"/>
            <w:vAlign w:val="center"/>
          </w:tcPr>
          <w:p w:rsidR="00497AC6" w:rsidRDefault="007063B7">
            <w:r>
              <w:rPr>
                <w:rFonts w:hint="eastAsia"/>
              </w:rPr>
              <w:t>前期投入</w:t>
            </w:r>
          </w:p>
        </w:tc>
      </w:tr>
      <w:tr w:rsidR="00497AC6">
        <w:trPr>
          <w:trHeight w:val="662"/>
        </w:trPr>
        <w:tc>
          <w:tcPr>
            <w:tcW w:w="2435" w:type="dxa"/>
            <w:vAlign w:val="center"/>
          </w:tcPr>
          <w:p w:rsidR="00497AC6" w:rsidRDefault="007063B7">
            <w:r>
              <w:rPr>
                <w:rFonts w:hint="eastAsia"/>
              </w:rPr>
              <w:t>需求</w:t>
            </w:r>
            <w:r>
              <w:t>分析</w:t>
            </w:r>
          </w:p>
        </w:tc>
        <w:tc>
          <w:tcPr>
            <w:tcW w:w="1791" w:type="dxa"/>
            <w:vAlign w:val="center"/>
          </w:tcPr>
          <w:p w:rsidR="00497AC6" w:rsidRDefault="007063B7" w:rsidP="00D0612B">
            <w:pPr>
              <w:jc w:val="center"/>
            </w:pPr>
            <w:r>
              <w:rPr>
                <w:rFonts w:hint="eastAsia"/>
              </w:rPr>
              <w:t>2016-</w:t>
            </w:r>
            <w:r w:rsidR="00D0612B">
              <w:t>12</w:t>
            </w:r>
            <w:r>
              <w:rPr>
                <w:rFonts w:hint="eastAsia"/>
              </w:rPr>
              <w:t>-</w:t>
            </w:r>
            <w:r w:rsidR="00D0612B">
              <w:t>10</w:t>
            </w:r>
          </w:p>
        </w:tc>
        <w:tc>
          <w:tcPr>
            <w:tcW w:w="1820" w:type="dxa"/>
            <w:vAlign w:val="center"/>
          </w:tcPr>
          <w:p w:rsidR="00497AC6" w:rsidRDefault="007063B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</w:p>
        </w:tc>
        <w:tc>
          <w:tcPr>
            <w:tcW w:w="2250" w:type="dxa"/>
            <w:vMerge w:val="restart"/>
            <w:vAlign w:val="center"/>
          </w:tcPr>
          <w:p w:rsidR="00497AC6" w:rsidRDefault="005B20D9" w:rsidP="005B20D9">
            <w:r>
              <w:rPr>
                <w:rFonts w:hint="eastAsia"/>
              </w:rPr>
              <w:t>新增</w:t>
            </w:r>
            <w:r>
              <w:t>1</w:t>
            </w:r>
            <w:r>
              <w:rPr>
                <w:rFonts w:hint="eastAsia"/>
              </w:rPr>
              <w:t>台测试人员用个人电脑</w:t>
            </w:r>
          </w:p>
        </w:tc>
      </w:tr>
      <w:tr w:rsidR="00497AC6">
        <w:trPr>
          <w:trHeight w:val="567"/>
        </w:trPr>
        <w:tc>
          <w:tcPr>
            <w:tcW w:w="2435" w:type="dxa"/>
            <w:vAlign w:val="center"/>
          </w:tcPr>
          <w:p w:rsidR="00497AC6" w:rsidRDefault="007063B7">
            <w:r>
              <w:rPr>
                <w:rFonts w:hint="eastAsia"/>
              </w:rPr>
              <w:t>概要</w:t>
            </w:r>
            <w:r>
              <w:t>设计</w:t>
            </w:r>
          </w:p>
        </w:tc>
        <w:tc>
          <w:tcPr>
            <w:tcW w:w="1791" w:type="dxa"/>
            <w:vAlign w:val="center"/>
          </w:tcPr>
          <w:p w:rsidR="00497AC6" w:rsidRDefault="007063B7" w:rsidP="00295414">
            <w:pPr>
              <w:jc w:val="center"/>
            </w:pPr>
            <w:r>
              <w:rPr>
                <w:rFonts w:hint="eastAsia"/>
              </w:rPr>
              <w:t>2016-</w:t>
            </w:r>
            <w:r w:rsidR="00295414">
              <w:t>1</w:t>
            </w:r>
            <w:r>
              <w:rPr>
                <w:rFonts w:hint="eastAsia"/>
              </w:rPr>
              <w:t>2-</w:t>
            </w:r>
            <w:r w:rsidR="00295414">
              <w:t>30</w:t>
            </w:r>
          </w:p>
        </w:tc>
        <w:tc>
          <w:tcPr>
            <w:tcW w:w="1820" w:type="dxa"/>
            <w:vAlign w:val="center"/>
          </w:tcPr>
          <w:p w:rsidR="00497AC6" w:rsidRDefault="007063B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</w:p>
        </w:tc>
        <w:tc>
          <w:tcPr>
            <w:tcW w:w="2250" w:type="dxa"/>
            <w:vMerge/>
            <w:vAlign w:val="center"/>
          </w:tcPr>
          <w:p w:rsidR="00497AC6" w:rsidRDefault="00497AC6"/>
        </w:tc>
      </w:tr>
      <w:tr w:rsidR="00497AC6">
        <w:trPr>
          <w:trHeight w:val="567"/>
        </w:trPr>
        <w:tc>
          <w:tcPr>
            <w:tcW w:w="2435" w:type="dxa"/>
            <w:vAlign w:val="center"/>
          </w:tcPr>
          <w:p w:rsidR="00497AC6" w:rsidRDefault="007063B7">
            <w:r>
              <w:rPr>
                <w:rFonts w:hint="eastAsia"/>
              </w:rPr>
              <w:t>代码</w:t>
            </w:r>
            <w:r>
              <w:t>开发</w:t>
            </w:r>
          </w:p>
        </w:tc>
        <w:tc>
          <w:tcPr>
            <w:tcW w:w="1791" w:type="dxa"/>
            <w:vAlign w:val="center"/>
          </w:tcPr>
          <w:p w:rsidR="00497AC6" w:rsidRDefault="007063B7" w:rsidP="002D6887">
            <w:pPr>
              <w:jc w:val="center"/>
            </w:pPr>
            <w:r>
              <w:rPr>
                <w:rFonts w:hint="eastAsia"/>
              </w:rPr>
              <w:t>201</w:t>
            </w:r>
            <w:r w:rsidR="002D6887">
              <w:t>7</w:t>
            </w:r>
            <w:r w:rsidR="002D6887">
              <w:rPr>
                <w:rFonts w:hint="eastAsia"/>
              </w:rPr>
              <w:t>-03</w:t>
            </w:r>
            <w:r>
              <w:rPr>
                <w:rFonts w:hint="eastAsia"/>
              </w:rPr>
              <w:t>-</w:t>
            </w:r>
            <w:r w:rsidR="002D6887">
              <w:t>31</w:t>
            </w:r>
          </w:p>
        </w:tc>
        <w:tc>
          <w:tcPr>
            <w:tcW w:w="1820" w:type="dxa"/>
            <w:vAlign w:val="center"/>
          </w:tcPr>
          <w:p w:rsidR="00497AC6" w:rsidRDefault="00CB44CC">
            <w:pPr>
              <w:jc w:val="center"/>
            </w:pPr>
            <w:r>
              <w:t>1</w:t>
            </w:r>
            <w:r w:rsidR="007063B7">
              <w:rPr>
                <w:rFonts w:hint="eastAsia"/>
              </w:rPr>
              <w:t>人</w:t>
            </w:r>
          </w:p>
        </w:tc>
        <w:tc>
          <w:tcPr>
            <w:tcW w:w="2250" w:type="dxa"/>
            <w:vMerge/>
            <w:vAlign w:val="center"/>
          </w:tcPr>
          <w:p w:rsidR="00497AC6" w:rsidRDefault="00497AC6"/>
        </w:tc>
      </w:tr>
      <w:tr w:rsidR="00497AC6">
        <w:trPr>
          <w:trHeight w:val="567"/>
        </w:trPr>
        <w:tc>
          <w:tcPr>
            <w:tcW w:w="2435" w:type="dxa"/>
            <w:vAlign w:val="center"/>
          </w:tcPr>
          <w:p w:rsidR="00497AC6" w:rsidRDefault="007063B7">
            <w:r>
              <w:rPr>
                <w:rFonts w:hint="eastAsia"/>
              </w:rPr>
              <w:t>系统</w:t>
            </w:r>
            <w:r>
              <w:t>测试</w:t>
            </w:r>
          </w:p>
        </w:tc>
        <w:tc>
          <w:tcPr>
            <w:tcW w:w="1791" w:type="dxa"/>
            <w:vAlign w:val="center"/>
          </w:tcPr>
          <w:p w:rsidR="00497AC6" w:rsidRDefault="007063B7" w:rsidP="00E065A2">
            <w:pPr>
              <w:jc w:val="center"/>
            </w:pPr>
            <w:r>
              <w:rPr>
                <w:rFonts w:hint="eastAsia"/>
              </w:rPr>
              <w:t>2016-04-</w:t>
            </w:r>
            <w:r w:rsidR="00E065A2">
              <w:t>15</w:t>
            </w:r>
          </w:p>
        </w:tc>
        <w:tc>
          <w:tcPr>
            <w:tcW w:w="1820" w:type="dxa"/>
            <w:vAlign w:val="center"/>
          </w:tcPr>
          <w:p w:rsidR="00497AC6" w:rsidRDefault="00CB44CC">
            <w:pPr>
              <w:jc w:val="center"/>
            </w:pPr>
            <w:r>
              <w:t>1</w:t>
            </w:r>
            <w:r w:rsidR="007063B7">
              <w:rPr>
                <w:rFonts w:hint="eastAsia"/>
              </w:rPr>
              <w:t>人</w:t>
            </w:r>
          </w:p>
        </w:tc>
        <w:tc>
          <w:tcPr>
            <w:tcW w:w="2250" w:type="dxa"/>
            <w:vMerge/>
            <w:vAlign w:val="center"/>
          </w:tcPr>
          <w:p w:rsidR="00497AC6" w:rsidRDefault="00497AC6"/>
        </w:tc>
      </w:tr>
      <w:tr w:rsidR="00497AC6">
        <w:trPr>
          <w:trHeight w:val="567"/>
        </w:trPr>
        <w:tc>
          <w:tcPr>
            <w:tcW w:w="2435" w:type="dxa"/>
            <w:vAlign w:val="center"/>
          </w:tcPr>
          <w:p w:rsidR="00497AC6" w:rsidRDefault="007063B7">
            <w:r>
              <w:rPr>
                <w:rFonts w:hint="eastAsia"/>
              </w:rPr>
              <w:t>系统</w:t>
            </w:r>
            <w:r>
              <w:t>部署</w:t>
            </w:r>
            <w:r>
              <w:rPr>
                <w:rFonts w:hint="eastAsia"/>
              </w:rPr>
              <w:t>和</w:t>
            </w:r>
            <w:r>
              <w:t>客户</w:t>
            </w:r>
            <w:r>
              <w:rPr>
                <w:rFonts w:hint="eastAsia"/>
              </w:rPr>
              <w:t>培训</w:t>
            </w:r>
          </w:p>
        </w:tc>
        <w:tc>
          <w:tcPr>
            <w:tcW w:w="1791" w:type="dxa"/>
            <w:vAlign w:val="center"/>
          </w:tcPr>
          <w:p w:rsidR="00497AC6" w:rsidRDefault="007063B7" w:rsidP="00592F96">
            <w:pPr>
              <w:jc w:val="center"/>
            </w:pPr>
            <w:r>
              <w:rPr>
                <w:rFonts w:hint="eastAsia"/>
              </w:rPr>
              <w:t>2016-0</w:t>
            </w:r>
            <w:r w:rsidR="00592F96">
              <w:t>4</w:t>
            </w:r>
            <w:r>
              <w:rPr>
                <w:rFonts w:hint="eastAsia"/>
              </w:rPr>
              <w:t>-</w:t>
            </w:r>
            <w:r w:rsidR="00592F96"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820" w:type="dxa"/>
            <w:vAlign w:val="center"/>
          </w:tcPr>
          <w:p w:rsidR="00497AC6" w:rsidRDefault="007063B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</w:p>
        </w:tc>
        <w:tc>
          <w:tcPr>
            <w:tcW w:w="2250" w:type="dxa"/>
            <w:vMerge/>
            <w:vAlign w:val="center"/>
          </w:tcPr>
          <w:p w:rsidR="00497AC6" w:rsidRDefault="00497AC6"/>
        </w:tc>
      </w:tr>
      <w:tr w:rsidR="00497AC6">
        <w:trPr>
          <w:trHeight w:val="567"/>
        </w:trPr>
        <w:tc>
          <w:tcPr>
            <w:tcW w:w="2435" w:type="dxa"/>
            <w:vAlign w:val="center"/>
          </w:tcPr>
          <w:p w:rsidR="00497AC6" w:rsidRDefault="007063B7">
            <w:r>
              <w:rPr>
                <w:rFonts w:hint="eastAsia"/>
              </w:rPr>
              <w:t>设备正常运行</w:t>
            </w:r>
          </w:p>
        </w:tc>
        <w:tc>
          <w:tcPr>
            <w:tcW w:w="1791" w:type="dxa"/>
            <w:vAlign w:val="center"/>
          </w:tcPr>
          <w:p w:rsidR="00497AC6" w:rsidRDefault="007063B7" w:rsidP="00592F96">
            <w:pPr>
              <w:jc w:val="center"/>
            </w:pPr>
            <w:r>
              <w:rPr>
                <w:rFonts w:hint="eastAsia"/>
              </w:rPr>
              <w:t>2016-</w:t>
            </w:r>
            <w:r>
              <w:t>0</w:t>
            </w:r>
            <w:r w:rsidR="00592F96">
              <w:t>4</w:t>
            </w:r>
            <w:r>
              <w:rPr>
                <w:rFonts w:hint="eastAsia"/>
              </w:rPr>
              <w:t>-</w:t>
            </w:r>
            <w:r w:rsidR="00592F96">
              <w:t>30</w:t>
            </w:r>
          </w:p>
        </w:tc>
        <w:tc>
          <w:tcPr>
            <w:tcW w:w="1820" w:type="dxa"/>
            <w:vAlign w:val="center"/>
          </w:tcPr>
          <w:p w:rsidR="00497AC6" w:rsidRDefault="007063B7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</w:t>
            </w:r>
          </w:p>
        </w:tc>
        <w:tc>
          <w:tcPr>
            <w:tcW w:w="2250" w:type="dxa"/>
            <w:vAlign w:val="center"/>
          </w:tcPr>
          <w:p w:rsidR="00497AC6" w:rsidRDefault="007063B7">
            <w:r>
              <w:rPr>
                <w:rFonts w:hint="eastAsia"/>
              </w:rPr>
              <w:t>经用户监测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项目无故障运行</w:t>
            </w:r>
          </w:p>
        </w:tc>
      </w:tr>
      <w:tr w:rsidR="00497AC6">
        <w:trPr>
          <w:trHeight w:val="567"/>
        </w:trPr>
        <w:tc>
          <w:tcPr>
            <w:tcW w:w="2435" w:type="dxa"/>
            <w:vAlign w:val="center"/>
          </w:tcPr>
          <w:p w:rsidR="00497AC6" w:rsidRDefault="007063B7">
            <w:pPr>
              <w:jc w:val="right"/>
            </w:pPr>
            <w:r>
              <w:rPr>
                <w:rFonts w:hint="eastAsia"/>
              </w:rPr>
              <w:t>总计</w:t>
            </w:r>
          </w:p>
        </w:tc>
        <w:tc>
          <w:tcPr>
            <w:tcW w:w="1791" w:type="dxa"/>
            <w:vAlign w:val="center"/>
          </w:tcPr>
          <w:p w:rsidR="00497AC6" w:rsidRDefault="00497AC6"/>
        </w:tc>
        <w:tc>
          <w:tcPr>
            <w:tcW w:w="1820" w:type="dxa"/>
            <w:vAlign w:val="center"/>
          </w:tcPr>
          <w:p w:rsidR="00497AC6" w:rsidRDefault="007063B7">
            <w:pPr>
              <w:jc w:val="center"/>
            </w:pP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人月</w:t>
            </w:r>
          </w:p>
        </w:tc>
        <w:tc>
          <w:tcPr>
            <w:tcW w:w="2250" w:type="dxa"/>
            <w:vAlign w:val="center"/>
          </w:tcPr>
          <w:p w:rsidR="00497AC6" w:rsidRDefault="007063B7" w:rsidP="000E5BB6">
            <w:r>
              <w:rPr>
                <w:rFonts w:hint="eastAsia"/>
              </w:rPr>
              <w:t>新增</w:t>
            </w:r>
            <w:r w:rsidR="000E5BB6">
              <w:t>1</w:t>
            </w:r>
            <w:r w:rsidR="009C4F68">
              <w:rPr>
                <w:rFonts w:hint="eastAsia"/>
              </w:rPr>
              <w:t>台测试</w:t>
            </w:r>
            <w:r>
              <w:rPr>
                <w:rFonts w:hint="eastAsia"/>
              </w:rPr>
              <w:t>人员用个人电脑</w:t>
            </w:r>
          </w:p>
        </w:tc>
      </w:tr>
    </w:tbl>
    <w:p w:rsidR="00497AC6" w:rsidRDefault="00497AC6" w:rsidP="00684F81">
      <w:pPr>
        <w:pStyle w:val="1"/>
        <w:rPr>
          <w:rFonts w:hint="eastAsia"/>
        </w:rPr>
      </w:pPr>
    </w:p>
    <w:sectPr w:rsidR="00497AC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B3F" w:rsidRDefault="00413B3F">
      <w:pPr>
        <w:spacing w:line="240" w:lineRule="auto"/>
      </w:pPr>
      <w:r>
        <w:separator/>
      </w:r>
    </w:p>
  </w:endnote>
  <w:endnote w:type="continuationSeparator" w:id="0">
    <w:p w:rsidR="00413B3F" w:rsidRDefault="00413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AC6" w:rsidRDefault="00497AC6">
    <w:pPr>
      <w:pStyle w:val="a3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AC6" w:rsidRDefault="007063B7">
    <w:pPr>
      <w:pStyle w:val="a3"/>
      <w:ind w:right="90" w:firstLine="360"/>
      <w:jc w:val="right"/>
    </w:pPr>
    <w:r>
      <w:rPr>
        <w:rFonts w:hint="eastAsia"/>
        <w:kern w:val="0"/>
        <w:lang w:val="zh-CN"/>
      </w:rPr>
      <w:t>[</w:t>
    </w:r>
    <w:r>
      <w:rPr>
        <w:rFonts w:hint="eastAsia"/>
        <w:kern w:val="0"/>
        <w:lang w:val="zh-CN"/>
      </w:rPr>
      <w:t>秘密</w:t>
    </w:r>
    <w:r>
      <w:rPr>
        <w:rFonts w:hint="eastAsia"/>
        <w:kern w:val="0"/>
        <w:lang w:val="zh-CN"/>
      </w:rPr>
      <w:t>]</w:t>
    </w:r>
    <w:r>
      <w:rPr>
        <w:kern w:val="0"/>
        <w:lang w:val="zh-CN"/>
      </w:rPr>
      <w:t>[</w:t>
    </w:r>
    <w:r>
      <w:rPr>
        <w:rFonts w:hint="eastAsia"/>
        <w:kern w:val="0"/>
        <w:lang w:val="zh-CN"/>
      </w:rPr>
      <w:t>version:0.0</w:t>
    </w:r>
    <w:r>
      <w:rPr>
        <w:kern w:val="0"/>
        <w:lang w:val="zh-CN"/>
      </w:rPr>
      <w:t>]</w:t>
    </w:r>
    <w:r>
      <w:rPr>
        <w:kern w:val="0"/>
      </w:rPr>
      <w:tab/>
    </w:r>
    <w:r>
      <w:rPr>
        <w:rFonts w:hint="eastAsia"/>
        <w:kern w:val="0"/>
      </w:rPr>
      <w:t>版权所有</w:t>
    </w:r>
    <w:r>
      <w:rPr>
        <w:kern w:val="0"/>
      </w:rPr>
      <w:tab/>
    </w: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>PAGE   \* MERGEFORMAT</w:instrText>
    </w:r>
    <w:r>
      <w:rPr>
        <w:kern w:val="0"/>
      </w:rPr>
      <w:fldChar w:fldCharType="separate"/>
    </w:r>
    <w:r>
      <w:rPr>
        <w:kern w:val="0"/>
        <w:lang w:val="zh-CN"/>
      </w:rPr>
      <w:t>3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AC6" w:rsidRDefault="00497AC6">
    <w:pPr>
      <w:pStyle w:val="a3"/>
      <w:ind w:right="450" w:firstLineChars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AC6" w:rsidRDefault="00497AC6">
    <w:pPr>
      <w:pStyle w:val="a3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AC6" w:rsidRDefault="007063B7">
    <w:pPr>
      <w:pStyle w:val="a3"/>
      <w:ind w:firstLine="360"/>
    </w:pPr>
    <w:r>
      <w:rPr>
        <w:rFonts w:hint="eastAsia"/>
        <w:kern w:val="0"/>
        <w:lang w:val="zh-CN"/>
      </w:rPr>
      <w:t>[</w:t>
    </w:r>
    <w:r>
      <w:rPr>
        <w:rFonts w:hint="eastAsia"/>
        <w:kern w:val="0"/>
        <w:lang w:val="zh-CN"/>
      </w:rPr>
      <w:t>秘密</w:t>
    </w:r>
    <w:r>
      <w:rPr>
        <w:rFonts w:hint="eastAsia"/>
        <w:kern w:val="0"/>
        <w:lang w:val="zh-CN"/>
      </w:rPr>
      <w:t>]</w:t>
    </w:r>
    <w:r>
      <w:rPr>
        <w:kern w:val="0"/>
        <w:lang w:val="zh-CN"/>
      </w:rPr>
      <w:t>[</w:t>
    </w:r>
    <w:r>
      <w:rPr>
        <w:rFonts w:hint="eastAsia"/>
        <w:kern w:val="0"/>
        <w:lang w:val="zh-CN"/>
      </w:rPr>
      <w:t>version:</w:t>
    </w:r>
    <w:r>
      <w:rPr>
        <w:kern w:val="0"/>
        <w:lang w:val="zh-CN"/>
      </w:rPr>
      <w:t xml:space="preserve"> </w:t>
    </w:r>
    <w:r w:rsidR="00992C74">
      <w:rPr>
        <w:kern w:val="0"/>
        <w:lang w:val="zh-CN"/>
      </w:rPr>
      <w:t>1</w:t>
    </w:r>
    <w:r>
      <w:rPr>
        <w:rFonts w:hint="eastAsia"/>
        <w:kern w:val="0"/>
        <w:lang w:val="zh-CN"/>
      </w:rPr>
      <w:t>.0</w:t>
    </w:r>
    <w:r>
      <w:rPr>
        <w:kern w:val="0"/>
        <w:lang w:val="zh-CN"/>
      </w:rPr>
      <w:t>]</w:t>
    </w:r>
    <w:r>
      <w:rPr>
        <w:rFonts w:hint="eastAsia"/>
        <w:kern w:val="0"/>
        <w:lang w:val="zh-CN"/>
      </w:rPr>
      <w:t xml:space="preserve">              </w:t>
    </w:r>
    <w:r>
      <w:rPr>
        <w:rFonts w:hint="eastAsia"/>
        <w:kern w:val="0"/>
      </w:rPr>
      <w:t xml:space="preserve">    </w:t>
    </w:r>
    <w:r>
      <w:rPr>
        <w:rFonts w:hint="eastAsia"/>
        <w:kern w:val="0"/>
      </w:rPr>
      <w:t>山东深海海洋科技</w:t>
    </w:r>
    <w:r>
      <w:rPr>
        <w:kern w:val="0"/>
      </w:rPr>
      <w:tab/>
    </w:r>
    <w:r>
      <w:rPr>
        <w:rFonts w:hint="eastAsia"/>
        <w:kern w:val="0"/>
      </w:rPr>
      <w:t>版权所有</w:t>
    </w:r>
    <w:r>
      <w:rPr>
        <w:rFonts w:hint="eastAsia"/>
        <w:kern w:val="0"/>
      </w:rPr>
      <w:t xml:space="preserve">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737FDF" w:rsidRPr="00737FDF">
      <w:rPr>
        <w:noProof/>
        <w:lang w:val="zh-CN"/>
      </w:rPr>
      <w:t>II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  <w:p w:rsidR="00497AC6" w:rsidRDefault="00497AC6">
    <w:pPr>
      <w:pStyle w:val="a3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AC6" w:rsidRDefault="00497AC6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B3F" w:rsidRDefault="00413B3F">
      <w:pPr>
        <w:spacing w:line="240" w:lineRule="auto"/>
      </w:pPr>
      <w:r>
        <w:separator/>
      </w:r>
    </w:p>
  </w:footnote>
  <w:footnote w:type="continuationSeparator" w:id="0">
    <w:p w:rsidR="00413B3F" w:rsidRDefault="00413B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AC6" w:rsidRDefault="00497AC6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AC6" w:rsidRDefault="007063B7">
    <w:pPr>
      <w:pStyle w:val="a4"/>
      <w:ind w:firstLineChars="0" w:firstLine="0"/>
      <w:jc w:val="both"/>
    </w:pPr>
    <w:r>
      <w:rPr>
        <w:rFonts w:hint="eastAsia"/>
      </w:rPr>
      <w:t>《产品</w:t>
    </w:r>
    <w:r>
      <w:rPr>
        <w:rFonts w:hint="eastAsia"/>
      </w:rPr>
      <w:t>/</w:t>
    </w:r>
    <w:r>
      <w:rPr>
        <w:rFonts w:hint="eastAsia"/>
      </w:rPr>
      <w:t>项目名称》软件设计说明书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AC6" w:rsidRDefault="00497AC6">
    <w:pPr>
      <w:pStyle w:val="a4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AC6" w:rsidRDefault="00497AC6">
    <w:pPr>
      <w:pStyle w:val="a4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AC6" w:rsidRDefault="00110346">
    <w:pPr>
      <w:pStyle w:val="a4"/>
      <w:pBdr>
        <w:bottom w:val="single" w:sz="6" w:space="0" w:color="auto"/>
      </w:pBdr>
      <w:ind w:firstLineChars="0" w:firstLine="0"/>
      <w:jc w:val="left"/>
      <w:rPr>
        <w:color w:val="548DD4"/>
      </w:rPr>
    </w:pPr>
    <w:r>
      <w:t>烟台海域综合观测系统</w:t>
    </w:r>
    <w:r w:rsidR="007063B7">
      <w:rPr>
        <w:rFonts w:hint="eastAsia"/>
      </w:rPr>
      <w:t>建设计划</w:t>
    </w:r>
    <w:r w:rsidR="007063B7">
      <w:tab/>
    </w:r>
    <w:r w:rsidR="007063B7">
      <w:tab/>
    </w:r>
    <w:r w:rsidR="007063B7">
      <w:rPr>
        <w:b/>
        <w:i/>
        <w:color w:val="548DD4"/>
        <w:sz w:val="20"/>
      </w:rPr>
      <w:t>AUQA VISTA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AC6" w:rsidRDefault="00497AC6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93A20"/>
    <w:multiLevelType w:val="multilevel"/>
    <w:tmpl w:val="2AB93A20"/>
    <w:lvl w:ilvl="0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68A097D"/>
    <w:multiLevelType w:val="singleLevel"/>
    <w:tmpl w:val="40EE5FE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  <w:lang w:val="en-US"/>
      </w:rPr>
    </w:lvl>
  </w:abstractNum>
  <w:abstractNum w:abstractNumId="2" w15:restartNumberingAfterBreak="0">
    <w:nsid w:val="56A1C371"/>
    <w:multiLevelType w:val="singleLevel"/>
    <w:tmpl w:val="56A1C37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7AC6"/>
    <w:rsid w:val="00030B06"/>
    <w:rsid w:val="0003190C"/>
    <w:rsid w:val="00076D3E"/>
    <w:rsid w:val="00086741"/>
    <w:rsid w:val="000D0CA9"/>
    <w:rsid w:val="000E5BB6"/>
    <w:rsid w:val="00100E16"/>
    <w:rsid w:val="00110346"/>
    <w:rsid w:val="001C1D41"/>
    <w:rsid w:val="002065DF"/>
    <w:rsid w:val="00285414"/>
    <w:rsid w:val="00295414"/>
    <w:rsid w:val="002C3FEA"/>
    <w:rsid w:val="002D6887"/>
    <w:rsid w:val="002F4430"/>
    <w:rsid w:val="003302A8"/>
    <w:rsid w:val="003479E1"/>
    <w:rsid w:val="00357189"/>
    <w:rsid w:val="00387A92"/>
    <w:rsid w:val="003B4EEB"/>
    <w:rsid w:val="00413B3F"/>
    <w:rsid w:val="0044731A"/>
    <w:rsid w:val="00497AC6"/>
    <w:rsid w:val="004F2B14"/>
    <w:rsid w:val="00511C61"/>
    <w:rsid w:val="00570569"/>
    <w:rsid w:val="005749DD"/>
    <w:rsid w:val="00592F96"/>
    <w:rsid w:val="005B20D9"/>
    <w:rsid w:val="00623B4E"/>
    <w:rsid w:val="006472C4"/>
    <w:rsid w:val="00684F81"/>
    <w:rsid w:val="006E4F12"/>
    <w:rsid w:val="006E7480"/>
    <w:rsid w:val="007063B7"/>
    <w:rsid w:val="00737FDF"/>
    <w:rsid w:val="00823656"/>
    <w:rsid w:val="00836EB7"/>
    <w:rsid w:val="008E2AC2"/>
    <w:rsid w:val="009424A2"/>
    <w:rsid w:val="00992C74"/>
    <w:rsid w:val="009C4F68"/>
    <w:rsid w:val="00A372BA"/>
    <w:rsid w:val="00A9521F"/>
    <w:rsid w:val="00B47A91"/>
    <w:rsid w:val="00C669FC"/>
    <w:rsid w:val="00CB44CC"/>
    <w:rsid w:val="00CE39DA"/>
    <w:rsid w:val="00D0612B"/>
    <w:rsid w:val="00D313A9"/>
    <w:rsid w:val="00D51D39"/>
    <w:rsid w:val="00D930CF"/>
    <w:rsid w:val="00E065A2"/>
    <w:rsid w:val="00E31DD3"/>
    <w:rsid w:val="00E60DC4"/>
    <w:rsid w:val="00E724C1"/>
    <w:rsid w:val="00EB77E7"/>
    <w:rsid w:val="00F17D63"/>
    <w:rsid w:val="00F23295"/>
    <w:rsid w:val="00F6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8B4BC44-93C5-4321-BBDD-04A3C2A0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qFormat/>
    <w:pPr>
      <w:wordWrap w:val="0"/>
      <w:ind w:leftChars="400" w:left="840" w:firstLineChars="200" w:firstLine="200"/>
    </w:pPr>
    <w:rPr>
      <w:rFonts w:ascii="Times New Roman" w:hAnsi="Times New Roman"/>
      <w:szCs w:val="24"/>
    </w:rPr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wordWrap w:val="0"/>
      <w:snapToGrid w:val="0"/>
      <w:ind w:firstLineChars="200" w:firstLine="200"/>
      <w:jc w:val="left"/>
    </w:pPr>
    <w:rPr>
      <w:rFonts w:ascii="Times New Roman" w:hAnsi="Times New Roman"/>
      <w:sz w:val="18"/>
      <w:szCs w:val="18"/>
    </w:rPr>
  </w:style>
  <w:style w:type="paragraph" w:styleId="a4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wordWrap w:val="0"/>
      <w:snapToGrid w:val="0"/>
      <w:ind w:firstLineChars="200" w:firstLine="200"/>
      <w:jc w:val="center"/>
    </w:pPr>
    <w:rPr>
      <w:rFonts w:ascii="Times New Roman" w:hAnsi="Times New Roman"/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qFormat/>
    <w:pPr>
      <w:wordWrap w:val="0"/>
      <w:ind w:leftChars="200" w:left="420" w:firstLineChars="200" w:firstLine="200"/>
    </w:pPr>
    <w:rPr>
      <w:rFonts w:ascii="Times New Roman" w:hAnsi="Times New Roman"/>
      <w:szCs w:val="24"/>
    </w:rPr>
  </w:style>
  <w:style w:type="character" w:styleId="a5">
    <w:name w:val="Emphasis"/>
    <w:uiPriority w:val="20"/>
    <w:qFormat/>
    <w:rPr>
      <w:i/>
      <w:iCs/>
    </w:rPr>
  </w:style>
  <w:style w:type="character" w:styleId="a6">
    <w:name w:val="Hyperlink"/>
    <w:uiPriority w:val="99"/>
    <w:rPr>
      <w:color w:val="0000FF"/>
      <w:u w:val="single"/>
    </w:rPr>
  </w:style>
  <w:style w:type="paragraph" w:customStyle="1" w:styleId="21">
    <w:name w:val="技术正文样式 首行缩进:  2 字符"/>
    <w:basedOn w:val="a"/>
    <w:qFormat/>
    <w:pPr>
      <w:wordWrap w:val="0"/>
      <w:spacing w:before="120" w:after="120"/>
    </w:pPr>
    <w:rPr>
      <w:rFonts w:ascii="Times New Roman" w:hAnsi="Times New Roman" w:cs="宋体"/>
      <w:szCs w:val="20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ordWrap w:val="0"/>
      <w:ind w:firstLineChars="200" w:firstLine="200"/>
      <w:outlineLvl w:val="9"/>
    </w:pPr>
    <w:rPr>
      <w:rFonts w:ascii="Times New Roman" w:hAnsi="Times New Roman"/>
    </w:rPr>
  </w:style>
  <w:style w:type="character" w:customStyle="1" w:styleId="2Char">
    <w:name w:val="标题 2 Char"/>
    <w:link w:val="2"/>
    <w:uiPriority w:val="9"/>
    <w:rPr>
      <w:rFonts w:ascii="Calibri Light" w:hAnsi="Calibri Light"/>
      <w:b/>
      <w:bCs/>
      <w:sz w:val="28"/>
      <w:szCs w:val="32"/>
    </w:rPr>
  </w:style>
  <w:style w:type="character" w:customStyle="1" w:styleId="Char0">
    <w:name w:val="页眉 Char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9A1244-A9BF-4212-A117-E4E4D92E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《水环境在线监测系统》</dc:title>
  <dc:creator>gary Liu</dc:creator>
  <cp:lastModifiedBy>xullinjin</cp:lastModifiedBy>
  <cp:revision>55</cp:revision>
  <dcterms:created xsi:type="dcterms:W3CDTF">2015-07-13T08:21:00Z</dcterms:created>
  <dcterms:modified xsi:type="dcterms:W3CDTF">2016-11-02T05:28:00Z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