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3FDD" w:rsidRPr="00C740C2" w:rsidRDefault="006C3FDD" w:rsidP="006C3FDD">
      <w:pPr>
        <w:spacing w:line="360" w:lineRule="auto"/>
        <w:jc w:val="right"/>
        <w:rPr>
          <w:rFonts w:ascii="Calibri" w:eastAsia="宋体" w:hAnsi="Calibri" w:cs="Times New Roman"/>
          <w:b/>
          <w:sz w:val="52"/>
        </w:rPr>
      </w:pPr>
      <w:r w:rsidRPr="00C740C2">
        <w:rPr>
          <w:rFonts w:ascii="Calibri" w:eastAsia="宋体" w:hAnsi="Calibri" w:cs="Times New Roman"/>
          <w:b/>
          <w:noProof/>
          <w:sz w:val="52"/>
        </w:rPr>
        <w:drawing>
          <wp:inline distT="0" distB="0" distL="0" distR="0" wp14:anchorId="4E3AB429" wp14:editId="3D1E6DF9">
            <wp:extent cx="2114550" cy="342900"/>
            <wp:effectExtent l="0" t="0" r="0" b="0"/>
            <wp:docPr id="10" name="图片 10" descr="C:\Users\Administratori\Pictures\公司\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C:\Users\Administratori\Pictures\公司\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0" cy="342900"/>
                    </a:xfrm>
                    <a:prstGeom prst="rect">
                      <a:avLst/>
                    </a:prstGeom>
                    <a:noFill/>
                    <a:ln>
                      <a:noFill/>
                    </a:ln>
                  </pic:spPr>
                </pic:pic>
              </a:graphicData>
            </a:graphic>
          </wp:inline>
        </w:drawing>
      </w:r>
      <w:r w:rsidRPr="00C740C2">
        <w:rPr>
          <w:rFonts w:ascii="Calibri" w:eastAsia="宋体" w:hAnsi="Calibri" w:cs="Times New Roman"/>
          <w:b/>
          <w:sz w:val="52"/>
        </w:rPr>
        <w:t xml:space="preserve"> </w:t>
      </w:r>
    </w:p>
    <w:p w:rsidR="006C3FDD" w:rsidRPr="00A711E7" w:rsidRDefault="006C3FDD" w:rsidP="006C3FDD"/>
    <w:p w:rsidR="006C3FDD" w:rsidRDefault="006C3FDD" w:rsidP="006C3FDD">
      <w:pPr>
        <w:jc w:val="center"/>
        <w:rPr>
          <w:b/>
          <w:sz w:val="44"/>
          <w:szCs w:val="44"/>
        </w:rPr>
      </w:pPr>
    </w:p>
    <w:p w:rsidR="006C3FDD" w:rsidRDefault="006C3FDD" w:rsidP="006C3FDD">
      <w:pPr>
        <w:jc w:val="center"/>
        <w:rPr>
          <w:b/>
          <w:sz w:val="44"/>
          <w:szCs w:val="44"/>
        </w:rPr>
      </w:pPr>
    </w:p>
    <w:p w:rsidR="006C3FDD" w:rsidRDefault="006C3FDD" w:rsidP="006C3FDD">
      <w:pPr>
        <w:jc w:val="center"/>
        <w:rPr>
          <w:b/>
          <w:sz w:val="44"/>
          <w:szCs w:val="44"/>
        </w:rPr>
      </w:pPr>
    </w:p>
    <w:p w:rsidR="006C3FDD" w:rsidRPr="00CA6C57" w:rsidRDefault="006C3FDD" w:rsidP="006C3FDD">
      <w:pPr>
        <w:jc w:val="center"/>
        <w:rPr>
          <w:b/>
          <w:sz w:val="48"/>
          <w:szCs w:val="44"/>
        </w:rPr>
      </w:pPr>
    </w:p>
    <w:p w:rsidR="00CA6C57" w:rsidRPr="00CA6C57" w:rsidRDefault="00040B11" w:rsidP="00CA6C57">
      <w:pPr>
        <w:jc w:val="center"/>
        <w:rPr>
          <w:b/>
          <w:sz w:val="48"/>
          <w:szCs w:val="44"/>
        </w:rPr>
      </w:pPr>
      <w:r w:rsidRPr="00040B11">
        <w:rPr>
          <w:rFonts w:hint="eastAsia"/>
          <w:b/>
          <w:sz w:val="48"/>
          <w:szCs w:val="44"/>
        </w:rPr>
        <w:t>烟台中心站污染源在线监控系统信息室建设方</w:t>
      </w:r>
      <w:r w:rsidRPr="00CA6C57">
        <w:rPr>
          <w:rFonts w:hint="eastAsia"/>
          <w:b/>
          <w:sz w:val="48"/>
          <w:szCs w:val="44"/>
        </w:rPr>
        <w:t>案</w:t>
      </w:r>
    </w:p>
    <w:p w:rsidR="006C3FDD" w:rsidRPr="00001A37" w:rsidRDefault="006C3FDD" w:rsidP="006C3FDD">
      <w:pPr>
        <w:jc w:val="center"/>
        <w:rPr>
          <w:b/>
          <w:sz w:val="52"/>
          <w:szCs w:val="44"/>
        </w:rPr>
      </w:pPr>
    </w:p>
    <w:p w:rsidR="006C3FDD" w:rsidRPr="004B2E01" w:rsidRDefault="006C3FDD" w:rsidP="006C3FDD">
      <w:pPr>
        <w:jc w:val="center"/>
        <w:rPr>
          <w:b/>
          <w:sz w:val="44"/>
          <w:szCs w:val="44"/>
        </w:rPr>
      </w:pPr>
    </w:p>
    <w:p w:rsidR="006C3FDD" w:rsidRDefault="006C3FDD" w:rsidP="006C3FDD"/>
    <w:p w:rsidR="006C3FDD" w:rsidRDefault="006C3FDD" w:rsidP="006C3FDD"/>
    <w:p w:rsidR="006C3FDD" w:rsidRDefault="006C3FDD" w:rsidP="006C3FDD"/>
    <w:p w:rsidR="006C3FDD" w:rsidRDefault="006C3FDD" w:rsidP="006C3FDD"/>
    <w:p w:rsidR="006C3FDD" w:rsidRDefault="006C3FDD" w:rsidP="006C3FDD"/>
    <w:p w:rsidR="006C3FDD" w:rsidRDefault="006C3FDD" w:rsidP="006C3FDD"/>
    <w:p w:rsidR="006C3FDD" w:rsidRDefault="006C3FDD" w:rsidP="006C3FDD"/>
    <w:p w:rsidR="006C3FDD" w:rsidRDefault="006C3FDD" w:rsidP="006C3FDD"/>
    <w:p w:rsidR="006C3FDD" w:rsidRDefault="006C3FDD" w:rsidP="006C3FDD"/>
    <w:p w:rsidR="006C3FDD" w:rsidRDefault="006C3FDD" w:rsidP="006C3FDD"/>
    <w:p w:rsidR="006C3FDD" w:rsidRDefault="006C3FDD" w:rsidP="006C3FDD"/>
    <w:p w:rsidR="006C3FDD" w:rsidRDefault="006C3FDD" w:rsidP="006C3FDD"/>
    <w:p w:rsidR="006C3FDD" w:rsidRDefault="006C3FDD" w:rsidP="006C3FDD"/>
    <w:p w:rsidR="006C3FDD" w:rsidRDefault="006C3FDD" w:rsidP="006C3FDD"/>
    <w:p w:rsidR="006C3FDD" w:rsidRDefault="006C3FDD" w:rsidP="006C3FDD"/>
    <w:p w:rsidR="006C3FDD" w:rsidRPr="00450478" w:rsidRDefault="006C3FDD" w:rsidP="006C3FDD">
      <w:pPr>
        <w:spacing w:line="360" w:lineRule="auto"/>
        <w:jc w:val="center"/>
        <w:rPr>
          <w:rFonts w:ascii="Calibri" w:eastAsia="宋体" w:hAnsi="Calibri" w:cs="Times New Roman"/>
          <w:b/>
          <w:sz w:val="22"/>
          <w:szCs w:val="32"/>
        </w:rPr>
      </w:pPr>
      <w:r w:rsidRPr="00450478">
        <w:rPr>
          <w:rFonts w:ascii="Calibri" w:eastAsia="宋体" w:hAnsi="Calibri" w:cs="Times New Roman" w:hint="eastAsia"/>
          <w:b/>
          <w:sz w:val="22"/>
          <w:szCs w:val="32"/>
        </w:rPr>
        <w:t>山东深海海洋科技有限公司</w:t>
      </w:r>
    </w:p>
    <w:p w:rsidR="006C3FDD" w:rsidRPr="00450478" w:rsidRDefault="006C3FDD" w:rsidP="006C3FDD">
      <w:pPr>
        <w:spacing w:line="360" w:lineRule="auto"/>
        <w:jc w:val="center"/>
        <w:rPr>
          <w:rFonts w:ascii="Calibri" w:eastAsia="宋体" w:hAnsi="Calibri" w:cs="Times New Roman"/>
          <w:b/>
          <w:sz w:val="22"/>
          <w:szCs w:val="32"/>
        </w:rPr>
      </w:pPr>
      <w:r w:rsidRPr="00450478">
        <w:rPr>
          <w:rFonts w:ascii="Calibri" w:eastAsia="宋体" w:hAnsi="Calibri" w:cs="Times New Roman" w:hint="eastAsia"/>
          <w:b/>
          <w:sz w:val="22"/>
          <w:szCs w:val="32"/>
        </w:rPr>
        <w:t>201</w:t>
      </w:r>
      <w:r w:rsidR="00B2000E" w:rsidRPr="00450478">
        <w:rPr>
          <w:rFonts w:ascii="Calibri" w:eastAsia="宋体" w:hAnsi="Calibri" w:cs="Times New Roman"/>
          <w:b/>
          <w:sz w:val="22"/>
          <w:szCs w:val="32"/>
        </w:rPr>
        <w:t>6</w:t>
      </w:r>
      <w:r w:rsidRPr="00450478">
        <w:rPr>
          <w:rFonts w:ascii="Calibri" w:eastAsia="宋体" w:hAnsi="Calibri" w:cs="Times New Roman" w:hint="eastAsia"/>
          <w:b/>
          <w:sz w:val="22"/>
          <w:szCs w:val="32"/>
        </w:rPr>
        <w:t>年</w:t>
      </w:r>
      <w:r w:rsidR="009C38BE">
        <w:rPr>
          <w:rFonts w:ascii="Calibri" w:eastAsia="宋体" w:hAnsi="Calibri" w:cs="Times New Roman"/>
          <w:b/>
          <w:sz w:val="22"/>
          <w:szCs w:val="32"/>
        </w:rPr>
        <w:t>12</w:t>
      </w:r>
      <w:r w:rsidRPr="00450478">
        <w:rPr>
          <w:rFonts w:ascii="Calibri" w:eastAsia="宋体" w:hAnsi="Calibri" w:cs="Times New Roman" w:hint="eastAsia"/>
          <w:b/>
          <w:sz w:val="22"/>
          <w:szCs w:val="32"/>
        </w:rPr>
        <w:t>月</w:t>
      </w:r>
    </w:p>
    <w:p w:rsidR="006C3FDD" w:rsidRPr="00450478" w:rsidRDefault="006C3FDD" w:rsidP="006C3FDD">
      <w:pPr>
        <w:rPr>
          <w:sz w:val="16"/>
        </w:rPr>
      </w:pPr>
    </w:p>
    <w:p w:rsidR="006C3FDD" w:rsidRDefault="006C3FDD" w:rsidP="006C3FDD">
      <w:pPr>
        <w:sectPr w:rsidR="006C3FDD" w:rsidSect="00001A37">
          <w:headerReference w:type="default" r:id="rId9"/>
          <w:pgSz w:w="11906" w:h="16838"/>
          <w:pgMar w:top="1440" w:right="1800" w:bottom="1440" w:left="1800" w:header="851" w:footer="992" w:gutter="0"/>
          <w:cols w:space="425"/>
          <w:titlePg/>
          <w:docGrid w:type="lines" w:linePitch="312"/>
        </w:sectPr>
      </w:pPr>
    </w:p>
    <w:p w:rsidR="006C3FDD" w:rsidRPr="004B2E01" w:rsidRDefault="006C3FDD" w:rsidP="006C3FDD">
      <w:pPr>
        <w:jc w:val="center"/>
        <w:rPr>
          <w:b/>
          <w:sz w:val="28"/>
          <w:szCs w:val="28"/>
        </w:rPr>
      </w:pPr>
      <w:r w:rsidRPr="004B2E01">
        <w:rPr>
          <w:rFonts w:hint="eastAsia"/>
          <w:b/>
          <w:sz w:val="28"/>
          <w:szCs w:val="28"/>
        </w:rPr>
        <w:lastRenderedPageBreak/>
        <w:t>目录</w:t>
      </w:r>
    </w:p>
    <w:p w:rsidR="0014392B" w:rsidRDefault="006C3FDD">
      <w:pPr>
        <w:pStyle w:val="13"/>
        <w:tabs>
          <w:tab w:val="left" w:pos="420"/>
          <w:tab w:val="right" w:leader="dot" w:pos="8296"/>
        </w:tabs>
        <w:rPr>
          <w:b w:val="0"/>
          <w:bCs w:val="0"/>
          <w:caps w:val="0"/>
          <w:noProof/>
          <w:sz w:val="21"/>
          <w:szCs w:val="22"/>
        </w:rPr>
      </w:pPr>
      <w:r w:rsidRPr="00E660CC">
        <w:fldChar w:fldCharType="begin"/>
      </w:r>
      <w:r w:rsidRPr="00E660CC">
        <w:instrText xml:space="preserve"> TOC \o "1-3" \h \z \u </w:instrText>
      </w:r>
      <w:r w:rsidRPr="00E660CC">
        <w:fldChar w:fldCharType="separate"/>
      </w:r>
      <w:hyperlink w:anchor="_Toc470774174" w:history="1">
        <w:r w:rsidR="0014392B" w:rsidRPr="0029052E">
          <w:rPr>
            <w:rStyle w:val="afff4"/>
            <w:noProof/>
          </w:rPr>
          <w:t>1</w:t>
        </w:r>
        <w:r w:rsidR="0014392B">
          <w:rPr>
            <w:b w:val="0"/>
            <w:bCs w:val="0"/>
            <w:caps w:val="0"/>
            <w:noProof/>
            <w:sz w:val="21"/>
            <w:szCs w:val="22"/>
          </w:rPr>
          <w:tab/>
        </w:r>
        <w:r w:rsidR="0014392B" w:rsidRPr="0029052E">
          <w:rPr>
            <w:rStyle w:val="afff4"/>
            <w:rFonts w:hint="eastAsia"/>
            <w:noProof/>
          </w:rPr>
          <w:t>项目概述</w:t>
        </w:r>
        <w:r w:rsidR="0014392B">
          <w:rPr>
            <w:noProof/>
            <w:webHidden/>
          </w:rPr>
          <w:tab/>
        </w:r>
        <w:r w:rsidR="0014392B">
          <w:rPr>
            <w:noProof/>
            <w:webHidden/>
          </w:rPr>
          <w:fldChar w:fldCharType="begin"/>
        </w:r>
        <w:r w:rsidR="0014392B">
          <w:rPr>
            <w:noProof/>
            <w:webHidden/>
          </w:rPr>
          <w:instrText xml:space="preserve"> PAGEREF _Toc470774174 \h </w:instrText>
        </w:r>
        <w:r w:rsidR="0014392B">
          <w:rPr>
            <w:noProof/>
            <w:webHidden/>
          </w:rPr>
        </w:r>
        <w:r w:rsidR="0014392B">
          <w:rPr>
            <w:noProof/>
            <w:webHidden/>
          </w:rPr>
          <w:fldChar w:fldCharType="separate"/>
        </w:r>
        <w:r w:rsidR="0014392B">
          <w:rPr>
            <w:noProof/>
            <w:webHidden/>
          </w:rPr>
          <w:t>1</w:t>
        </w:r>
        <w:r w:rsidR="0014392B">
          <w:rPr>
            <w:noProof/>
            <w:webHidden/>
          </w:rPr>
          <w:fldChar w:fldCharType="end"/>
        </w:r>
      </w:hyperlink>
    </w:p>
    <w:p w:rsidR="0014392B" w:rsidRDefault="0014392B">
      <w:pPr>
        <w:pStyle w:val="22"/>
        <w:tabs>
          <w:tab w:val="left" w:pos="840"/>
          <w:tab w:val="right" w:leader="dot" w:pos="8296"/>
        </w:tabs>
        <w:rPr>
          <w:smallCaps w:val="0"/>
          <w:noProof/>
          <w:sz w:val="21"/>
          <w:szCs w:val="22"/>
        </w:rPr>
      </w:pPr>
      <w:hyperlink w:anchor="_Toc470774175" w:history="1">
        <w:r w:rsidRPr="0029052E">
          <w:rPr>
            <w:rStyle w:val="afff4"/>
            <w:noProof/>
          </w:rPr>
          <w:t>1.1</w:t>
        </w:r>
        <w:r>
          <w:rPr>
            <w:smallCaps w:val="0"/>
            <w:noProof/>
            <w:sz w:val="21"/>
            <w:szCs w:val="22"/>
          </w:rPr>
          <w:tab/>
        </w:r>
        <w:r w:rsidRPr="0029052E">
          <w:rPr>
            <w:rStyle w:val="afff4"/>
            <w:rFonts w:hint="eastAsia"/>
            <w:noProof/>
          </w:rPr>
          <w:t>建设目标</w:t>
        </w:r>
        <w:r>
          <w:rPr>
            <w:noProof/>
            <w:webHidden/>
          </w:rPr>
          <w:tab/>
        </w:r>
        <w:r>
          <w:rPr>
            <w:noProof/>
            <w:webHidden/>
          </w:rPr>
          <w:fldChar w:fldCharType="begin"/>
        </w:r>
        <w:r>
          <w:rPr>
            <w:noProof/>
            <w:webHidden/>
          </w:rPr>
          <w:instrText xml:space="preserve"> PAGEREF _Toc470774175 \h </w:instrText>
        </w:r>
        <w:r>
          <w:rPr>
            <w:noProof/>
            <w:webHidden/>
          </w:rPr>
        </w:r>
        <w:r>
          <w:rPr>
            <w:noProof/>
            <w:webHidden/>
          </w:rPr>
          <w:fldChar w:fldCharType="separate"/>
        </w:r>
        <w:r>
          <w:rPr>
            <w:noProof/>
            <w:webHidden/>
          </w:rPr>
          <w:t>1</w:t>
        </w:r>
        <w:r>
          <w:rPr>
            <w:noProof/>
            <w:webHidden/>
          </w:rPr>
          <w:fldChar w:fldCharType="end"/>
        </w:r>
      </w:hyperlink>
    </w:p>
    <w:p w:rsidR="0014392B" w:rsidRDefault="0014392B">
      <w:pPr>
        <w:pStyle w:val="22"/>
        <w:tabs>
          <w:tab w:val="left" w:pos="840"/>
          <w:tab w:val="right" w:leader="dot" w:pos="8296"/>
        </w:tabs>
        <w:rPr>
          <w:smallCaps w:val="0"/>
          <w:noProof/>
          <w:sz w:val="21"/>
          <w:szCs w:val="22"/>
        </w:rPr>
      </w:pPr>
      <w:hyperlink w:anchor="_Toc470774176" w:history="1">
        <w:r w:rsidRPr="0029052E">
          <w:rPr>
            <w:rStyle w:val="afff4"/>
            <w:rFonts w:cs="Times New Roman"/>
            <w:noProof/>
          </w:rPr>
          <w:t>1.2</w:t>
        </w:r>
        <w:r>
          <w:rPr>
            <w:smallCaps w:val="0"/>
            <w:noProof/>
            <w:sz w:val="21"/>
            <w:szCs w:val="22"/>
          </w:rPr>
          <w:tab/>
        </w:r>
        <w:r w:rsidRPr="0029052E">
          <w:rPr>
            <w:rStyle w:val="afff4"/>
            <w:rFonts w:cs="Times New Roman" w:hint="eastAsia"/>
            <w:noProof/>
          </w:rPr>
          <w:t>设计思路</w:t>
        </w:r>
        <w:r>
          <w:rPr>
            <w:noProof/>
            <w:webHidden/>
          </w:rPr>
          <w:tab/>
        </w:r>
        <w:r>
          <w:rPr>
            <w:noProof/>
            <w:webHidden/>
          </w:rPr>
          <w:fldChar w:fldCharType="begin"/>
        </w:r>
        <w:r>
          <w:rPr>
            <w:noProof/>
            <w:webHidden/>
          </w:rPr>
          <w:instrText xml:space="preserve"> PAGEREF _Toc470774176 \h </w:instrText>
        </w:r>
        <w:r>
          <w:rPr>
            <w:noProof/>
            <w:webHidden/>
          </w:rPr>
        </w:r>
        <w:r>
          <w:rPr>
            <w:noProof/>
            <w:webHidden/>
          </w:rPr>
          <w:fldChar w:fldCharType="separate"/>
        </w:r>
        <w:r>
          <w:rPr>
            <w:noProof/>
            <w:webHidden/>
          </w:rPr>
          <w:t>1</w:t>
        </w:r>
        <w:r>
          <w:rPr>
            <w:noProof/>
            <w:webHidden/>
          </w:rPr>
          <w:fldChar w:fldCharType="end"/>
        </w:r>
      </w:hyperlink>
    </w:p>
    <w:p w:rsidR="0014392B" w:rsidRDefault="0014392B">
      <w:pPr>
        <w:pStyle w:val="31"/>
        <w:tabs>
          <w:tab w:val="left" w:pos="1260"/>
          <w:tab w:val="right" w:leader="dot" w:pos="8296"/>
        </w:tabs>
        <w:rPr>
          <w:i w:val="0"/>
          <w:iCs w:val="0"/>
          <w:noProof/>
          <w:sz w:val="21"/>
          <w:szCs w:val="22"/>
        </w:rPr>
      </w:pPr>
      <w:hyperlink w:anchor="_Toc470774177" w:history="1">
        <w:r w:rsidRPr="0029052E">
          <w:rPr>
            <w:rStyle w:val="afff4"/>
            <w:noProof/>
          </w:rPr>
          <w:t>1.2.1</w:t>
        </w:r>
        <w:r>
          <w:rPr>
            <w:i w:val="0"/>
            <w:iCs w:val="0"/>
            <w:noProof/>
            <w:sz w:val="21"/>
            <w:szCs w:val="22"/>
          </w:rPr>
          <w:tab/>
        </w:r>
        <w:r w:rsidRPr="0029052E">
          <w:rPr>
            <w:rStyle w:val="afff4"/>
            <w:rFonts w:hint="eastAsia"/>
            <w:noProof/>
          </w:rPr>
          <w:t>以</w:t>
        </w:r>
        <w:r w:rsidRPr="0029052E">
          <w:rPr>
            <w:rStyle w:val="afff4"/>
            <w:rFonts w:asciiTheme="majorHAnsi" w:hAnsiTheme="majorHAnsi" w:hint="eastAsia"/>
            <w:noProof/>
          </w:rPr>
          <w:t>整合</w:t>
        </w:r>
        <w:r w:rsidRPr="0029052E">
          <w:rPr>
            <w:rStyle w:val="afff4"/>
            <w:rFonts w:hint="eastAsia"/>
            <w:noProof/>
          </w:rPr>
          <w:t>应用为核心、以辅助决策为目标</w:t>
        </w:r>
        <w:r>
          <w:rPr>
            <w:noProof/>
            <w:webHidden/>
          </w:rPr>
          <w:tab/>
        </w:r>
        <w:r>
          <w:rPr>
            <w:noProof/>
            <w:webHidden/>
          </w:rPr>
          <w:fldChar w:fldCharType="begin"/>
        </w:r>
        <w:r>
          <w:rPr>
            <w:noProof/>
            <w:webHidden/>
          </w:rPr>
          <w:instrText xml:space="preserve"> PAGEREF _Toc470774177 \h </w:instrText>
        </w:r>
        <w:r>
          <w:rPr>
            <w:noProof/>
            <w:webHidden/>
          </w:rPr>
        </w:r>
        <w:r>
          <w:rPr>
            <w:noProof/>
            <w:webHidden/>
          </w:rPr>
          <w:fldChar w:fldCharType="separate"/>
        </w:r>
        <w:r>
          <w:rPr>
            <w:noProof/>
            <w:webHidden/>
          </w:rPr>
          <w:t>2</w:t>
        </w:r>
        <w:r>
          <w:rPr>
            <w:noProof/>
            <w:webHidden/>
          </w:rPr>
          <w:fldChar w:fldCharType="end"/>
        </w:r>
      </w:hyperlink>
    </w:p>
    <w:p w:rsidR="0014392B" w:rsidRDefault="0014392B">
      <w:pPr>
        <w:pStyle w:val="31"/>
        <w:tabs>
          <w:tab w:val="left" w:pos="1260"/>
          <w:tab w:val="right" w:leader="dot" w:pos="8296"/>
        </w:tabs>
        <w:rPr>
          <w:i w:val="0"/>
          <w:iCs w:val="0"/>
          <w:noProof/>
          <w:sz w:val="21"/>
          <w:szCs w:val="22"/>
        </w:rPr>
      </w:pPr>
      <w:hyperlink w:anchor="_Toc470774178" w:history="1">
        <w:r w:rsidRPr="0029052E">
          <w:rPr>
            <w:rStyle w:val="afff4"/>
            <w:noProof/>
          </w:rPr>
          <w:t>1.2.2</w:t>
        </w:r>
        <w:r>
          <w:rPr>
            <w:i w:val="0"/>
            <w:iCs w:val="0"/>
            <w:noProof/>
            <w:sz w:val="21"/>
            <w:szCs w:val="22"/>
          </w:rPr>
          <w:tab/>
        </w:r>
        <w:r w:rsidRPr="0029052E">
          <w:rPr>
            <w:rStyle w:val="afff4"/>
            <w:rFonts w:hint="eastAsia"/>
            <w:noProof/>
          </w:rPr>
          <w:t>实时同步、所见即所得</w:t>
        </w:r>
        <w:r>
          <w:rPr>
            <w:noProof/>
            <w:webHidden/>
          </w:rPr>
          <w:tab/>
        </w:r>
        <w:r>
          <w:rPr>
            <w:noProof/>
            <w:webHidden/>
          </w:rPr>
          <w:fldChar w:fldCharType="begin"/>
        </w:r>
        <w:r>
          <w:rPr>
            <w:noProof/>
            <w:webHidden/>
          </w:rPr>
          <w:instrText xml:space="preserve"> PAGEREF _Toc470774178 \h </w:instrText>
        </w:r>
        <w:r>
          <w:rPr>
            <w:noProof/>
            <w:webHidden/>
          </w:rPr>
        </w:r>
        <w:r>
          <w:rPr>
            <w:noProof/>
            <w:webHidden/>
          </w:rPr>
          <w:fldChar w:fldCharType="separate"/>
        </w:r>
        <w:r>
          <w:rPr>
            <w:noProof/>
            <w:webHidden/>
          </w:rPr>
          <w:t>2</w:t>
        </w:r>
        <w:r>
          <w:rPr>
            <w:noProof/>
            <w:webHidden/>
          </w:rPr>
          <w:fldChar w:fldCharType="end"/>
        </w:r>
      </w:hyperlink>
    </w:p>
    <w:p w:rsidR="0014392B" w:rsidRDefault="0014392B">
      <w:pPr>
        <w:pStyle w:val="22"/>
        <w:tabs>
          <w:tab w:val="left" w:pos="840"/>
          <w:tab w:val="right" w:leader="dot" w:pos="8296"/>
        </w:tabs>
        <w:rPr>
          <w:smallCaps w:val="0"/>
          <w:noProof/>
          <w:sz w:val="21"/>
          <w:szCs w:val="22"/>
        </w:rPr>
      </w:pPr>
      <w:hyperlink w:anchor="_Toc470774179" w:history="1">
        <w:r w:rsidRPr="0029052E">
          <w:rPr>
            <w:rStyle w:val="afff4"/>
            <w:rFonts w:asciiTheme="minorEastAsia" w:hAnsiTheme="minorEastAsia"/>
            <w:noProof/>
          </w:rPr>
          <w:t>1.3</w:t>
        </w:r>
        <w:r>
          <w:rPr>
            <w:smallCaps w:val="0"/>
            <w:noProof/>
            <w:sz w:val="21"/>
            <w:szCs w:val="22"/>
          </w:rPr>
          <w:tab/>
        </w:r>
        <w:r w:rsidRPr="0029052E">
          <w:rPr>
            <w:rStyle w:val="afff4"/>
            <w:rFonts w:asciiTheme="minorEastAsia" w:hAnsiTheme="minorEastAsia" w:hint="eastAsia"/>
            <w:noProof/>
          </w:rPr>
          <w:t>技术标准</w:t>
        </w:r>
        <w:r>
          <w:rPr>
            <w:noProof/>
            <w:webHidden/>
          </w:rPr>
          <w:tab/>
        </w:r>
        <w:r>
          <w:rPr>
            <w:noProof/>
            <w:webHidden/>
          </w:rPr>
          <w:fldChar w:fldCharType="begin"/>
        </w:r>
        <w:r>
          <w:rPr>
            <w:noProof/>
            <w:webHidden/>
          </w:rPr>
          <w:instrText xml:space="preserve"> PAGEREF _Toc470774179 \h </w:instrText>
        </w:r>
        <w:r>
          <w:rPr>
            <w:noProof/>
            <w:webHidden/>
          </w:rPr>
        </w:r>
        <w:r>
          <w:rPr>
            <w:noProof/>
            <w:webHidden/>
          </w:rPr>
          <w:fldChar w:fldCharType="separate"/>
        </w:r>
        <w:r>
          <w:rPr>
            <w:noProof/>
            <w:webHidden/>
          </w:rPr>
          <w:t>2</w:t>
        </w:r>
        <w:r>
          <w:rPr>
            <w:noProof/>
            <w:webHidden/>
          </w:rPr>
          <w:fldChar w:fldCharType="end"/>
        </w:r>
      </w:hyperlink>
    </w:p>
    <w:p w:rsidR="0014392B" w:rsidRDefault="0014392B">
      <w:pPr>
        <w:pStyle w:val="13"/>
        <w:tabs>
          <w:tab w:val="left" w:pos="420"/>
          <w:tab w:val="right" w:leader="dot" w:pos="8296"/>
        </w:tabs>
        <w:rPr>
          <w:b w:val="0"/>
          <w:bCs w:val="0"/>
          <w:caps w:val="0"/>
          <w:noProof/>
          <w:sz w:val="21"/>
          <w:szCs w:val="22"/>
        </w:rPr>
      </w:pPr>
      <w:hyperlink w:anchor="_Toc470774180" w:history="1">
        <w:r w:rsidRPr="0029052E">
          <w:rPr>
            <w:rStyle w:val="afff4"/>
            <w:noProof/>
          </w:rPr>
          <w:t>2</w:t>
        </w:r>
        <w:r>
          <w:rPr>
            <w:b w:val="0"/>
            <w:bCs w:val="0"/>
            <w:caps w:val="0"/>
            <w:noProof/>
            <w:sz w:val="21"/>
            <w:szCs w:val="22"/>
          </w:rPr>
          <w:tab/>
        </w:r>
        <w:r w:rsidRPr="0029052E">
          <w:rPr>
            <w:rStyle w:val="afff4"/>
            <w:rFonts w:hint="eastAsia"/>
            <w:noProof/>
          </w:rPr>
          <w:t>学术室现状</w:t>
        </w:r>
        <w:r>
          <w:rPr>
            <w:noProof/>
            <w:webHidden/>
          </w:rPr>
          <w:tab/>
        </w:r>
        <w:r>
          <w:rPr>
            <w:noProof/>
            <w:webHidden/>
          </w:rPr>
          <w:fldChar w:fldCharType="begin"/>
        </w:r>
        <w:r>
          <w:rPr>
            <w:noProof/>
            <w:webHidden/>
          </w:rPr>
          <w:instrText xml:space="preserve"> PAGEREF _Toc470774180 \h </w:instrText>
        </w:r>
        <w:r>
          <w:rPr>
            <w:noProof/>
            <w:webHidden/>
          </w:rPr>
        </w:r>
        <w:r>
          <w:rPr>
            <w:noProof/>
            <w:webHidden/>
          </w:rPr>
          <w:fldChar w:fldCharType="separate"/>
        </w:r>
        <w:r>
          <w:rPr>
            <w:noProof/>
            <w:webHidden/>
          </w:rPr>
          <w:t>4</w:t>
        </w:r>
        <w:r>
          <w:rPr>
            <w:noProof/>
            <w:webHidden/>
          </w:rPr>
          <w:fldChar w:fldCharType="end"/>
        </w:r>
      </w:hyperlink>
    </w:p>
    <w:p w:rsidR="0014392B" w:rsidRDefault="0014392B">
      <w:pPr>
        <w:pStyle w:val="13"/>
        <w:tabs>
          <w:tab w:val="left" w:pos="420"/>
          <w:tab w:val="right" w:leader="dot" w:pos="8296"/>
        </w:tabs>
        <w:rPr>
          <w:b w:val="0"/>
          <w:bCs w:val="0"/>
          <w:caps w:val="0"/>
          <w:noProof/>
          <w:sz w:val="21"/>
          <w:szCs w:val="22"/>
        </w:rPr>
      </w:pPr>
      <w:hyperlink w:anchor="_Toc470774181" w:history="1">
        <w:r w:rsidRPr="0029052E">
          <w:rPr>
            <w:rStyle w:val="afff4"/>
            <w:noProof/>
          </w:rPr>
          <w:t>3</w:t>
        </w:r>
        <w:r>
          <w:rPr>
            <w:b w:val="0"/>
            <w:bCs w:val="0"/>
            <w:caps w:val="0"/>
            <w:noProof/>
            <w:sz w:val="21"/>
            <w:szCs w:val="22"/>
          </w:rPr>
          <w:tab/>
        </w:r>
        <w:r w:rsidRPr="0029052E">
          <w:rPr>
            <w:rStyle w:val="afff4"/>
            <w:rFonts w:hint="eastAsia"/>
            <w:noProof/>
          </w:rPr>
          <w:t>改造方案</w:t>
        </w:r>
        <w:r>
          <w:rPr>
            <w:noProof/>
            <w:webHidden/>
          </w:rPr>
          <w:tab/>
        </w:r>
        <w:r>
          <w:rPr>
            <w:noProof/>
            <w:webHidden/>
          </w:rPr>
          <w:fldChar w:fldCharType="begin"/>
        </w:r>
        <w:r>
          <w:rPr>
            <w:noProof/>
            <w:webHidden/>
          </w:rPr>
          <w:instrText xml:space="preserve"> PAGEREF _Toc470774181 \h </w:instrText>
        </w:r>
        <w:r>
          <w:rPr>
            <w:noProof/>
            <w:webHidden/>
          </w:rPr>
        </w:r>
        <w:r>
          <w:rPr>
            <w:noProof/>
            <w:webHidden/>
          </w:rPr>
          <w:fldChar w:fldCharType="separate"/>
        </w:r>
        <w:r>
          <w:rPr>
            <w:noProof/>
            <w:webHidden/>
          </w:rPr>
          <w:t>6</w:t>
        </w:r>
        <w:r>
          <w:rPr>
            <w:noProof/>
            <w:webHidden/>
          </w:rPr>
          <w:fldChar w:fldCharType="end"/>
        </w:r>
      </w:hyperlink>
    </w:p>
    <w:p w:rsidR="0014392B" w:rsidRDefault="0014392B">
      <w:pPr>
        <w:pStyle w:val="22"/>
        <w:tabs>
          <w:tab w:val="left" w:pos="840"/>
          <w:tab w:val="right" w:leader="dot" w:pos="8296"/>
        </w:tabs>
        <w:rPr>
          <w:smallCaps w:val="0"/>
          <w:noProof/>
          <w:sz w:val="21"/>
          <w:szCs w:val="22"/>
        </w:rPr>
      </w:pPr>
      <w:hyperlink w:anchor="_Toc470774182" w:history="1">
        <w:r w:rsidRPr="0029052E">
          <w:rPr>
            <w:rStyle w:val="afff4"/>
            <w:rFonts w:cs="Times New Roman"/>
            <w:noProof/>
          </w:rPr>
          <w:t>3.1</w:t>
        </w:r>
        <w:r>
          <w:rPr>
            <w:smallCaps w:val="0"/>
            <w:noProof/>
            <w:sz w:val="21"/>
            <w:szCs w:val="22"/>
          </w:rPr>
          <w:tab/>
        </w:r>
        <w:r w:rsidRPr="0029052E">
          <w:rPr>
            <w:rStyle w:val="afff4"/>
            <w:rFonts w:cs="Times New Roman" w:hint="eastAsia"/>
            <w:noProof/>
          </w:rPr>
          <w:t>操作台</w:t>
        </w:r>
        <w:r>
          <w:rPr>
            <w:noProof/>
            <w:webHidden/>
          </w:rPr>
          <w:tab/>
        </w:r>
        <w:r>
          <w:rPr>
            <w:noProof/>
            <w:webHidden/>
          </w:rPr>
          <w:fldChar w:fldCharType="begin"/>
        </w:r>
        <w:r>
          <w:rPr>
            <w:noProof/>
            <w:webHidden/>
          </w:rPr>
          <w:instrText xml:space="preserve"> PAGEREF _Toc470774182 \h </w:instrText>
        </w:r>
        <w:r>
          <w:rPr>
            <w:noProof/>
            <w:webHidden/>
          </w:rPr>
        </w:r>
        <w:r>
          <w:rPr>
            <w:noProof/>
            <w:webHidden/>
          </w:rPr>
          <w:fldChar w:fldCharType="separate"/>
        </w:r>
        <w:r>
          <w:rPr>
            <w:noProof/>
            <w:webHidden/>
          </w:rPr>
          <w:t>7</w:t>
        </w:r>
        <w:r>
          <w:rPr>
            <w:noProof/>
            <w:webHidden/>
          </w:rPr>
          <w:fldChar w:fldCharType="end"/>
        </w:r>
      </w:hyperlink>
    </w:p>
    <w:p w:rsidR="0014392B" w:rsidRDefault="0014392B">
      <w:pPr>
        <w:pStyle w:val="22"/>
        <w:tabs>
          <w:tab w:val="left" w:pos="840"/>
          <w:tab w:val="right" w:leader="dot" w:pos="8296"/>
        </w:tabs>
        <w:rPr>
          <w:smallCaps w:val="0"/>
          <w:noProof/>
          <w:sz w:val="21"/>
          <w:szCs w:val="22"/>
        </w:rPr>
      </w:pPr>
      <w:hyperlink w:anchor="_Toc470774183" w:history="1">
        <w:r w:rsidRPr="0029052E">
          <w:rPr>
            <w:rStyle w:val="afff4"/>
            <w:rFonts w:cs="Times New Roman"/>
            <w:noProof/>
          </w:rPr>
          <w:t>3.2</w:t>
        </w:r>
        <w:r>
          <w:rPr>
            <w:smallCaps w:val="0"/>
            <w:noProof/>
            <w:sz w:val="21"/>
            <w:szCs w:val="22"/>
          </w:rPr>
          <w:tab/>
        </w:r>
        <w:r w:rsidRPr="0029052E">
          <w:rPr>
            <w:rStyle w:val="afff4"/>
            <w:rFonts w:cs="Times New Roman" w:hint="eastAsia"/>
            <w:noProof/>
          </w:rPr>
          <w:t>笔记本电脑</w:t>
        </w:r>
        <w:r>
          <w:rPr>
            <w:noProof/>
            <w:webHidden/>
          </w:rPr>
          <w:tab/>
        </w:r>
        <w:r>
          <w:rPr>
            <w:noProof/>
            <w:webHidden/>
          </w:rPr>
          <w:fldChar w:fldCharType="begin"/>
        </w:r>
        <w:r>
          <w:rPr>
            <w:noProof/>
            <w:webHidden/>
          </w:rPr>
          <w:instrText xml:space="preserve"> PAGEREF _Toc470774183 \h </w:instrText>
        </w:r>
        <w:r>
          <w:rPr>
            <w:noProof/>
            <w:webHidden/>
          </w:rPr>
        </w:r>
        <w:r>
          <w:rPr>
            <w:noProof/>
            <w:webHidden/>
          </w:rPr>
          <w:fldChar w:fldCharType="separate"/>
        </w:r>
        <w:r>
          <w:rPr>
            <w:noProof/>
            <w:webHidden/>
          </w:rPr>
          <w:t>9</w:t>
        </w:r>
        <w:r>
          <w:rPr>
            <w:noProof/>
            <w:webHidden/>
          </w:rPr>
          <w:fldChar w:fldCharType="end"/>
        </w:r>
      </w:hyperlink>
    </w:p>
    <w:p w:rsidR="0014392B" w:rsidRDefault="0014392B">
      <w:pPr>
        <w:pStyle w:val="22"/>
        <w:tabs>
          <w:tab w:val="left" w:pos="840"/>
          <w:tab w:val="right" w:leader="dot" w:pos="8296"/>
        </w:tabs>
        <w:rPr>
          <w:smallCaps w:val="0"/>
          <w:noProof/>
          <w:sz w:val="21"/>
          <w:szCs w:val="22"/>
        </w:rPr>
      </w:pPr>
      <w:hyperlink w:anchor="_Toc470774184" w:history="1">
        <w:r w:rsidRPr="0029052E">
          <w:rPr>
            <w:rStyle w:val="afff4"/>
            <w:rFonts w:cs="Times New Roman"/>
            <w:noProof/>
          </w:rPr>
          <w:t>3.3</w:t>
        </w:r>
        <w:r>
          <w:rPr>
            <w:smallCaps w:val="0"/>
            <w:noProof/>
            <w:sz w:val="21"/>
            <w:szCs w:val="22"/>
          </w:rPr>
          <w:tab/>
        </w:r>
        <w:r w:rsidRPr="0029052E">
          <w:rPr>
            <w:rStyle w:val="afff4"/>
            <w:rFonts w:cs="Times New Roman" w:hint="eastAsia"/>
            <w:noProof/>
          </w:rPr>
          <w:t>会议桌椅</w:t>
        </w:r>
        <w:r>
          <w:rPr>
            <w:noProof/>
            <w:webHidden/>
          </w:rPr>
          <w:tab/>
        </w:r>
        <w:r>
          <w:rPr>
            <w:noProof/>
            <w:webHidden/>
          </w:rPr>
          <w:fldChar w:fldCharType="begin"/>
        </w:r>
        <w:r>
          <w:rPr>
            <w:noProof/>
            <w:webHidden/>
          </w:rPr>
          <w:instrText xml:space="preserve"> PAGEREF _Toc470774184 \h </w:instrText>
        </w:r>
        <w:r>
          <w:rPr>
            <w:noProof/>
            <w:webHidden/>
          </w:rPr>
        </w:r>
        <w:r>
          <w:rPr>
            <w:noProof/>
            <w:webHidden/>
          </w:rPr>
          <w:fldChar w:fldCharType="separate"/>
        </w:r>
        <w:r>
          <w:rPr>
            <w:noProof/>
            <w:webHidden/>
          </w:rPr>
          <w:t>9</w:t>
        </w:r>
        <w:r>
          <w:rPr>
            <w:noProof/>
            <w:webHidden/>
          </w:rPr>
          <w:fldChar w:fldCharType="end"/>
        </w:r>
      </w:hyperlink>
    </w:p>
    <w:p w:rsidR="0014392B" w:rsidRDefault="0014392B">
      <w:pPr>
        <w:pStyle w:val="22"/>
        <w:tabs>
          <w:tab w:val="left" w:pos="840"/>
          <w:tab w:val="right" w:leader="dot" w:pos="8296"/>
        </w:tabs>
        <w:rPr>
          <w:smallCaps w:val="0"/>
          <w:noProof/>
          <w:sz w:val="21"/>
          <w:szCs w:val="22"/>
        </w:rPr>
      </w:pPr>
      <w:hyperlink w:anchor="_Toc470774185" w:history="1">
        <w:r w:rsidRPr="0029052E">
          <w:rPr>
            <w:rStyle w:val="afff4"/>
            <w:rFonts w:cs="Times New Roman"/>
            <w:noProof/>
          </w:rPr>
          <w:t>3.4</w:t>
        </w:r>
        <w:r>
          <w:rPr>
            <w:smallCaps w:val="0"/>
            <w:noProof/>
            <w:sz w:val="21"/>
            <w:szCs w:val="22"/>
          </w:rPr>
          <w:tab/>
        </w:r>
        <w:r w:rsidRPr="0029052E">
          <w:rPr>
            <w:rStyle w:val="afff4"/>
            <w:rFonts w:cs="Times New Roman" w:hint="eastAsia"/>
            <w:noProof/>
          </w:rPr>
          <w:t>投影系统</w:t>
        </w:r>
        <w:r>
          <w:rPr>
            <w:noProof/>
            <w:webHidden/>
          </w:rPr>
          <w:tab/>
        </w:r>
        <w:r>
          <w:rPr>
            <w:noProof/>
            <w:webHidden/>
          </w:rPr>
          <w:fldChar w:fldCharType="begin"/>
        </w:r>
        <w:r>
          <w:rPr>
            <w:noProof/>
            <w:webHidden/>
          </w:rPr>
          <w:instrText xml:space="preserve"> PAGEREF _Toc470774185 \h </w:instrText>
        </w:r>
        <w:r>
          <w:rPr>
            <w:noProof/>
            <w:webHidden/>
          </w:rPr>
        </w:r>
        <w:r>
          <w:rPr>
            <w:noProof/>
            <w:webHidden/>
          </w:rPr>
          <w:fldChar w:fldCharType="separate"/>
        </w:r>
        <w:r>
          <w:rPr>
            <w:noProof/>
            <w:webHidden/>
          </w:rPr>
          <w:t>10</w:t>
        </w:r>
        <w:r>
          <w:rPr>
            <w:noProof/>
            <w:webHidden/>
          </w:rPr>
          <w:fldChar w:fldCharType="end"/>
        </w:r>
      </w:hyperlink>
    </w:p>
    <w:p w:rsidR="0014392B" w:rsidRDefault="0014392B">
      <w:pPr>
        <w:pStyle w:val="22"/>
        <w:tabs>
          <w:tab w:val="left" w:pos="840"/>
          <w:tab w:val="right" w:leader="dot" w:pos="8296"/>
        </w:tabs>
        <w:rPr>
          <w:smallCaps w:val="0"/>
          <w:noProof/>
          <w:sz w:val="21"/>
          <w:szCs w:val="22"/>
        </w:rPr>
      </w:pPr>
      <w:hyperlink w:anchor="_Toc470774186" w:history="1">
        <w:r w:rsidRPr="0029052E">
          <w:rPr>
            <w:rStyle w:val="afff4"/>
            <w:rFonts w:cs="Times New Roman"/>
            <w:noProof/>
          </w:rPr>
          <w:t>3.5</w:t>
        </w:r>
        <w:r>
          <w:rPr>
            <w:smallCaps w:val="0"/>
            <w:noProof/>
            <w:sz w:val="21"/>
            <w:szCs w:val="22"/>
          </w:rPr>
          <w:tab/>
        </w:r>
        <w:r w:rsidRPr="0029052E">
          <w:rPr>
            <w:rStyle w:val="afff4"/>
            <w:rFonts w:cs="Times New Roman" w:hint="eastAsia"/>
            <w:noProof/>
          </w:rPr>
          <w:t>地毯</w:t>
        </w:r>
        <w:r>
          <w:rPr>
            <w:noProof/>
            <w:webHidden/>
          </w:rPr>
          <w:tab/>
        </w:r>
        <w:r>
          <w:rPr>
            <w:noProof/>
            <w:webHidden/>
          </w:rPr>
          <w:fldChar w:fldCharType="begin"/>
        </w:r>
        <w:r>
          <w:rPr>
            <w:noProof/>
            <w:webHidden/>
          </w:rPr>
          <w:instrText xml:space="preserve"> PAGEREF _Toc470774186 \h </w:instrText>
        </w:r>
        <w:r>
          <w:rPr>
            <w:noProof/>
            <w:webHidden/>
          </w:rPr>
        </w:r>
        <w:r>
          <w:rPr>
            <w:noProof/>
            <w:webHidden/>
          </w:rPr>
          <w:fldChar w:fldCharType="separate"/>
        </w:r>
        <w:r>
          <w:rPr>
            <w:noProof/>
            <w:webHidden/>
          </w:rPr>
          <w:t>11</w:t>
        </w:r>
        <w:r>
          <w:rPr>
            <w:noProof/>
            <w:webHidden/>
          </w:rPr>
          <w:fldChar w:fldCharType="end"/>
        </w:r>
      </w:hyperlink>
    </w:p>
    <w:p w:rsidR="0014392B" w:rsidRDefault="0014392B">
      <w:pPr>
        <w:pStyle w:val="22"/>
        <w:tabs>
          <w:tab w:val="left" w:pos="840"/>
          <w:tab w:val="right" w:leader="dot" w:pos="8296"/>
        </w:tabs>
        <w:rPr>
          <w:smallCaps w:val="0"/>
          <w:noProof/>
          <w:sz w:val="21"/>
          <w:szCs w:val="22"/>
        </w:rPr>
      </w:pPr>
      <w:hyperlink w:anchor="_Toc470774187" w:history="1">
        <w:r w:rsidRPr="0029052E">
          <w:rPr>
            <w:rStyle w:val="afff4"/>
            <w:rFonts w:cs="Times New Roman"/>
            <w:noProof/>
          </w:rPr>
          <w:t>3.6</w:t>
        </w:r>
        <w:r>
          <w:rPr>
            <w:smallCaps w:val="0"/>
            <w:noProof/>
            <w:sz w:val="21"/>
            <w:szCs w:val="22"/>
          </w:rPr>
          <w:tab/>
        </w:r>
        <w:r w:rsidRPr="0029052E">
          <w:rPr>
            <w:rStyle w:val="afff4"/>
            <w:rFonts w:cs="Times New Roman" w:hint="eastAsia"/>
            <w:noProof/>
          </w:rPr>
          <w:t>墙面休整</w:t>
        </w:r>
        <w:r>
          <w:rPr>
            <w:noProof/>
            <w:webHidden/>
          </w:rPr>
          <w:tab/>
        </w:r>
        <w:r>
          <w:rPr>
            <w:noProof/>
            <w:webHidden/>
          </w:rPr>
          <w:fldChar w:fldCharType="begin"/>
        </w:r>
        <w:r>
          <w:rPr>
            <w:noProof/>
            <w:webHidden/>
          </w:rPr>
          <w:instrText xml:space="preserve"> PAGEREF _Toc470774187 \h </w:instrText>
        </w:r>
        <w:r>
          <w:rPr>
            <w:noProof/>
            <w:webHidden/>
          </w:rPr>
        </w:r>
        <w:r>
          <w:rPr>
            <w:noProof/>
            <w:webHidden/>
          </w:rPr>
          <w:fldChar w:fldCharType="separate"/>
        </w:r>
        <w:r>
          <w:rPr>
            <w:noProof/>
            <w:webHidden/>
          </w:rPr>
          <w:t>11</w:t>
        </w:r>
        <w:r>
          <w:rPr>
            <w:noProof/>
            <w:webHidden/>
          </w:rPr>
          <w:fldChar w:fldCharType="end"/>
        </w:r>
      </w:hyperlink>
    </w:p>
    <w:p w:rsidR="0014392B" w:rsidRDefault="0014392B">
      <w:pPr>
        <w:pStyle w:val="22"/>
        <w:tabs>
          <w:tab w:val="left" w:pos="840"/>
          <w:tab w:val="right" w:leader="dot" w:pos="8296"/>
        </w:tabs>
        <w:rPr>
          <w:smallCaps w:val="0"/>
          <w:noProof/>
          <w:sz w:val="21"/>
          <w:szCs w:val="22"/>
        </w:rPr>
      </w:pPr>
      <w:hyperlink w:anchor="_Toc470774188" w:history="1">
        <w:r w:rsidRPr="0029052E">
          <w:rPr>
            <w:rStyle w:val="afff4"/>
            <w:rFonts w:cs="Times New Roman"/>
            <w:noProof/>
          </w:rPr>
          <w:t>3.7</w:t>
        </w:r>
        <w:r>
          <w:rPr>
            <w:smallCaps w:val="0"/>
            <w:noProof/>
            <w:sz w:val="21"/>
            <w:szCs w:val="22"/>
          </w:rPr>
          <w:tab/>
        </w:r>
        <w:r w:rsidRPr="0029052E">
          <w:rPr>
            <w:rStyle w:val="afff4"/>
            <w:rFonts w:cs="Times New Roman" w:hint="eastAsia"/>
            <w:noProof/>
          </w:rPr>
          <w:t>窗帘</w:t>
        </w:r>
        <w:r>
          <w:rPr>
            <w:noProof/>
            <w:webHidden/>
          </w:rPr>
          <w:tab/>
        </w:r>
        <w:r>
          <w:rPr>
            <w:noProof/>
            <w:webHidden/>
          </w:rPr>
          <w:fldChar w:fldCharType="begin"/>
        </w:r>
        <w:r>
          <w:rPr>
            <w:noProof/>
            <w:webHidden/>
          </w:rPr>
          <w:instrText xml:space="preserve"> PAGEREF _Toc470774188 \h </w:instrText>
        </w:r>
        <w:r>
          <w:rPr>
            <w:noProof/>
            <w:webHidden/>
          </w:rPr>
        </w:r>
        <w:r>
          <w:rPr>
            <w:noProof/>
            <w:webHidden/>
          </w:rPr>
          <w:fldChar w:fldCharType="separate"/>
        </w:r>
        <w:r>
          <w:rPr>
            <w:noProof/>
            <w:webHidden/>
          </w:rPr>
          <w:t>12</w:t>
        </w:r>
        <w:r>
          <w:rPr>
            <w:noProof/>
            <w:webHidden/>
          </w:rPr>
          <w:fldChar w:fldCharType="end"/>
        </w:r>
      </w:hyperlink>
    </w:p>
    <w:p w:rsidR="0014392B" w:rsidRDefault="0014392B">
      <w:pPr>
        <w:pStyle w:val="22"/>
        <w:tabs>
          <w:tab w:val="left" w:pos="840"/>
          <w:tab w:val="right" w:leader="dot" w:pos="8296"/>
        </w:tabs>
        <w:rPr>
          <w:smallCaps w:val="0"/>
          <w:noProof/>
          <w:sz w:val="21"/>
          <w:szCs w:val="22"/>
        </w:rPr>
      </w:pPr>
      <w:hyperlink w:anchor="_Toc470774189" w:history="1">
        <w:r w:rsidRPr="0029052E">
          <w:rPr>
            <w:rStyle w:val="afff4"/>
            <w:rFonts w:cs="Times New Roman"/>
            <w:noProof/>
          </w:rPr>
          <w:t>3.8</w:t>
        </w:r>
        <w:r>
          <w:rPr>
            <w:smallCaps w:val="0"/>
            <w:noProof/>
            <w:sz w:val="21"/>
            <w:szCs w:val="22"/>
          </w:rPr>
          <w:tab/>
        </w:r>
        <w:r w:rsidRPr="0029052E">
          <w:rPr>
            <w:rStyle w:val="afff4"/>
            <w:rFonts w:cs="Times New Roman" w:hint="eastAsia"/>
            <w:noProof/>
          </w:rPr>
          <w:t>电力与网络</w:t>
        </w:r>
        <w:r>
          <w:rPr>
            <w:noProof/>
            <w:webHidden/>
          </w:rPr>
          <w:tab/>
        </w:r>
        <w:r>
          <w:rPr>
            <w:noProof/>
            <w:webHidden/>
          </w:rPr>
          <w:fldChar w:fldCharType="begin"/>
        </w:r>
        <w:r>
          <w:rPr>
            <w:noProof/>
            <w:webHidden/>
          </w:rPr>
          <w:instrText xml:space="preserve"> PAGEREF _Toc470774189 \h </w:instrText>
        </w:r>
        <w:r>
          <w:rPr>
            <w:noProof/>
            <w:webHidden/>
          </w:rPr>
        </w:r>
        <w:r>
          <w:rPr>
            <w:noProof/>
            <w:webHidden/>
          </w:rPr>
          <w:fldChar w:fldCharType="separate"/>
        </w:r>
        <w:r>
          <w:rPr>
            <w:noProof/>
            <w:webHidden/>
          </w:rPr>
          <w:t>13</w:t>
        </w:r>
        <w:r>
          <w:rPr>
            <w:noProof/>
            <w:webHidden/>
          </w:rPr>
          <w:fldChar w:fldCharType="end"/>
        </w:r>
      </w:hyperlink>
    </w:p>
    <w:p w:rsidR="0014392B" w:rsidRDefault="0014392B">
      <w:pPr>
        <w:pStyle w:val="13"/>
        <w:tabs>
          <w:tab w:val="left" w:pos="420"/>
          <w:tab w:val="right" w:leader="dot" w:pos="8296"/>
        </w:tabs>
        <w:rPr>
          <w:b w:val="0"/>
          <w:bCs w:val="0"/>
          <w:caps w:val="0"/>
          <w:noProof/>
          <w:sz w:val="21"/>
          <w:szCs w:val="22"/>
        </w:rPr>
      </w:pPr>
      <w:hyperlink w:anchor="_Toc470774190" w:history="1">
        <w:r w:rsidRPr="0029052E">
          <w:rPr>
            <w:rStyle w:val="afff4"/>
            <w:noProof/>
          </w:rPr>
          <w:t>4</w:t>
        </w:r>
        <w:r>
          <w:rPr>
            <w:b w:val="0"/>
            <w:bCs w:val="0"/>
            <w:caps w:val="0"/>
            <w:noProof/>
            <w:sz w:val="21"/>
            <w:szCs w:val="22"/>
          </w:rPr>
          <w:tab/>
        </w:r>
        <w:r w:rsidRPr="0029052E">
          <w:rPr>
            <w:rStyle w:val="afff4"/>
            <w:rFonts w:hint="eastAsia"/>
            <w:noProof/>
          </w:rPr>
          <w:t>售后维护</w:t>
        </w:r>
        <w:r>
          <w:rPr>
            <w:noProof/>
            <w:webHidden/>
          </w:rPr>
          <w:tab/>
        </w:r>
        <w:r>
          <w:rPr>
            <w:noProof/>
            <w:webHidden/>
          </w:rPr>
          <w:fldChar w:fldCharType="begin"/>
        </w:r>
        <w:r>
          <w:rPr>
            <w:noProof/>
            <w:webHidden/>
          </w:rPr>
          <w:instrText xml:space="preserve"> PAGEREF _Toc470774190 \h </w:instrText>
        </w:r>
        <w:r>
          <w:rPr>
            <w:noProof/>
            <w:webHidden/>
          </w:rPr>
        </w:r>
        <w:r>
          <w:rPr>
            <w:noProof/>
            <w:webHidden/>
          </w:rPr>
          <w:fldChar w:fldCharType="separate"/>
        </w:r>
        <w:r>
          <w:rPr>
            <w:noProof/>
            <w:webHidden/>
          </w:rPr>
          <w:t>14</w:t>
        </w:r>
        <w:r>
          <w:rPr>
            <w:noProof/>
            <w:webHidden/>
          </w:rPr>
          <w:fldChar w:fldCharType="end"/>
        </w:r>
      </w:hyperlink>
    </w:p>
    <w:p w:rsidR="0014392B" w:rsidRDefault="0014392B">
      <w:pPr>
        <w:pStyle w:val="13"/>
        <w:tabs>
          <w:tab w:val="left" w:pos="420"/>
          <w:tab w:val="right" w:leader="dot" w:pos="8296"/>
        </w:tabs>
        <w:rPr>
          <w:b w:val="0"/>
          <w:bCs w:val="0"/>
          <w:caps w:val="0"/>
          <w:noProof/>
          <w:sz w:val="21"/>
          <w:szCs w:val="22"/>
        </w:rPr>
      </w:pPr>
      <w:hyperlink w:anchor="_Toc470774191" w:history="1">
        <w:r w:rsidRPr="0029052E">
          <w:rPr>
            <w:rStyle w:val="afff4"/>
            <w:noProof/>
          </w:rPr>
          <w:t>5</w:t>
        </w:r>
        <w:r>
          <w:rPr>
            <w:b w:val="0"/>
            <w:bCs w:val="0"/>
            <w:caps w:val="0"/>
            <w:noProof/>
            <w:sz w:val="21"/>
            <w:szCs w:val="22"/>
          </w:rPr>
          <w:tab/>
        </w:r>
        <w:r w:rsidRPr="0029052E">
          <w:rPr>
            <w:rStyle w:val="afff4"/>
            <w:rFonts w:hint="eastAsia"/>
            <w:noProof/>
          </w:rPr>
          <w:t>项目报价明细</w:t>
        </w:r>
        <w:r>
          <w:rPr>
            <w:noProof/>
            <w:webHidden/>
          </w:rPr>
          <w:tab/>
        </w:r>
        <w:r>
          <w:rPr>
            <w:noProof/>
            <w:webHidden/>
          </w:rPr>
          <w:fldChar w:fldCharType="begin"/>
        </w:r>
        <w:r>
          <w:rPr>
            <w:noProof/>
            <w:webHidden/>
          </w:rPr>
          <w:instrText xml:space="preserve"> PAGEREF _Toc470774191 \h </w:instrText>
        </w:r>
        <w:r>
          <w:rPr>
            <w:noProof/>
            <w:webHidden/>
          </w:rPr>
        </w:r>
        <w:r>
          <w:rPr>
            <w:noProof/>
            <w:webHidden/>
          </w:rPr>
          <w:fldChar w:fldCharType="separate"/>
        </w:r>
        <w:r>
          <w:rPr>
            <w:noProof/>
            <w:webHidden/>
          </w:rPr>
          <w:t>15</w:t>
        </w:r>
        <w:r>
          <w:rPr>
            <w:noProof/>
            <w:webHidden/>
          </w:rPr>
          <w:fldChar w:fldCharType="end"/>
        </w:r>
      </w:hyperlink>
    </w:p>
    <w:p w:rsidR="006C3FDD" w:rsidRPr="00056EAB" w:rsidRDefault="006C3FDD" w:rsidP="006C3FDD">
      <w:r w:rsidRPr="00E660CC">
        <w:fldChar w:fldCharType="end"/>
      </w:r>
    </w:p>
    <w:p w:rsidR="006C3FDD" w:rsidRDefault="006C3FDD" w:rsidP="006C3FDD">
      <w:pPr>
        <w:sectPr w:rsidR="006C3FDD">
          <w:pgSz w:w="11906" w:h="16838"/>
          <w:pgMar w:top="1440" w:right="1800" w:bottom="1440" w:left="1800" w:header="851" w:footer="992" w:gutter="0"/>
          <w:cols w:space="425"/>
          <w:docGrid w:type="lines" w:linePitch="312"/>
        </w:sectPr>
      </w:pPr>
    </w:p>
    <w:p w:rsidR="006C3FDD" w:rsidRPr="00D61CE7" w:rsidRDefault="006C3FDD" w:rsidP="006C3FDD">
      <w:pPr>
        <w:pStyle w:val="10"/>
        <w:spacing w:before="0" w:after="0" w:line="360" w:lineRule="auto"/>
        <w:ind w:left="576" w:hangingChars="205" w:hanging="576"/>
        <w:rPr>
          <w:sz w:val="28"/>
          <w:szCs w:val="28"/>
        </w:rPr>
      </w:pPr>
      <w:bookmarkStart w:id="0" w:name="_Toc470774174"/>
      <w:r w:rsidRPr="00D61CE7">
        <w:rPr>
          <w:rFonts w:hint="eastAsia"/>
          <w:sz w:val="28"/>
          <w:szCs w:val="28"/>
        </w:rPr>
        <w:lastRenderedPageBreak/>
        <w:t>项目概述</w:t>
      </w:r>
      <w:bookmarkEnd w:id="0"/>
    </w:p>
    <w:p w:rsidR="006C3FDD" w:rsidRPr="00700D95" w:rsidRDefault="006C3FDD" w:rsidP="006C3FDD">
      <w:pPr>
        <w:pStyle w:val="20"/>
        <w:spacing w:before="0" w:after="0" w:line="360" w:lineRule="auto"/>
        <w:ind w:left="773" w:hangingChars="275" w:hanging="773"/>
        <w:rPr>
          <w:sz w:val="28"/>
          <w:szCs w:val="28"/>
        </w:rPr>
      </w:pPr>
      <w:bookmarkStart w:id="1" w:name="_Toc410333657"/>
      <w:bookmarkStart w:id="2" w:name="_Toc470774175"/>
      <w:bookmarkEnd w:id="1"/>
      <w:r w:rsidRPr="00700D95">
        <w:rPr>
          <w:rFonts w:hint="eastAsia"/>
          <w:sz w:val="28"/>
          <w:szCs w:val="28"/>
        </w:rPr>
        <w:t>建设目标</w:t>
      </w:r>
      <w:bookmarkEnd w:id="2"/>
    </w:p>
    <w:p w:rsidR="0000030B" w:rsidRDefault="006C3FDD" w:rsidP="006C3FDD">
      <w:pPr>
        <w:spacing w:line="360" w:lineRule="auto"/>
        <w:ind w:firstLineChars="200" w:firstLine="560"/>
        <w:rPr>
          <w:rFonts w:ascii="Times New Roman" w:cs="Times New Roman"/>
          <w:sz w:val="28"/>
          <w:szCs w:val="28"/>
        </w:rPr>
      </w:pPr>
      <w:r w:rsidRPr="00C67593">
        <w:rPr>
          <w:rFonts w:ascii="Times New Roman" w:cs="Times New Roman" w:hint="eastAsia"/>
          <w:sz w:val="28"/>
          <w:szCs w:val="28"/>
        </w:rPr>
        <w:t>通过统筹规划、顶层设计，</w:t>
      </w:r>
      <w:r w:rsidR="00630EA0">
        <w:rPr>
          <w:rFonts w:ascii="Times New Roman" w:cs="Times New Roman" w:hint="eastAsia"/>
          <w:sz w:val="28"/>
          <w:szCs w:val="28"/>
        </w:rPr>
        <w:t>结合</w:t>
      </w:r>
      <w:r w:rsidR="00630EA0">
        <w:rPr>
          <w:rFonts w:ascii="Times New Roman" w:cs="Times New Roman"/>
          <w:sz w:val="28"/>
          <w:szCs w:val="28"/>
        </w:rPr>
        <w:t>烟台海洋</w:t>
      </w:r>
      <w:r w:rsidR="00D61C16">
        <w:rPr>
          <w:rFonts w:ascii="Times New Roman" w:cs="Times New Roman" w:hint="eastAsia"/>
          <w:sz w:val="28"/>
          <w:szCs w:val="28"/>
        </w:rPr>
        <w:t>环境监测中心站</w:t>
      </w:r>
      <w:r w:rsidR="00630EA0">
        <w:rPr>
          <w:rFonts w:ascii="Times New Roman" w:cs="Times New Roman"/>
          <w:sz w:val="28"/>
          <w:szCs w:val="28"/>
        </w:rPr>
        <w:t>的业务需求，</w:t>
      </w:r>
      <w:r w:rsidR="00D61C16">
        <w:rPr>
          <w:rFonts w:ascii="Times New Roman" w:cs="Times New Roman" w:hint="eastAsia"/>
          <w:sz w:val="28"/>
          <w:szCs w:val="28"/>
        </w:rPr>
        <w:t>对现有的学术室进行整改，</w:t>
      </w:r>
      <w:r w:rsidR="00EB16A3">
        <w:rPr>
          <w:rFonts w:ascii="Times New Roman" w:cs="Times New Roman" w:hint="eastAsia"/>
          <w:sz w:val="28"/>
          <w:szCs w:val="28"/>
        </w:rPr>
        <w:t>建设</w:t>
      </w:r>
      <w:r w:rsidR="00EB16A3">
        <w:rPr>
          <w:rFonts w:ascii="Times New Roman" w:cs="Times New Roman"/>
          <w:sz w:val="28"/>
          <w:szCs w:val="28"/>
        </w:rPr>
        <w:t>海洋环境在线</w:t>
      </w:r>
      <w:r w:rsidR="004E75F2">
        <w:rPr>
          <w:rFonts w:ascii="Times New Roman" w:cs="Times New Roman" w:hint="eastAsia"/>
          <w:sz w:val="28"/>
          <w:szCs w:val="28"/>
        </w:rPr>
        <w:t>监控中心</w:t>
      </w:r>
      <w:r w:rsidR="00EB16A3">
        <w:rPr>
          <w:rFonts w:ascii="Times New Roman" w:cs="Times New Roman"/>
          <w:sz w:val="28"/>
          <w:szCs w:val="28"/>
        </w:rPr>
        <w:t>。</w:t>
      </w:r>
    </w:p>
    <w:p w:rsidR="00F249B6" w:rsidRDefault="00240B42" w:rsidP="006C3FDD">
      <w:pPr>
        <w:spacing w:line="360" w:lineRule="auto"/>
        <w:ind w:firstLineChars="200" w:firstLine="560"/>
        <w:rPr>
          <w:rFonts w:ascii="Times New Roman" w:cs="Times New Roman"/>
          <w:sz w:val="28"/>
          <w:szCs w:val="28"/>
        </w:rPr>
      </w:pPr>
      <w:r>
        <w:rPr>
          <w:rFonts w:ascii="Times New Roman" w:cs="Times New Roman" w:hint="eastAsia"/>
          <w:sz w:val="28"/>
          <w:szCs w:val="28"/>
        </w:rPr>
        <w:t>监控</w:t>
      </w:r>
      <w:r>
        <w:rPr>
          <w:rFonts w:ascii="Times New Roman" w:cs="Times New Roman"/>
          <w:sz w:val="28"/>
          <w:szCs w:val="28"/>
        </w:rPr>
        <w:t>中心</w:t>
      </w:r>
      <w:r w:rsidR="002600DA" w:rsidRPr="00C67593">
        <w:rPr>
          <w:rFonts w:ascii="Times New Roman" w:cs="Times New Roman" w:hint="eastAsia"/>
          <w:sz w:val="28"/>
          <w:szCs w:val="28"/>
        </w:rPr>
        <w:t>以</w:t>
      </w:r>
      <w:r w:rsidR="002600DA">
        <w:rPr>
          <w:rFonts w:ascii="Times New Roman" w:cs="Times New Roman" w:hint="eastAsia"/>
          <w:sz w:val="28"/>
          <w:szCs w:val="28"/>
        </w:rPr>
        <w:t>海量</w:t>
      </w:r>
      <w:r w:rsidR="002600DA" w:rsidRPr="00C67593">
        <w:rPr>
          <w:rFonts w:ascii="Times New Roman" w:cs="Times New Roman" w:hint="eastAsia"/>
          <w:sz w:val="28"/>
          <w:szCs w:val="28"/>
        </w:rPr>
        <w:t>数据中心为</w:t>
      </w:r>
      <w:r w:rsidR="002600DA">
        <w:rPr>
          <w:rFonts w:ascii="Times New Roman" w:cs="Times New Roman" w:hint="eastAsia"/>
          <w:sz w:val="28"/>
          <w:szCs w:val="28"/>
        </w:rPr>
        <w:t>数据支撑</w:t>
      </w:r>
      <w:r w:rsidR="002600DA" w:rsidRPr="00C67593">
        <w:rPr>
          <w:rFonts w:ascii="Times New Roman" w:cs="Times New Roman" w:hint="eastAsia"/>
          <w:sz w:val="28"/>
          <w:szCs w:val="28"/>
        </w:rPr>
        <w:t>，以业务应用系统集成为出发点，</w:t>
      </w:r>
      <w:r w:rsidR="002600DA">
        <w:rPr>
          <w:rFonts w:ascii="Times New Roman" w:cs="Times New Roman" w:hint="eastAsia"/>
          <w:sz w:val="28"/>
          <w:szCs w:val="28"/>
        </w:rPr>
        <w:t>整合现有的</w:t>
      </w:r>
      <w:r w:rsidR="00E11F6E">
        <w:rPr>
          <w:rFonts w:ascii="Times New Roman" w:cs="Times New Roman" w:hint="eastAsia"/>
          <w:sz w:val="28"/>
          <w:szCs w:val="28"/>
        </w:rPr>
        <w:t>业务</w:t>
      </w:r>
      <w:r w:rsidR="002600DA">
        <w:rPr>
          <w:rFonts w:ascii="Times New Roman" w:cs="Times New Roman" w:hint="eastAsia"/>
          <w:sz w:val="28"/>
          <w:szCs w:val="28"/>
        </w:rPr>
        <w:t>数据和</w:t>
      </w:r>
      <w:r w:rsidR="00E11F6E">
        <w:rPr>
          <w:rFonts w:ascii="Times New Roman" w:cs="Times New Roman" w:hint="eastAsia"/>
          <w:sz w:val="28"/>
          <w:szCs w:val="28"/>
        </w:rPr>
        <w:t>应用数据</w:t>
      </w:r>
      <w:r w:rsidR="00F249B6">
        <w:rPr>
          <w:rFonts w:ascii="Times New Roman" w:cs="Times New Roman"/>
          <w:sz w:val="28"/>
          <w:szCs w:val="28"/>
        </w:rPr>
        <w:t>，</w:t>
      </w:r>
      <w:r w:rsidR="002600DA">
        <w:rPr>
          <w:rFonts w:ascii="Times New Roman" w:cs="Times New Roman" w:hint="eastAsia"/>
          <w:sz w:val="28"/>
          <w:szCs w:val="28"/>
        </w:rPr>
        <w:t>为各类人员提供便捷的业务、信息与数据的访问渠道，</w:t>
      </w:r>
      <w:r w:rsidR="002600DA" w:rsidRPr="00C67593">
        <w:rPr>
          <w:rFonts w:ascii="Times New Roman" w:cs="Times New Roman" w:hint="eastAsia"/>
          <w:sz w:val="28"/>
          <w:szCs w:val="28"/>
        </w:rPr>
        <w:t>为领导决策提供支持服务，带动</w:t>
      </w:r>
      <w:r w:rsidR="002600DA">
        <w:rPr>
          <w:rFonts w:ascii="Times New Roman" w:cs="Times New Roman" w:hint="eastAsia"/>
          <w:sz w:val="28"/>
          <w:szCs w:val="28"/>
        </w:rPr>
        <w:t>环境管理</w:t>
      </w:r>
      <w:r w:rsidR="002600DA" w:rsidRPr="00C67593">
        <w:rPr>
          <w:rFonts w:ascii="Times New Roman" w:cs="Times New Roman" w:hint="eastAsia"/>
          <w:sz w:val="28"/>
          <w:szCs w:val="28"/>
        </w:rPr>
        <w:t>的科学化、精细化，促进管理方式的转变，全面提高</w:t>
      </w:r>
      <w:r w:rsidR="002600DA">
        <w:rPr>
          <w:rFonts w:ascii="Times New Roman" w:cs="Times New Roman" w:hint="eastAsia"/>
          <w:sz w:val="28"/>
          <w:szCs w:val="28"/>
        </w:rPr>
        <w:t>环境</w:t>
      </w:r>
      <w:r w:rsidR="002600DA" w:rsidRPr="00C67593">
        <w:rPr>
          <w:rFonts w:ascii="Times New Roman" w:cs="Times New Roman" w:hint="eastAsia"/>
          <w:sz w:val="28"/>
          <w:szCs w:val="28"/>
        </w:rPr>
        <w:t>管理水平。</w:t>
      </w:r>
    </w:p>
    <w:p w:rsidR="004F7438" w:rsidRDefault="004F7438" w:rsidP="004F7438">
      <w:pPr>
        <w:pStyle w:val="20"/>
        <w:spacing w:before="0" w:after="0" w:line="360" w:lineRule="auto"/>
        <w:ind w:left="773" w:hangingChars="275" w:hanging="773"/>
        <w:rPr>
          <w:rFonts w:ascii="Times New Roman" w:cs="Times New Roman"/>
          <w:sz w:val="28"/>
          <w:szCs w:val="28"/>
        </w:rPr>
      </w:pPr>
      <w:bookmarkStart w:id="3" w:name="_Toc410333665"/>
      <w:bookmarkStart w:id="4" w:name="_Toc470774176"/>
      <w:bookmarkEnd w:id="3"/>
      <w:r>
        <w:rPr>
          <w:rFonts w:ascii="Times New Roman" w:cs="Times New Roman" w:hint="eastAsia"/>
          <w:sz w:val="28"/>
          <w:szCs w:val="28"/>
        </w:rPr>
        <w:t>设计</w:t>
      </w:r>
      <w:r>
        <w:rPr>
          <w:rFonts w:ascii="Times New Roman" w:cs="Times New Roman"/>
          <w:sz w:val="28"/>
          <w:szCs w:val="28"/>
        </w:rPr>
        <w:t>思路</w:t>
      </w:r>
      <w:bookmarkEnd w:id="4"/>
    </w:p>
    <w:p w:rsidR="004F7438" w:rsidRDefault="00AC26A4" w:rsidP="00216380">
      <w:pPr>
        <w:spacing w:before="156" w:after="156"/>
        <w:jc w:val="center"/>
      </w:pPr>
      <w:r>
        <w:rPr>
          <w:noProof/>
        </w:rPr>
        <w:drawing>
          <wp:inline distT="0" distB="0" distL="0" distR="0" wp14:anchorId="7CF8B01B" wp14:editId="57FF1BBE">
            <wp:extent cx="3028950" cy="4113217"/>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0601" cy="4115459"/>
                    </a:xfrm>
                    <a:prstGeom prst="rect">
                      <a:avLst/>
                    </a:prstGeom>
                  </pic:spPr>
                </pic:pic>
              </a:graphicData>
            </a:graphic>
          </wp:inline>
        </w:drawing>
      </w:r>
    </w:p>
    <w:p w:rsidR="004F7438" w:rsidRPr="00AF19FC" w:rsidRDefault="004F7438" w:rsidP="004F7438">
      <w:pPr>
        <w:jc w:val="center"/>
      </w:pPr>
      <w:r>
        <w:rPr>
          <w:rFonts w:hint="eastAsia"/>
        </w:rPr>
        <w:t>图</w:t>
      </w:r>
      <w:r w:rsidR="001A639E">
        <w:rPr>
          <w:rFonts w:hint="eastAsia"/>
        </w:rPr>
        <w:t>1</w:t>
      </w:r>
    </w:p>
    <w:p w:rsidR="004F7438" w:rsidRDefault="007A37E7" w:rsidP="004F7438">
      <w:pPr>
        <w:spacing w:before="156" w:after="156"/>
        <w:ind w:firstLine="560"/>
        <w:rPr>
          <w:rFonts w:ascii="Times New Roman" w:cs="Times New Roman"/>
          <w:sz w:val="28"/>
          <w:szCs w:val="28"/>
        </w:rPr>
      </w:pPr>
      <w:r w:rsidRPr="00C20FC4">
        <w:rPr>
          <w:rFonts w:ascii="Times New Roman" w:cs="Times New Roman" w:hint="eastAsia"/>
          <w:sz w:val="28"/>
          <w:szCs w:val="28"/>
        </w:rPr>
        <w:t>学术室</w:t>
      </w:r>
      <w:r w:rsidR="004F7438">
        <w:rPr>
          <w:rFonts w:ascii="Times New Roman" w:cs="Times New Roman" w:hint="eastAsia"/>
          <w:sz w:val="28"/>
          <w:szCs w:val="28"/>
        </w:rPr>
        <w:t>改造成</w:t>
      </w:r>
      <w:r w:rsidR="004F7438">
        <w:rPr>
          <w:rFonts w:ascii="Times New Roman" w:cs="Times New Roman"/>
          <w:sz w:val="28"/>
          <w:szCs w:val="28"/>
        </w:rPr>
        <w:t>三大</w:t>
      </w:r>
      <w:r w:rsidR="004F7438">
        <w:rPr>
          <w:rFonts w:ascii="Times New Roman" w:cs="Times New Roman" w:hint="eastAsia"/>
          <w:sz w:val="28"/>
          <w:szCs w:val="28"/>
        </w:rPr>
        <w:t>部分</w:t>
      </w:r>
      <w:r w:rsidR="004F7438">
        <w:rPr>
          <w:rFonts w:ascii="Times New Roman" w:cs="Times New Roman"/>
          <w:sz w:val="28"/>
          <w:szCs w:val="28"/>
        </w:rPr>
        <w:t>：工作台、</w:t>
      </w:r>
      <w:r w:rsidR="004F7438">
        <w:rPr>
          <w:rFonts w:ascii="Times New Roman" w:cs="Times New Roman" w:hint="eastAsia"/>
          <w:sz w:val="28"/>
          <w:szCs w:val="28"/>
        </w:rPr>
        <w:t>投影</w:t>
      </w:r>
      <w:r w:rsidR="004F7438">
        <w:rPr>
          <w:rFonts w:ascii="Times New Roman" w:cs="Times New Roman"/>
          <w:sz w:val="28"/>
          <w:szCs w:val="28"/>
        </w:rPr>
        <w:t>系统</w:t>
      </w:r>
      <w:r w:rsidR="004F7438">
        <w:rPr>
          <w:rFonts w:ascii="Times New Roman" w:cs="Times New Roman" w:hint="eastAsia"/>
          <w:sz w:val="28"/>
          <w:szCs w:val="28"/>
        </w:rPr>
        <w:t>、会议区，能够完成实</w:t>
      </w:r>
      <w:r w:rsidR="004F7438">
        <w:rPr>
          <w:rFonts w:ascii="Times New Roman" w:cs="Times New Roman" w:hint="eastAsia"/>
          <w:sz w:val="28"/>
          <w:szCs w:val="28"/>
        </w:rPr>
        <w:lastRenderedPageBreak/>
        <w:t>时在线工作，交流和决策功能。</w:t>
      </w:r>
    </w:p>
    <w:p w:rsidR="004F7438" w:rsidRDefault="004F7438" w:rsidP="004F7438">
      <w:pPr>
        <w:pStyle w:val="3"/>
      </w:pPr>
      <w:bookmarkStart w:id="5" w:name="_Toc470774177"/>
      <w:r w:rsidRPr="00026F9D">
        <w:rPr>
          <w:rFonts w:hint="eastAsia"/>
        </w:rPr>
        <w:t>以</w:t>
      </w:r>
      <w:r w:rsidRPr="00971635">
        <w:rPr>
          <w:rFonts w:asciiTheme="majorHAnsi" w:hAnsiTheme="majorHAnsi"/>
        </w:rPr>
        <w:t>整合</w:t>
      </w:r>
      <w:r w:rsidRPr="00026F9D">
        <w:t>应用为核心</w:t>
      </w:r>
      <w:r w:rsidRPr="00026F9D">
        <w:rPr>
          <w:rFonts w:hint="eastAsia"/>
        </w:rPr>
        <w:t>、</w:t>
      </w:r>
      <w:r w:rsidRPr="00026F9D">
        <w:t>以辅助决策为目标</w:t>
      </w:r>
      <w:bookmarkEnd w:id="5"/>
    </w:p>
    <w:p w:rsidR="004F7438" w:rsidRDefault="004F7438" w:rsidP="004F7438">
      <w:pPr>
        <w:pStyle w:val="afe"/>
        <w:numPr>
          <w:ilvl w:val="0"/>
          <w:numId w:val="21"/>
        </w:numPr>
        <w:ind w:firstLineChars="0"/>
        <w:rPr>
          <w:rFonts w:ascii="Times New Roman" w:cs="Times New Roman"/>
          <w:sz w:val="28"/>
          <w:szCs w:val="28"/>
        </w:rPr>
      </w:pPr>
      <w:r w:rsidRPr="002A7A0D">
        <w:rPr>
          <w:rFonts w:ascii="Times New Roman" w:cs="Times New Roman" w:hint="eastAsia"/>
          <w:sz w:val="28"/>
          <w:szCs w:val="28"/>
        </w:rPr>
        <w:t>整合</w:t>
      </w:r>
      <w:r>
        <w:rPr>
          <w:rFonts w:ascii="Times New Roman" w:cs="Times New Roman" w:hint="eastAsia"/>
          <w:sz w:val="28"/>
          <w:szCs w:val="28"/>
        </w:rPr>
        <w:t>烟台监测中心站的</w:t>
      </w:r>
      <w:r w:rsidRPr="002A7A0D">
        <w:rPr>
          <w:rFonts w:ascii="Times New Roman" w:cs="Times New Roman"/>
          <w:sz w:val="28"/>
          <w:szCs w:val="28"/>
        </w:rPr>
        <w:t>个性化业务应用</w:t>
      </w:r>
      <w:r w:rsidRPr="002A7A0D">
        <w:rPr>
          <w:rFonts w:ascii="Times New Roman" w:cs="Times New Roman" w:hint="eastAsia"/>
          <w:sz w:val="28"/>
          <w:szCs w:val="28"/>
        </w:rPr>
        <w:t>，</w:t>
      </w:r>
      <w:r>
        <w:rPr>
          <w:rFonts w:ascii="Times New Roman" w:cs="Times New Roman" w:hint="eastAsia"/>
          <w:sz w:val="28"/>
          <w:szCs w:val="28"/>
        </w:rPr>
        <w:t>形成具有</w:t>
      </w:r>
      <w:r>
        <w:rPr>
          <w:rFonts w:ascii="Times New Roman" w:cs="Times New Roman"/>
          <w:sz w:val="28"/>
          <w:szCs w:val="28"/>
        </w:rPr>
        <w:t>鲜明特点和良好实用性的系统</w:t>
      </w:r>
      <w:r>
        <w:rPr>
          <w:rFonts w:ascii="Times New Roman" w:cs="Times New Roman" w:hint="eastAsia"/>
          <w:sz w:val="28"/>
          <w:szCs w:val="28"/>
        </w:rPr>
        <w:t>。</w:t>
      </w:r>
    </w:p>
    <w:p w:rsidR="004F7438" w:rsidRPr="002A7A0D" w:rsidRDefault="004F7438" w:rsidP="004F7438">
      <w:pPr>
        <w:pStyle w:val="afe"/>
        <w:numPr>
          <w:ilvl w:val="0"/>
          <w:numId w:val="21"/>
        </w:numPr>
        <w:ind w:firstLineChars="0"/>
        <w:rPr>
          <w:rFonts w:ascii="Times New Roman" w:cs="Times New Roman"/>
          <w:sz w:val="28"/>
          <w:szCs w:val="28"/>
        </w:rPr>
      </w:pPr>
      <w:r>
        <w:rPr>
          <w:rFonts w:ascii="Times New Roman" w:cs="Times New Roman" w:hint="eastAsia"/>
          <w:sz w:val="28"/>
          <w:szCs w:val="28"/>
        </w:rPr>
        <w:t>建立</w:t>
      </w:r>
      <w:r>
        <w:rPr>
          <w:rFonts w:ascii="Times New Roman" w:cs="Times New Roman"/>
          <w:sz w:val="28"/>
          <w:szCs w:val="28"/>
        </w:rPr>
        <w:t>在充分的数据源的基础上，使用综合的分析方法，</w:t>
      </w:r>
      <w:r>
        <w:rPr>
          <w:rFonts w:ascii="Times New Roman" w:cs="Times New Roman" w:hint="eastAsia"/>
          <w:sz w:val="28"/>
          <w:szCs w:val="28"/>
        </w:rPr>
        <w:t>为</w:t>
      </w:r>
      <w:r>
        <w:rPr>
          <w:rFonts w:ascii="Times New Roman" w:cs="Times New Roman"/>
          <w:sz w:val="28"/>
          <w:szCs w:val="28"/>
        </w:rPr>
        <w:t>政府决策提供依据。</w:t>
      </w:r>
    </w:p>
    <w:p w:rsidR="004F7438" w:rsidRDefault="004F7438" w:rsidP="004F7438">
      <w:pPr>
        <w:pStyle w:val="3"/>
      </w:pPr>
      <w:bookmarkStart w:id="6" w:name="_Toc470774178"/>
      <w:r>
        <w:rPr>
          <w:rFonts w:hint="eastAsia"/>
        </w:rPr>
        <w:t>实时</w:t>
      </w:r>
      <w:r>
        <w:t>同步、</w:t>
      </w:r>
      <w:r w:rsidRPr="00E55B8C">
        <w:rPr>
          <w:rFonts w:hint="eastAsia"/>
        </w:rPr>
        <w:t>所见即所得</w:t>
      </w:r>
      <w:bookmarkEnd w:id="6"/>
    </w:p>
    <w:p w:rsidR="004F7438" w:rsidRPr="00496ABA" w:rsidRDefault="00CA2B15" w:rsidP="004F7438">
      <w:pPr>
        <w:spacing w:before="156" w:after="156"/>
        <w:ind w:firstLine="560"/>
        <w:rPr>
          <w:rFonts w:ascii="Times New Roman" w:cs="Times New Roman"/>
          <w:sz w:val="28"/>
          <w:szCs w:val="28"/>
        </w:rPr>
      </w:pPr>
      <w:r w:rsidRPr="00C20FC4">
        <w:rPr>
          <w:rFonts w:ascii="Times New Roman" w:cs="Times New Roman" w:hint="eastAsia"/>
          <w:sz w:val="28"/>
          <w:szCs w:val="28"/>
        </w:rPr>
        <w:t>学术室</w:t>
      </w:r>
      <w:r w:rsidR="004F7438">
        <w:rPr>
          <w:rFonts w:ascii="Times New Roman" w:cs="Times New Roman" w:hint="eastAsia"/>
          <w:sz w:val="28"/>
          <w:szCs w:val="28"/>
        </w:rPr>
        <w:t>可以同时链接内网和外网，能够第一时间将各种业务数据</w:t>
      </w:r>
      <w:r w:rsidR="004F7438">
        <w:rPr>
          <w:rFonts w:ascii="Times New Roman" w:cs="Times New Roman"/>
          <w:sz w:val="28"/>
          <w:szCs w:val="28"/>
        </w:rPr>
        <w:t>，</w:t>
      </w:r>
      <w:r w:rsidR="004F7438">
        <w:rPr>
          <w:rFonts w:ascii="Times New Roman" w:cs="Times New Roman" w:hint="eastAsia"/>
          <w:sz w:val="28"/>
          <w:szCs w:val="28"/>
        </w:rPr>
        <w:t>通过操作台和投影系统实时展示，</w:t>
      </w:r>
      <w:r w:rsidR="004F7438">
        <w:rPr>
          <w:rFonts w:ascii="Times New Roman" w:cs="Times New Roman"/>
          <w:sz w:val="28"/>
          <w:szCs w:val="28"/>
        </w:rPr>
        <w:t>方便</w:t>
      </w:r>
      <w:r w:rsidR="004F7438">
        <w:rPr>
          <w:rFonts w:ascii="Times New Roman" w:cs="Times New Roman" w:hint="eastAsia"/>
          <w:sz w:val="28"/>
          <w:szCs w:val="28"/>
        </w:rPr>
        <w:t>相关人员讨论和决策</w:t>
      </w:r>
      <w:r w:rsidR="004F7438">
        <w:rPr>
          <w:rFonts w:ascii="Times New Roman" w:cs="Times New Roman"/>
          <w:sz w:val="28"/>
          <w:szCs w:val="28"/>
        </w:rPr>
        <w:t>。</w:t>
      </w:r>
    </w:p>
    <w:p w:rsidR="002A6C08" w:rsidRPr="004756D4" w:rsidRDefault="002A6C08" w:rsidP="00471741">
      <w:pPr>
        <w:pStyle w:val="20"/>
        <w:spacing w:before="0" w:after="0" w:line="360" w:lineRule="auto"/>
        <w:ind w:left="773" w:hangingChars="275" w:hanging="773"/>
        <w:rPr>
          <w:rFonts w:asciiTheme="minorEastAsia" w:hAnsiTheme="minorEastAsia"/>
          <w:sz w:val="28"/>
          <w:szCs w:val="28"/>
        </w:rPr>
      </w:pPr>
      <w:bookmarkStart w:id="7" w:name="_Toc470774179"/>
      <w:r>
        <w:rPr>
          <w:rFonts w:asciiTheme="minorEastAsia" w:hAnsiTheme="minorEastAsia" w:hint="eastAsia"/>
          <w:sz w:val="28"/>
          <w:szCs w:val="28"/>
        </w:rPr>
        <w:t>技术标准</w:t>
      </w:r>
      <w:bookmarkEnd w:id="7"/>
    </w:p>
    <w:p w:rsidR="002A6C08" w:rsidRPr="00072F96" w:rsidRDefault="002A6C08" w:rsidP="002A6C08">
      <w:pPr>
        <w:spacing w:before="156" w:after="156" w:line="360" w:lineRule="auto"/>
        <w:rPr>
          <w:rFonts w:ascii="Times New Roman" w:hAnsi="Times New Roman" w:cs="Times New Roman"/>
          <w:sz w:val="28"/>
          <w:szCs w:val="28"/>
        </w:rPr>
      </w:pPr>
      <w:r w:rsidRPr="00072F96">
        <w:rPr>
          <w:rFonts w:ascii="Times New Roman" w:hAnsi="Times New Roman" w:cs="Times New Roman" w:hint="eastAsia"/>
          <w:sz w:val="28"/>
          <w:szCs w:val="28"/>
        </w:rPr>
        <w:t>《信息处理系统工程计算机系统配置图符号及约定》（</w:t>
      </w:r>
      <w:r w:rsidRPr="00072F96">
        <w:rPr>
          <w:rFonts w:ascii="Times New Roman" w:hAnsi="Times New Roman" w:cs="Times New Roman" w:hint="eastAsia"/>
          <w:sz w:val="28"/>
          <w:szCs w:val="28"/>
        </w:rPr>
        <w:t>GB/T14085-1993</w:t>
      </w:r>
      <w:r w:rsidRPr="00072F96">
        <w:rPr>
          <w:rFonts w:ascii="Times New Roman" w:hAnsi="Times New Roman" w:cs="Times New Roman" w:hint="eastAsia"/>
          <w:sz w:val="28"/>
          <w:szCs w:val="28"/>
        </w:rPr>
        <w:t>）；</w:t>
      </w:r>
    </w:p>
    <w:p w:rsidR="002A6C08" w:rsidRPr="00072F96" w:rsidRDefault="002A6C08" w:rsidP="002A6C08">
      <w:pPr>
        <w:spacing w:before="156" w:after="156" w:line="360" w:lineRule="auto"/>
        <w:rPr>
          <w:rFonts w:ascii="Times New Roman" w:hAnsi="Times New Roman" w:cs="Times New Roman"/>
          <w:sz w:val="28"/>
          <w:szCs w:val="28"/>
        </w:rPr>
      </w:pPr>
      <w:r w:rsidRPr="00072F96">
        <w:rPr>
          <w:rFonts w:ascii="Times New Roman" w:hAnsi="Times New Roman" w:cs="Times New Roman" w:hint="eastAsia"/>
          <w:sz w:val="28"/>
          <w:szCs w:val="28"/>
        </w:rPr>
        <w:t>《信息处理单命中判定表规范》（</w:t>
      </w:r>
      <w:r w:rsidRPr="00072F96">
        <w:rPr>
          <w:rFonts w:ascii="Times New Roman" w:hAnsi="Times New Roman" w:cs="Times New Roman" w:hint="eastAsia"/>
          <w:sz w:val="28"/>
          <w:szCs w:val="28"/>
        </w:rPr>
        <w:t>GB/T15535-1995</w:t>
      </w:r>
      <w:r w:rsidRPr="00072F96">
        <w:rPr>
          <w:rFonts w:ascii="Times New Roman" w:hAnsi="Times New Roman" w:cs="Times New Roman" w:hint="eastAsia"/>
          <w:sz w:val="28"/>
          <w:szCs w:val="28"/>
        </w:rPr>
        <w:t>）；</w:t>
      </w:r>
    </w:p>
    <w:p w:rsidR="002A6C08" w:rsidRPr="00072F96" w:rsidRDefault="002A6C08" w:rsidP="002A6C08">
      <w:pPr>
        <w:spacing w:before="156" w:after="156" w:line="360" w:lineRule="auto"/>
        <w:rPr>
          <w:rFonts w:ascii="Times New Roman" w:hAnsi="Times New Roman" w:cs="Times New Roman"/>
          <w:sz w:val="28"/>
          <w:szCs w:val="28"/>
        </w:rPr>
      </w:pPr>
      <w:r w:rsidRPr="00072F96">
        <w:rPr>
          <w:rFonts w:ascii="Times New Roman" w:hAnsi="Times New Roman" w:cs="Times New Roman" w:hint="eastAsia"/>
          <w:sz w:val="28"/>
          <w:szCs w:val="28"/>
        </w:rPr>
        <w:t>《信息处理</w:t>
      </w:r>
      <w:r w:rsidRPr="00072F96">
        <w:rPr>
          <w:rFonts w:ascii="Times New Roman" w:hAnsi="Times New Roman" w:cs="Times New Roman" w:hint="eastAsia"/>
          <w:sz w:val="28"/>
          <w:szCs w:val="28"/>
        </w:rPr>
        <w:t> </w:t>
      </w:r>
      <w:r w:rsidRPr="00072F96">
        <w:rPr>
          <w:rFonts w:ascii="Times New Roman" w:hAnsi="Times New Roman" w:cs="Times New Roman" w:hint="eastAsia"/>
          <w:sz w:val="28"/>
          <w:szCs w:val="28"/>
        </w:rPr>
        <w:t>按记录组处理顺序文卷的程序流程》（</w:t>
      </w:r>
      <w:r w:rsidRPr="00072F96">
        <w:rPr>
          <w:rFonts w:ascii="Times New Roman" w:hAnsi="Times New Roman" w:cs="Times New Roman" w:hint="eastAsia"/>
          <w:sz w:val="28"/>
          <w:szCs w:val="28"/>
        </w:rPr>
        <w:t>GB/T15697-1995</w:t>
      </w:r>
      <w:r w:rsidRPr="00072F96">
        <w:rPr>
          <w:rFonts w:ascii="Times New Roman" w:hAnsi="Times New Roman" w:cs="Times New Roman" w:hint="eastAsia"/>
          <w:sz w:val="28"/>
          <w:szCs w:val="28"/>
        </w:rPr>
        <w:t>）；</w:t>
      </w:r>
    </w:p>
    <w:p w:rsidR="002A6C08" w:rsidRPr="00072F96" w:rsidRDefault="002A6C08" w:rsidP="002A6C08">
      <w:pPr>
        <w:spacing w:before="156" w:after="156" w:line="360" w:lineRule="auto"/>
        <w:rPr>
          <w:rFonts w:ascii="Times New Roman" w:hAnsi="Times New Roman" w:cs="Times New Roman"/>
          <w:sz w:val="28"/>
          <w:szCs w:val="28"/>
        </w:rPr>
      </w:pPr>
      <w:r w:rsidRPr="00072F96">
        <w:rPr>
          <w:rFonts w:ascii="Times New Roman" w:hAnsi="Times New Roman" w:cs="Times New Roman" w:hint="eastAsia"/>
          <w:sz w:val="28"/>
          <w:szCs w:val="28"/>
        </w:rPr>
        <w:t>《信息技术部软件产品评价质量特征及其使用指南》（</w:t>
      </w:r>
      <w:r w:rsidRPr="00072F96">
        <w:rPr>
          <w:rFonts w:ascii="Times New Roman" w:hAnsi="Times New Roman" w:cs="Times New Roman" w:hint="eastAsia"/>
          <w:sz w:val="28"/>
          <w:szCs w:val="28"/>
        </w:rPr>
        <w:t>GB/T16260-1996</w:t>
      </w:r>
      <w:r w:rsidRPr="00072F96">
        <w:rPr>
          <w:rFonts w:ascii="Times New Roman" w:hAnsi="Times New Roman" w:cs="Times New Roman" w:hint="eastAsia"/>
          <w:sz w:val="28"/>
          <w:szCs w:val="28"/>
        </w:rPr>
        <w:t>）；</w:t>
      </w:r>
    </w:p>
    <w:p w:rsidR="002A6C08" w:rsidRDefault="002A6C08" w:rsidP="002A6C08">
      <w:pPr>
        <w:spacing w:before="156" w:after="156"/>
        <w:rPr>
          <w:rFonts w:ascii="Times New Roman" w:hAnsi="Times New Roman" w:cs="Times New Roman"/>
          <w:sz w:val="28"/>
          <w:szCs w:val="28"/>
        </w:rPr>
      </w:pPr>
      <w:r w:rsidRPr="00072F96">
        <w:rPr>
          <w:rFonts w:ascii="Times New Roman" w:hAnsi="Times New Roman" w:cs="Times New Roman" w:hint="eastAsia"/>
          <w:sz w:val="28"/>
          <w:szCs w:val="28"/>
        </w:rPr>
        <w:t>《信息技术软件包质量要求和测试》（</w:t>
      </w:r>
      <w:r w:rsidRPr="00072F96">
        <w:rPr>
          <w:rFonts w:ascii="Times New Roman" w:hAnsi="Times New Roman" w:cs="Times New Roman" w:hint="eastAsia"/>
          <w:sz w:val="28"/>
          <w:szCs w:val="28"/>
        </w:rPr>
        <w:t>GB/T17544-1998</w:t>
      </w:r>
      <w:r w:rsidR="0028740C">
        <w:rPr>
          <w:rFonts w:ascii="Times New Roman" w:hAnsi="Times New Roman" w:cs="Times New Roman" w:hint="eastAsia"/>
          <w:sz w:val="28"/>
          <w:szCs w:val="28"/>
        </w:rPr>
        <w:t>）；</w:t>
      </w:r>
    </w:p>
    <w:p w:rsidR="002A6C08" w:rsidRPr="005A0185" w:rsidRDefault="002A6C08" w:rsidP="002A6C08">
      <w:pPr>
        <w:spacing w:before="156" w:after="156"/>
        <w:rPr>
          <w:rFonts w:ascii="Times New Roman" w:hAnsi="Times New Roman" w:cs="Times New Roman"/>
          <w:sz w:val="28"/>
          <w:szCs w:val="28"/>
        </w:rPr>
      </w:pPr>
      <w:r w:rsidRPr="005A0185">
        <w:rPr>
          <w:rFonts w:ascii="Times New Roman" w:hAnsi="Times New Roman" w:cs="Times New Roman" w:hint="eastAsia"/>
          <w:sz w:val="28"/>
          <w:szCs w:val="28"/>
        </w:rPr>
        <w:t>《</w:t>
      </w:r>
      <w:r w:rsidRPr="005A0185">
        <w:rPr>
          <w:rFonts w:ascii="Times New Roman" w:hAnsi="Times New Roman" w:cs="Times New Roman"/>
          <w:sz w:val="28"/>
          <w:szCs w:val="28"/>
        </w:rPr>
        <w:t>电子信息系统机房设计规范》</w:t>
      </w:r>
      <w:r w:rsidRPr="005A0185">
        <w:rPr>
          <w:rFonts w:ascii="Times New Roman" w:hAnsi="Times New Roman" w:cs="Times New Roman"/>
          <w:sz w:val="28"/>
          <w:szCs w:val="28"/>
        </w:rPr>
        <w:t>GB 50174-2008</w:t>
      </w:r>
      <w:r>
        <w:rPr>
          <w:rFonts w:ascii="Times New Roman" w:hAnsi="Times New Roman" w:cs="Times New Roman" w:hint="eastAsia"/>
          <w:sz w:val="28"/>
          <w:szCs w:val="28"/>
        </w:rPr>
        <w:t>；</w:t>
      </w:r>
    </w:p>
    <w:p w:rsidR="002A6C08" w:rsidRPr="005A0185" w:rsidRDefault="002A6C08" w:rsidP="002A6C08">
      <w:pPr>
        <w:spacing w:before="156" w:after="156"/>
        <w:rPr>
          <w:rFonts w:ascii="Times New Roman" w:hAnsi="Times New Roman" w:cs="Times New Roman"/>
          <w:sz w:val="28"/>
          <w:szCs w:val="28"/>
        </w:rPr>
      </w:pPr>
      <w:r w:rsidRPr="005A0185">
        <w:rPr>
          <w:rFonts w:ascii="Times New Roman" w:hAnsi="Times New Roman" w:cs="Times New Roman" w:hint="eastAsia"/>
          <w:sz w:val="28"/>
          <w:szCs w:val="28"/>
        </w:rPr>
        <w:t>《</w:t>
      </w:r>
      <w:r w:rsidRPr="005A0185">
        <w:rPr>
          <w:rFonts w:ascii="Times New Roman" w:hAnsi="Times New Roman" w:cs="Times New Roman"/>
          <w:sz w:val="28"/>
          <w:szCs w:val="28"/>
        </w:rPr>
        <w:t>电子信息系统机房施工及验收规范》</w:t>
      </w:r>
      <w:r w:rsidRPr="005A0185">
        <w:rPr>
          <w:rFonts w:ascii="Times New Roman" w:hAnsi="Times New Roman" w:cs="Times New Roman"/>
          <w:sz w:val="28"/>
          <w:szCs w:val="28"/>
        </w:rPr>
        <w:t>GB 50462-2008</w:t>
      </w:r>
      <w:r>
        <w:rPr>
          <w:rFonts w:ascii="Times New Roman" w:hAnsi="Times New Roman" w:cs="Times New Roman" w:hint="eastAsia"/>
          <w:sz w:val="28"/>
          <w:szCs w:val="28"/>
        </w:rPr>
        <w:t>；</w:t>
      </w:r>
    </w:p>
    <w:p w:rsidR="002A6C08" w:rsidRPr="005A0185" w:rsidRDefault="002A6C08" w:rsidP="002A6C08">
      <w:pPr>
        <w:spacing w:before="156" w:after="156"/>
        <w:rPr>
          <w:rFonts w:ascii="Times New Roman" w:hAnsi="Times New Roman" w:cs="Times New Roman"/>
          <w:sz w:val="28"/>
          <w:szCs w:val="28"/>
        </w:rPr>
      </w:pPr>
      <w:r w:rsidRPr="005A0185">
        <w:rPr>
          <w:rFonts w:ascii="Times New Roman" w:hAnsi="Times New Roman" w:cs="Times New Roman" w:hint="eastAsia"/>
          <w:sz w:val="28"/>
          <w:szCs w:val="28"/>
        </w:rPr>
        <w:t>《</w:t>
      </w:r>
      <w:r w:rsidRPr="005A0185">
        <w:rPr>
          <w:rFonts w:ascii="Times New Roman" w:hAnsi="Times New Roman" w:cs="Times New Roman"/>
          <w:sz w:val="28"/>
          <w:szCs w:val="28"/>
        </w:rPr>
        <w:t>电子计算机场地通用规范》</w:t>
      </w:r>
      <w:hyperlink r:id="rId11" w:tgtFrame="_blank" w:history="1">
        <w:r w:rsidRPr="00F20A50">
          <w:rPr>
            <w:rFonts w:ascii="Times New Roman" w:hAnsi="Times New Roman" w:cs="Times New Roman"/>
            <w:sz w:val="28"/>
            <w:szCs w:val="28"/>
          </w:rPr>
          <w:t>GB/T</w:t>
        </w:r>
      </w:hyperlink>
      <w:r w:rsidRPr="005A0185">
        <w:rPr>
          <w:rFonts w:ascii="Times New Roman" w:hAnsi="Times New Roman" w:cs="Times New Roman"/>
          <w:sz w:val="28"/>
          <w:szCs w:val="28"/>
        </w:rPr>
        <w:t xml:space="preserve"> 2887-2000</w:t>
      </w:r>
      <w:r>
        <w:rPr>
          <w:rFonts w:ascii="Times New Roman" w:hAnsi="Times New Roman" w:cs="Times New Roman" w:hint="eastAsia"/>
          <w:sz w:val="28"/>
          <w:szCs w:val="28"/>
        </w:rPr>
        <w:t>；</w:t>
      </w:r>
    </w:p>
    <w:p w:rsidR="002A6C08" w:rsidRPr="005A0185" w:rsidRDefault="002A6C08" w:rsidP="002A6C08">
      <w:pPr>
        <w:spacing w:before="156" w:after="156"/>
        <w:rPr>
          <w:rFonts w:ascii="Times New Roman" w:hAnsi="Times New Roman" w:cs="Times New Roman"/>
          <w:sz w:val="28"/>
          <w:szCs w:val="28"/>
        </w:rPr>
      </w:pPr>
      <w:r w:rsidRPr="005A0185">
        <w:rPr>
          <w:rFonts w:ascii="Times New Roman" w:hAnsi="Times New Roman" w:cs="Times New Roman" w:hint="eastAsia"/>
          <w:sz w:val="28"/>
          <w:szCs w:val="28"/>
        </w:rPr>
        <w:lastRenderedPageBreak/>
        <w:t>《</w:t>
      </w:r>
      <w:hyperlink r:id="rId12" w:tgtFrame="_blank" w:history="1">
        <w:r w:rsidRPr="003B0DEF">
          <w:rPr>
            <w:rFonts w:ascii="Times New Roman" w:hAnsi="Times New Roman" w:cs="Times New Roman"/>
            <w:sz w:val="28"/>
            <w:szCs w:val="28"/>
          </w:rPr>
          <w:t>防静电活动地板</w:t>
        </w:r>
      </w:hyperlink>
      <w:r w:rsidRPr="005A0185">
        <w:rPr>
          <w:rFonts w:ascii="Times New Roman" w:hAnsi="Times New Roman" w:cs="Times New Roman"/>
          <w:sz w:val="28"/>
          <w:szCs w:val="28"/>
        </w:rPr>
        <w:t>通用规范》</w:t>
      </w:r>
      <w:r w:rsidRPr="005A0185">
        <w:rPr>
          <w:rFonts w:ascii="Times New Roman" w:hAnsi="Times New Roman" w:cs="Times New Roman"/>
          <w:sz w:val="28"/>
          <w:szCs w:val="28"/>
        </w:rPr>
        <w:t>SJ/T10796-2001</w:t>
      </w:r>
      <w:r>
        <w:rPr>
          <w:rFonts w:ascii="Times New Roman" w:hAnsi="Times New Roman" w:cs="Times New Roman" w:hint="eastAsia"/>
          <w:sz w:val="28"/>
          <w:szCs w:val="28"/>
        </w:rPr>
        <w:t>；</w:t>
      </w:r>
    </w:p>
    <w:p w:rsidR="002A6C08" w:rsidRPr="005A0185" w:rsidRDefault="002A6C08" w:rsidP="002A6C08">
      <w:pPr>
        <w:spacing w:before="156" w:after="156"/>
        <w:rPr>
          <w:rFonts w:ascii="Times New Roman" w:hAnsi="Times New Roman" w:cs="Times New Roman"/>
          <w:sz w:val="28"/>
          <w:szCs w:val="28"/>
        </w:rPr>
      </w:pPr>
      <w:r w:rsidRPr="005A0185">
        <w:rPr>
          <w:rFonts w:ascii="Times New Roman" w:hAnsi="Times New Roman" w:cs="Times New Roman" w:hint="eastAsia"/>
          <w:sz w:val="28"/>
          <w:szCs w:val="28"/>
        </w:rPr>
        <w:t>《</w:t>
      </w:r>
      <w:r w:rsidRPr="005A0185">
        <w:rPr>
          <w:rFonts w:ascii="Times New Roman" w:hAnsi="Times New Roman" w:cs="Times New Roman"/>
          <w:sz w:val="28"/>
          <w:szCs w:val="28"/>
        </w:rPr>
        <w:t>通风与空调工程质量验收规范》</w:t>
      </w:r>
      <w:r w:rsidRPr="005A0185">
        <w:rPr>
          <w:rFonts w:ascii="Times New Roman" w:hAnsi="Times New Roman" w:cs="Times New Roman"/>
          <w:sz w:val="28"/>
          <w:szCs w:val="28"/>
        </w:rPr>
        <w:t>GB 50243-2002</w:t>
      </w:r>
      <w:r>
        <w:rPr>
          <w:rFonts w:ascii="Times New Roman" w:hAnsi="Times New Roman" w:cs="Times New Roman" w:hint="eastAsia"/>
          <w:sz w:val="28"/>
          <w:szCs w:val="28"/>
        </w:rPr>
        <w:t>；</w:t>
      </w:r>
    </w:p>
    <w:p w:rsidR="002A6C08" w:rsidRPr="005A0185" w:rsidRDefault="002A6C08" w:rsidP="002A6C08">
      <w:pPr>
        <w:spacing w:before="156" w:after="156"/>
        <w:rPr>
          <w:rFonts w:ascii="Times New Roman" w:hAnsi="Times New Roman" w:cs="Times New Roman"/>
          <w:sz w:val="28"/>
          <w:szCs w:val="28"/>
        </w:rPr>
      </w:pPr>
      <w:r w:rsidRPr="005A0185">
        <w:rPr>
          <w:rFonts w:ascii="Times New Roman" w:hAnsi="Times New Roman" w:cs="Times New Roman" w:hint="eastAsia"/>
          <w:sz w:val="28"/>
          <w:szCs w:val="28"/>
        </w:rPr>
        <w:t>《</w:t>
      </w:r>
      <w:r w:rsidRPr="005A0185">
        <w:rPr>
          <w:rFonts w:ascii="Times New Roman" w:hAnsi="Times New Roman" w:cs="Times New Roman"/>
          <w:sz w:val="28"/>
          <w:szCs w:val="28"/>
        </w:rPr>
        <w:t>火灾自动报警系统设计规范》</w:t>
      </w:r>
      <w:r w:rsidRPr="005A0185">
        <w:rPr>
          <w:rFonts w:ascii="Times New Roman" w:hAnsi="Times New Roman" w:cs="Times New Roman"/>
          <w:sz w:val="28"/>
          <w:szCs w:val="28"/>
        </w:rPr>
        <w:t>GB 50116-2008</w:t>
      </w:r>
      <w:r>
        <w:rPr>
          <w:rFonts w:ascii="Times New Roman" w:hAnsi="Times New Roman" w:cs="Times New Roman" w:hint="eastAsia"/>
          <w:sz w:val="28"/>
          <w:szCs w:val="28"/>
        </w:rPr>
        <w:t>；</w:t>
      </w:r>
    </w:p>
    <w:p w:rsidR="002A6C08" w:rsidRPr="005A0185" w:rsidRDefault="002A6C08" w:rsidP="002A6C08">
      <w:pPr>
        <w:spacing w:before="156" w:after="156"/>
        <w:rPr>
          <w:rFonts w:ascii="Times New Roman" w:hAnsi="Times New Roman" w:cs="Times New Roman"/>
          <w:sz w:val="28"/>
          <w:szCs w:val="28"/>
        </w:rPr>
      </w:pPr>
      <w:r w:rsidRPr="005A0185">
        <w:rPr>
          <w:rFonts w:ascii="Times New Roman" w:hAnsi="Times New Roman" w:cs="Times New Roman" w:hint="eastAsia"/>
          <w:sz w:val="28"/>
          <w:szCs w:val="28"/>
        </w:rPr>
        <w:t>《</w:t>
      </w:r>
      <w:r w:rsidRPr="005A0185">
        <w:rPr>
          <w:rFonts w:ascii="Times New Roman" w:hAnsi="Times New Roman" w:cs="Times New Roman"/>
          <w:sz w:val="28"/>
          <w:szCs w:val="28"/>
        </w:rPr>
        <w:t>火灾自动报警系统施工及验收规范》</w:t>
      </w:r>
      <w:r w:rsidRPr="005A0185">
        <w:rPr>
          <w:rFonts w:ascii="Times New Roman" w:hAnsi="Times New Roman" w:cs="Times New Roman"/>
          <w:sz w:val="28"/>
          <w:szCs w:val="28"/>
        </w:rPr>
        <w:t>GB 50166-2007</w:t>
      </w:r>
      <w:r>
        <w:rPr>
          <w:rFonts w:ascii="Times New Roman" w:hAnsi="Times New Roman" w:cs="Times New Roman" w:hint="eastAsia"/>
          <w:sz w:val="28"/>
          <w:szCs w:val="28"/>
        </w:rPr>
        <w:t>；</w:t>
      </w:r>
    </w:p>
    <w:p w:rsidR="002A6C08" w:rsidRPr="005A0185" w:rsidRDefault="002A6C08" w:rsidP="002A6C08">
      <w:pPr>
        <w:spacing w:before="156" w:after="156"/>
        <w:rPr>
          <w:rFonts w:ascii="Times New Roman" w:hAnsi="Times New Roman" w:cs="Times New Roman"/>
          <w:sz w:val="28"/>
          <w:szCs w:val="28"/>
        </w:rPr>
      </w:pPr>
      <w:r w:rsidRPr="005A0185">
        <w:rPr>
          <w:rFonts w:ascii="Times New Roman" w:hAnsi="Times New Roman" w:cs="Times New Roman" w:hint="eastAsia"/>
          <w:sz w:val="28"/>
          <w:szCs w:val="28"/>
        </w:rPr>
        <w:t>《</w:t>
      </w:r>
      <w:r w:rsidRPr="005A0185">
        <w:rPr>
          <w:rFonts w:ascii="Times New Roman" w:hAnsi="Times New Roman" w:cs="Times New Roman"/>
          <w:sz w:val="28"/>
          <w:szCs w:val="28"/>
        </w:rPr>
        <w:t>供配电系统设计规范》</w:t>
      </w:r>
      <w:r w:rsidRPr="005A0185">
        <w:rPr>
          <w:rFonts w:ascii="Times New Roman" w:hAnsi="Times New Roman" w:cs="Times New Roman"/>
          <w:sz w:val="28"/>
          <w:szCs w:val="28"/>
        </w:rPr>
        <w:t>GB 50052-2009</w:t>
      </w:r>
      <w:r>
        <w:rPr>
          <w:rFonts w:ascii="Times New Roman" w:hAnsi="Times New Roman" w:cs="Times New Roman" w:hint="eastAsia"/>
          <w:sz w:val="28"/>
          <w:szCs w:val="28"/>
        </w:rPr>
        <w:t>；</w:t>
      </w:r>
    </w:p>
    <w:p w:rsidR="002A6C08" w:rsidRPr="005A0185" w:rsidRDefault="002A6C08" w:rsidP="002A6C08">
      <w:pPr>
        <w:spacing w:before="156" w:after="156"/>
        <w:rPr>
          <w:rFonts w:ascii="Times New Roman" w:hAnsi="Times New Roman" w:cs="Times New Roman"/>
          <w:sz w:val="28"/>
          <w:szCs w:val="28"/>
        </w:rPr>
      </w:pPr>
      <w:r w:rsidRPr="005A0185">
        <w:rPr>
          <w:rFonts w:ascii="Times New Roman" w:hAnsi="Times New Roman" w:cs="Times New Roman" w:hint="eastAsia"/>
          <w:sz w:val="28"/>
          <w:szCs w:val="28"/>
        </w:rPr>
        <w:t>《</w:t>
      </w:r>
      <w:hyperlink r:id="rId13" w:tgtFrame="_blank" w:history="1">
        <w:r w:rsidRPr="003B0DEF">
          <w:rPr>
            <w:rFonts w:ascii="Times New Roman" w:hAnsi="Times New Roman" w:cs="Times New Roman"/>
            <w:sz w:val="28"/>
            <w:szCs w:val="28"/>
          </w:rPr>
          <w:t>建筑电气工程施工质量验收规范</w:t>
        </w:r>
      </w:hyperlink>
      <w:r w:rsidRPr="005A0185">
        <w:rPr>
          <w:rFonts w:ascii="Times New Roman" w:hAnsi="Times New Roman" w:cs="Times New Roman"/>
          <w:sz w:val="28"/>
          <w:szCs w:val="28"/>
        </w:rPr>
        <w:t>》</w:t>
      </w:r>
      <w:r w:rsidRPr="005A0185">
        <w:rPr>
          <w:rFonts w:ascii="Times New Roman" w:hAnsi="Times New Roman" w:cs="Times New Roman"/>
          <w:sz w:val="28"/>
          <w:szCs w:val="28"/>
        </w:rPr>
        <w:t>GB 50303-2002</w:t>
      </w:r>
      <w:r>
        <w:rPr>
          <w:rFonts w:ascii="Times New Roman" w:hAnsi="Times New Roman" w:cs="Times New Roman" w:hint="eastAsia"/>
          <w:sz w:val="28"/>
          <w:szCs w:val="28"/>
        </w:rPr>
        <w:t>；</w:t>
      </w:r>
    </w:p>
    <w:p w:rsidR="002A6C08" w:rsidRPr="005A0185" w:rsidRDefault="002A6C08" w:rsidP="002A6C08">
      <w:pPr>
        <w:spacing w:before="156" w:after="156"/>
        <w:rPr>
          <w:rFonts w:ascii="Times New Roman" w:hAnsi="Times New Roman" w:cs="Times New Roman"/>
          <w:sz w:val="28"/>
          <w:szCs w:val="28"/>
        </w:rPr>
      </w:pPr>
      <w:r w:rsidRPr="005A0185">
        <w:rPr>
          <w:rFonts w:ascii="Times New Roman" w:hAnsi="Times New Roman" w:cs="Times New Roman" w:hint="eastAsia"/>
          <w:sz w:val="28"/>
          <w:szCs w:val="28"/>
        </w:rPr>
        <w:t>《</w:t>
      </w:r>
      <w:r w:rsidRPr="005A0185">
        <w:rPr>
          <w:rFonts w:ascii="Times New Roman" w:hAnsi="Times New Roman" w:cs="Times New Roman"/>
          <w:sz w:val="28"/>
          <w:szCs w:val="28"/>
        </w:rPr>
        <w:t>建筑物电子信息系统防雷技术规范》</w:t>
      </w:r>
      <w:r w:rsidRPr="005A0185">
        <w:rPr>
          <w:rFonts w:ascii="Times New Roman" w:hAnsi="Times New Roman" w:cs="Times New Roman"/>
          <w:sz w:val="28"/>
          <w:szCs w:val="28"/>
        </w:rPr>
        <w:t>GB 50343-2004</w:t>
      </w:r>
      <w:r>
        <w:rPr>
          <w:rFonts w:ascii="Times New Roman" w:hAnsi="Times New Roman" w:cs="Times New Roman" w:hint="eastAsia"/>
          <w:sz w:val="28"/>
          <w:szCs w:val="28"/>
        </w:rPr>
        <w:t>；</w:t>
      </w:r>
    </w:p>
    <w:p w:rsidR="002A6C08" w:rsidRPr="005A0185" w:rsidRDefault="002A6C08" w:rsidP="002A6C08">
      <w:pPr>
        <w:spacing w:before="156" w:after="156"/>
        <w:rPr>
          <w:rFonts w:ascii="Times New Roman" w:hAnsi="Times New Roman" w:cs="Times New Roman"/>
          <w:sz w:val="28"/>
          <w:szCs w:val="28"/>
        </w:rPr>
      </w:pPr>
      <w:r w:rsidRPr="005A0185">
        <w:rPr>
          <w:rFonts w:ascii="Times New Roman" w:hAnsi="Times New Roman" w:cs="Times New Roman" w:hint="eastAsia"/>
          <w:sz w:val="28"/>
          <w:szCs w:val="28"/>
        </w:rPr>
        <w:t>《</w:t>
      </w:r>
      <w:r w:rsidRPr="005A0185">
        <w:rPr>
          <w:rFonts w:ascii="Times New Roman" w:hAnsi="Times New Roman" w:cs="Times New Roman"/>
          <w:sz w:val="28"/>
          <w:szCs w:val="28"/>
        </w:rPr>
        <w:t>建筑物防雷设计规范》</w:t>
      </w:r>
      <w:r w:rsidRPr="005A0185">
        <w:rPr>
          <w:rFonts w:ascii="Times New Roman" w:hAnsi="Times New Roman" w:cs="Times New Roman"/>
          <w:sz w:val="28"/>
          <w:szCs w:val="28"/>
        </w:rPr>
        <w:t>GB 50057-2010</w:t>
      </w:r>
      <w:r>
        <w:rPr>
          <w:rFonts w:ascii="Times New Roman" w:hAnsi="Times New Roman" w:cs="Times New Roman" w:hint="eastAsia"/>
          <w:sz w:val="28"/>
          <w:szCs w:val="28"/>
        </w:rPr>
        <w:t>；</w:t>
      </w:r>
    </w:p>
    <w:p w:rsidR="002A6C08" w:rsidRPr="005A0185" w:rsidRDefault="002A6C08" w:rsidP="002A6C08">
      <w:pPr>
        <w:spacing w:before="156" w:after="156"/>
        <w:rPr>
          <w:rFonts w:ascii="Times New Roman" w:hAnsi="Times New Roman" w:cs="Times New Roman"/>
          <w:sz w:val="28"/>
          <w:szCs w:val="28"/>
        </w:rPr>
      </w:pPr>
      <w:r w:rsidRPr="005A0185">
        <w:rPr>
          <w:rFonts w:ascii="Times New Roman" w:hAnsi="Times New Roman" w:cs="Times New Roman" w:hint="eastAsia"/>
          <w:sz w:val="28"/>
          <w:szCs w:val="28"/>
        </w:rPr>
        <w:t>《</w:t>
      </w:r>
      <w:r w:rsidRPr="005A0185">
        <w:rPr>
          <w:rFonts w:ascii="Times New Roman" w:hAnsi="Times New Roman" w:cs="Times New Roman"/>
          <w:sz w:val="28"/>
          <w:szCs w:val="28"/>
        </w:rPr>
        <w:t>综合布线系统工程设计规范》</w:t>
      </w:r>
      <w:hyperlink r:id="rId14" w:tgtFrame="_blank" w:history="1">
        <w:r w:rsidRPr="00F20A50">
          <w:rPr>
            <w:rFonts w:ascii="Times New Roman" w:hAnsi="Times New Roman" w:cs="Times New Roman"/>
            <w:sz w:val="28"/>
            <w:szCs w:val="28"/>
          </w:rPr>
          <w:t>GB/T</w:t>
        </w:r>
      </w:hyperlink>
      <w:r w:rsidRPr="005A0185">
        <w:rPr>
          <w:rFonts w:ascii="Times New Roman" w:hAnsi="Times New Roman" w:cs="Times New Roman"/>
          <w:sz w:val="28"/>
          <w:szCs w:val="28"/>
        </w:rPr>
        <w:t>50311-2007</w:t>
      </w:r>
      <w:r>
        <w:rPr>
          <w:rFonts w:ascii="Times New Roman" w:hAnsi="Times New Roman" w:cs="Times New Roman" w:hint="eastAsia"/>
          <w:sz w:val="28"/>
          <w:szCs w:val="28"/>
        </w:rPr>
        <w:t>；</w:t>
      </w:r>
    </w:p>
    <w:p w:rsidR="002A6C08" w:rsidRPr="005A0185" w:rsidRDefault="002A6C08" w:rsidP="002A6C08">
      <w:pPr>
        <w:spacing w:before="156" w:after="156"/>
        <w:rPr>
          <w:rFonts w:ascii="Times New Roman" w:hAnsi="Times New Roman" w:cs="Times New Roman"/>
          <w:sz w:val="28"/>
          <w:szCs w:val="28"/>
        </w:rPr>
      </w:pPr>
      <w:r w:rsidRPr="005A0185">
        <w:rPr>
          <w:rFonts w:ascii="Times New Roman" w:hAnsi="Times New Roman" w:cs="Times New Roman" w:hint="eastAsia"/>
          <w:sz w:val="28"/>
          <w:szCs w:val="28"/>
        </w:rPr>
        <w:t>《</w:t>
      </w:r>
      <w:r w:rsidRPr="005A0185">
        <w:rPr>
          <w:rFonts w:ascii="Times New Roman" w:hAnsi="Times New Roman" w:cs="Times New Roman"/>
          <w:sz w:val="28"/>
          <w:szCs w:val="28"/>
        </w:rPr>
        <w:t>综合布线系统工程验收规范》</w:t>
      </w:r>
      <w:hyperlink r:id="rId15" w:tgtFrame="_blank" w:history="1">
        <w:r w:rsidRPr="00F20A50">
          <w:rPr>
            <w:rFonts w:ascii="Times New Roman" w:hAnsi="Times New Roman" w:cs="Times New Roman"/>
            <w:sz w:val="28"/>
            <w:szCs w:val="28"/>
          </w:rPr>
          <w:t>GB/T</w:t>
        </w:r>
      </w:hyperlink>
      <w:r w:rsidRPr="005A0185">
        <w:rPr>
          <w:rFonts w:ascii="Times New Roman" w:hAnsi="Times New Roman" w:cs="Times New Roman"/>
          <w:sz w:val="28"/>
          <w:szCs w:val="28"/>
        </w:rPr>
        <w:t>50312-2007</w:t>
      </w:r>
      <w:r>
        <w:rPr>
          <w:rFonts w:ascii="Times New Roman" w:hAnsi="Times New Roman" w:cs="Times New Roman" w:hint="eastAsia"/>
          <w:sz w:val="28"/>
          <w:szCs w:val="28"/>
        </w:rPr>
        <w:t>；</w:t>
      </w:r>
    </w:p>
    <w:p w:rsidR="008A1FD7" w:rsidRDefault="008A1FD7" w:rsidP="008A1FD7">
      <w:pPr>
        <w:pStyle w:val="10"/>
        <w:spacing w:before="0" w:after="0" w:line="360" w:lineRule="auto"/>
        <w:ind w:left="576" w:hangingChars="205" w:hanging="576"/>
        <w:rPr>
          <w:sz w:val="28"/>
          <w:szCs w:val="28"/>
        </w:rPr>
      </w:pPr>
      <w:bookmarkStart w:id="8" w:name="_Toc470774180"/>
      <w:r>
        <w:rPr>
          <w:rFonts w:hint="eastAsia"/>
          <w:sz w:val="28"/>
          <w:szCs w:val="28"/>
        </w:rPr>
        <w:lastRenderedPageBreak/>
        <w:t>学术室现状</w:t>
      </w:r>
      <w:bookmarkEnd w:id="8"/>
    </w:p>
    <w:p w:rsidR="008A1FD7" w:rsidRDefault="008A1FD7" w:rsidP="008A1FD7">
      <w:pPr>
        <w:jc w:val="center"/>
      </w:pPr>
      <w:r w:rsidRPr="00A13FED">
        <w:rPr>
          <w:noProof/>
        </w:rPr>
        <w:drawing>
          <wp:inline distT="0" distB="0" distL="0" distR="0" wp14:anchorId="2BE2FA2E" wp14:editId="3DA48E01">
            <wp:extent cx="4552950" cy="47529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2950" cy="4752975"/>
                    </a:xfrm>
                    <a:prstGeom prst="rect">
                      <a:avLst/>
                    </a:prstGeom>
                    <a:noFill/>
                    <a:ln>
                      <a:noFill/>
                    </a:ln>
                  </pic:spPr>
                </pic:pic>
              </a:graphicData>
            </a:graphic>
          </wp:inline>
        </w:drawing>
      </w:r>
    </w:p>
    <w:p w:rsidR="008A1FD7" w:rsidRDefault="008A1FD7" w:rsidP="008A1FD7">
      <w:pPr>
        <w:jc w:val="center"/>
      </w:pPr>
      <w:r>
        <w:rPr>
          <w:rFonts w:hint="eastAsia"/>
        </w:rPr>
        <w:t>图</w:t>
      </w:r>
      <w:r w:rsidR="000474C9">
        <w:rPr>
          <w:rFonts w:hint="eastAsia"/>
        </w:rPr>
        <w:t>2</w:t>
      </w:r>
    </w:p>
    <w:p w:rsidR="008A1FD7" w:rsidRPr="009D458D" w:rsidRDefault="00373BDE" w:rsidP="00373BDE">
      <w:pPr>
        <w:ind w:leftChars="-200" w:left="-420" w:firstLineChars="200" w:firstLine="560"/>
        <w:rPr>
          <w:rFonts w:ascii="Times New Roman" w:cs="Times New Roman"/>
          <w:sz w:val="28"/>
          <w:szCs w:val="28"/>
        </w:rPr>
      </w:pPr>
      <w:r w:rsidRPr="00373BDE">
        <w:rPr>
          <w:rFonts w:ascii="Times New Roman" w:cs="Times New Roman" w:hint="eastAsia"/>
          <w:sz w:val="28"/>
          <w:szCs w:val="28"/>
        </w:rPr>
        <w:t>学术室</w:t>
      </w:r>
      <w:r w:rsidRPr="00373BDE">
        <w:rPr>
          <w:rFonts w:ascii="Times New Roman" w:cs="Times New Roman"/>
          <w:sz w:val="28"/>
          <w:szCs w:val="28"/>
        </w:rPr>
        <w:t>的整体尺寸为</w:t>
      </w:r>
      <w:r w:rsidRPr="00373BDE">
        <w:rPr>
          <w:rFonts w:ascii="Times New Roman" w:cs="Times New Roman" w:hint="eastAsia"/>
          <w:sz w:val="28"/>
          <w:szCs w:val="28"/>
        </w:rPr>
        <w:t>L*W*H=11050*4400*2700mm</w:t>
      </w:r>
      <w:r w:rsidRPr="00373BDE">
        <w:rPr>
          <w:rFonts w:ascii="Times New Roman" w:cs="Times New Roman" w:hint="eastAsia"/>
          <w:sz w:val="28"/>
          <w:szCs w:val="28"/>
        </w:rPr>
        <w:t>，室内有高于地面</w:t>
      </w:r>
      <w:r w:rsidRPr="00373BDE">
        <w:rPr>
          <w:rFonts w:ascii="Times New Roman" w:cs="Times New Roman" w:hint="eastAsia"/>
          <w:sz w:val="28"/>
          <w:szCs w:val="28"/>
        </w:rPr>
        <w:t>120mm</w:t>
      </w:r>
      <w:r w:rsidRPr="00373BDE">
        <w:rPr>
          <w:rFonts w:ascii="Times New Roman" w:cs="Times New Roman" w:hint="eastAsia"/>
          <w:sz w:val="28"/>
          <w:szCs w:val="28"/>
        </w:rPr>
        <w:t>的台阶，尺寸为</w:t>
      </w:r>
      <w:r w:rsidRPr="00373BDE">
        <w:rPr>
          <w:rFonts w:ascii="Times New Roman" w:cs="Times New Roman" w:hint="eastAsia"/>
          <w:sz w:val="28"/>
          <w:szCs w:val="28"/>
        </w:rPr>
        <w:t>1850*4400mm</w:t>
      </w:r>
      <w:r w:rsidRPr="00373BDE">
        <w:rPr>
          <w:rFonts w:ascii="Times New Roman" w:cs="Times New Roman" w:hint="eastAsia"/>
          <w:sz w:val="28"/>
          <w:szCs w:val="28"/>
        </w:rPr>
        <w:t>，</w:t>
      </w:r>
      <w:r w:rsidRPr="00373BDE">
        <w:rPr>
          <w:rFonts w:ascii="Times New Roman" w:cs="Times New Roman"/>
          <w:sz w:val="28"/>
          <w:szCs w:val="28"/>
        </w:rPr>
        <w:t>其中</w:t>
      </w:r>
      <w:r w:rsidRPr="00373BDE">
        <w:rPr>
          <w:rFonts w:ascii="Times New Roman" w:cs="Times New Roman" w:hint="eastAsia"/>
          <w:sz w:val="28"/>
          <w:szCs w:val="28"/>
        </w:rPr>
        <w:t>包含三</w:t>
      </w:r>
      <w:r w:rsidRPr="00373BDE">
        <w:rPr>
          <w:rFonts w:ascii="Times New Roman" w:cs="Times New Roman"/>
          <w:sz w:val="28"/>
          <w:szCs w:val="28"/>
        </w:rPr>
        <w:t>扇</w:t>
      </w:r>
      <w:r w:rsidRPr="00373BDE">
        <w:rPr>
          <w:rFonts w:ascii="Times New Roman" w:cs="Times New Roman" w:hint="eastAsia"/>
          <w:sz w:val="28"/>
          <w:szCs w:val="28"/>
        </w:rPr>
        <w:t>窗户</w:t>
      </w:r>
      <w:r w:rsidRPr="00373BDE">
        <w:rPr>
          <w:rFonts w:ascii="Times New Roman" w:cs="Times New Roman"/>
          <w:sz w:val="28"/>
          <w:szCs w:val="28"/>
        </w:rPr>
        <w:t>，承重柱突出</w:t>
      </w:r>
      <w:r w:rsidRPr="00373BDE">
        <w:rPr>
          <w:rFonts w:ascii="Times New Roman" w:cs="Times New Roman" w:hint="eastAsia"/>
          <w:sz w:val="28"/>
          <w:szCs w:val="28"/>
        </w:rPr>
        <w:t>500*250mm</w:t>
      </w:r>
      <w:r w:rsidRPr="00373BDE">
        <w:rPr>
          <w:rFonts w:ascii="Times New Roman" w:cs="Times New Roman" w:hint="eastAsia"/>
          <w:sz w:val="28"/>
          <w:szCs w:val="28"/>
        </w:rPr>
        <w:t>，</w:t>
      </w:r>
      <w:r w:rsidR="00F53AE0" w:rsidRPr="00F53AE0">
        <w:rPr>
          <w:rFonts w:ascii="Times New Roman" w:cs="Times New Roman" w:hint="eastAsia"/>
          <w:sz w:val="28"/>
          <w:szCs w:val="28"/>
        </w:rPr>
        <w:t>面积约为</w:t>
      </w:r>
      <w:r w:rsidR="00F53AE0" w:rsidRPr="00F53AE0">
        <w:rPr>
          <w:rFonts w:ascii="Times New Roman" w:cs="Times New Roman" w:hint="eastAsia"/>
          <w:sz w:val="28"/>
          <w:szCs w:val="28"/>
        </w:rPr>
        <w:t>48.5</w:t>
      </w:r>
      <w:r w:rsidR="00F53AE0" w:rsidRPr="00F53AE0">
        <w:rPr>
          <w:rFonts w:ascii="Times New Roman" w:cs="Times New Roman" w:hint="eastAsia"/>
          <w:sz w:val="28"/>
          <w:szCs w:val="28"/>
        </w:rPr>
        <w:t>平米</w:t>
      </w:r>
      <w:r w:rsidR="00F53AE0">
        <w:rPr>
          <w:rFonts w:ascii="Times New Roman" w:cs="Times New Roman" w:hint="eastAsia"/>
          <w:sz w:val="28"/>
          <w:szCs w:val="28"/>
        </w:rPr>
        <w:t>，</w:t>
      </w:r>
      <w:r w:rsidR="008A1FD7">
        <w:rPr>
          <w:rFonts w:ascii="Times New Roman" w:cs="Times New Roman" w:hint="eastAsia"/>
          <w:sz w:val="28"/>
          <w:szCs w:val="28"/>
        </w:rPr>
        <w:t>详细尺寸见图</w:t>
      </w:r>
      <w:r w:rsidR="00E40097">
        <w:rPr>
          <w:rFonts w:ascii="Times New Roman" w:cs="Times New Roman" w:hint="eastAsia"/>
          <w:sz w:val="28"/>
          <w:szCs w:val="28"/>
        </w:rPr>
        <w:t>2</w:t>
      </w:r>
      <w:r w:rsidR="008A1FD7">
        <w:rPr>
          <w:rFonts w:ascii="Times New Roman" w:cs="Times New Roman" w:hint="eastAsia"/>
          <w:sz w:val="28"/>
          <w:szCs w:val="28"/>
        </w:rPr>
        <w:t>。</w:t>
      </w:r>
    </w:p>
    <w:p w:rsidR="008A1FD7" w:rsidRDefault="008A1FD7" w:rsidP="008A1FD7">
      <w:pPr>
        <w:spacing w:before="156" w:after="156"/>
        <w:jc w:val="center"/>
        <w:rPr>
          <w:rFonts w:ascii="Times New Roman" w:cs="Times New Roman"/>
          <w:sz w:val="28"/>
          <w:szCs w:val="28"/>
        </w:rPr>
      </w:pPr>
      <w:r>
        <w:rPr>
          <w:noProof/>
        </w:rPr>
        <w:lastRenderedPageBreak/>
        <w:drawing>
          <wp:inline distT="0" distB="0" distL="0" distR="0" wp14:anchorId="6CE8874A" wp14:editId="2F9B144D">
            <wp:extent cx="4866005" cy="35126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1485" cy="3516653"/>
                    </a:xfrm>
                    <a:prstGeom prst="rect">
                      <a:avLst/>
                    </a:prstGeom>
                  </pic:spPr>
                </pic:pic>
              </a:graphicData>
            </a:graphic>
          </wp:inline>
        </w:drawing>
      </w:r>
    </w:p>
    <w:p w:rsidR="008A1FD7" w:rsidRDefault="008A1FD7" w:rsidP="008A1FD7">
      <w:pPr>
        <w:jc w:val="center"/>
      </w:pPr>
      <w:r>
        <w:rPr>
          <w:rFonts w:hint="eastAsia"/>
        </w:rPr>
        <w:t>图</w:t>
      </w:r>
      <w:r>
        <w:rPr>
          <w:rFonts w:hint="eastAsia"/>
        </w:rPr>
        <w:t>3</w:t>
      </w:r>
    </w:p>
    <w:p w:rsidR="008A1FD7" w:rsidRPr="007D3020" w:rsidRDefault="008A1FD7" w:rsidP="008A1FD7">
      <w:pPr>
        <w:spacing w:before="156" w:after="156"/>
        <w:ind w:firstLine="560"/>
        <w:rPr>
          <w:rFonts w:ascii="Times New Roman" w:cs="Times New Roman"/>
          <w:sz w:val="28"/>
          <w:szCs w:val="28"/>
        </w:rPr>
      </w:pPr>
      <w:r>
        <w:rPr>
          <w:rFonts w:ascii="Times New Roman" w:cs="Times New Roman" w:hint="eastAsia"/>
          <w:sz w:val="28"/>
          <w:szCs w:val="28"/>
        </w:rPr>
        <w:t>学术室地面铺设的复合地板，磨损较为严重，靠近投影仪幕布一侧有</w:t>
      </w:r>
      <w:r>
        <w:rPr>
          <w:rFonts w:ascii="Times New Roman" w:cs="Times New Roman" w:hint="eastAsia"/>
          <w:sz w:val="28"/>
          <w:szCs w:val="28"/>
        </w:rPr>
        <w:t>8</w:t>
      </w:r>
      <w:r>
        <w:rPr>
          <w:rFonts w:ascii="Times New Roman" w:cs="Times New Roman" w:hint="eastAsia"/>
          <w:sz w:val="28"/>
          <w:szCs w:val="28"/>
        </w:rPr>
        <w:t>平米左右地面高出</w:t>
      </w:r>
      <w:r>
        <w:rPr>
          <w:rFonts w:ascii="Times New Roman" w:cs="Times New Roman" w:hint="eastAsia"/>
          <w:sz w:val="28"/>
          <w:szCs w:val="28"/>
        </w:rPr>
        <w:t>10CM</w:t>
      </w:r>
      <w:r>
        <w:rPr>
          <w:rFonts w:ascii="Times New Roman" w:cs="Times New Roman" w:hint="eastAsia"/>
          <w:sz w:val="28"/>
          <w:szCs w:val="28"/>
        </w:rPr>
        <w:t>高度。</w:t>
      </w:r>
    </w:p>
    <w:p w:rsidR="008A1FD7" w:rsidRDefault="008A1FD7" w:rsidP="008A1FD7">
      <w:pPr>
        <w:spacing w:before="156" w:after="156"/>
        <w:jc w:val="center"/>
        <w:rPr>
          <w:rFonts w:ascii="Times New Roman" w:cs="Times New Roman"/>
          <w:sz w:val="28"/>
          <w:szCs w:val="28"/>
        </w:rPr>
      </w:pPr>
      <w:r>
        <w:rPr>
          <w:noProof/>
        </w:rPr>
        <w:drawing>
          <wp:inline distT="0" distB="0" distL="0" distR="0" wp14:anchorId="6B668F88" wp14:editId="589D5222">
            <wp:extent cx="4866204" cy="29241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0007" cy="2926460"/>
                    </a:xfrm>
                    <a:prstGeom prst="rect">
                      <a:avLst/>
                    </a:prstGeom>
                  </pic:spPr>
                </pic:pic>
              </a:graphicData>
            </a:graphic>
          </wp:inline>
        </w:drawing>
      </w:r>
    </w:p>
    <w:p w:rsidR="008A1FD7" w:rsidRDefault="008A1FD7" w:rsidP="008A1FD7">
      <w:pPr>
        <w:jc w:val="center"/>
      </w:pPr>
      <w:r>
        <w:rPr>
          <w:rFonts w:hint="eastAsia"/>
        </w:rPr>
        <w:t>图</w:t>
      </w:r>
      <w:r>
        <w:rPr>
          <w:rFonts w:hint="eastAsia"/>
        </w:rPr>
        <w:t>4</w:t>
      </w:r>
    </w:p>
    <w:p w:rsidR="008A1FD7" w:rsidRDefault="008A1FD7" w:rsidP="008A1FD7">
      <w:pPr>
        <w:spacing w:before="156" w:after="156"/>
        <w:ind w:firstLine="560"/>
        <w:rPr>
          <w:rFonts w:ascii="Times New Roman" w:cs="Times New Roman"/>
          <w:sz w:val="28"/>
          <w:szCs w:val="28"/>
        </w:rPr>
      </w:pPr>
      <w:r>
        <w:rPr>
          <w:rFonts w:ascii="Times New Roman" w:cs="Times New Roman" w:hint="eastAsia"/>
          <w:sz w:val="28"/>
          <w:szCs w:val="28"/>
        </w:rPr>
        <w:t>学术室使用强度大，导致墙壁有破损。投影仪幕布对面墙为石膏板</w:t>
      </w:r>
      <w:r>
        <w:rPr>
          <w:rFonts w:ascii="Times New Roman" w:cs="Times New Roman" w:hint="eastAsia"/>
          <w:sz w:val="28"/>
          <w:szCs w:val="28"/>
        </w:rPr>
        <w:lastRenderedPageBreak/>
        <w:t>材质，并有小门通电梯井。</w:t>
      </w:r>
    </w:p>
    <w:p w:rsidR="008A1FD7" w:rsidRDefault="008A1FD7" w:rsidP="008A1FD7">
      <w:pPr>
        <w:spacing w:before="156" w:after="156"/>
        <w:jc w:val="center"/>
        <w:rPr>
          <w:rFonts w:ascii="Times New Roman" w:cs="Times New Roman"/>
          <w:sz w:val="28"/>
          <w:szCs w:val="28"/>
        </w:rPr>
      </w:pPr>
      <w:r>
        <w:rPr>
          <w:noProof/>
        </w:rPr>
        <w:drawing>
          <wp:inline distT="0" distB="0" distL="0" distR="0" wp14:anchorId="2664DAC3" wp14:editId="062940B6">
            <wp:extent cx="4923809" cy="3466667"/>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3809" cy="3466667"/>
                    </a:xfrm>
                    <a:prstGeom prst="rect">
                      <a:avLst/>
                    </a:prstGeom>
                  </pic:spPr>
                </pic:pic>
              </a:graphicData>
            </a:graphic>
          </wp:inline>
        </w:drawing>
      </w:r>
    </w:p>
    <w:p w:rsidR="00410BC9" w:rsidRPr="00410BC9" w:rsidRDefault="00410BC9" w:rsidP="00410BC9">
      <w:pPr>
        <w:jc w:val="center"/>
      </w:pPr>
      <w:r>
        <w:rPr>
          <w:rFonts w:hint="eastAsia"/>
        </w:rPr>
        <w:t>图</w:t>
      </w:r>
      <w:r>
        <w:rPr>
          <w:rFonts w:hint="eastAsia"/>
        </w:rPr>
        <w:t>5</w:t>
      </w:r>
    </w:p>
    <w:p w:rsidR="008A1FD7" w:rsidRDefault="008A1FD7" w:rsidP="008A1FD7">
      <w:pPr>
        <w:spacing w:before="156" w:after="156"/>
        <w:ind w:firstLine="560"/>
        <w:rPr>
          <w:rFonts w:ascii="Times New Roman" w:cs="Times New Roman"/>
          <w:sz w:val="28"/>
          <w:szCs w:val="28"/>
        </w:rPr>
      </w:pPr>
      <w:r>
        <w:rPr>
          <w:rFonts w:ascii="Times New Roman" w:cs="Times New Roman" w:hint="eastAsia"/>
          <w:sz w:val="28"/>
          <w:szCs w:val="28"/>
        </w:rPr>
        <w:t>学术室三扇窗均没有窗帘。</w:t>
      </w:r>
    </w:p>
    <w:p w:rsidR="008A1FD7" w:rsidRPr="005B0307" w:rsidRDefault="008A1FD7" w:rsidP="008A1FD7">
      <w:pPr>
        <w:jc w:val="center"/>
      </w:pPr>
    </w:p>
    <w:p w:rsidR="00E06EB6" w:rsidRDefault="00E2409F" w:rsidP="00971635">
      <w:pPr>
        <w:pStyle w:val="10"/>
        <w:spacing w:before="0" w:after="0" w:line="360" w:lineRule="auto"/>
        <w:ind w:left="576" w:hangingChars="205" w:hanging="576"/>
        <w:rPr>
          <w:sz w:val="28"/>
          <w:szCs w:val="28"/>
        </w:rPr>
      </w:pPr>
      <w:bookmarkStart w:id="9" w:name="_Toc470774181"/>
      <w:r>
        <w:rPr>
          <w:rFonts w:hint="eastAsia"/>
          <w:sz w:val="28"/>
          <w:szCs w:val="28"/>
        </w:rPr>
        <w:t>改造方案</w:t>
      </w:r>
      <w:bookmarkEnd w:id="9"/>
    </w:p>
    <w:p w:rsidR="004F7438" w:rsidRPr="00C20FC4" w:rsidRDefault="005970A4" w:rsidP="00C20FC4">
      <w:pPr>
        <w:ind w:firstLineChars="200" w:firstLine="560"/>
        <w:rPr>
          <w:rFonts w:ascii="Times New Roman" w:cs="Times New Roman"/>
          <w:sz w:val="28"/>
          <w:szCs w:val="28"/>
        </w:rPr>
      </w:pPr>
      <w:r w:rsidRPr="00C20FC4">
        <w:rPr>
          <w:rFonts w:ascii="Times New Roman" w:cs="Times New Roman" w:hint="eastAsia"/>
          <w:sz w:val="28"/>
          <w:szCs w:val="28"/>
        </w:rPr>
        <w:t>学术室改造</w:t>
      </w:r>
      <w:r w:rsidR="00C20FC4">
        <w:rPr>
          <w:rFonts w:ascii="Times New Roman" w:cs="Times New Roman" w:hint="eastAsia"/>
          <w:sz w:val="28"/>
          <w:szCs w:val="28"/>
        </w:rPr>
        <w:t>主要包含：部署操作台、安装会议桌椅、更换高分辨率投影系统、地毯铺装、</w:t>
      </w:r>
      <w:r w:rsidR="00AB0246">
        <w:rPr>
          <w:rFonts w:ascii="Times New Roman" w:cs="Times New Roman" w:hint="eastAsia"/>
          <w:sz w:val="28"/>
          <w:szCs w:val="28"/>
        </w:rPr>
        <w:t>墙壁休整、增加遮阳窗帘等工作。</w:t>
      </w:r>
    </w:p>
    <w:p w:rsidR="009C2C71" w:rsidRDefault="000310F9" w:rsidP="009C2C71">
      <w:pPr>
        <w:pStyle w:val="20"/>
        <w:spacing w:before="0" w:after="0" w:line="360" w:lineRule="auto"/>
        <w:ind w:left="773" w:hangingChars="275" w:hanging="773"/>
        <w:rPr>
          <w:rFonts w:ascii="Times New Roman" w:cs="Times New Roman"/>
          <w:sz w:val="28"/>
          <w:szCs w:val="28"/>
        </w:rPr>
      </w:pPr>
      <w:bookmarkStart w:id="10" w:name="_Toc470774182"/>
      <w:r>
        <w:rPr>
          <w:rFonts w:ascii="Times New Roman" w:cs="Times New Roman" w:hint="eastAsia"/>
          <w:sz w:val="28"/>
          <w:szCs w:val="28"/>
        </w:rPr>
        <w:lastRenderedPageBreak/>
        <w:t>操作</w:t>
      </w:r>
      <w:r w:rsidR="00171008">
        <w:rPr>
          <w:rFonts w:ascii="Times New Roman" w:cs="Times New Roman"/>
          <w:sz w:val="28"/>
          <w:szCs w:val="28"/>
        </w:rPr>
        <w:t>台</w:t>
      </w:r>
      <w:bookmarkEnd w:id="10"/>
    </w:p>
    <w:p w:rsidR="00AC4787" w:rsidRDefault="00901CBF" w:rsidP="00E73D86">
      <w:pPr>
        <w:jc w:val="center"/>
      </w:pPr>
      <w:r>
        <w:rPr>
          <w:noProof/>
        </w:rPr>
        <w:drawing>
          <wp:inline distT="0" distB="0" distL="0" distR="0" wp14:anchorId="6B13BB13" wp14:editId="5A4E8D5B">
            <wp:extent cx="5165616" cy="41433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4267" cy="4150314"/>
                    </a:xfrm>
                    <a:prstGeom prst="rect">
                      <a:avLst/>
                    </a:prstGeom>
                  </pic:spPr>
                </pic:pic>
              </a:graphicData>
            </a:graphic>
          </wp:inline>
        </w:drawing>
      </w:r>
    </w:p>
    <w:p w:rsidR="00274EAD" w:rsidRDefault="00274EAD" w:rsidP="00274EAD">
      <w:pPr>
        <w:jc w:val="center"/>
      </w:pPr>
      <w:r>
        <w:rPr>
          <w:rFonts w:hint="eastAsia"/>
        </w:rPr>
        <w:t>图</w:t>
      </w:r>
      <w:r w:rsidR="00410BC9">
        <w:rPr>
          <w:rFonts w:hint="eastAsia"/>
        </w:rPr>
        <w:t>6</w:t>
      </w:r>
    </w:p>
    <w:p w:rsidR="00D843BD" w:rsidRDefault="00901CBF" w:rsidP="00E73D86">
      <w:pPr>
        <w:jc w:val="center"/>
      </w:pPr>
      <w:r>
        <w:rPr>
          <w:noProof/>
        </w:rPr>
        <w:drawing>
          <wp:inline distT="0" distB="0" distL="0" distR="0" wp14:anchorId="24662EB3" wp14:editId="0ED41E37">
            <wp:extent cx="5165090" cy="22673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5117" cy="2280568"/>
                    </a:xfrm>
                    <a:prstGeom prst="rect">
                      <a:avLst/>
                    </a:prstGeom>
                  </pic:spPr>
                </pic:pic>
              </a:graphicData>
            </a:graphic>
          </wp:inline>
        </w:drawing>
      </w:r>
    </w:p>
    <w:p w:rsidR="00843068" w:rsidRDefault="00843068" w:rsidP="00843068">
      <w:pPr>
        <w:jc w:val="center"/>
      </w:pPr>
      <w:r>
        <w:rPr>
          <w:rFonts w:hint="eastAsia"/>
        </w:rPr>
        <w:t>图</w:t>
      </w:r>
      <w:r w:rsidR="00410BC9">
        <w:t>7</w:t>
      </w:r>
    </w:p>
    <w:p w:rsidR="004C7A2E" w:rsidRDefault="004C7A2E" w:rsidP="004C7A2E">
      <w:pPr>
        <w:spacing w:before="156" w:after="156"/>
        <w:ind w:firstLine="560"/>
        <w:rPr>
          <w:rFonts w:ascii="Times New Roman" w:cs="Times New Roman"/>
          <w:sz w:val="28"/>
          <w:szCs w:val="28"/>
        </w:rPr>
      </w:pPr>
      <w:r w:rsidRPr="004C7A2E">
        <w:rPr>
          <w:rFonts w:ascii="Times New Roman" w:cs="Times New Roman"/>
          <w:sz w:val="28"/>
          <w:szCs w:val="28"/>
        </w:rPr>
        <w:t>电脑操作台</w:t>
      </w:r>
      <w:r w:rsidR="005857A7">
        <w:rPr>
          <w:rFonts w:ascii="Times New Roman" w:cs="Times New Roman" w:hint="eastAsia"/>
          <w:sz w:val="28"/>
          <w:szCs w:val="28"/>
        </w:rPr>
        <w:t>能够</w:t>
      </w:r>
      <w:r w:rsidR="005857A7">
        <w:rPr>
          <w:rFonts w:ascii="Times New Roman" w:cs="Times New Roman"/>
          <w:sz w:val="28"/>
          <w:szCs w:val="28"/>
        </w:rPr>
        <w:t>直接</w:t>
      </w:r>
      <w:r w:rsidR="00E70C2F">
        <w:rPr>
          <w:rFonts w:ascii="Times New Roman" w:cs="Times New Roman" w:hint="eastAsia"/>
          <w:sz w:val="28"/>
          <w:szCs w:val="28"/>
        </w:rPr>
        <w:t>链接内网或者公网，进行业务</w:t>
      </w:r>
      <w:r w:rsidR="005857A7">
        <w:rPr>
          <w:rFonts w:ascii="Times New Roman" w:cs="Times New Roman"/>
          <w:sz w:val="28"/>
          <w:szCs w:val="28"/>
        </w:rPr>
        <w:t>操作</w:t>
      </w:r>
      <w:r w:rsidR="00E70C2F">
        <w:rPr>
          <w:rFonts w:ascii="Times New Roman" w:cs="Times New Roman" w:hint="eastAsia"/>
          <w:sz w:val="28"/>
          <w:szCs w:val="28"/>
        </w:rPr>
        <w:t>。</w:t>
      </w:r>
      <w:r w:rsidR="00F01E66">
        <w:rPr>
          <w:rFonts w:ascii="Times New Roman" w:cs="Times New Roman" w:hint="eastAsia"/>
          <w:sz w:val="28"/>
          <w:szCs w:val="28"/>
        </w:rPr>
        <w:t>操作台</w:t>
      </w:r>
      <w:r w:rsidR="00A94740">
        <w:rPr>
          <w:rFonts w:ascii="Times New Roman" w:cs="Times New Roman" w:hint="eastAsia"/>
          <w:sz w:val="28"/>
          <w:szCs w:val="28"/>
        </w:rPr>
        <w:t>采用</w:t>
      </w:r>
      <w:r w:rsidR="00A94740" w:rsidRPr="004C7A2E">
        <w:rPr>
          <w:rFonts w:ascii="Times New Roman" w:cs="Times New Roman"/>
          <w:sz w:val="28"/>
          <w:szCs w:val="28"/>
        </w:rPr>
        <w:t>材包边</w:t>
      </w:r>
      <w:r w:rsidR="00A94740">
        <w:rPr>
          <w:rFonts w:ascii="Times New Roman" w:cs="Times New Roman" w:hint="eastAsia"/>
          <w:sz w:val="28"/>
          <w:szCs w:val="28"/>
        </w:rPr>
        <w:t>方式</w:t>
      </w:r>
      <w:r w:rsidR="00A94740">
        <w:rPr>
          <w:rFonts w:ascii="Times New Roman" w:cs="Times New Roman"/>
          <w:sz w:val="28"/>
          <w:szCs w:val="28"/>
        </w:rPr>
        <w:t>，具有以下特点：</w:t>
      </w:r>
    </w:p>
    <w:p w:rsidR="00B25BA2" w:rsidRDefault="00B25BA2" w:rsidP="00B25BA2">
      <w:pPr>
        <w:spacing w:before="156" w:after="156"/>
        <w:ind w:firstLine="560"/>
        <w:rPr>
          <w:rFonts w:ascii="Times New Roman" w:cs="Times New Roman"/>
          <w:sz w:val="28"/>
          <w:szCs w:val="28"/>
        </w:rPr>
      </w:pPr>
      <w:r w:rsidRPr="00A94740">
        <w:rPr>
          <w:rFonts w:ascii="Times New Roman" w:cs="Times New Roman" w:hint="eastAsia"/>
          <w:sz w:val="28"/>
          <w:szCs w:val="28"/>
        </w:rPr>
        <w:t>●</w:t>
      </w:r>
      <w:r>
        <w:rPr>
          <w:rFonts w:ascii="Times New Roman" w:cs="Times New Roman" w:hint="eastAsia"/>
          <w:sz w:val="28"/>
          <w:szCs w:val="28"/>
        </w:rPr>
        <w:t>3</w:t>
      </w:r>
      <w:r>
        <w:rPr>
          <w:rFonts w:ascii="Times New Roman" w:cs="Times New Roman" w:hint="eastAsia"/>
          <w:sz w:val="28"/>
          <w:szCs w:val="28"/>
        </w:rPr>
        <w:t>台高性能主机，通过分线器链接</w:t>
      </w:r>
      <w:r>
        <w:rPr>
          <w:rFonts w:ascii="Times New Roman" w:cs="Times New Roman" w:hint="eastAsia"/>
          <w:sz w:val="28"/>
          <w:szCs w:val="28"/>
        </w:rPr>
        <w:t>6</w:t>
      </w:r>
      <w:r>
        <w:rPr>
          <w:rFonts w:ascii="Times New Roman" w:cs="Times New Roman" w:hint="eastAsia"/>
          <w:sz w:val="28"/>
          <w:szCs w:val="28"/>
        </w:rPr>
        <w:t>台显示器，能够独立操作</w:t>
      </w:r>
      <w:r w:rsidRPr="00A94740">
        <w:rPr>
          <w:rFonts w:ascii="Times New Roman" w:cs="Times New Roman" w:hint="eastAsia"/>
          <w:sz w:val="28"/>
          <w:szCs w:val="28"/>
        </w:rPr>
        <w:t>。</w:t>
      </w:r>
    </w:p>
    <w:p w:rsidR="00690D28" w:rsidRDefault="00690D28" w:rsidP="00690D28">
      <w:pPr>
        <w:spacing w:before="156" w:after="156"/>
        <w:ind w:firstLine="560"/>
        <w:rPr>
          <w:rFonts w:ascii="Times New Roman" w:cs="Times New Roman"/>
          <w:sz w:val="28"/>
          <w:szCs w:val="28"/>
        </w:rPr>
      </w:pPr>
      <w:r w:rsidRPr="00A94740">
        <w:rPr>
          <w:rFonts w:ascii="Times New Roman" w:cs="Times New Roman" w:hint="eastAsia"/>
          <w:sz w:val="28"/>
          <w:szCs w:val="28"/>
        </w:rPr>
        <w:lastRenderedPageBreak/>
        <w:t>●</w:t>
      </w:r>
      <w:r>
        <w:rPr>
          <w:rFonts w:ascii="Times New Roman" w:cs="Times New Roman" w:hint="eastAsia"/>
          <w:sz w:val="28"/>
          <w:szCs w:val="28"/>
        </w:rPr>
        <w:t>显示器采用</w:t>
      </w:r>
      <w:r w:rsidR="00624EAF">
        <w:rPr>
          <w:rFonts w:ascii="Times New Roman" w:cs="Times New Roman"/>
          <w:sz w:val="28"/>
          <w:szCs w:val="28"/>
        </w:rPr>
        <w:t>25</w:t>
      </w:r>
      <w:r w:rsidRPr="00A94740">
        <w:rPr>
          <w:rFonts w:ascii="Times New Roman" w:cs="Times New Roman" w:hint="eastAsia"/>
          <w:sz w:val="28"/>
          <w:szCs w:val="28"/>
        </w:rPr>
        <w:t>″</w:t>
      </w:r>
      <w:r>
        <w:rPr>
          <w:rFonts w:ascii="Times New Roman" w:cs="Times New Roman" w:hint="eastAsia"/>
          <w:sz w:val="28"/>
          <w:szCs w:val="28"/>
        </w:rPr>
        <w:t>高分辨率显示器</w:t>
      </w:r>
      <w:r w:rsidR="00B30AF7">
        <w:rPr>
          <w:rFonts w:ascii="Times New Roman" w:cs="Times New Roman" w:hint="eastAsia"/>
          <w:sz w:val="28"/>
          <w:szCs w:val="28"/>
        </w:rPr>
        <w:t>,</w:t>
      </w:r>
      <w:r w:rsidR="00B30AF7">
        <w:rPr>
          <w:rFonts w:ascii="Times New Roman" w:cs="Times New Roman"/>
          <w:sz w:val="28"/>
          <w:szCs w:val="28"/>
        </w:rPr>
        <w:t>1.6mm</w:t>
      </w:r>
      <w:r w:rsidR="00B30AF7">
        <w:rPr>
          <w:rFonts w:ascii="Times New Roman" w:cs="Times New Roman" w:hint="eastAsia"/>
          <w:sz w:val="28"/>
          <w:szCs w:val="28"/>
        </w:rPr>
        <w:t>窄外框</w:t>
      </w:r>
      <w:r w:rsidR="008F6611">
        <w:rPr>
          <w:rFonts w:ascii="Times New Roman" w:cs="Times New Roman" w:hint="eastAsia"/>
          <w:sz w:val="28"/>
          <w:szCs w:val="28"/>
        </w:rPr>
        <w:t>，</w:t>
      </w:r>
      <w:r w:rsidR="008F6611">
        <w:rPr>
          <w:rFonts w:ascii="Times New Roman" w:cs="Times New Roman" w:hint="eastAsia"/>
          <w:sz w:val="28"/>
          <w:szCs w:val="28"/>
        </w:rPr>
        <w:t>178</w:t>
      </w:r>
      <w:r w:rsidR="008F6611">
        <w:rPr>
          <w:rFonts w:ascii="Times New Roman" w:cs="Times New Roman" w:hint="eastAsia"/>
          <w:sz w:val="28"/>
          <w:szCs w:val="28"/>
        </w:rPr>
        <w:t>°广视角不闪屏</w:t>
      </w:r>
      <w:r w:rsidRPr="00A94740">
        <w:rPr>
          <w:rFonts w:ascii="Times New Roman" w:cs="Times New Roman" w:hint="eastAsia"/>
          <w:sz w:val="28"/>
          <w:szCs w:val="28"/>
        </w:rPr>
        <w:t>。</w:t>
      </w:r>
      <w:r w:rsidR="008F6611">
        <w:rPr>
          <w:rFonts w:ascii="Times New Roman" w:cs="Times New Roman" w:hint="eastAsia"/>
          <w:sz w:val="28"/>
          <w:szCs w:val="28"/>
        </w:rPr>
        <w:t>指标如下：</w:t>
      </w:r>
    </w:p>
    <w:tbl>
      <w:tblPr>
        <w:tblW w:w="8364" w:type="dxa"/>
        <w:tblInd w:w="-5" w:type="dxa"/>
        <w:tblLook w:val="04A0" w:firstRow="1" w:lastRow="0" w:firstColumn="1" w:lastColumn="0" w:noHBand="0" w:noVBand="1"/>
      </w:tblPr>
      <w:tblGrid>
        <w:gridCol w:w="2127"/>
        <w:gridCol w:w="6237"/>
      </w:tblGrid>
      <w:tr w:rsidR="008F6611" w:rsidRPr="008F6611" w:rsidTr="008F6611">
        <w:trPr>
          <w:trHeight w:val="285"/>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6611" w:rsidRPr="008F6611" w:rsidRDefault="008F6611" w:rsidP="008F6611">
            <w:pPr>
              <w:widowControl/>
              <w:jc w:val="left"/>
              <w:rPr>
                <w:rFonts w:ascii="等线" w:eastAsia="等线" w:hAnsi="等线" w:cs="宋体"/>
                <w:color w:val="000000"/>
                <w:kern w:val="0"/>
                <w:sz w:val="22"/>
              </w:rPr>
            </w:pPr>
            <w:r w:rsidRPr="008F6611">
              <w:rPr>
                <w:rFonts w:ascii="等线" w:eastAsia="等线" w:hAnsi="等线" w:cs="宋体" w:hint="eastAsia"/>
                <w:color w:val="000000"/>
                <w:kern w:val="0"/>
                <w:sz w:val="22"/>
              </w:rPr>
              <w:t>屏幕比例</w:t>
            </w:r>
          </w:p>
        </w:tc>
        <w:tc>
          <w:tcPr>
            <w:tcW w:w="6237" w:type="dxa"/>
            <w:tcBorders>
              <w:top w:val="single" w:sz="4" w:space="0" w:color="auto"/>
              <w:left w:val="nil"/>
              <w:bottom w:val="single" w:sz="4" w:space="0" w:color="auto"/>
              <w:right w:val="single" w:sz="4" w:space="0" w:color="auto"/>
            </w:tcBorders>
            <w:shd w:val="clear" w:color="auto" w:fill="auto"/>
            <w:noWrap/>
            <w:vAlign w:val="center"/>
            <w:hideMark/>
          </w:tcPr>
          <w:p w:rsidR="008F6611" w:rsidRPr="008F6611" w:rsidRDefault="00BB4B26" w:rsidP="008F6611">
            <w:pPr>
              <w:widowControl/>
              <w:ind w:firstLineChars="100" w:firstLine="220"/>
              <w:jc w:val="left"/>
              <w:rPr>
                <w:rFonts w:ascii="等线" w:eastAsia="等线" w:hAnsi="等线" w:cs="宋体"/>
                <w:color w:val="000000"/>
                <w:kern w:val="0"/>
                <w:sz w:val="22"/>
              </w:rPr>
            </w:pPr>
            <w:r>
              <w:rPr>
                <w:rFonts w:ascii="等线" w:eastAsia="等线" w:hAnsi="等线" w:cs="宋体" w:hint="eastAsia"/>
                <w:color w:val="000000"/>
                <w:kern w:val="0"/>
                <w:sz w:val="22"/>
              </w:rPr>
              <w:t>16:</w:t>
            </w:r>
            <w:r w:rsidR="008F6611" w:rsidRPr="008F6611">
              <w:rPr>
                <w:rFonts w:ascii="等线" w:eastAsia="等线" w:hAnsi="等线" w:cs="宋体" w:hint="eastAsia"/>
                <w:color w:val="000000"/>
                <w:kern w:val="0"/>
                <w:sz w:val="22"/>
              </w:rPr>
              <w:t>9</w:t>
            </w:r>
          </w:p>
        </w:tc>
      </w:tr>
      <w:tr w:rsidR="008F6611" w:rsidRPr="008F6611" w:rsidTr="008F6611">
        <w:trPr>
          <w:trHeight w:val="285"/>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rsidR="008F6611" w:rsidRPr="008F6611" w:rsidRDefault="008F6611" w:rsidP="008F6611">
            <w:pPr>
              <w:widowControl/>
              <w:jc w:val="left"/>
              <w:rPr>
                <w:rFonts w:ascii="等线" w:eastAsia="等线" w:hAnsi="等线" w:cs="宋体"/>
                <w:color w:val="000000"/>
                <w:kern w:val="0"/>
                <w:sz w:val="22"/>
              </w:rPr>
            </w:pPr>
            <w:r w:rsidRPr="008F6611">
              <w:rPr>
                <w:rFonts w:ascii="等线" w:eastAsia="等线" w:hAnsi="等线" w:cs="宋体" w:hint="eastAsia"/>
                <w:color w:val="000000"/>
                <w:kern w:val="0"/>
                <w:sz w:val="22"/>
              </w:rPr>
              <w:t>最佳分辨率</w:t>
            </w:r>
          </w:p>
        </w:tc>
        <w:tc>
          <w:tcPr>
            <w:tcW w:w="6237" w:type="dxa"/>
            <w:tcBorders>
              <w:top w:val="nil"/>
              <w:left w:val="nil"/>
              <w:bottom w:val="single" w:sz="4" w:space="0" w:color="auto"/>
              <w:right w:val="single" w:sz="4" w:space="0" w:color="auto"/>
            </w:tcBorders>
            <w:shd w:val="clear" w:color="auto" w:fill="auto"/>
            <w:noWrap/>
            <w:vAlign w:val="center"/>
            <w:hideMark/>
          </w:tcPr>
          <w:p w:rsidR="008F6611" w:rsidRPr="008F6611" w:rsidRDefault="008F6611" w:rsidP="008F6611">
            <w:pPr>
              <w:widowControl/>
              <w:ind w:firstLineChars="100" w:firstLine="220"/>
              <w:jc w:val="left"/>
              <w:rPr>
                <w:rFonts w:ascii="等线" w:eastAsia="等线" w:hAnsi="等线" w:cs="宋体"/>
                <w:color w:val="000000"/>
                <w:kern w:val="0"/>
                <w:sz w:val="22"/>
              </w:rPr>
            </w:pPr>
            <w:r w:rsidRPr="008F6611">
              <w:rPr>
                <w:rFonts w:ascii="等线" w:eastAsia="等线" w:hAnsi="等线" w:cs="宋体" w:hint="eastAsia"/>
                <w:color w:val="000000"/>
                <w:kern w:val="0"/>
                <w:sz w:val="22"/>
              </w:rPr>
              <w:t>1920 x 1080</w:t>
            </w:r>
          </w:p>
        </w:tc>
      </w:tr>
      <w:tr w:rsidR="008F6611" w:rsidRPr="008F6611" w:rsidTr="008F6611">
        <w:trPr>
          <w:trHeight w:val="285"/>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rsidR="008F6611" w:rsidRPr="008F6611" w:rsidRDefault="008F6611" w:rsidP="008F6611">
            <w:pPr>
              <w:widowControl/>
              <w:jc w:val="left"/>
              <w:rPr>
                <w:rFonts w:ascii="等线" w:eastAsia="等线" w:hAnsi="等线" w:cs="宋体"/>
                <w:color w:val="000000"/>
                <w:kern w:val="0"/>
                <w:sz w:val="22"/>
              </w:rPr>
            </w:pPr>
            <w:r w:rsidRPr="008F6611">
              <w:rPr>
                <w:rFonts w:ascii="等线" w:eastAsia="等线" w:hAnsi="等线" w:cs="宋体" w:hint="eastAsia"/>
                <w:color w:val="000000"/>
                <w:kern w:val="0"/>
                <w:sz w:val="22"/>
              </w:rPr>
              <w:t>响应时间</w:t>
            </w:r>
          </w:p>
        </w:tc>
        <w:tc>
          <w:tcPr>
            <w:tcW w:w="6237" w:type="dxa"/>
            <w:tcBorders>
              <w:top w:val="nil"/>
              <w:left w:val="nil"/>
              <w:bottom w:val="single" w:sz="4" w:space="0" w:color="auto"/>
              <w:right w:val="single" w:sz="4" w:space="0" w:color="auto"/>
            </w:tcBorders>
            <w:shd w:val="clear" w:color="auto" w:fill="auto"/>
            <w:noWrap/>
            <w:vAlign w:val="center"/>
            <w:hideMark/>
          </w:tcPr>
          <w:p w:rsidR="008F6611" w:rsidRPr="008F6611" w:rsidRDefault="008F6611" w:rsidP="008F6611">
            <w:pPr>
              <w:widowControl/>
              <w:ind w:firstLineChars="100" w:firstLine="220"/>
              <w:jc w:val="left"/>
              <w:rPr>
                <w:rFonts w:ascii="等线" w:eastAsia="等线" w:hAnsi="等线" w:cs="宋体"/>
                <w:color w:val="000000"/>
                <w:kern w:val="0"/>
                <w:sz w:val="22"/>
              </w:rPr>
            </w:pPr>
            <w:r w:rsidRPr="008F6611">
              <w:rPr>
                <w:rFonts w:ascii="等线" w:eastAsia="等线" w:hAnsi="等线" w:cs="宋体" w:hint="eastAsia"/>
                <w:color w:val="000000"/>
                <w:kern w:val="0"/>
                <w:sz w:val="22"/>
              </w:rPr>
              <w:t>7ms GtG(bw)</w:t>
            </w:r>
          </w:p>
        </w:tc>
      </w:tr>
      <w:tr w:rsidR="008F6611" w:rsidRPr="008F6611" w:rsidTr="008F6611">
        <w:trPr>
          <w:trHeight w:val="285"/>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rsidR="008F6611" w:rsidRPr="008F6611" w:rsidRDefault="008F6611" w:rsidP="008F6611">
            <w:pPr>
              <w:widowControl/>
              <w:jc w:val="left"/>
              <w:rPr>
                <w:rFonts w:ascii="等线" w:eastAsia="等线" w:hAnsi="等线" w:cs="宋体"/>
                <w:color w:val="000000"/>
                <w:kern w:val="0"/>
                <w:sz w:val="22"/>
              </w:rPr>
            </w:pPr>
            <w:r w:rsidRPr="008F6611">
              <w:rPr>
                <w:rFonts w:ascii="等线" w:eastAsia="等线" w:hAnsi="等线" w:cs="宋体" w:hint="eastAsia"/>
                <w:color w:val="000000"/>
                <w:kern w:val="0"/>
                <w:sz w:val="22"/>
              </w:rPr>
              <w:t>点距</w:t>
            </w:r>
          </w:p>
        </w:tc>
        <w:tc>
          <w:tcPr>
            <w:tcW w:w="6237" w:type="dxa"/>
            <w:tcBorders>
              <w:top w:val="nil"/>
              <w:left w:val="nil"/>
              <w:bottom w:val="single" w:sz="4" w:space="0" w:color="auto"/>
              <w:right w:val="single" w:sz="4" w:space="0" w:color="auto"/>
            </w:tcBorders>
            <w:shd w:val="clear" w:color="auto" w:fill="auto"/>
            <w:noWrap/>
            <w:vAlign w:val="center"/>
            <w:hideMark/>
          </w:tcPr>
          <w:p w:rsidR="008F6611" w:rsidRPr="008F6611" w:rsidRDefault="008F6611" w:rsidP="008F6611">
            <w:pPr>
              <w:widowControl/>
              <w:ind w:firstLineChars="100" w:firstLine="220"/>
              <w:jc w:val="left"/>
              <w:rPr>
                <w:rFonts w:ascii="等线" w:eastAsia="等线" w:hAnsi="等线" w:cs="宋体"/>
                <w:color w:val="000000"/>
                <w:kern w:val="0"/>
                <w:sz w:val="22"/>
              </w:rPr>
            </w:pPr>
            <w:r w:rsidRPr="008F6611">
              <w:rPr>
                <w:rFonts w:ascii="等线" w:eastAsia="等线" w:hAnsi="等线" w:cs="宋体" w:hint="eastAsia"/>
                <w:color w:val="000000"/>
                <w:kern w:val="0"/>
                <w:sz w:val="22"/>
              </w:rPr>
              <w:t>0.2715(H)mmx0.2715(V)mm</w:t>
            </w:r>
          </w:p>
        </w:tc>
      </w:tr>
      <w:tr w:rsidR="008F6611" w:rsidRPr="008F6611" w:rsidTr="008F6611">
        <w:trPr>
          <w:trHeight w:val="285"/>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rsidR="008F6611" w:rsidRPr="008F6611" w:rsidRDefault="008F6611" w:rsidP="008F6611">
            <w:pPr>
              <w:widowControl/>
              <w:jc w:val="left"/>
              <w:rPr>
                <w:rFonts w:ascii="等线" w:eastAsia="等线" w:hAnsi="等线" w:cs="宋体"/>
                <w:color w:val="000000"/>
                <w:kern w:val="0"/>
                <w:sz w:val="22"/>
              </w:rPr>
            </w:pPr>
            <w:r w:rsidRPr="008F6611">
              <w:rPr>
                <w:rFonts w:ascii="等线" w:eastAsia="等线" w:hAnsi="等线" w:cs="宋体" w:hint="eastAsia"/>
                <w:color w:val="000000"/>
                <w:kern w:val="0"/>
                <w:sz w:val="22"/>
              </w:rPr>
              <w:t>色数</w:t>
            </w:r>
          </w:p>
        </w:tc>
        <w:tc>
          <w:tcPr>
            <w:tcW w:w="6237" w:type="dxa"/>
            <w:tcBorders>
              <w:top w:val="nil"/>
              <w:left w:val="nil"/>
              <w:bottom w:val="single" w:sz="4" w:space="0" w:color="auto"/>
              <w:right w:val="single" w:sz="4" w:space="0" w:color="auto"/>
            </w:tcBorders>
            <w:shd w:val="clear" w:color="auto" w:fill="auto"/>
            <w:noWrap/>
            <w:vAlign w:val="center"/>
            <w:hideMark/>
          </w:tcPr>
          <w:p w:rsidR="008F6611" w:rsidRPr="008F6611" w:rsidRDefault="008F6611" w:rsidP="008F6611">
            <w:pPr>
              <w:widowControl/>
              <w:ind w:firstLineChars="100" w:firstLine="220"/>
              <w:jc w:val="left"/>
              <w:rPr>
                <w:rFonts w:ascii="等线" w:eastAsia="等线" w:hAnsi="等线" w:cs="宋体"/>
                <w:color w:val="000000"/>
                <w:kern w:val="0"/>
                <w:sz w:val="22"/>
              </w:rPr>
            </w:pPr>
            <w:r w:rsidRPr="008F6611">
              <w:rPr>
                <w:rFonts w:ascii="等线" w:eastAsia="等线" w:hAnsi="等线" w:cs="宋体" w:hint="eastAsia"/>
                <w:color w:val="000000"/>
                <w:kern w:val="0"/>
                <w:sz w:val="22"/>
              </w:rPr>
              <w:t>16.7M</w:t>
            </w:r>
          </w:p>
        </w:tc>
      </w:tr>
      <w:tr w:rsidR="008F6611" w:rsidRPr="008F6611" w:rsidTr="008F6611">
        <w:trPr>
          <w:trHeight w:val="285"/>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rsidR="008F6611" w:rsidRPr="008F6611" w:rsidRDefault="008F6611" w:rsidP="008F6611">
            <w:pPr>
              <w:widowControl/>
              <w:jc w:val="left"/>
              <w:rPr>
                <w:rFonts w:ascii="等线" w:eastAsia="等线" w:hAnsi="等线" w:cs="宋体"/>
                <w:color w:val="000000"/>
                <w:kern w:val="0"/>
                <w:sz w:val="22"/>
              </w:rPr>
            </w:pPr>
            <w:r w:rsidRPr="008F6611">
              <w:rPr>
                <w:rFonts w:ascii="等线" w:eastAsia="等线" w:hAnsi="等线" w:cs="宋体" w:hint="eastAsia"/>
                <w:color w:val="000000"/>
                <w:kern w:val="0"/>
                <w:sz w:val="22"/>
              </w:rPr>
              <w:t>亮度</w:t>
            </w:r>
          </w:p>
        </w:tc>
        <w:tc>
          <w:tcPr>
            <w:tcW w:w="6237" w:type="dxa"/>
            <w:tcBorders>
              <w:top w:val="nil"/>
              <w:left w:val="nil"/>
              <w:bottom w:val="single" w:sz="4" w:space="0" w:color="auto"/>
              <w:right w:val="single" w:sz="4" w:space="0" w:color="auto"/>
            </w:tcBorders>
            <w:shd w:val="clear" w:color="auto" w:fill="auto"/>
            <w:noWrap/>
            <w:vAlign w:val="center"/>
            <w:hideMark/>
          </w:tcPr>
          <w:p w:rsidR="008F6611" w:rsidRPr="008F6611" w:rsidRDefault="008F6611" w:rsidP="008F6611">
            <w:pPr>
              <w:widowControl/>
              <w:ind w:firstLineChars="100" w:firstLine="220"/>
              <w:jc w:val="left"/>
              <w:rPr>
                <w:rFonts w:ascii="等线" w:eastAsia="等线" w:hAnsi="等线" w:cs="宋体"/>
                <w:color w:val="000000"/>
                <w:kern w:val="0"/>
                <w:sz w:val="22"/>
              </w:rPr>
            </w:pPr>
            <w:r w:rsidRPr="008F6611">
              <w:rPr>
                <w:rFonts w:ascii="等线" w:eastAsia="等线" w:hAnsi="等线" w:cs="宋体" w:hint="eastAsia"/>
                <w:color w:val="000000"/>
                <w:kern w:val="0"/>
                <w:sz w:val="22"/>
              </w:rPr>
              <w:t>250 cd/m2</w:t>
            </w:r>
          </w:p>
        </w:tc>
      </w:tr>
      <w:tr w:rsidR="008F6611" w:rsidRPr="008F6611" w:rsidTr="008F6611">
        <w:trPr>
          <w:trHeight w:val="285"/>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rsidR="008F6611" w:rsidRPr="008F6611" w:rsidRDefault="008F6611" w:rsidP="008F6611">
            <w:pPr>
              <w:widowControl/>
              <w:jc w:val="left"/>
              <w:rPr>
                <w:rFonts w:ascii="等线" w:eastAsia="等线" w:hAnsi="等线" w:cs="宋体"/>
                <w:color w:val="000000"/>
                <w:kern w:val="0"/>
                <w:sz w:val="22"/>
              </w:rPr>
            </w:pPr>
            <w:r w:rsidRPr="008F6611">
              <w:rPr>
                <w:rFonts w:ascii="等线" w:eastAsia="等线" w:hAnsi="等线" w:cs="宋体" w:hint="eastAsia"/>
                <w:color w:val="000000"/>
                <w:kern w:val="0"/>
                <w:sz w:val="22"/>
              </w:rPr>
              <w:t>对比度</w:t>
            </w:r>
          </w:p>
        </w:tc>
        <w:tc>
          <w:tcPr>
            <w:tcW w:w="6237" w:type="dxa"/>
            <w:tcBorders>
              <w:top w:val="nil"/>
              <w:left w:val="nil"/>
              <w:bottom w:val="single" w:sz="4" w:space="0" w:color="auto"/>
              <w:right w:val="single" w:sz="4" w:space="0" w:color="auto"/>
            </w:tcBorders>
            <w:shd w:val="clear" w:color="auto" w:fill="auto"/>
            <w:noWrap/>
            <w:vAlign w:val="center"/>
            <w:hideMark/>
          </w:tcPr>
          <w:p w:rsidR="008F6611" w:rsidRPr="008F6611" w:rsidRDefault="008F6611" w:rsidP="008F6611">
            <w:pPr>
              <w:widowControl/>
              <w:ind w:firstLineChars="100" w:firstLine="220"/>
              <w:jc w:val="left"/>
              <w:rPr>
                <w:rFonts w:ascii="等线" w:eastAsia="等线" w:hAnsi="等线" w:cs="宋体"/>
                <w:color w:val="000000"/>
                <w:kern w:val="0"/>
                <w:sz w:val="22"/>
              </w:rPr>
            </w:pPr>
            <w:r w:rsidRPr="008F6611">
              <w:rPr>
                <w:rFonts w:ascii="等线" w:eastAsia="等线" w:hAnsi="等线" w:cs="宋体" w:hint="eastAsia"/>
                <w:color w:val="000000"/>
                <w:kern w:val="0"/>
                <w:sz w:val="22"/>
              </w:rPr>
              <w:t>20000000：1（动态）</w:t>
            </w:r>
          </w:p>
        </w:tc>
      </w:tr>
      <w:tr w:rsidR="008F6611" w:rsidRPr="008F6611" w:rsidTr="008F6611">
        <w:trPr>
          <w:trHeight w:val="285"/>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rsidR="008F6611" w:rsidRPr="008F6611" w:rsidRDefault="008F6611" w:rsidP="008F6611">
            <w:pPr>
              <w:widowControl/>
              <w:jc w:val="left"/>
              <w:rPr>
                <w:rFonts w:ascii="等线" w:eastAsia="等线" w:hAnsi="等线" w:cs="宋体"/>
                <w:color w:val="000000"/>
                <w:kern w:val="0"/>
                <w:sz w:val="22"/>
              </w:rPr>
            </w:pPr>
            <w:r w:rsidRPr="008F6611">
              <w:rPr>
                <w:rFonts w:ascii="等线" w:eastAsia="等线" w:hAnsi="等线" w:cs="宋体" w:hint="eastAsia"/>
                <w:color w:val="000000"/>
                <w:kern w:val="0"/>
                <w:sz w:val="22"/>
              </w:rPr>
              <w:t>可视角度</w:t>
            </w:r>
          </w:p>
        </w:tc>
        <w:tc>
          <w:tcPr>
            <w:tcW w:w="6237" w:type="dxa"/>
            <w:tcBorders>
              <w:top w:val="nil"/>
              <w:left w:val="nil"/>
              <w:bottom w:val="single" w:sz="4" w:space="0" w:color="auto"/>
              <w:right w:val="single" w:sz="4" w:space="0" w:color="auto"/>
            </w:tcBorders>
            <w:shd w:val="clear" w:color="auto" w:fill="auto"/>
            <w:noWrap/>
            <w:vAlign w:val="center"/>
            <w:hideMark/>
          </w:tcPr>
          <w:p w:rsidR="008F6611" w:rsidRPr="008F6611" w:rsidRDefault="008F6611" w:rsidP="008F6611">
            <w:pPr>
              <w:widowControl/>
              <w:ind w:firstLineChars="100" w:firstLine="220"/>
              <w:jc w:val="left"/>
              <w:rPr>
                <w:rFonts w:ascii="等线" w:eastAsia="等线" w:hAnsi="等线" w:cs="宋体"/>
                <w:color w:val="000000"/>
                <w:kern w:val="0"/>
                <w:sz w:val="22"/>
              </w:rPr>
            </w:pPr>
            <w:r w:rsidRPr="008F6611">
              <w:rPr>
                <w:rFonts w:ascii="等线" w:eastAsia="等线" w:hAnsi="等线" w:cs="宋体" w:hint="eastAsia"/>
                <w:color w:val="000000"/>
                <w:kern w:val="0"/>
                <w:sz w:val="22"/>
              </w:rPr>
              <w:t>178°/178°(CR≥10)</w:t>
            </w:r>
          </w:p>
        </w:tc>
      </w:tr>
      <w:tr w:rsidR="008F6611" w:rsidRPr="008F6611" w:rsidTr="008F6611">
        <w:trPr>
          <w:trHeight w:val="285"/>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rsidR="008F6611" w:rsidRPr="008F6611" w:rsidRDefault="008F6611" w:rsidP="008F6611">
            <w:pPr>
              <w:widowControl/>
              <w:jc w:val="left"/>
              <w:rPr>
                <w:rFonts w:ascii="等线" w:eastAsia="等线" w:hAnsi="等线" w:cs="宋体"/>
                <w:color w:val="000000"/>
                <w:kern w:val="0"/>
                <w:sz w:val="22"/>
              </w:rPr>
            </w:pPr>
            <w:r w:rsidRPr="008F6611">
              <w:rPr>
                <w:rFonts w:ascii="等线" w:eastAsia="等线" w:hAnsi="等线" w:cs="宋体" w:hint="eastAsia"/>
                <w:color w:val="000000"/>
                <w:kern w:val="0"/>
                <w:sz w:val="22"/>
              </w:rPr>
              <w:t>内置音箱</w:t>
            </w:r>
          </w:p>
        </w:tc>
        <w:tc>
          <w:tcPr>
            <w:tcW w:w="6237" w:type="dxa"/>
            <w:tcBorders>
              <w:top w:val="nil"/>
              <w:left w:val="nil"/>
              <w:bottom w:val="single" w:sz="4" w:space="0" w:color="auto"/>
              <w:right w:val="single" w:sz="4" w:space="0" w:color="auto"/>
            </w:tcBorders>
            <w:shd w:val="clear" w:color="auto" w:fill="auto"/>
            <w:noWrap/>
            <w:vAlign w:val="center"/>
            <w:hideMark/>
          </w:tcPr>
          <w:p w:rsidR="008F6611" w:rsidRPr="008F6611" w:rsidRDefault="008F6611" w:rsidP="008F6611">
            <w:pPr>
              <w:widowControl/>
              <w:ind w:firstLineChars="100" w:firstLine="220"/>
              <w:jc w:val="left"/>
              <w:rPr>
                <w:rFonts w:ascii="等线" w:eastAsia="等线" w:hAnsi="等线" w:cs="宋体"/>
                <w:color w:val="000000"/>
                <w:kern w:val="0"/>
                <w:sz w:val="22"/>
              </w:rPr>
            </w:pPr>
            <w:r w:rsidRPr="008F6611">
              <w:rPr>
                <w:rFonts w:ascii="等线" w:eastAsia="等线" w:hAnsi="等线" w:cs="宋体" w:hint="eastAsia"/>
                <w:color w:val="000000"/>
                <w:kern w:val="0"/>
                <w:sz w:val="22"/>
              </w:rPr>
              <w:t>无</w:t>
            </w:r>
          </w:p>
        </w:tc>
      </w:tr>
      <w:tr w:rsidR="008F6611" w:rsidRPr="008F6611" w:rsidTr="008F6611">
        <w:trPr>
          <w:trHeight w:val="285"/>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rsidR="008F6611" w:rsidRPr="008F6611" w:rsidRDefault="008F6611" w:rsidP="008F6611">
            <w:pPr>
              <w:widowControl/>
              <w:jc w:val="left"/>
              <w:rPr>
                <w:rFonts w:ascii="等线" w:eastAsia="等线" w:hAnsi="等线" w:cs="宋体"/>
                <w:color w:val="000000"/>
                <w:kern w:val="0"/>
                <w:sz w:val="22"/>
              </w:rPr>
            </w:pPr>
            <w:r w:rsidRPr="008F6611">
              <w:rPr>
                <w:rFonts w:ascii="等线" w:eastAsia="等线" w:hAnsi="等线" w:cs="宋体" w:hint="eastAsia"/>
                <w:color w:val="000000"/>
                <w:kern w:val="0"/>
                <w:sz w:val="22"/>
              </w:rPr>
              <w:t>HDCP功能</w:t>
            </w:r>
          </w:p>
        </w:tc>
        <w:tc>
          <w:tcPr>
            <w:tcW w:w="6237" w:type="dxa"/>
            <w:tcBorders>
              <w:top w:val="nil"/>
              <w:left w:val="nil"/>
              <w:bottom w:val="single" w:sz="4" w:space="0" w:color="auto"/>
              <w:right w:val="single" w:sz="4" w:space="0" w:color="auto"/>
            </w:tcBorders>
            <w:shd w:val="clear" w:color="auto" w:fill="auto"/>
            <w:noWrap/>
            <w:vAlign w:val="center"/>
            <w:hideMark/>
          </w:tcPr>
          <w:p w:rsidR="008F6611" w:rsidRPr="008F6611" w:rsidRDefault="008F6611" w:rsidP="008F6611">
            <w:pPr>
              <w:widowControl/>
              <w:ind w:firstLineChars="100" w:firstLine="220"/>
              <w:jc w:val="left"/>
              <w:rPr>
                <w:rFonts w:ascii="等线" w:eastAsia="等线" w:hAnsi="等线" w:cs="宋体"/>
                <w:color w:val="000000"/>
                <w:kern w:val="0"/>
                <w:sz w:val="22"/>
              </w:rPr>
            </w:pPr>
            <w:r w:rsidRPr="008F6611">
              <w:rPr>
                <w:rFonts w:ascii="等线" w:eastAsia="等线" w:hAnsi="等线" w:cs="宋体" w:hint="eastAsia"/>
                <w:color w:val="000000"/>
                <w:kern w:val="0"/>
                <w:sz w:val="22"/>
              </w:rPr>
              <w:t>支持</w:t>
            </w:r>
          </w:p>
        </w:tc>
      </w:tr>
      <w:tr w:rsidR="008F6611" w:rsidRPr="008F6611" w:rsidTr="008F6611">
        <w:trPr>
          <w:trHeight w:val="285"/>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rsidR="008F6611" w:rsidRPr="008F6611" w:rsidRDefault="008F6611" w:rsidP="008F6611">
            <w:pPr>
              <w:widowControl/>
              <w:jc w:val="left"/>
              <w:rPr>
                <w:rFonts w:ascii="等线" w:eastAsia="等线" w:hAnsi="等线" w:cs="宋体"/>
                <w:color w:val="000000"/>
                <w:kern w:val="0"/>
                <w:sz w:val="22"/>
              </w:rPr>
            </w:pPr>
            <w:r w:rsidRPr="008F6611">
              <w:rPr>
                <w:rFonts w:ascii="等线" w:eastAsia="等线" w:hAnsi="等线" w:cs="宋体" w:hint="eastAsia"/>
                <w:color w:val="000000"/>
                <w:kern w:val="0"/>
                <w:sz w:val="22"/>
              </w:rPr>
              <w:t>LED背光</w:t>
            </w:r>
          </w:p>
        </w:tc>
        <w:tc>
          <w:tcPr>
            <w:tcW w:w="6237" w:type="dxa"/>
            <w:tcBorders>
              <w:top w:val="nil"/>
              <w:left w:val="nil"/>
              <w:bottom w:val="single" w:sz="4" w:space="0" w:color="auto"/>
              <w:right w:val="single" w:sz="4" w:space="0" w:color="auto"/>
            </w:tcBorders>
            <w:shd w:val="clear" w:color="auto" w:fill="auto"/>
            <w:noWrap/>
            <w:vAlign w:val="center"/>
            <w:hideMark/>
          </w:tcPr>
          <w:p w:rsidR="008F6611" w:rsidRPr="008F6611" w:rsidRDefault="008F6611" w:rsidP="008F6611">
            <w:pPr>
              <w:widowControl/>
              <w:ind w:firstLineChars="100" w:firstLine="220"/>
              <w:jc w:val="left"/>
              <w:rPr>
                <w:rFonts w:ascii="等线" w:eastAsia="等线" w:hAnsi="等线" w:cs="宋体"/>
                <w:color w:val="000000"/>
                <w:kern w:val="0"/>
                <w:sz w:val="22"/>
              </w:rPr>
            </w:pPr>
            <w:r w:rsidRPr="008F6611">
              <w:rPr>
                <w:rFonts w:ascii="等线" w:eastAsia="等线" w:hAnsi="等线" w:cs="宋体" w:hint="eastAsia"/>
                <w:color w:val="000000"/>
                <w:kern w:val="0"/>
                <w:sz w:val="22"/>
              </w:rPr>
              <w:t>是</w:t>
            </w:r>
          </w:p>
        </w:tc>
      </w:tr>
    </w:tbl>
    <w:p w:rsidR="00A94740" w:rsidRPr="00A94740" w:rsidRDefault="00A94740" w:rsidP="00A94740">
      <w:pPr>
        <w:spacing w:before="156" w:after="156"/>
        <w:ind w:firstLine="560"/>
        <w:rPr>
          <w:rFonts w:ascii="Times New Roman" w:cs="Times New Roman"/>
          <w:sz w:val="28"/>
          <w:szCs w:val="28"/>
        </w:rPr>
      </w:pPr>
      <w:r w:rsidRPr="00A94740">
        <w:rPr>
          <w:rFonts w:ascii="Times New Roman" w:cs="Times New Roman" w:hint="eastAsia"/>
          <w:sz w:val="28"/>
          <w:szCs w:val="28"/>
        </w:rPr>
        <w:t>●</w:t>
      </w:r>
      <w:r w:rsidR="003B6556">
        <w:rPr>
          <w:rFonts w:ascii="Times New Roman" w:cs="Times New Roman" w:hint="eastAsia"/>
          <w:sz w:val="28"/>
          <w:szCs w:val="28"/>
        </w:rPr>
        <w:t>机柜采用</w:t>
      </w:r>
      <w:r w:rsidRPr="00A94740">
        <w:rPr>
          <w:rFonts w:ascii="Times New Roman" w:cs="Times New Roman" w:hint="eastAsia"/>
          <w:sz w:val="28"/>
          <w:szCs w:val="28"/>
        </w:rPr>
        <w:t>可装拆式结构，方便运输及安装</w:t>
      </w:r>
      <w:r w:rsidRPr="00A94740">
        <w:rPr>
          <w:rFonts w:ascii="Times New Roman" w:cs="Times New Roman" w:hint="eastAsia"/>
          <w:sz w:val="28"/>
          <w:szCs w:val="28"/>
        </w:rPr>
        <w:t>,</w:t>
      </w:r>
      <w:r w:rsidRPr="00A94740">
        <w:rPr>
          <w:rFonts w:ascii="Times New Roman" w:cs="Times New Roman" w:hint="eastAsia"/>
          <w:sz w:val="28"/>
          <w:szCs w:val="28"/>
        </w:rPr>
        <w:t>也可以焊接式结构，美观大方。结构坚固合理，款式新颖豪华。</w:t>
      </w:r>
    </w:p>
    <w:p w:rsidR="00A94740" w:rsidRPr="00A94740" w:rsidRDefault="00A94740" w:rsidP="00A94740">
      <w:pPr>
        <w:spacing w:before="156" w:after="156"/>
        <w:ind w:firstLine="560"/>
        <w:rPr>
          <w:rFonts w:ascii="Times New Roman" w:cs="Times New Roman"/>
          <w:sz w:val="28"/>
          <w:szCs w:val="28"/>
        </w:rPr>
      </w:pPr>
      <w:r w:rsidRPr="00A94740">
        <w:rPr>
          <w:rFonts w:ascii="Times New Roman" w:cs="Times New Roman" w:hint="eastAsia"/>
          <w:sz w:val="28"/>
          <w:szCs w:val="28"/>
        </w:rPr>
        <w:t>●</w:t>
      </w:r>
      <w:r w:rsidR="003B6556">
        <w:rPr>
          <w:rFonts w:ascii="Times New Roman" w:cs="Times New Roman" w:hint="eastAsia"/>
          <w:sz w:val="28"/>
          <w:szCs w:val="28"/>
        </w:rPr>
        <w:t>机柜</w:t>
      </w:r>
      <w:r w:rsidRPr="00A94740">
        <w:rPr>
          <w:rFonts w:ascii="Times New Roman" w:cs="Times New Roman" w:hint="eastAsia"/>
          <w:sz w:val="28"/>
          <w:szCs w:val="28"/>
        </w:rPr>
        <w:t>采用优质钢材，</w:t>
      </w:r>
      <w:r w:rsidRPr="00A94740">
        <w:rPr>
          <w:rFonts w:ascii="Times New Roman" w:cs="Times New Roman" w:hint="eastAsia"/>
          <w:sz w:val="28"/>
          <w:szCs w:val="28"/>
        </w:rPr>
        <w:t>1.2mm</w:t>
      </w:r>
      <w:r w:rsidRPr="00A94740">
        <w:rPr>
          <w:rFonts w:ascii="Times New Roman" w:cs="Times New Roman" w:hint="eastAsia"/>
          <w:sz w:val="28"/>
          <w:szCs w:val="28"/>
        </w:rPr>
        <w:t>——</w:t>
      </w:r>
      <w:r w:rsidRPr="00A94740">
        <w:rPr>
          <w:rFonts w:ascii="Times New Roman" w:cs="Times New Roman" w:hint="eastAsia"/>
          <w:sz w:val="28"/>
          <w:szCs w:val="28"/>
        </w:rPr>
        <w:t>2.0mm</w:t>
      </w:r>
      <w:r w:rsidRPr="00A94740">
        <w:rPr>
          <w:rFonts w:ascii="Times New Roman" w:cs="Times New Roman" w:hint="eastAsia"/>
          <w:sz w:val="28"/>
          <w:szCs w:val="28"/>
        </w:rPr>
        <w:t>冷轧钢板。</w:t>
      </w:r>
      <w:r w:rsidR="003B6556">
        <w:rPr>
          <w:rFonts w:ascii="Times New Roman" w:cs="Times New Roman" w:hint="eastAsia"/>
          <w:sz w:val="28"/>
          <w:szCs w:val="28"/>
        </w:rPr>
        <w:t>表面</w:t>
      </w:r>
      <w:r w:rsidRPr="00A94740">
        <w:rPr>
          <w:rFonts w:ascii="Times New Roman" w:cs="Times New Roman" w:hint="eastAsia"/>
          <w:sz w:val="28"/>
          <w:szCs w:val="28"/>
        </w:rPr>
        <w:t>去油、磷化、电泳底漆、静电喷粉，防锈防火。</w:t>
      </w:r>
    </w:p>
    <w:p w:rsidR="00A94740" w:rsidRPr="00A94740" w:rsidRDefault="00A94740" w:rsidP="00A94740">
      <w:pPr>
        <w:spacing w:before="156" w:after="156"/>
        <w:ind w:firstLine="560"/>
        <w:rPr>
          <w:rFonts w:ascii="Times New Roman" w:cs="Times New Roman"/>
          <w:sz w:val="28"/>
          <w:szCs w:val="28"/>
        </w:rPr>
      </w:pPr>
      <w:r w:rsidRPr="00A94740">
        <w:rPr>
          <w:rFonts w:ascii="Times New Roman" w:cs="Times New Roman" w:hint="eastAsia"/>
          <w:sz w:val="28"/>
          <w:szCs w:val="28"/>
        </w:rPr>
        <w:t>●</w:t>
      </w:r>
      <w:r w:rsidR="003B6556">
        <w:rPr>
          <w:rFonts w:ascii="Times New Roman" w:cs="Times New Roman" w:hint="eastAsia"/>
          <w:sz w:val="28"/>
          <w:szCs w:val="28"/>
        </w:rPr>
        <w:t>整体采用内嵌布局，主机显示器等部件嵌入机柜，</w:t>
      </w:r>
      <w:r w:rsidRPr="00A94740">
        <w:rPr>
          <w:rFonts w:ascii="Times New Roman" w:cs="Times New Roman" w:hint="eastAsia"/>
          <w:sz w:val="28"/>
          <w:szCs w:val="28"/>
        </w:rPr>
        <w:t>各单元相互连通，方便走线及安装；</w:t>
      </w:r>
    </w:p>
    <w:p w:rsidR="00410BC9" w:rsidRDefault="00A94740" w:rsidP="00A94740">
      <w:pPr>
        <w:spacing w:before="156" w:after="156"/>
        <w:ind w:firstLine="560"/>
        <w:rPr>
          <w:rFonts w:ascii="Times New Roman" w:cs="Times New Roman"/>
          <w:sz w:val="28"/>
          <w:szCs w:val="28"/>
        </w:rPr>
      </w:pPr>
      <w:r w:rsidRPr="00A94740">
        <w:rPr>
          <w:rFonts w:ascii="Times New Roman" w:cs="Times New Roman" w:hint="eastAsia"/>
          <w:sz w:val="28"/>
          <w:szCs w:val="28"/>
        </w:rPr>
        <w:t>●</w:t>
      </w:r>
      <w:r w:rsidR="003B6556">
        <w:rPr>
          <w:rFonts w:ascii="Times New Roman" w:cs="Times New Roman" w:hint="eastAsia"/>
          <w:sz w:val="28"/>
          <w:szCs w:val="28"/>
        </w:rPr>
        <w:t>保证散热效果，机柜</w:t>
      </w:r>
      <w:r w:rsidRPr="00A94740">
        <w:rPr>
          <w:rFonts w:ascii="Times New Roman" w:cs="Times New Roman" w:hint="eastAsia"/>
          <w:sz w:val="28"/>
          <w:szCs w:val="28"/>
        </w:rPr>
        <w:t>后板冲通风孔并安装风扇，保证通风散热；</w:t>
      </w:r>
    </w:p>
    <w:p w:rsidR="00410BC9" w:rsidRDefault="00410BC9">
      <w:pPr>
        <w:widowControl/>
        <w:jc w:val="left"/>
        <w:rPr>
          <w:rFonts w:ascii="Times New Roman" w:cs="Times New Roman"/>
          <w:sz w:val="28"/>
          <w:szCs w:val="28"/>
        </w:rPr>
      </w:pPr>
      <w:r>
        <w:rPr>
          <w:rFonts w:ascii="Times New Roman" w:cs="Times New Roman"/>
          <w:sz w:val="28"/>
          <w:szCs w:val="28"/>
        </w:rPr>
        <w:br w:type="page"/>
      </w:r>
    </w:p>
    <w:p w:rsidR="00A77D05" w:rsidRDefault="00A77D05" w:rsidP="002233D2">
      <w:pPr>
        <w:pStyle w:val="20"/>
        <w:spacing w:before="0" w:after="0" w:line="360" w:lineRule="auto"/>
        <w:ind w:left="773" w:hangingChars="275" w:hanging="773"/>
        <w:rPr>
          <w:rFonts w:ascii="Times New Roman" w:cs="Times New Roman"/>
          <w:sz w:val="28"/>
          <w:szCs w:val="28"/>
        </w:rPr>
      </w:pPr>
      <w:bookmarkStart w:id="11" w:name="_Toc470774183"/>
      <w:r>
        <w:rPr>
          <w:rFonts w:ascii="Times New Roman" w:cs="Times New Roman" w:hint="eastAsia"/>
          <w:sz w:val="28"/>
          <w:szCs w:val="28"/>
        </w:rPr>
        <w:lastRenderedPageBreak/>
        <w:t>笔记本电脑</w:t>
      </w:r>
      <w:bookmarkEnd w:id="11"/>
    </w:p>
    <w:p w:rsidR="00A77D05" w:rsidRDefault="00A77D05" w:rsidP="00A77D05">
      <w:pPr>
        <w:spacing w:before="156" w:after="156"/>
        <w:ind w:firstLine="560"/>
        <w:rPr>
          <w:rFonts w:ascii="Times New Roman" w:cs="Times New Roman"/>
          <w:sz w:val="28"/>
          <w:szCs w:val="28"/>
        </w:rPr>
      </w:pPr>
      <w:r w:rsidRPr="00A77D05">
        <w:rPr>
          <w:rFonts w:ascii="Times New Roman" w:cs="Times New Roman" w:hint="eastAsia"/>
          <w:sz w:val="28"/>
          <w:szCs w:val="28"/>
        </w:rPr>
        <w:t>操作台</w:t>
      </w:r>
      <w:r>
        <w:rPr>
          <w:rFonts w:ascii="Times New Roman" w:cs="Times New Roman" w:hint="eastAsia"/>
          <w:sz w:val="28"/>
          <w:szCs w:val="28"/>
        </w:rPr>
        <w:t>具有较好的人机功效和性能，由于采用固定设计，灵活性欠佳，需要增加两台</w:t>
      </w:r>
      <w:r w:rsidR="00E73D86">
        <w:rPr>
          <w:rFonts w:ascii="Times New Roman" w:cs="Times New Roman" w:hint="eastAsia"/>
          <w:sz w:val="28"/>
          <w:szCs w:val="28"/>
        </w:rPr>
        <w:t>Thinkpad</w:t>
      </w:r>
      <w:r w:rsidR="00E73D86">
        <w:rPr>
          <w:rFonts w:ascii="Times New Roman" w:cs="Times New Roman"/>
          <w:sz w:val="28"/>
          <w:szCs w:val="28"/>
        </w:rPr>
        <w:t xml:space="preserve"> T</w:t>
      </w:r>
      <w:r w:rsidR="00E73D86" w:rsidRPr="00E73D86">
        <w:rPr>
          <w:rFonts w:ascii="Times New Roman" w:cs="Times New Roman"/>
          <w:sz w:val="28"/>
          <w:szCs w:val="28"/>
        </w:rPr>
        <w:t>460</w:t>
      </w:r>
      <w:r w:rsidR="007A3112">
        <w:rPr>
          <w:rFonts w:ascii="Times New Roman" w:cs="Times New Roman"/>
          <w:sz w:val="28"/>
          <w:szCs w:val="28"/>
        </w:rPr>
        <w:t>S</w:t>
      </w:r>
      <w:r>
        <w:rPr>
          <w:rFonts w:ascii="Times New Roman" w:cs="Times New Roman" w:hint="eastAsia"/>
          <w:sz w:val="28"/>
          <w:szCs w:val="28"/>
        </w:rPr>
        <w:t>笔记本电脑。具体指标如下：</w:t>
      </w:r>
    </w:p>
    <w:tbl>
      <w:tblPr>
        <w:tblW w:w="9593" w:type="dxa"/>
        <w:tblInd w:w="-5" w:type="dxa"/>
        <w:tblLook w:val="04A0" w:firstRow="1" w:lastRow="0" w:firstColumn="1" w:lastColumn="0" w:noHBand="0" w:noVBand="1"/>
      </w:tblPr>
      <w:tblGrid>
        <w:gridCol w:w="1560"/>
        <w:gridCol w:w="3543"/>
        <w:gridCol w:w="1559"/>
        <w:gridCol w:w="2931"/>
      </w:tblGrid>
      <w:tr w:rsidR="00A77D05" w:rsidRPr="00A77D05" w:rsidTr="00A77D05">
        <w:trPr>
          <w:trHeight w:val="285"/>
        </w:trPr>
        <w:tc>
          <w:tcPr>
            <w:tcW w:w="15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操作系统</w:t>
            </w:r>
          </w:p>
        </w:tc>
        <w:tc>
          <w:tcPr>
            <w:tcW w:w="3543" w:type="dxa"/>
            <w:tcBorders>
              <w:top w:val="single" w:sz="4" w:space="0" w:color="auto"/>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Windows 10专业版</w:t>
            </w:r>
          </w:p>
        </w:tc>
        <w:tc>
          <w:tcPr>
            <w:tcW w:w="1559" w:type="dxa"/>
            <w:tcBorders>
              <w:top w:val="single" w:sz="4" w:space="0" w:color="auto"/>
              <w:left w:val="nil"/>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内置蓝牙</w:t>
            </w:r>
          </w:p>
        </w:tc>
        <w:tc>
          <w:tcPr>
            <w:tcW w:w="2931" w:type="dxa"/>
            <w:tcBorders>
              <w:top w:val="single" w:sz="4" w:space="0" w:color="auto"/>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蓝牙4.1</w:t>
            </w:r>
          </w:p>
        </w:tc>
      </w:tr>
      <w:tr w:rsidR="00A77D05" w:rsidRPr="00A77D05" w:rsidTr="00A77D05">
        <w:trPr>
          <w:trHeight w:val="285"/>
        </w:trPr>
        <w:tc>
          <w:tcPr>
            <w:tcW w:w="1560" w:type="dxa"/>
            <w:tcBorders>
              <w:top w:val="nil"/>
              <w:left w:val="single" w:sz="4" w:space="0" w:color="auto"/>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CPU类型</w:t>
            </w:r>
          </w:p>
        </w:tc>
        <w:tc>
          <w:tcPr>
            <w:tcW w:w="3543"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80-100英寸</w:t>
            </w:r>
          </w:p>
        </w:tc>
        <w:tc>
          <w:tcPr>
            <w:tcW w:w="1559" w:type="dxa"/>
            <w:tcBorders>
              <w:top w:val="nil"/>
              <w:left w:val="nil"/>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局域网</w:t>
            </w:r>
          </w:p>
        </w:tc>
        <w:tc>
          <w:tcPr>
            <w:tcW w:w="2931"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10/100/1000Mbps</w:t>
            </w:r>
          </w:p>
        </w:tc>
      </w:tr>
      <w:tr w:rsidR="00A77D05" w:rsidRPr="00A77D05" w:rsidTr="00A77D05">
        <w:trPr>
          <w:trHeight w:val="285"/>
        </w:trPr>
        <w:tc>
          <w:tcPr>
            <w:tcW w:w="1560" w:type="dxa"/>
            <w:tcBorders>
              <w:top w:val="nil"/>
              <w:left w:val="single" w:sz="4" w:space="0" w:color="auto"/>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CPU型号</w:t>
            </w:r>
          </w:p>
        </w:tc>
        <w:tc>
          <w:tcPr>
            <w:tcW w:w="3543"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i7-6</w:t>
            </w:r>
            <w:r w:rsidR="007A3112">
              <w:rPr>
                <w:rFonts w:ascii="等线" w:eastAsia="等线" w:hAnsi="等线" w:cs="宋体"/>
                <w:color w:val="000000"/>
                <w:kern w:val="0"/>
                <w:sz w:val="22"/>
              </w:rPr>
              <w:t>2</w:t>
            </w:r>
            <w:r w:rsidRPr="00A77D05">
              <w:rPr>
                <w:rFonts w:ascii="等线" w:eastAsia="等线" w:hAnsi="等线" w:cs="宋体" w:hint="eastAsia"/>
                <w:color w:val="000000"/>
                <w:kern w:val="0"/>
                <w:sz w:val="22"/>
              </w:rPr>
              <w:t>00U</w:t>
            </w:r>
          </w:p>
        </w:tc>
        <w:tc>
          <w:tcPr>
            <w:tcW w:w="1559" w:type="dxa"/>
            <w:tcBorders>
              <w:top w:val="nil"/>
              <w:left w:val="nil"/>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无线局域网</w:t>
            </w:r>
          </w:p>
        </w:tc>
        <w:tc>
          <w:tcPr>
            <w:tcW w:w="2931"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有</w:t>
            </w:r>
          </w:p>
        </w:tc>
      </w:tr>
      <w:tr w:rsidR="00A77D05" w:rsidRPr="00A77D05" w:rsidTr="00A77D05">
        <w:trPr>
          <w:trHeight w:val="285"/>
        </w:trPr>
        <w:tc>
          <w:tcPr>
            <w:tcW w:w="1560" w:type="dxa"/>
            <w:tcBorders>
              <w:top w:val="nil"/>
              <w:left w:val="single" w:sz="4" w:space="0" w:color="auto"/>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CPU速度</w:t>
            </w:r>
          </w:p>
        </w:tc>
        <w:tc>
          <w:tcPr>
            <w:tcW w:w="3543"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2.5GHz睿频至3.1GHz</w:t>
            </w:r>
          </w:p>
        </w:tc>
        <w:tc>
          <w:tcPr>
            <w:tcW w:w="1559" w:type="dxa"/>
            <w:tcBorders>
              <w:top w:val="nil"/>
              <w:left w:val="nil"/>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音频端口</w:t>
            </w:r>
          </w:p>
        </w:tc>
        <w:tc>
          <w:tcPr>
            <w:tcW w:w="2931"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耳机、麦克风二合一接口</w:t>
            </w:r>
          </w:p>
        </w:tc>
      </w:tr>
      <w:tr w:rsidR="00A77D05" w:rsidRPr="00A77D05" w:rsidTr="00A77D05">
        <w:trPr>
          <w:trHeight w:val="285"/>
        </w:trPr>
        <w:tc>
          <w:tcPr>
            <w:tcW w:w="1560" w:type="dxa"/>
            <w:tcBorders>
              <w:top w:val="nil"/>
              <w:left w:val="single" w:sz="4" w:space="0" w:color="auto"/>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三级缓存</w:t>
            </w:r>
          </w:p>
        </w:tc>
        <w:tc>
          <w:tcPr>
            <w:tcW w:w="3543"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4M</w:t>
            </w:r>
          </w:p>
        </w:tc>
        <w:tc>
          <w:tcPr>
            <w:tcW w:w="1559" w:type="dxa"/>
            <w:tcBorders>
              <w:top w:val="nil"/>
              <w:left w:val="nil"/>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显示端口</w:t>
            </w:r>
          </w:p>
        </w:tc>
        <w:tc>
          <w:tcPr>
            <w:tcW w:w="2931"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MiniDP/ HDMI</w:t>
            </w:r>
          </w:p>
        </w:tc>
      </w:tr>
      <w:tr w:rsidR="00A77D05" w:rsidRPr="00A77D05" w:rsidTr="00A77D05">
        <w:trPr>
          <w:trHeight w:val="285"/>
        </w:trPr>
        <w:tc>
          <w:tcPr>
            <w:tcW w:w="1560" w:type="dxa"/>
            <w:tcBorders>
              <w:top w:val="nil"/>
              <w:left w:val="single" w:sz="4" w:space="0" w:color="auto"/>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核心</w:t>
            </w:r>
          </w:p>
        </w:tc>
        <w:tc>
          <w:tcPr>
            <w:tcW w:w="3543"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双核</w:t>
            </w:r>
          </w:p>
        </w:tc>
        <w:tc>
          <w:tcPr>
            <w:tcW w:w="1559" w:type="dxa"/>
            <w:tcBorders>
              <w:top w:val="nil"/>
              <w:left w:val="nil"/>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RJ45</w:t>
            </w:r>
          </w:p>
        </w:tc>
        <w:tc>
          <w:tcPr>
            <w:tcW w:w="2931"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1个</w:t>
            </w:r>
          </w:p>
        </w:tc>
      </w:tr>
      <w:tr w:rsidR="00A77D05" w:rsidRPr="00A77D05" w:rsidTr="00A77D05">
        <w:trPr>
          <w:trHeight w:val="285"/>
        </w:trPr>
        <w:tc>
          <w:tcPr>
            <w:tcW w:w="1560" w:type="dxa"/>
            <w:tcBorders>
              <w:top w:val="nil"/>
              <w:left w:val="single" w:sz="4" w:space="0" w:color="auto"/>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内存容量</w:t>
            </w:r>
          </w:p>
        </w:tc>
        <w:tc>
          <w:tcPr>
            <w:tcW w:w="3543"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2546F8">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8GB</w:t>
            </w:r>
          </w:p>
        </w:tc>
        <w:tc>
          <w:tcPr>
            <w:tcW w:w="1559" w:type="dxa"/>
            <w:tcBorders>
              <w:top w:val="nil"/>
              <w:left w:val="nil"/>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USB3.0</w:t>
            </w:r>
          </w:p>
        </w:tc>
        <w:tc>
          <w:tcPr>
            <w:tcW w:w="2931"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3个</w:t>
            </w:r>
          </w:p>
        </w:tc>
      </w:tr>
      <w:tr w:rsidR="00A77D05" w:rsidRPr="00A77D05" w:rsidTr="00A77D05">
        <w:trPr>
          <w:trHeight w:val="285"/>
        </w:trPr>
        <w:tc>
          <w:tcPr>
            <w:tcW w:w="1560" w:type="dxa"/>
            <w:tcBorders>
              <w:top w:val="nil"/>
              <w:left w:val="single" w:sz="4" w:space="0" w:color="auto"/>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内存类型</w:t>
            </w:r>
          </w:p>
        </w:tc>
        <w:tc>
          <w:tcPr>
            <w:tcW w:w="3543"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2546F8">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DDR3L 1600</w:t>
            </w:r>
          </w:p>
        </w:tc>
        <w:tc>
          <w:tcPr>
            <w:tcW w:w="1559" w:type="dxa"/>
            <w:tcBorders>
              <w:top w:val="nil"/>
              <w:left w:val="nil"/>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扬声器</w:t>
            </w:r>
          </w:p>
        </w:tc>
        <w:tc>
          <w:tcPr>
            <w:tcW w:w="2931"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内置扬声器</w:t>
            </w:r>
          </w:p>
        </w:tc>
      </w:tr>
      <w:tr w:rsidR="00A77D05" w:rsidRPr="00A77D05" w:rsidTr="00A77D05">
        <w:trPr>
          <w:trHeight w:val="285"/>
        </w:trPr>
        <w:tc>
          <w:tcPr>
            <w:tcW w:w="1560" w:type="dxa"/>
            <w:tcBorders>
              <w:top w:val="nil"/>
              <w:left w:val="single" w:sz="4" w:space="0" w:color="auto"/>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固态硬盘</w:t>
            </w:r>
          </w:p>
        </w:tc>
        <w:tc>
          <w:tcPr>
            <w:tcW w:w="3543"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2546F8">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512GB SSD</w:t>
            </w:r>
          </w:p>
        </w:tc>
        <w:tc>
          <w:tcPr>
            <w:tcW w:w="1559" w:type="dxa"/>
            <w:tcBorders>
              <w:top w:val="nil"/>
              <w:left w:val="nil"/>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内置麦克风</w:t>
            </w:r>
          </w:p>
        </w:tc>
        <w:tc>
          <w:tcPr>
            <w:tcW w:w="2931"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有</w:t>
            </w:r>
          </w:p>
        </w:tc>
      </w:tr>
      <w:tr w:rsidR="00A77D05" w:rsidRPr="00A77D05" w:rsidTr="00A77D05">
        <w:trPr>
          <w:trHeight w:val="285"/>
        </w:trPr>
        <w:tc>
          <w:tcPr>
            <w:tcW w:w="1560" w:type="dxa"/>
            <w:tcBorders>
              <w:top w:val="nil"/>
              <w:left w:val="single" w:sz="4" w:space="0" w:color="auto"/>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显示芯片</w:t>
            </w:r>
          </w:p>
        </w:tc>
        <w:tc>
          <w:tcPr>
            <w:tcW w:w="3543"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NVIDIA GeForce 940MX</w:t>
            </w:r>
          </w:p>
        </w:tc>
        <w:tc>
          <w:tcPr>
            <w:tcW w:w="1559" w:type="dxa"/>
            <w:tcBorders>
              <w:top w:val="nil"/>
              <w:left w:val="nil"/>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键盘</w:t>
            </w:r>
          </w:p>
        </w:tc>
        <w:tc>
          <w:tcPr>
            <w:tcW w:w="2931"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背光键盘</w:t>
            </w:r>
          </w:p>
        </w:tc>
      </w:tr>
      <w:tr w:rsidR="00A77D05" w:rsidRPr="00A77D05" w:rsidTr="00A77D05">
        <w:trPr>
          <w:trHeight w:val="285"/>
        </w:trPr>
        <w:tc>
          <w:tcPr>
            <w:tcW w:w="1560" w:type="dxa"/>
            <w:tcBorders>
              <w:top w:val="nil"/>
              <w:left w:val="single" w:sz="4" w:space="0" w:color="auto"/>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显存容量</w:t>
            </w:r>
          </w:p>
        </w:tc>
        <w:tc>
          <w:tcPr>
            <w:tcW w:w="3543"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独立2GB</w:t>
            </w:r>
          </w:p>
        </w:tc>
        <w:tc>
          <w:tcPr>
            <w:tcW w:w="1559" w:type="dxa"/>
            <w:tcBorders>
              <w:top w:val="nil"/>
              <w:left w:val="nil"/>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触摸板</w:t>
            </w:r>
          </w:p>
        </w:tc>
        <w:tc>
          <w:tcPr>
            <w:tcW w:w="2931"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有</w:t>
            </w:r>
          </w:p>
        </w:tc>
      </w:tr>
      <w:tr w:rsidR="00A77D05" w:rsidRPr="00A77D05" w:rsidTr="00A77D05">
        <w:trPr>
          <w:trHeight w:val="285"/>
        </w:trPr>
        <w:tc>
          <w:tcPr>
            <w:tcW w:w="1560" w:type="dxa"/>
            <w:tcBorders>
              <w:top w:val="nil"/>
              <w:left w:val="single" w:sz="4" w:space="0" w:color="auto"/>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屏幕尺寸</w:t>
            </w:r>
          </w:p>
        </w:tc>
        <w:tc>
          <w:tcPr>
            <w:tcW w:w="3543"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14英寸</w:t>
            </w:r>
          </w:p>
        </w:tc>
        <w:tc>
          <w:tcPr>
            <w:tcW w:w="1559" w:type="dxa"/>
            <w:tcBorders>
              <w:top w:val="nil"/>
              <w:left w:val="nil"/>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网络摄像头</w:t>
            </w:r>
          </w:p>
        </w:tc>
        <w:tc>
          <w:tcPr>
            <w:tcW w:w="2931"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有</w:t>
            </w:r>
          </w:p>
        </w:tc>
      </w:tr>
      <w:tr w:rsidR="00A77D05" w:rsidRPr="00A77D05" w:rsidTr="00A77D05">
        <w:trPr>
          <w:trHeight w:val="285"/>
        </w:trPr>
        <w:tc>
          <w:tcPr>
            <w:tcW w:w="1560" w:type="dxa"/>
            <w:tcBorders>
              <w:top w:val="nil"/>
              <w:left w:val="single" w:sz="4" w:space="0" w:color="auto"/>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显示比例</w:t>
            </w:r>
          </w:p>
        </w:tc>
        <w:tc>
          <w:tcPr>
            <w:tcW w:w="3543"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宽屏16：9</w:t>
            </w:r>
          </w:p>
        </w:tc>
        <w:tc>
          <w:tcPr>
            <w:tcW w:w="1559" w:type="dxa"/>
            <w:tcBorders>
              <w:top w:val="nil"/>
              <w:left w:val="nil"/>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摄像头像素</w:t>
            </w:r>
          </w:p>
        </w:tc>
        <w:tc>
          <w:tcPr>
            <w:tcW w:w="2931"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720p</w:t>
            </w:r>
          </w:p>
        </w:tc>
      </w:tr>
      <w:tr w:rsidR="00A77D05" w:rsidRPr="00A77D05" w:rsidTr="00A77D05">
        <w:trPr>
          <w:trHeight w:val="285"/>
        </w:trPr>
        <w:tc>
          <w:tcPr>
            <w:tcW w:w="1560" w:type="dxa"/>
            <w:tcBorders>
              <w:top w:val="nil"/>
              <w:left w:val="single" w:sz="4" w:space="0" w:color="auto"/>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物理分辨率</w:t>
            </w:r>
          </w:p>
        </w:tc>
        <w:tc>
          <w:tcPr>
            <w:tcW w:w="3543"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1920×1080</w:t>
            </w:r>
          </w:p>
        </w:tc>
        <w:tc>
          <w:tcPr>
            <w:tcW w:w="1559" w:type="dxa"/>
            <w:tcBorders>
              <w:top w:val="nil"/>
              <w:left w:val="nil"/>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指纹识别</w:t>
            </w:r>
          </w:p>
        </w:tc>
        <w:tc>
          <w:tcPr>
            <w:tcW w:w="2931"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有</w:t>
            </w:r>
          </w:p>
        </w:tc>
      </w:tr>
      <w:tr w:rsidR="00A77D05" w:rsidRPr="00A77D05" w:rsidTr="00A77D05">
        <w:trPr>
          <w:trHeight w:val="285"/>
        </w:trPr>
        <w:tc>
          <w:tcPr>
            <w:tcW w:w="1560" w:type="dxa"/>
            <w:tcBorders>
              <w:top w:val="nil"/>
              <w:left w:val="single" w:sz="4" w:space="0" w:color="auto"/>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屏幕类型</w:t>
            </w:r>
          </w:p>
        </w:tc>
        <w:tc>
          <w:tcPr>
            <w:tcW w:w="3543"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LED背光显示屏</w:t>
            </w:r>
          </w:p>
        </w:tc>
        <w:tc>
          <w:tcPr>
            <w:tcW w:w="1559" w:type="dxa"/>
            <w:tcBorders>
              <w:top w:val="nil"/>
              <w:left w:val="nil"/>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读卡器</w:t>
            </w:r>
          </w:p>
        </w:tc>
        <w:tc>
          <w:tcPr>
            <w:tcW w:w="2931"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四合一读卡器</w:t>
            </w:r>
          </w:p>
        </w:tc>
      </w:tr>
      <w:tr w:rsidR="00A77D05" w:rsidRPr="00A77D05" w:rsidTr="00A77D05">
        <w:trPr>
          <w:trHeight w:val="285"/>
        </w:trPr>
        <w:tc>
          <w:tcPr>
            <w:tcW w:w="1560" w:type="dxa"/>
            <w:tcBorders>
              <w:top w:val="nil"/>
              <w:left w:val="single" w:sz="4" w:space="0" w:color="auto"/>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电池</w:t>
            </w:r>
          </w:p>
        </w:tc>
        <w:tc>
          <w:tcPr>
            <w:tcW w:w="3543"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3芯+3芯</w:t>
            </w:r>
          </w:p>
        </w:tc>
        <w:tc>
          <w:tcPr>
            <w:tcW w:w="1559" w:type="dxa"/>
            <w:tcBorders>
              <w:top w:val="nil"/>
              <w:left w:val="nil"/>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尺寸</w:t>
            </w:r>
          </w:p>
        </w:tc>
        <w:tc>
          <w:tcPr>
            <w:tcW w:w="2931"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约33</w:t>
            </w:r>
            <w:r w:rsidR="007A3112">
              <w:rPr>
                <w:rFonts w:ascii="等线" w:eastAsia="等线" w:hAnsi="等线" w:cs="宋体"/>
                <w:color w:val="000000"/>
                <w:kern w:val="0"/>
                <w:sz w:val="22"/>
              </w:rPr>
              <w:t>1</w:t>
            </w:r>
            <w:r w:rsidRPr="00A77D05">
              <w:rPr>
                <w:rFonts w:ascii="等线" w:eastAsia="等线" w:hAnsi="等线" w:cs="宋体" w:hint="eastAsia"/>
                <w:color w:val="000000"/>
                <w:kern w:val="0"/>
                <w:sz w:val="22"/>
              </w:rPr>
              <w:t>mm x 2</w:t>
            </w:r>
            <w:r w:rsidR="007A3112">
              <w:rPr>
                <w:rFonts w:ascii="等线" w:eastAsia="等线" w:hAnsi="等线" w:cs="宋体"/>
                <w:color w:val="000000"/>
                <w:kern w:val="0"/>
                <w:sz w:val="22"/>
              </w:rPr>
              <w:t>26</w:t>
            </w:r>
            <w:r w:rsidRPr="00A77D05">
              <w:rPr>
                <w:rFonts w:ascii="等线" w:eastAsia="等线" w:hAnsi="等线" w:cs="宋体" w:hint="eastAsia"/>
                <w:color w:val="000000"/>
                <w:kern w:val="0"/>
                <w:sz w:val="22"/>
              </w:rPr>
              <w:t>.</w:t>
            </w:r>
            <w:r w:rsidR="007A3112">
              <w:rPr>
                <w:rFonts w:ascii="等线" w:eastAsia="等线" w:hAnsi="等线" w:cs="宋体"/>
                <w:color w:val="000000"/>
                <w:kern w:val="0"/>
                <w:sz w:val="22"/>
              </w:rPr>
              <w:t>8</w:t>
            </w:r>
            <w:r w:rsidRPr="00A77D05">
              <w:rPr>
                <w:rFonts w:ascii="等线" w:eastAsia="等线" w:hAnsi="等线" w:cs="宋体" w:hint="eastAsia"/>
                <w:color w:val="000000"/>
                <w:kern w:val="0"/>
                <w:sz w:val="22"/>
              </w:rPr>
              <w:t xml:space="preserve">mm x </w:t>
            </w:r>
            <w:r w:rsidR="007A3112">
              <w:rPr>
                <w:rFonts w:ascii="等线" w:eastAsia="等线" w:hAnsi="等线" w:cs="宋体"/>
                <w:color w:val="000000"/>
                <w:kern w:val="0"/>
                <w:sz w:val="22"/>
              </w:rPr>
              <w:t>16.9</w:t>
            </w:r>
            <w:r w:rsidRPr="00A77D05">
              <w:rPr>
                <w:rFonts w:ascii="等线" w:eastAsia="等线" w:hAnsi="等线" w:cs="宋体" w:hint="eastAsia"/>
                <w:color w:val="000000"/>
                <w:kern w:val="0"/>
                <w:sz w:val="22"/>
              </w:rPr>
              <w:t>mm</w:t>
            </w:r>
          </w:p>
        </w:tc>
      </w:tr>
      <w:tr w:rsidR="00A77D05" w:rsidRPr="00A77D05" w:rsidTr="00A77D05">
        <w:trPr>
          <w:trHeight w:val="285"/>
        </w:trPr>
        <w:tc>
          <w:tcPr>
            <w:tcW w:w="1560" w:type="dxa"/>
            <w:tcBorders>
              <w:top w:val="nil"/>
              <w:left w:val="single" w:sz="4" w:space="0" w:color="auto"/>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续航时间</w:t>
            </w:r>
          </w:p>
        </w:tc>
        <w:tc>
          <w:tcPr>
            <w:tcW w:w="3543"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&gt;5小时</w:t>
            </w:r>
          </w:p>
        </w:tc>
        <w:tc>
          <w:tcPr>
            <w:tcW w:w="1559" w:type="dxa"/>
            <w:tcBorders>
              <w:top w:val="nil"/>
              <w:left w:val="nil"/>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净重</w:t>
            </w:r>
          </w:p>
        </w:tc>
        <w:tc>
          <w:tcPr>
            <w:tcW w:w="2931"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重约1.</w:t>
            </w:r>
            <w:r w:rsidR="007A3112">
              <w:rPr>
                <w:rFonts w:ascii="等线" w:eastAsia="等线" w:hAnsi="等线" w:cs="宋体"/>
                <w:color w:val="000000"/>
                <w:kern w:val="0"/>
                <w:sz w:val="22"/>
              </w:rPr>
              <w:t>36</w:t>
            </w:r>
            <w:r w:rsidRPr="00A77D05">
              <w:rPr>
                <w:rFonts w:ascii="等线" w:eastAsia="等线" w:hAnsi="等线" w:cs="宋体" w:hint="eastAsia"/>
                <w:color w:val="000000"/>
                <w:kern w:val="0"/>
                <w:sz w:val="22"/>
              </w:rPr>
              <w:t>kg</w:t>
            </w:r>
          </w:p>
        </w:tc>
      </w:tr>
      <w:tr w:rsidR="00A77D05" w:rsidRPr="00A77D05" w:rsidTr="00A77D05">
        <w:trPr>
          <w:trHeight w:val="285"/>
        </w:trPr>
        <w:tc>
          <w:tcPr>
            <w:tcW w:w="1560" w:type="dxa"/>
            <w:tcBorders>
              <w:top w:val="nil"/>
              <w:left w:val="single" w:sz="4" w:space="0" w:color="auto"/>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电源适配器</w:t>
            </w:r>
          </w:p>
        </w:tc>
        <w:tc>
          <w:tcPr>
            <w:tcW w:w="3543"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100-240V自适应交流电源适配器</w:t>
            </w:r>
          </w:p>
        </w:tc>
        <w:tc>
          <w:tcPr>
            <w:tcW w:w="1559" w:type="dxa"/>
            <w:tcBorders>
              <w:top w:val="nil"/>
              <w:left w:val="nil"/>
              <w:bottom w:val="single" w:sz="4" w:space="0" w:color="auto"/>
              <w:right w:val="single" w:sz="4" w:space="0" w:color="auto"/>
            </w:tcBorders>
            <w:shd w:val="clear" w:color="000000" w:fill="D9D9D9"/>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 xml:space="preserve">　</w:t>
            </w:r>
          </w:p>
        </w:tc>
        <w:tc>
          <w:tcPr>
            <w:tcW w:w="2931" w:type="dxa"/>
            <w:tcBorders>
              <w:top w:val="nil"/>
              <w:left w:val="nil"/>
              <w:bottom w:val="single" w:sz="4" w:space="0" w:color="auto"/>
              <w:right w:val="single" w:sz="4" w:space="0" w:color="auto"/>
            </w:tcBorders>
            <w:shd w:val="clear" w:color="auto" w:fill="auto"/>
            <w:noWrap/>
            <w:vAlign w:val="center"/>
            <w:hideMark/>
          </w:tcPr>
          <w:p w:rsidR="00A77D05" w:rsidRPr="00A77D05" w:rsidRDefault="00A77D05" w:rsidP="00A77D05">
            <w:pPr>
              <w:widowControl/>
              <w:jc w:val="left"/>
              <w:rPr>
                <w:rFonts w:ascii="等线" w:eastAsia="等线" w:hAnsi="等线" w:cs="宋体"/>
                <w:color w:val="000000"/>
                <w:kern w:val="0"/>
                <w:sz w:val="22"/>
              </w:rPr>
            </w:pPr>
            <w:r w:rsidRPr="00A77D05">
              <w:rPr>
                <w:rFonts w:ascii="等线" w:eastAsia="等线" w:hAnsi="等线" w:cs="宋体" w:hint="eastAsia"/>
                <w:color w:val="000000"/>
                <w:kern w:val="0"/>
                <w:sz w:val="22"/>
              </w:rPr>
              <w:t xml:space="preserve">　</w:t>
            </w:r>
          </w:p>
        </w:tc>
      </w:tr>
    </w:tbl>
    <w:p w:rsidR="00DD212F" w:rsidRDefault="00DD212F" w:rsidP="002233D2">
      <w:pPr>
        <w:pStyle w:val="20"/>
        <w:spacing w:before="0" w:after="0" w:line="360" w:lineRule="auto"/>
        <w:ind w:left="773" w:hangingChars="275" w:hanging="773"/>
        <w:rPr>
          <w:rFonts w:ascii="Times New Roman" w:cs="Times New Roman"/>
          <w:sz w:val="28"/>
          <w:szCs w:val="28"/>
        </w:rPr>
      </w:pPr>
      <w:bookmarkStart w:id="12" w:name="_Toc470774184"/>
      <w:r>
        <w:rPr>
          <w:rFonts w:ascii="Times New Roman" w:cs="Times New Roman" w:hint="eastAsia"/>
          <w:sz w:val="28"/>
          <w:szCs w:val="28"/>
        </w:rPr>
        <w:t>会议桌椅</w:t>
      </w:r>
      <w:bookmarkEnd w:id="12"/>
    </w:p>
    <w:p w:rsidR="00DD212F" w:rsidRDefault="00114124" w:rsidP="00114124">
      <w:pPr>
        <w:jc w:val="center"/>
      </w:pPr>
      <w:r>
        <w:rPr>
          <w:noProof/>
        </w:rPr>
        <w:drawing>
          <wp:inline distT="0" distB="0" distL="0" distR="0" wp14:anchorId="7F6F4418" wp14:editId="4FA7F6BC">
            <wp:extent cx="4733333" cy="2780952"/>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3333" cy="2780952"/>
                    </a:xfrm>
                    <a:prstGeom prst="rect">
                      <a:avLst/>
                    </a:prstGeom>
                  </pic:spPr>
                </pic:pic>
              </a:graphicData>
            </a:graphic>
          </wp:inline>
        </w:drawing>
      </w:r>
    </w:p>
    <w:p w:rsidR="007E061F" w:rsidRDefault="007E061F" w:rsidP="007E061F">
      <w:pPr>
        <w:jc w:val="center"/>
      </w:pPr>
      <w:r>
        <w:rPr>
          <w:rFonts w:hint="eastAsia"/>
        </w:rPr>
        <w:t>图</w:t>
      </w:r>
      <w:r w:rsidR="00410BC9">
        <w:t>8</w:t>
      </w:r>
    </w:p>
    <w:p w:rsidR="00FC0559" w:rsidRDefault="00BD7B86" w:rsidP="007E061F">
      <w:pPr>
        <w:spacing w:before="156" w:after="156"/>
        <w:ind w:firstLine="560"/>
        <w:rPr>
          <w:rFonts w:ascii="Times New Roman" w:cs="Times New Roman"/>
          <w:sz w:val="28"/>
          <w:szCs w:val="28"/>
        </w:rPr>
      </w:pPr>
      <w:r w:rsidRPr="00BD7B86">
        <w:rPr>
          <w:rFonts w:ascii="Times New Roman" w:cs="Times New Roman" w:hint="eastAsia"/>
          <w:sz w:val="28"/>
          <w:szCs w:val="28"/>
        </w:rPr>
        <w:lastRenderedPageBreak/>
        <w:t>会议桌</w:t>
      </w:r>
      <w:r>
        <w:rPr>
          <w:rFonts w:ascii="Times New Roman" w:cs="Times New Roman" w:hint="eastAsia"/>
          <w:sz w:val="28"/>
          <w:szCs w:val="28"/>
        </w:rPr>
        <w:t>长</w:t>
      </w:r>
      <w:r>
        <w:rPr>
          <w:rFonts w:ascii="Times New Roman" w:cs="Times New Roman" w:hint="eastAsia"/>
          <w:sz w:val="28"/>
          <w:szCs w:val="28"/>
        </w:rPr>
        <w:t>50</w:t>
      </w:r>
      <w:r w:rsidR="002F63AF">
        <w:rPr>
          <w:rFonts w:ascii="Times New Roman" w:cs="Times New Roman"/>
          <w:sz w:val="28"/>
          <w:szCs w:val="28"/>
        </w:rPr>
        <w:t>0</w:t>
      </w:r>
      <w:r>
        <w:rPr>
          <w:rFonts w:ascii="Times New Roman" w:cs="Times New Roman"/>
          <w:sz w:val="28"/>
          <w:szCs w:val="28"/>
        </w:rPr>
        <w:t>0</w:t>
      </w:r>
      <w:r>
        <w:rPr>
          <w:rFonts w:ascii="Times New Roman" w:cs="Times New Roman" w:hint="eastAsia"/>
          <w:sz w:val="28"/>
          <w:szCs w:val="28"/>
        </w:rPr>
        <w:t>mm</w:t>
      </w:r>
      <w:r w:rsidR="00FC0559">
        <w:rPr>
          <w:rFonts w:ascii="Times New Roman" w:cs="Times New Roman" w:hint="eastAsia"/>
          <w:sz w:val="28"/>
          <w:szCs w:val="28"/>
        </w:rPr>
        <w:t>、</w:t>
      </w:r>
      <w:r>
        <w:rPr>
          <w:rFonts w:ascii="Times New Roman" w:cs="Times New Roman" w:hint="eastAsia"/>
          <w:sz w:val="28"/>
          <w:szCs w:val="28"/>
        </w:rPr>
        <w:t>宽</w:t>
      </w:r>
      <w:r>
        <w:rPr>
          <w:rFonts w:ascii="Times New Roman" w:cs="Times New Roman" w:hint="eastAsia"/>
          <w:sz w:val="28"/>
          <w:szCs w:val="28"/>
        </w:rPr>
        <w:t>1</w:t>
      </w:r>
      <w:r>
        <w:rPr>
          <w:rFonts w:ascii="Times New Roman" w:cs="Times New Roman"/>
          <w:sz w:val="28"/>
          <w:szCs w:val="28"/>
        </w:rPr>
        <w:t>7</w:t>
      </w:r>
      <w:r w:rsidR="002F63AF">
        <w:rPr>
          <w:rFonts w:ascii="Times New Roman" w:cs="Times New Roman"/>
          <w:sz w:val="28"/>
          <w:szCs w:val="28"/>
        </w:rPr>
        <w:t>0</w:t>
      </w:r>
      <w:r>
        <w:rPr>
          <w:rFonts w:ascii="Times New Roman" w:cs="Times New Roman"/>
          <w:sz w:val="28"/>
          <w:szCs w:val="28"/>
        </w:rPr>
        <w:t>0</w:t>
      </w:r>
      <w:r>
        <w:rPr>
          <w:rFonts w:ascii="Times New Roman" w:cs="Times New Roman" w:hint="eastAsia"/>
          <w:sz w:val="28"/>
          <w:szCs w:val="28"/>
        </w:rPr>
        <w:t>m</w:t>
      </w:r>
      <w:r>
        <w:rPr>
          <w:rFonts w:ascii="Times New Roman" w:cs="Times New Roman"/>
          <w:sz w:val="28"/>
          <w:szCs w:val="28"/>
        </w:rPr>
        <w:t>m</w:t>
      </w:r>
      <w:r w:rsidR="00FC0559">
        <w:rPr>
          <w:rFonts w:ascii="Times New Roman" w:cs="Times New Roman" w:hint="eastAsia"/>
          <w:sz w:val="28"/>
          <w:szCs w:val="28"/>
        </w:rPr>
        <w:t>、高</w:t>
      </w:r>
      <w:r w:rsidR="00FC0559">
        <w:rPr>
          <w:rFonts w:ascii="Times New Roman" w:cs="Times New Roman" w:hint="eastAsia"/>
          <w:sz w:val="28"/>
          <w:szCs w:val="28"/>
        </w:rPr>
        <w:t>760mm</w:t>
      </w:r>
      <w:r w:rsidR="002C6682">
        <w:rPr>
          <w:rFonts w:ascii="Times New Roman" w:cs="Times New Roman"/>
          <w:sz w:val="28"/>
          <w:szCs w:val="28"/>
        </w:rPr>
        <w:t>,</w:t>
      </w:r>
      <w:r w:rsidR="00FD31FE">
        <w:rPr>
          <w:rFonts w:ascii="Times New Roman" w:cs="Times New Roman" w:hint="eastAsia"/>
          <w:sz w:val="28"/>
          <w:szCs w:val="28"/>
        </w:rPr>
        <w:t>采用高密度板和实木贴皮材质，红胡桃</w:t>
      </w:r>
      <w:r w:rsidR="00E70742">
        <w:rPr>
          <w:rFonts w:ascii="Times New Roman" w:cs="Times New Roman" w:hint="eastAsia"/>
          <w:sz w:val="28"/>
          <w:szCs w:val="28"/>
        </w:rPr>
        <w:t>复古漆</w:t>
      </w:r>
      <w:r w:rsidR="00FD31FE">
        <w:rPr>
          <w:rFonts w:ascii="Times New Roman" w:cs="Times New Roman" w:hint="eastAsia"/>
          <w:sz w:val="28"/>
          <w:szCs w:val="28"/>
        </w:rPr>
        <w:t>色，</w:t>
      </w:r>
      <w:r w:rsidR="002C6682">
        <w:rPr>
          <w:rFonts w:ascii="Times New Roman" w:cs="Times New Roman" w:hint="eastAsia"/>
          <w:sz w:val="28"/>
          <w:szCs w:val="28"/>
        </w:rPr>
        <w:t>配备</w:t>
      </w:r>
      <w:r w:rsidR="002C6682">
        <w:rPr>
          <w:rFonts w:ascii="Times New Roman" w:cs="Times New Roman" w:hint="eastAsia"/>
          <w:sz w:val="28"/>
          <w:szCs w:val="28"/>
        </w:rPr>
        <w:t>12</w:t>
      </w:r>
      <w:r w:rsidR="002C6682">
        <w:rPr>
          <w:rFonts w:ascii="Times New Roman" w:cs="Times New Roman" w:hint="eastAsia"/>
          <w:sz w:val="28"/>
          <w:szCs w:val="28"/>
        </w:rPr>
        <w:t>张办公椅</w:t>
      </w:r>
      <w:r w:rsidR="007130DB">
        <w:rPr>
          <w:rFonts w:ascii="Times New Roman" w:cs="Times New Roman" w:hint="eastAsia"/>
          <w:sz w:val="28"/>
          <w:szCs w:val="28"/>
        </w:rPr>
        <w:t>（</w:t>
      </w:r>
      <w:r w:rsidR="007130DB">
        <w:rPr>
          <w:rFonts w:ascii="Times New Roman" w:cs="Times New Roman" w:hint="eastAsia"/>
          <w:sz w:val="28"/>
          <w:szCs w:val="28"/>
        </w:rPr>
        <w:t>18</w:t>
      </w:r>
      <w:r w:rsidR="007130DB">
        <w:rPr>
          <w:rFonts w:ascii="Times New Roman" w:cs="Times New Roman" w:hint="eastAsia"/>
          <w:sz w:val="28"/>
          <w:szCs w:val="28"/>
        </w:rPr>
        <w:t>张备用办公椅</w:t>
      </w:r>
      <w:r w:rsidR="00FD31FE">
        <w:rPr>
          <w:rFonts w:ascii="Times New Roman" w:cs="Times New Roman" w:hint="eastAsia"/>
          <w:sz w:val="28"/>
          <w:szCs w:val="28"/>
        </w:rPr>
        <w:t>）</w:t>
      </w:r>
      <w:r w:rsidR="0038368D">
        <w:rPr>
          <w:rFonts w:ascii="Times New Roman" w:cs="Times New Roman" w:hint="eastAsia"/>
          <w:sz w:val="28"/>
          <w:szCs w:val="28"/>
        </w:rPr>
        <w:t>。办公桌集成电源、网络和投影仪接口。</w:t>
      </w:r>
    </w:p>
    <w:p w:rsidR="002233D2" w:rsidRDefault="00EE7F56" w:rsidP="002233D2">
      <w:pPr>
        <w:pStyle w:val="20"/>
        <w:spacing w:before="0" w:after="0" w:line="360" w:lineRule="auto"/>
        <w:ind w:left="773" w:hangingChars="275" w:hanging="773"/>
        <w:rPr>
          <w:rFonts w:ascii="Times New Roman" w:cs="Times New Roman"/>
          <w:sz w:val="28"/>
          <w:szCs w:val="28"/>
        </w:rPr>
      </w:pPr>
      <w:bookmarkStart w:id="13" w:name="_Toc470774185"/>
      <w:r>
        <w:rPr>
          <w:rFonts w:ascii="Times New Roman" w:cs="Times New Roman" w:hint="eastAsia"/>
          <w:sz w:val="28"/>
          <w:szCs w:val="28"/>
        </w:rPr>
        <w:t>投影</w:t>
      </w:r>
      <w:r w:rsidR="002233D2">
        <w:rPr>
          <w:rFonts w:ascii="Times New Roman" w:cs="Times New Roman"/>
          <w:sz w:val="28"/>
          <w:szCs w:val="28"/>
        </w:rPr>
        <w:t>系统</w:t>
      </w:r>
      <w:bookmarkEnd w:id="13"/>
    </w:p>
    <w:p w:rsidR="000D376E" w:rsidRPr="000D376E" w:rsidRDefault="000D376E" w:rsidP="000D376E">
      <w:pPr>
        <w:spacing w:before="156" w:after="156"/>
        <w:ind w:firstLine="560"/>
        <w:rPr>
          <w:rFonts w:ascii="Times New Roman" w:cs="Times New Roman"/>
          <w:sz w:val="28"/>
          <w:szCs w:val="28"/>
        </w:rPr>
      </w:pPr>
      <w:r>
        <w:rPr>
          <w:rFonts w:ascii="Times New Roman" w:cs="Times New Roman" w:hint="eastAsia"/>
          <w:sz w:val="28"/>
          <w:szCs w:val="28"/>
        </w:rPr>
        <w:t>现有投影仪使用时间较长，老化、分辨率低，投影效果差，需要进行更换，并增加两台备用机，避免突发状况影响会议和决策。</w:t>
      </w:r>
    </w:p>
    <w:p w:rsidR="00CC10FB" w:rsidRDefault="00141377" w:rsidP="001F6504">
      <w:pPr>
        <w:jc w:val="center"/>
      </w:pPr>
      <w:r>
        <w:rPr>
          <w:noProof/>
        </w:rPr>
        <w:drawing>
          <wp:inline distT="0" distB="0" distL="0" distR="0" wp14:anchorId="75AF2ED7" wp14:editId="1BD87BB0">
            <wp:extent cx="4285714" cy="1628571"/>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5714" cy="1628571"/>
                    </a:xfrm>
                    <a:prstGeom prst="rect">
                      <a:avLst/>
                    </a:prstGeom>
                  </pic:spPr>
                </pic:pic>
              </a:graphicData>
            </a:graphic>
          </wp:inline>
        </w:drawing>
      </w:r>
    </w:p>
    <w:p w:rsidR="00141377" w:rsidRDefault="00141377" w:rsidP="00141377">
      <w:pPr>
        <w:jc w:val="center"/>
      </w:pPr>
      <w:r>
        <w:rPr>
          <w:rFonts w:hint="eastAsia"/>
        </w:rPr>
        <w:t>图</w:t>
      </w:r>
      <w:r w:rsidR="00410BC9">
        <w:rPr>
          <w:rFonts w:hint="eastAsia"/>
        </w:rPr>
        <w:t>9</w:t>
      </w:r>
    </w:p>
    <w:p w:rsidR="00DD7CA0" w:rsidRDefault="00DD7CA0" w:rsidP="001F6504">
      <w:pPr>
        <w:jc w:val="center"/>
      </w:pPr>
    </w:p>
    <w:p w:rsidR="00E73CD1" w:rsidRDefault="00F05691" w:rsidP="00F05691">
      <w:pPr>
        <w:spacing w:before="156" w:after="156"/>
        <w:ind w:firstLine="560"/>
        <w:rPr>
          <w:rFonts w:ascii="Times New Roman" w:cs="Times New Roman"/>
          <w:sz w:val="28"/>
          <w:szCs w:val="28"/>
        </w:rPr>
      </w:pPr>
      <w:r w:rsidRPr="00F05691">
        <w:rPr>
          <w:rFonts w:ascii="Times New Roman" w:cs="Times New Roman" w:hint="eastAsia"/>
          <w:sz w:val="28"/>
          <w:szCs w:val="28"/>
        </w:rPr>
        <w:t>投影系统采用新一代商用投影仪，具有</w:t>
      </w:r>
      <w:r>
        <w:rPr>
          <w:rFonts w:ascii="Times New Roman" w:cs="Times New Roman" w:hint="eastAsia"/>
          <w:sz w:val="28"/>
          <w:szCs w:val="28"/>
        </w:rPr>
        <w:t>3LCD</w:t>
      </w:r>
      <w:r>
        <w:rPr>
          <w:rFonts w:ascii="Times New Roman" w:cs="Times New Roman" w:hint="eastAsia"/>
          <w:sz w:val="28"/>
          <w:szCs w:val="28"/>
        </w:rPr>
        <w:t>液晶投影技术，能够达到</w:t>
      </w:r>
      <w:r>
        <w:rPr>
          <w:rFonts w:ascii="Times New Roman" w:cs="Times New Roman" w:hint="eastAsia"/>
          <w:sz w:val="28"/>
          <w:szCs w:val="28"/>
        </w:rPr>
        <w:t>3200</w:t>
      </w:r>
      <w:r>
        <w:rPr>
          <w:rFonts w:ascii="Times New Roman" w:cs="Times New Roman" w:hint="eastAsia"/>
          <w:sz w:val="28"/>
          <w:szCs w:val="28"/>
        </w:rPr>
        <w:t>流明的亮度，能够适应宽屏</w:t>
      </w:r>
      <w:r>
        <w:rPr>
          <w:rFonts w:ascii="Times New Roman" w:cs="Times New Roman" w:hint="eastAsia"/>
          <w:sz w:val="28"/>
          <w:szCs w:val="28"/>
        </w:rPr>
        <w:t>WXGA</w:t>
      </w:r>
      <w:r>
        <w:rPr>
          <w:rFonts w:ascii="Times New Roman" w:cs="Times New Roman" w:hint="eastAsia"/>
          <w:sz w:val="28"/>
          <w:szCs w:val="28"/>
        </w:rPr>
        <w:t>（</w:t>
      </w:r>
      <w:r>
        <w:rPr>
          <w:rFonts w:ascii="Times New Roman" w:cs="Times New Roman" w:hint="eastAsia"/>
          <w:sz w:val="28"/>
          <w:szCs w:val="28"/>
        </w:rPr>
        <w:t>1280</w:t>
      </w:r>
      <w:r>
        <w:rPr>
          <w:rFonts w:ascii="Times New Roman" w:cs="Times New Roman" w:hint="eastAsia"/>
          <w:sz w:val="28"/>
          <w:szCs w:val="28"/>
        </w:rPr>
        <w:t>×</w:t>
      </w:r>
      <w:r>
        <w:rPr>
          <w:rFonts w:ascii="Times New Roman" w:cs="Times New Roman" w:hint="eastAsia"/>
          <w:sz w:val="28"/>
          <w:szCs w:val="28"/>
        </w:rPr>
        <w:t>800</w:t>
      </w:r>
      <w:r>
        <w:rPr>
          <w:rFonts w:ascii="Times New Roman" w:cs="Times New Roman" w:hint="eastAsia"/>
          <w:sz w:val="28"/>
          <w:szCs w:val="28"/>
        </w:rPr>
        <w:t>）的分辨率。</w:t>
      </w:r>
      <w:r w:rsidR="00454C7A">
        <w:rPr>
          <w:rFonts w:ascii="Times New Roman" w:cs="Times New Roman" w:hint="eastAsia"/>
          <w:sz w:val="28"/>
          <w:szCs w:val="28"/>
        </w:rPr>
        <w:t>具体参数如下：</w:t>
      </w:r>
    </w:p>
    <w:tbl>
      <w:tblPr>
        <w:tblW w:w="9200" w:type="dxa"/>
        <w:tblInd w:w="-5" w:type="dxa"/>
        <w:tblLook w:val="04A0" w:firstRow="1" w:lastRow="0" w:firstColumn="1" w:lastColumn="0" w:noHBand="0" w:noVBand="1"/>
      </w:tblPr>
      <w:tblGrid>
        <w:gridCol w:w="2260"/>
        <w:gridCol w:w="2680"/>
        <w:gridCol w:w="2480"/>
        <w:gridCol w:w="1780"/>
      </w:tblGrid>
      <w:tr w:rsidR="005C11EE" w:rsidRPr="005C11EE" w:rsidTr="005C11EE">
        <w:trPr>
          <w:trHeight w:val="285"/>
        </w:trPr>
        <w:tc>
          <w:tcPr>
            <w:tcW w:w="22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5C11EE" w:rsidRPr="005C11EE" w:rsidRDefault="005C11EE" w:rsidP="005C11EE">
            <w:pPr>
              <w:widowControl/>
              <w:jc w:val="right"/>
              <w:rPr>
                <w:rFonts w:ascii="等线" w:eastAsia="等线" w:hAnsi="等线" w:cs="宋体"/>
                <w:color w:val="000000"/>
                <w:kern w:val="0"/>
                <w:sz w:val="22"/>
              </w:rPr>
            </w:pPr>
            <w:r w:rsidRPr="005C11EE">
              <w:rPr>
                <w:rFonts w:ascii="等线" w:eastAsia="等线" w:hAnsi="等线" w:cs="宋体" w:hint="eastAsia"/>
                <w:color w:val="000000"/>
                <w:kern w:val="0"/>
                <w:sz w:val="22"/>
              </w:rPr>
              <w:t>投影画面尺寸</w:t>
            </w:r>
          </w:p>
        </w:tc>
        <w:tc>
          <w:tcPr>
            <w:tcW w:w="2680" w:type="dxa"/>
            <w:tcBorders>
              <w:top w:val="single" w:sz="4" w:space="0" w:color="auto"/>
              <w:left w:val="nil"/>
              <w:bottom w:val="single" w:sz="4" w:space="0" w:color="auto"/>
              <w:right w:val="single" w:sz="4" w:space="0" w:color="auto"/>
            </w:tcBorders>
            <w:shd w:val="clear" w:color="auto" w:fill="auto"/>
            <w:noWrap/>
            <w:vAlign w:val="center"/>
            <w:hideMark/>
          </w:tcPr>
          <w:p w:rsidR="005C11EE" w:rsidRPr="005C11EE" w:rsidRDefault="005C11EE" w:rsidP="005C11EE">
            <w:pPr>
              <w:widowControl/>
              <w:jc w:val="left"/>
              <w:rPr>
                <w:rFonts w:ascii="等线" w:eastAsia="等线" w:hAnsi="等线" w:cs="宋体"/>
                <w:color w:val="000000"/>
                <w:kern w:val="0"/>
                <w:sz w:val="22"/>
              </w:rPr>
            </w:pPr>
            <w:r w:rsidRPr="005C11EE">
              <w:rPr>
                <w:rFonts w:ascii="等线" w:eastAsia="等线" w:hAnsi="等线" w:cs="宋体" w:hint="eastAsia"/>
                <w:color w:val="000000"/>
                <w:kern w:val="0"/>
                <w:sz w:val="22"/>
              </w:rPr>
              <w:t>40-300英寸</w:t>
            </w:r>
          </w:p>
        </w:tc>
        <w:tc>
          <w:tcPr>
            <w:tcW w:w="2480" w:type="dxa"/>
            <w:tcBorders>
              <w:top w:val="single" w:sz="4" w:space="0" w:color="auto"/>
              <w:left w:val="nil"/>
              <w:bottom w:val="single" w:sz="4" w:space="0" w:color="auto"/>
              <w:right w:val="single" w:sz="4" w:space="0" w:color="auto"/>
            </w:tcBorders>
            <w:shd w:val="clear" w:color="000000" w:fill="D9D9D9"/>
            <w:noWrap/>
            <w:vAlign w:val="center"/>
            <w:hideMark/>
          </w:tcPr>
          <w:p w:rsidR="005C11EE" w:rsidRPr="005C11EE" w:rsidRDefault="005C11EE" w:rsidP="005C11EE">
            <w:pPr>
              <w:widowControl/>
              <w:jc w:val="right"/>
              <w:rPr>
                <w:rFonts w:ascii="等线" w:eastAsia="等线" w:hAnsi="等线" w:cs="宋体"/>
                <w:color w:val="000000"/>
                <w:kern w:val="0"/>
                <w:sz w:val="22"/>
              </w:rPr>
            </w:pPr>
            <w:r w:rsidRPr="005C11EE">
              <w:rPr>
                <w:rFonts w:ascii="等线" w:eastAsia="等线" w:hAnsi="等线" w:cs="宋体" w:hint="eastAsia"/>
                <w:color w:val="000000"/>
                <w:kern w:val="0"/>
                <w:sz w:val="22"/>
              </w:rPr>
              <w:t>色彩</w:t>
            </w:r>
          </w:p>
        </w:tc>
        <w:tc>
          <w:tcPr>
            <w:tcW w:w="1780" w:type="dxa"/>
            <w:tcBorders>
              <w:top w:val="single" w:sz="4" w:space="0" w:color="auto"/>
              <w:left w:val="nil"/>
              <w:bottom w:val="single" w:sz="4" w:space="0" w:color="auto"/>
              <w:right w:val="single" w:sz="4" w:space="0" w:color="auto"/>
            </w:tcBorders>
            <w:shd w:val="clear" w:color="auto" w:fill="auto"/>
            <w:noWrap/>
            <w:vAlign w:val="center"/>
            <w:hideMark/>
          </w:tcPr>
          <w:p w:rsidR="005C11EE" w:rsidRPr="005C11EE" w:rsidRDefault="005C11EE" w:rsidP="005C11EE">
            <w:pPr>
              <w:widowControl/>
              <w:jc w:val="left"/>
              <w:rPr>
                <w:rFonts w:ascii="等线" w:eastAsia="等线" w:hAnsi="等线" w:cs="宋体"/>
                <w:color w:val="000000"/>
                <w:kern w:val="0"/>
                <w:sz w:val="22"/>
              </w:rPr>
            </w:pPr>
            <w:r w:rsidRPr="005C11EE">
              <w:rPr>
                <w:rFonts w:ascii="等线" w:eastAsia="等线" w:hAnsi="等线" w:cs="宋体" w:hint="eastAsia"/>
                <w:color w:val="000000"/>
                <w:kern w:val="0"/>
                <w:sz w:val="22"/>
              </w:rPr>
              <w:t>10.7亿色</w:t>
            </w:r>
          </w:p>
        </w:tc>
      </w:tr>
      <w:tr w:rsidR="005C11EE" w:rsidRPr="005C11EE" w:rsidTr="005C11EE">
        <w:trPr>
          <w:trHeight w:val="285"/>
        </w:trPr>
        <w:tc>
          <w:tcPr>
            <w:tcW w:w="2260" w:type="dxa"/>
            <w:tcBorders>
              <w:top w:val="nil"/>
              <w:left w:val="single" w:sz="4" w:space="0" w:color="auto"/>
              <w:bottom w:val="single" w:sz="4" w:space="0" w:color="auto"/>
              <w:right w:val="single" w:sz="4" w:space="0" w:color="auto"/>
            </w:tcBorders>
            <w:shd w:val="clear" w:color="000000" w:fill="D9D9D9"/>
            <w:noWrap/>
            <w:vAlign w:val="center"/>
            <w:hideMark/>
          </w:tcPr>
          <w:p w:rsidR="005C11EE" w:rsidRPr="005C11EE" w:rsidRDefault="005C11EE" w:rsidP="005C11EE">
            <w:pPr>
              <w:widowControl/>
              <w:jc w:val="right"/>
              <w:rPr>
                <w:rFonts w:ascii="等线" w:eastAsia="等线" w:hAnsi="等线" w:cs="宋体"/>
                <w:color w:val="000000"/>
                <w:kern w:val="0"/>
                <w:sz w:val="22"/>
              </w:rPr>
            </w:pPr>
            <w:r w:rsidRPr="005C11EE">
              <w:rPr>
                <w:rFonts w:ascii="等线" w:eastAsia="等线" w:hAnsi="等线" w:cs="宋体" w:hint="eastAsia"/>
                <w:color w:val="000000"/>
                <w:kern w:val="0"/>
                <w:sz w:val="22"/>
              </w:rPr>
              <w:t>推荐画面尺寸</w:t>
            </w:r>
          </w:p>
        </w:tc>
        <w:tc>
          <w:tcPr>
            <w:tcW w:w="2680" w:type="dxa"/>
            <w:tcBorders>
              <w:top w:val="nil"/>
              <w:left w:val="nil"/>
              <w:bottom w:val="single" w:sz="4" w:space="0" w:color="auto"/>
              <w:right w:val="single" w:sz="4" w:space="0" w:color="auto"/>
            </w:tcBorders>
            <w:shd w:val="clear" w:color="auto" w:fill="auto"/>
            <w:noWrap/>
            <w:vAlign w:val="center"/>
            <w:hideMark/>
          </w:tcPr>
          <w:p w:rsidR="005C11EE" w:rsidRPr="005C11EE" w:rsidRDefault="005C11EE" w:rsidP="005C11EE">
            <w:pPr>
              <w:widowControl/>
              <w:jc w:val="left"/>
              <w:rPr>
                <w:rFonts w:ascii="等线" w:eastAsia="等线" w:hAnsi="等线" w:cs="宋体"/>
                <w:color w:val="000000"/>
                <w:kern w:val="0"/>
                <w:sz w:val="22"/>
              </w:rPr>
            </w:pPr>
            <w:r w:rsidRPr="005C11EE">
              <w:rPr>
                <w:rFonts w:ascii="等线" w:eastAsia="等线" w:hAnsi="等线" w:cs="宋体" w:hint="eastAsia"/>
                <w:color w:val="000000"/>
                <w:kern w:val="0"/>
                <w:sz w:val="22"/>
              </w:rPr>
              <w:t>80-100英寸</w:t>
            </w:r>
          </w:p>
        </w:tc>
        <w:tc>
          <w:tcPr>
            <w:tcW w:w="2480" w:type="dxa"/>
            <w:tcBorders>
              <w:top w:val="nil"/>
              <w:left w:val="nil"/>
              <w:bottom w:val="single" w:sz="4" w:space="0" w:color="auto"/>
              <w:right w:val="single" w:sz="4" w:space="0" w:color="auto"/>
            </w:tcBorders>
            <w:shd w:val="clear" w:color="000000" w:fill="D9D9D9"/>
            <w:noWrap/>
            <w:vAlign w:val="center"/>
            <w:hideMark/>
          </w:tcPr>
          <w:p w:rsidR="005C11EE" w:rsidRPr="005C11EE" w:rsidRDefault="005C11EE" w:rsidP="005C11EE">
            <w:pPr>
              <w:widowControl/>
              <w:jc w:val="right"/>
              <w:rPr>
                <w:rFonts w:ascii="等线" w:eastAsia="等线" w:hAnsi="等线" w:cs="宋体"/>
                <w:color w:val="000000"/>
                <w:kern w:val="0"/>
                <w:sz w:val="22"/>
              </w:rPr>
            </w:pPr>
            <w:r w:rsidRPr="005C11EE">
              <w:rPr>
                <w:rFonts w:ascii="等线" w:eastAsia="等线" w:hAnsi="等线" w:cs="宋体" w:hint="eastAsia"/>
                <w:color w:val="000000"/>
                <w:kern w:val="0"/>
                <w:sz w:val="22"/>
              </w:rPr>
              <w:t>投影方式</w:t>
            </w:r>
          </w:p>
        </w:tc>
        <w:tc>
          <w:tcPr>
            <w:tcW w:w="1780" w:type="dxa"/>
            <w:tcBorders>
              <w:top w:val="nil"/>
              <w:left w:val="nil"/>
              <w:bottom w:val="single" w:sz="4" w:space="0" w:color="auto"/>
              <w:right w:val="single" w:sz="4" w:space="0" w:color="auto"/>
            </w:tcBorders>
            <w:shd w:val="clear" w:color="auto" w:fill="auto"/>
            <w:noWrap/>
            <w:vAlign w:val="center"/>
            <w:hideMark/>
          </w:tcPr>
          <w:p w:rsidR="005C11EE" w:rsidRPr="005C11EE" w:rsidRDefault="005C11EE" w:rsidP="005C11EE">
            <w:pPr>
              <w:widowControl/>
              <w:jc w:val="left"/>
              <w:rPr>
                <w:rFonts w:ascii="等线" w:eastAsia="等线" w:hAnsi="等线" w:cs="宋体"/>
                <w:color w:val="000000"/>
                <w:kern w:val="0"/>
                <w:sz w:val="22"/>
              </w:rPr>
            </w:pPr>
            <w:r w:rsidRPr="005C11EE">
              <w:rPr>
                <w:rFonts w:ascii="等线" w:eastAsia="等线" w:hAnsi="等线" w:cs="宋体" w:hint="eastAsia"/>
                <w:color w:val="000000"/>
                <w:kern w:val="0"/>
                <w:sz w:val="22"/>
              </w:rPr>
              <w:t>吊顶</w:t>
            </w:r>
          </w:p>
        </w:tc>
      </w:tr>
      <w:tr w:rsidR="005C11EE" w:rsidRPr="005C11EE" w:rsidTr="005C11EE">
        <w:trPr>
          <w:trHeight w:val="285"/>
        </w:trPr>
        <w:tc>
          <w:tcPr>
            <w:tcW w:w="2260" w:type="dxa"/>
            <w:tcBorders>
              <w:top w:val="nil"/>
              <w:left w:val="single" w:sz="4" w:space="0" w:color="auto"/>
              <w:bottom w:val="single" w:sz="4" w:space="0" w:color="auto"/>
              <w:right w:val="single" w:sz="4" w:space="0" w:color="auto"/>
            </w:tcBorders>
            <w:shd w:val="clear" w:color="000000" w:fill="D9D9D9"/>
            <w:noWrap/>
            <w:vAlign w:val="center"/>
            <w:hideMark/>
          </w:tcPr>
          <w:p w:rsidR="005C11EE" w:rsidRPr="005C11EE" w:rsidRDefault="005C11EE" w:rsidP="005C11EE">
            <w:pPr>
              <w:widowControl/>
              <w:jc w:val="right"/>
              <w:rPr>
                <w:rFonts w:ascii="等线" w:eastAsia="等线" w:hAnsi="等线" w:cs="宋体"/>
                <w:color w:val="000000"/>
                <w:kern w:val="0"/>
                <w:sz w:val="22"/>
              </w:rPr>
            </w:pPr>
            <w:r w:rsidRPr="005C11EE">
              <w:rPr>
                <w:rFonts w:ascii="等线" w:eastAsia="等线" w:hAnsi="等线" w:cs="宋体" w:hint="eastAsia"/>
                <w:color w:val="000000"/>
                <w:kern w:val="0"/>
                <w:sz w:val="22"/>
              </w:rPr>
              <w:t>国标亮度(ANSI流明)</w:t>
            </w:r>
          </w:p>
        </w:tc>
        <w:tc>
          <w:tcPr>
            <w:tcW w:w="2680" w:type="dxa"/>
            <w:tcBorders>
              <w:top w:val="nil"/>
              <w:left w:val="nil"/>
              <w:bottom w:val="single" w:sz="4" w:space="0" w:color="auto"/>
              <w:right w:val="single" w:sz="4" w:space="0" w:color="auto"/>
            </w:tcBorders>
            <w:shd w:val="clear" w:color="auto" w:fill="auto"/>
            <w:noWrap/>
            <w:vAlign w:val="center"/>
            <w:hideMark/>
          </w:tcPr>
          <w:p w:rsidR="005C11EE" w:rsidRPr="005C11EE" w:rsidRDefault="005C11EE" w:rsidP="005C11EE">
            <w:pPr>
              <w:widowControl/>
              <w:jc w:val="left"/>
              <w:rPr>
                <w:rFonts w:ascii="等线" w:eastAsia="等线" w:hAnsi="等线" w:cs="宋体"/>
                <w:color w:val="000000"/>
                <w:kern w:val="0"/>
                <w:sz w:val="22"/>
              </w:rPr>
            </w:pPr>
            <w:r w:rsidRPr="005C11EE">
              <w:rPr>
                <w:rFonts w:ascii="等线" w:eastAsia="等线" w:hAnsi="等线" w:cs="宋体" w:hint="eastAsia"/>
                <w:color w:val="000000"/>
                <w:kern w:val="0"/>
                <w:sz w:val="22"/>
              </w:rPr>
              <w:t>3200流明</w:t>
            </w:r>
          </w:p>
        </w:tc>
        <w:tc>
          <w:tcPr>
            <w:tcW w:w="2480" w:type="dxa"/>
            <w:tcBorders>
              <w:top w:val="nil"/>
              <w:left w:val="nil"/>
              <w:bottom w:val="single" w:sz="4" w:space="0" w:color="auto"/>
              <w:right w:val="single" w:sz="4" w:space="0" w:color="auto"/>
            </w:tcBorders>
            <w:shd w:val="clear" w:color="000000" w:fill="D9D9D9"/>
            <w:noWrap/>
            <w:vAlign w:val="center"/>
            <w:hideMark/>
          </w:tcPr>
          <w:p w:rsidR="005C11EE" w:rsidRPr="005C11EE" w:rsidRDefault="005C11EE" w:rsidP="005C11EE">
            <w:pPr>
              <w:widowControl/>
              <w:jc w:val="right"/>
              <w:rPr>
                <w:rFonts w:ascii="等线" w:eastAsia="等线" w:hAnsi="等线" w:cs="宋体"/>
                <w:color w:val="000000"/>
                <w:kern w:val="0"/>
                <w:sz w:val="22"/>
              </w:rPr>
            </w:pPr>
            <w:r w:rsidRPr="005C11EE">
              <w:rPr>
                <w:rFonts w:ascii="等线" w:eastAsia="等线" w:hAnsi="等线" w:cs="宋体" w:hint="eastAsia"/>
                <w:color w:val="000000"/>
                <w:kern w:val="0"/>
                <w:sz w:val="22"/>
              </w:rPr>
              <w:t>梯形矫正</w:t>
            </w:r>
          </w:p>
        </w:tc>
        <w:tc>
          <w:tcPr>
            <w:tcW w:w="1780" w:type="dxa"/>
            <w:tcBorders>
              <w:top w:val="nil"/>
              <w:left w:val="nil"/>
              <w:bottom w:val="single" w:sz="4" w:space="0" w:color="auto"/>
              <w:right w:val="single" w:sz="4" w:space="0" w:color="auto"/>
            </w:tcBorders>
            <w:shd w:val="clear" w:color="auto" w:fill="auto"/>
            <w:noWrap/>
            <w:vAlign w:val="center"/>
            <w:hideMark/>
          </w:tcPr>
          <w:p w:rsidR="005C11EE" w:rsidRPr="005C11EE" w:rsidRDefault="005C11EE" w:rsidP="005C11EE">
            <w:pPr>
              <w:widowControl/>
              <w:jc w:val="left"/>
              <w:rPr>
                <w:rFonts w:ascii="等线" w:eastAsia="等线" w:hAnsi="等线" w:cs="宋体"/>
                <w:color w:val="000000"/>
                <w:kern w:val="0"/>
                <w:sz w:val="22"/>
              </w:rPr>
            </w:pPr>
            <w:r w:rsidRPr="005C11EE">
              <w:rPr>
                <w:rFonts w:ascii="等线" w:eastAsia="等线" w:hAnsi="等线" w:cs="宋体" w:hint="eastAsia"/>
                <w:color w:val="000000"/>
                <w:kern w:val="0"/>
                <w:sz w:val="22"/>
              </w:rPr>
              <w:t>垂直/水平/四角</w:t>
            </w:r>
          </w:p>
        </w:tc>
      </w:tr>
      <w:tr w:rsidR="005C11EE" w:rsidRPr="005C11EE" w:rsidTr="005C11EE">
        <w:trPr>
          <w:trHeight w:val="285"/>
        </w:trPr>
        <w:tc>
          <w:tcPr>
            <w:tcW w:w="2260" w:type="dxa"/>
            <w:tcBorders>
              <w:top w:val="nil"/>
              <w:left w:val="single" w:sz="4" w:space="0" w:color="auto"/>
              <w:bottom w:val="single" w:sz="4" w:space="0" w:color="auto"/>
              <w:right w:val="single" w:sz="4" w:space="0" w:color="auto"/>
            </w:tcBorders>
            <w:shd w:val="clear" w:color="000000" w:fill="D9D9D9"/>
            <w:noWrap/>
            <w:vAlign w:val="center"/>
            <w:hideMark/>
          </w:tcPr>
          <w:p w:rsidR="005C11EE" w:rsidRPr="005C11EE" w:rsidRDefault="005C11EE" w:rsidP="005C11EE">
            <w:pPr>
              <w:widowControl/>
              <w:jc w:val="right"/>
              <w:rPr>
                <w:rFonts w:ascii="等线" w:eastAsia="等线" w:hAnsi="等线" w:cs="宋体"/>
                <w:color w:val="000000"/>
                <w:kern w:val="0"/>
                <w:sz w:val="22"/>
              </w:rPr>
            </w:pPr>
            <w:r w:rsidRPr="005C11EE">
              <w:rPr>
                <w:rFonts w:ascii="等线" w:eastAsia="等线" w:hAnsi="等线" w:cs="宋体" w:hint="eastAsia"/>
                <w:color w:val="000000"/>
                <w:kern w:val="0"/>
                <w:sz w:val="22"/>
              </w:rPr>
              <w:t>标准分辨率</w:t>
            </w:r>
          </w:p>
        </w:tc>
        <w:tc>
          <w:tcPr>
            <w:tcW w:w="2680" w:type="dxa"/>
            <w:tcBorders>
              <w:top w:val="nil"/>
              <w:left w:val="nil"/>
              <w:bottom w:val="single" w:sz="4" w:space="0" w:color="auto"/>
              <w:right w:val="single" w:sz="4" w:space="0" w:color="auto"/>
            </w:tcBorders>
            <w:shd w:val="clear" w:color="auto" w:fill="auto"/>
            <w:noWrap/>
            <w:vAlign w:val="center"/>
            <w:hideMark/>
          </w:tcPr>
          <w:p w:rsidR="005C11EE" w:rsidRPr="005C11EE" w:rsidRDefault="005C11EE" w:rsidP="005C11EE">
            <w:pPr>
              <w:widowControl/>
              <w:jc w:val="left"/>
              <w:rPr>
                <w:rFonts w:ascii="等线" w:eastAsia="等线" w:hAnsi="等线" w:cs="宋体"/>
                <w:color w:val="000000"/>
                <w:kern w:val="0"/>
                <w:sz w:val="22"/>
              </w:rPr>
            </w:pPr>
            <w:r w:rsidRPr="005C11EE">
              <w:rPr>
                <w:rFonts w:ascii="等线" w:eastAsia="等线" w:hAnsi="等线" w:cs="宋体" w:hint="eastAsia"/>
                <w:color w:val="000000"/>
                <w:kern w:val="0"/>
                <w:sz w:val="22"/>
              </w:rPr>
              <w:t>1280X800</w:t>
            </w:r>
          </w:p>
        </w:tc>
        <w:tc>
          <w:tcPr>
            <w:tcW w:w="2480" w:type="dxa"/>
            <w:tcBorders>
              <w:top w:val="nil"/>
              <w:left w:val="nil"/>
              <w:bottom w:val="single" w:sz="4" w:space="0" w:color="auto"/>
              <w:right w:val="single" w:sz="4" w:space="0" w:color="auto"/>
            </w:tcBorders>
            <w:shd w:val="clear" w:color="000000" w:fill="D9D9D9"/>
            <w:noWrap/>
            <w:vAlign w:val="center"/>
            <w:hideMark/>
          </w:tcPr>
          <w:p w:rsidR="005C11EE" w:rsidRPr="005C11EE" w:rsidRDefault="005C11EE" w:rsidP="005C11EE">
            <w:pPr>
              <w:widowControl/>
              <w:jc w:val="right"/>
              <w:rPr>
                <w:rFonts w:ascii="等线" w:eastAsia="等线" w:hAnsi="等线" w:cs="宋体"/>
                <w:color w:val="000000"/>
                <w:kern w:val="0"/>
                <w:sz w:val="22"/>
              </w:rPr>
            </w:pPr>
            <w:r w:rsidRPr="005C11EE">
              <w:rPr>
                <w:rFonts w:ascii="等线" w:eastAsia="等线" w:hAnsi="等线" w:cs="宋体" w:hint="eastAsia"/>
                <w:color w:val="000000"/>
                <w:kern w:val="0"/>
                <w:sz w:val="22"/>
              </w:rPr>
              <w:t>矫正范围</w:t>
            </w:r>
          </w:p>
        </w:tc>
        <w:tc>
          <w:tcPr>
            <w:tcW w:w="1780" w:type="dxa"/>
            <w:tcBorders>
              <w:top w:val="nil"/>
              <w:left w:val="nil"/>
              <w:bottom w:val="single" w:sz="4" w:space="0" w:color="auto"/>
              <w:right w:val="single" w:sz="4" w:space="0" w:color="auto"/>
            </w:tcBorders>
            <w:shd w:val="clear" w:color="auto" w:fill="auto"/>
            <w:noWrap/>
            <w:vAlign w:val="center"/>
            <w:hideMark/>
          </w:tcPr>
          <w:p w:rsidR="005C11EE" w:rsidRPr="005C11EE" w:rsidRDefault="005C11EE" w:rsidP="005C11EE">
            <w:pPr>
              <w:widowControl/>
              <w:jc w:val="left"/>
              <w:rPr>
                <w:rFonts w:ascii="等线" w:eastAsia="等线" w:hAnsi="等线" w:cs="宋体"/>
                <w:color w:val="000000"/>
                <w:kern w:val="0"/>
                <w:sz w:val="22"/>
              </w:rPr>
            </w:pPr>
            <w:r w:rsidRPr="005C11EE">
              <w:rPr>
                <w:rFonts w:ascii="等线" w:eastAsia="等线" w:hAnsi="等线" w:cs="宋体" w:hint="eastAsia"/>
                <w:color w:val="000000"/>
                <w:kern w:val="0"/>
                <w:sz w:val="22"/>
              </w:rPr>
              <w:t>-30-+30℃</w:t>
            </w:r>
          </w:p>
        </w:tc>
      </w:tr>
      <w:tr w:rsidR="005C11EE" w:rsidRPr="005C11EE" w:rsidTr="005C11EE">
        <w:trPr>
          <w:trHeight w:val="285"/>
        </w:trPr>
        <w:tc>
          <w:tcPr>
            <w:tcW w:w="2260" w:type="dxa"/>
            <w:tcBorders>
              <w:top w:val="nil"/>
              <w:left w:val="single" w:sz="4" w:space="0" w:color="auto"/>
              <w:bottom w:val="single" w:sz="4" w:space="0" w:color="auto"/>
              <w:right w:val="single" w:sz="4" w:space="0" w:color="auto"/>
            </w:tcBorders>
            <w:shd w:val="clear" w:color="000000" w:fill="D9D9D9"/>
            <w:noWrap/>
            <w:vAlign w:val="center"/>
            <w:hideMark/>
          </w:tcPr>
          <w:p w:rsidR="005C11EE" w:rsidRPr="005C11EE" w:rsidRDefault="005C11EE" w:rsidP="005C11EE">
            <w:pPr>
              <w:widowControl/>
              <w:jc w:val="right"/>
              <w:rPr>
                <w:rFonts w:ascii="等线" w:eastAsia="等线" w:hAnsi="等线" w:cs="宋体"/>
                <w:color w:val="000000"/>
                <w:kern w:val="0"/>
                <w:sz w:val="22"/>
              </w:rPr>
            </w:pPr>
            <w:r w:rsidRPr="005C11EE">
              <w:rPr>
                <w:rFonts w:ascii="等线" w:eastAsia="等线" w:hAnsi="等线" w:cs="宋体" w:hint="eastAsia"/>
                <w:color w:val="000000"/>
                <w:kern w:val="0"/>
                <w:sz w:val="22"/>
              </w:rPr>
              <w:t>对比度</w:t>
            </w:r>
          </w:p>
        </w:tc>
        <w:tc>
          <w:tcPr>
            <w:tcW w:w="2680" w:type="dxa"/>
            <w:tcBorders>
              <w:top w:val="nil"/>
              <w:left w:val="nil"/>
              <w:bottom w:val="single" w:sz="4" w:space="0" w:color="auto"/>
              <w:right w:val="single" w:sz="4" w:space="0" w:color="auto"/>
            </w:tcBorders>
            <w:shd w:val="clear" w:color="auto" w:fill="auto"/>
            <w:noWrap/>
            <w:vAlign w:val="center"/>
            <w:hideMark/>
          </w:tcPr>
          <w:p w:rsidR="005C11EE" w:rsidRPr="005C11EE" w:rsidRDefault="005C11EE" w:rsidP="005C11EE">
            <w:pPr>
              <w:widowControl/>
              <w:jc w:val="left"/>
              <w:rPr>
                <w:rFonts w:ascii="等线" w:eastAsia="等线" w:hAnsi="等线" w:cs="宋体"/>
                <w:color w:val="000000"/>
                <w:kern w:val="0"/>
                <w:sz w:val="22"/>
              </w:rPr>
            </w:pPr>
            <w:r w:rsidRPr="005C11EE">
              <w:rPr>
                <w:rFonts w:ascii="等线" w:eastAsia="等线" w:hAnsi="等线" w:cs="宋体" w:hint="eastAsia"/>
                <w:color w:val="000000"/>
                <w:kern w:val="0"/>
                <w:sz w:val="22"/>
              </w:rPr>
              <w:t>10001-20000:1</w:t>
            </w:r>
          </w:p>
        </w:tc>
        <w:tc>
          <w:tcPr>
            <w:tcW w:w="2480" w:type="dxa"/>
            <w:tcBorders>
              <w:top w:val="nil"/>
              <w:left w:val="nil"/>
              <w:bottom w:val="single" w:sz="4" w:space="0" w:color="auto"/>
              <w:right w:val="single" w:sz="4" w:space="0" w:color="auto"/>
            </w:tcBorders>
            <w:shd w:val="clear" w:color="000000" w:fill="D9D9D9"/>
            <w:noWrap/>
            <w:vAlign w:val="center"/>
            <w:hideMark/>
          </w:tcPr>
          <w:p w:rsidR="005C11EE" w:rsidRPr="005C11EE" w:rsidRDefault="005C11EE" w:rsidP="005C11EE">
            <w:pPr>
              <w:widowControl/>
              <w:jc w:val="right"/>
              <w:rPr>
                <w:rFonts w:ascii="等线" w:eastAsia="等线" w:hAnsi="等线" w:cs="宋体"/>
                <w:color w:val="000000"/>
                <w:kern w:val="0"/>
                <w:sz w:val="22"/>
              </w:rPr>
            </w:pPr>
            <w:r w:rsidRPr="005C11EE">
              <w:rPr>
                <w:rFonts w:ascii="等线" w:eastAsia="等线" w:hAnsi="等线" w:cs="宋体" w:hint="eastAsia"/>
                <w:color w:val="000000"/>
                <w:kern w:val="0"/>
                <w:sz w:val="22"/>
              </w:rPr>
              <w:t>调整功能</w:t>
            </w:r>
          </w:p>
        </w:tc>
        <w:tc>
          <w:tcPr>
            <w:tcW w:w="1780" w:type="dxa"/>
            <w:tcBorders>
              <w:top w:val="nil"/>
              <w:left w:val="nil"/>
              <w:bottom w:val="single" w:sz="4" w:space="0" w:color="auto"/>
              <w:right w:val="single" w:sz="4" w:space="0" w:color="auto"/>
            </w:tcBorders>
            <w:shd w:val="clear" w:color="auto" w:fill="auto"/>
            <w:noWrap/>
            <w:vAlign w:val="center"/>
            <w:hideMark/>
          </w:tcPr>
          <w:p w:rsidR="005C11EE" w:rsidRPr="005C11EE" w:rsidRDefault="005C11EE" w:rsidP="005C11EE">
            <w:pPr>
              <w:widowControl/>
              <w:jc w:val="left"/>
              <w:rPr>
                <w:rFonts w:ascii="等线" w:eastAsia="等线" w:hAnsi="等线" w:cs="宋体"/>
                <w:color w:val="000000"/>
                <w:kern w:val="0"/>
                <w:sz w:val="22"/>
              </w:rPr>
            </w:pPr>
            <w:r w:rsidRPr="005C11EE">
              <w:rPr>
                <w:rFonts w:ascii="等线" w:eastAsia="等线" w:hAnsi="等线" w:cs="宋体" w:hint="eastAsia"/>
                <w:color w:val="000000"/>
                <w:kern w:val="0"/>
                <w:sz w:val="22"/>
              </w:rPr>
              <w:t>自动</w:t>
            </w:r>
          </w:p>
        </w:tc>
      </w:tr>
      <w:tr w:rsidR="005C11EE" w:rsidRPr="005C11EE" w:rsidTr="005C11EE">
        <w:trPr>
          <w:trHeight w:val="285"/>
        </w:trPr>
        <w:tc>
          <w:tcPr>
            <w:tcW w:w="2260" w:type="dxa"/>
            <w:tcBorders>
              <w:top w:val="nil"/>
              <w:left w:val="single" w:sz="4" w:space="0" w:color="auto"/>
              <w:bottom w:val="single" w:sz="4" w:space="0" w:color="auto"/>
              <w:right w:val="single" w:sz="4" w:space="0" w:color="auto"/>
            </w:tcBorders>
            <w:shd w:val="clear" w:color="000000" w:fill="D9D9D9"/>
            <w:noWrap/>
            <w:vAlign w:val="center"/>
            <w:hideMark/>
          </w:tcPr>
          <w:p w:rsidR="005C11EE" w:rsidRPr="005C11EE" w:rsidRDefault="005C11EE" w:rsidP="005C11EE">
            <w:pPr>
              <w:widowControl/>
              <w:jc w:val="right"/>
              <w:rPr>
                <w:rFonts w:ascii="等线" w:eastAsia="等线" w:hAnsi="等线" w:cs="宋体"/>
                <w:color w:val="000000"/>
                <w:kern w:val="0"/>
                <w:sz w:val="22"/>
              </w:rPr>
            </w:pPr>
            <w:r w:rsidRPr="005C11EE">
              <w:rPr>
                <w:rFonts w:ascii="等线" w:eastAsia="等线" w:hAnsi="等线" w:cs="宋体" w:hint="eastAsia"/>
                <w:color w:val="000000"/>
                <w:kern w:val="0"/>
                <w:sz w:val="22"/>
              </w:rPr>
              <w:t>投影光源</w:t>
            </w:r>
          </w:p>
        </w:tc>
        <w:tc>
          <w:tcPr>
            <w:tcW w:w="2680" w:type="dxa"/>
            <w:tcBorders>
              <w:top w:val="nil"/>
              <w:left w:val="nil"/>
              <w:bottom w:val="single" w:sz="4" w:space="0" w:color="auto"/>
              <w:right w:val="single" w:sz="4" w:space="0" w:color="auto"/>
            </w:tcBorders>
            <w:shd w:val="clear" w:color="auto" w:fill="auto"/>
            <w:noWrap/>
            <w:vAlign w:val="center"/>
            <w:hideMark/>
          </w:tcPr>
          <w:p w:rsidR="005C11EE" w:rsidRPr="005C11EE" w:rsidRDefault="005C11EE" w:rsidP="005C11EE">
            <w:pPr>
              <w:widowControl/>
              <w:jc w:val="left"/>
              <w:rPr>
                <w:rFonts w:ascii="等线" w:eastAsia="等线" w:hAnsi="等线" w:cs="宋体"/>
                <w:color w:val="000000"/>
                <w:kern w:val="0"/>
                <w:sz w:val="22"/>
              </w:rPr>
            </w:pPr>
            <w:r w:rsidRPr="005C11EE">
              <w:rPr>
                <w:rFonts w:ascii="等线" w:eastAsia="等线" w:hAnsi="等线" w:cs="宋体" w:hint="eastAsia"/>
                <w:color w:val="000000"/>
                <w:kern w:val="0"/>
                <w:sz w:val="22"/>
              </w:rPr>
              <w:t>UHE灯泡</w:t>
            </w:r>
          </w:p>
        </w:tc>
        <w:tc>
          <w:tcPr>
            <w:tcW w:w="2480" w:type="dxa"/>
            <w:tcBorders>
              <w:top w:val="nil"/>
              <w:left w:val="nil"/>
              <w:bottom w:val="single" w:sz="4" w:space="0" w:color="auto"/>
              <w:right w:val="single" w:sz="4" w:space="0" w:color="auto"/>
            </w:tcBorders>
            <w:shd w:val="clear" w:color="000000" w:fill="D9D9D9"/>
            <w:noWrap/>
            <w:vAlign w:val="center"/>
            <w:hideMark/>
          </w:tcPr>
          <w:p w:rsidR="005C11EE" w:rsidRPr="005C11EE" w:rsidRDefault="005C11EE" w:rsidP="005C11EE">
            <w:pPr>
              <w:widowControl/>
              <w:jc w:val="right"/>
              <w:rPr>
                <w:rFonts w:ascii="等线" w:eastAsia="等线" w:hAnsi="等线" w:cs="宋体"/>
                <w:color w:val="000000"/>
                <w:kern w:val="0"/>
                <w:sz w:val="22"/>
              </w:rPr>
            </w:pPr>
            <w:r w:rsidRPr="005C11EE">
              <w:rPr>
                <w:rFonts w:ascii="等线" w:eastAsia="等线" w:hAnsi="等线" w:cs="宋体" w:hint="eastAsia"/>
                <w:color w:val="000000"/>
                <w:kern w:val="0"/>
                <w:sz w:val="22"/>
              </w:rPr>
              <w:t>输入端子</w:t>
            </w:r>
          </w:p>
        </w:tc>
        <w:tc>
          <w:tcPr>
            <w:tcW w:w="1780" w:type="dxa"/>
            <w:tcBorders>
              <w:top w:val="nil"/>
              <w:left w:val="nil"/>
              <w:bottom w:val="single" w:sz="4" w:space="0" w:color="auto"/>
              <w:right w:val="single" w:sz="4" w:space="0" w:color="auto"/>
            </w:tcBorders>
            <w:shd w:val="clear" w:color="auto" w:fill="auto"/>
            <w:noWrap/>
            <w:vAlign w:val="center"/>
            <w:hideMark/>
          </w:tcPr>
          <w:p w:rsidR="005C11EE" w:rsidRPr="005C11EE" w:rsidRDefault="005C11EE" w:rsidP="005C11EE">
            <w:pPr>
              <w:widowControl/>
              <w:jc w:val="left"/>
              <w:rPr>
                <w:rFonts w:ascii="等线" w:eastAsia="等线" w:hAnsi="等线" w:cs="宋体"/>
                <w:color w:val="000000"/>
                <w:kern w:val="0"/>
                <w:sz w:val="22"/>
              </w:rPr>
            </w:pPr>
            <w:r w:rsidRPr="005C11EE">
              <w:rPr>
                <w:rFonts w:ascii="等线" w:eastAsia="等线" w:hAnsi="等线" w:cs="宋体" w:hint="eastAsia"/>
                <w:color w:val="000000"/>
                <w:kern w:val="0"/>
                <w:sz w:val="22"/>
              </w:rPr>
              <w:t>S-video</w:t>
            </w:r>
          </w:p>
        </w:tc>
      </w:tr>
      <w:tr w:rsidR="005C11EE" w:rsidRPr="005C11EE" w:rsidTr="005C11EE">
        <w:trPr>
          <w:trHeight w:val="285"/>
        </w:trPr>
        <w:tc>
          <w:tcPr>
            <w:tcW w:w="2260" w:type="dxa"/>
            <w:tcBorders>
              <w:top w:val="nil"/>
              <w:left w:val="single" w:sz="4" w:space="0" w:color="auto"/>
              <w:bottom w:val="single" w:sz="4" w:space="0" w:color="auto"/>
              <w:right w:val="single" w:sz="4" w:space="0" w:color="auto"/>
            </w:tcBorders>
            <w:shd w:val="clear" w:color="000000" w:fill="D9D9D9"/>
            <w:noWrap/>
            <w:vAlign w:val="center"/>
            <w:hideMark/>
          </w:tcPr>
          <w:p w:rsidR="005C11EE" w:rsidRPr="005C11EE" w:rsidRDefault="005C11EE" w:rsidP="005C11EE">
            <w:pPr>
              <w:widowControl/>
              <w:jc w:val="right"/>
              <w:rPr>
                <w:rFonts w:ascii="等线" w:eastAsia="等线" w:hAnsi="等线" w:cs="宋体"/>
                <w:color w:val="000000"/>
                <w:kern w:val="0"/>
                <w:sz w:val="22"/>
              </w:rPr>
            </w:pPr>
            <w:r w:rsidRPr="005C11EE">
              <w:rPr>
                <w:rFonts w:ascii="等线" w:eastAsia="等线" w:hAnsi="等线" w:cs="宋体" w:hint="eastAsia"/>
                <w:color w:val="000000"/>
                <w:kern w:val="0"/>
                <w:sz w:val="22"/>
              </w:rPr>
              <w:t>显示技术</w:t>
            </w:r>
          </w:p>
        </w:tc>
        <w:tc>
          <w:tcPr>
            <w:tcW w:w="2680" w:type="dxa"/>
            <w:tcBorders>
              <w:top w:val="nil"/>
              <w:left w:val="nil"/>
              <w:bottom w:val="single" w:sz="4" w:space="0" w:color="auto"/>
              <w:right w:val="single" w:sz="4" w:space="0" w:color="auto"/>
            </w:tcBorders>
            <w:shd w:val="clear" w:color="auto" w:fill="auto"/>
            <w:noWrap/>
            <w:vAlign w:val="center"/>
            <w:hideMark/>
          </w:tcPr>
          <w:p w:rsidR="005C11EE" w:rsidRPr="005C11EE" w:rsidRDefault="005C11EE" w:rsidP="005C11EE">
            <w:pPr>
              <w:widowControl/>
              <w:jc w:val="left"/>
              <w:rPr>
                <w:rFonts w:ascii="等线" w:eastAsia="等线" w:hAnsi="等线" w:cs="宋体"/>
                <w:color w:val="000000"/>
                <w:kern w:val="0"/>
                <w:sz w:val="22"/>
              </w:rPr>
            </w:pPr>
            <w:r w:rsidRPr="005C11EE">
              <w:rPr>
                <w:rFonts w:ascii="等线" w:eastAsia="等线" w:hAnsi="等线" w:cs="宋体" w:hint="eastAsia"/>
                <w:color w:val="000000"/>
                <w:kern w:val="0"/>
                <w:sz w:val="22"/>
              </w:rPr>
              <w:t>片LCD</w:t>
            </w:r>
          </w:p>
        </w:tc>
        <w:tc>
          <w:tcPr>
            <w:tcW w:w="2480" w:type="dxa"/>
            <w:tcBorders>
              <w:top w:val="nil"/>
              <w:left w:val="nil"/>
              <w:bottom w:val="single" w:sz="4" w:space="0" w:color="auto"/>
              <w:right w:val="single" w:sz="4" w:space="0" w:color="auto"/>
            </w:tcBorders>
            <w:shd w:val="clear" w:color="000000" w:fill="D9D9D9"/>
            <w:noWrap/>
            <w:vAlign w:val="center"/>
            <w:hideMark/>
          </w:tcPr>
          <w:p w:rsidR="005C11EE" w:rsidRPr="005C11EE" w:rsidRDefault="005C11EE" w:rsidP="005C11EE">
            <w:pPr>
              <w:widowControl/>
              <w:jc w:val="right"/>
              <w:rPr>
                <w:rFonts w:ascii="等线" w:eastAsia="等线" w:hAnsi="等线" w:cs="宋体"/>
                <w:color w:val="000000"/>
                <w:kern w:val="0"/>
                <w:sz w:val="22"/>
              </w:rPr>
            </w:pPr>
            <w:r w:rsidRPr="005C11EE">
              <w:rPr>
                <w:rFonts w:ascii="等线" w:eastAsia="等线" w:hAnsi="等线" w:cs="宋体" w:hint="eastAsia"/>
                <w:color w:val="000000"/>
                <w:kern w:val="0"/>
                <w:sz w:val="22"/>
              </w:rPr>
              <w:t>VGA接口</w:t>
            </w:r>
          </w:p>
        </w:tc>
        <w:tc>
          <w:tcPr>
            <w:tcW w:w="1780" w:type="dxa"/>
            <w:tcBorders>
              <w:top w:val="nil"/>
              <w:left w:val="nil"/>
              <w:bottom w:val="single" w:sz="4" w:space="0" w:color="auto"/>
              <w:right w:val="single" w:sz="4" w:space="0" w:color="auto"/>
            </w:tcBorders>
            <w:shd w:val="clear" w:color="auto" w:fill="auto"/>
            <w:noWrap/>
            <w:vAlign w:val="center"/>
            <w:hideMark/>
          </w:tcPr>
          <w:p w:rsidR="005C11EE" w:rsidRPr="005C11EE" w:rsidRDefault="005C11EE" w:rsidP="005C11EE">
            <w:pPr>
              <w:widowControl/>
              <w:jc w:val="left"/>
              <w:rPr>
                <w:rFonts w:ascii="等线" w:eastAsia="等线" w:hAnsi="等线" w:cs="宋体"/>
                <w:color w:val="000000"/>
                <w:kern w:val="0"/>
                <w:sz w:val="22"/>
              </w:rPr>
            </w:pPr>
            <w:r w:rsidRPr="005C11EE">
              <w:rPr>
                <w:rFonts w:ascii="等线" w:eastAsia="等线" w:hAnsi="等线" w:cs="宋体" w:hint="eastAsia"/>
                <w:color w:val="000000"/>
                <w:kern w:val="0"/>
                <w:sz w:val="22"/>
              </w:rPr>
              <w:t>x 1</w:t>
            </w:r>
          </w:p>
        </w:tc>
      </w:tr>
      <w:tr w:rsidR="005C11EE" w:rsidRPr="005C11EE" w:rsidTr="005C11EE">
        <w:trPr>
          <w:trHeight w:val="285"/>
        </w:trPr>
        <w:tc>
          <w:tcPr>
            <w:tcW w:w="2260" w:type="dxa"/>
            <w:tcBorders>
              <w:top w:val="nil"/>
              <w:left w:val="single" w:sz="4" w:space="0" w:color="auto"/>
              <w:bottom w:val="single" w:sz="4" w:space="0" w:color="auto"/>
              <w:right w:val="single" w:sz="4" w:space="0" w:color="auto"/>
            </w:tcBorders>
            <w:shd w:val="clear" w:color="000000" w:fill="D9D9D9"/>
            <w:noWrap/>
            <w:vAlign w:val="center"/>
            <w:hideMark/>
          </w:tcPr>
          <w:p w:rsidR="005C11EE" w:rsidRPr="005C11EE" w:rsidRDefault="005C11EE" w:rsidP="005C11EE">
            <w:pPr>
              <w:widowControl/>
              <w:jc w:val="right"/>
              <w:rPr>
                <w:rFonts w:ascii="等线" w:eastAsia="等线" w:hAnsi="等线" w:cs="宋体"/>
                <w:color w:val="000000"/>
                <w:kern w:val="0"/>
                <w:sz w:val="22"/>
              </w:rPr>
            </w:pPr>
            <w:r w:rsidRPr="005C11EE">
              <w:rPr>
                <w:rFonts w:ascii="等线" w:eastAsia="等线" w:hAnsi="等线" w:cs="宋体" w:hint="eastAsia"/>
                <w:color w:val="000000"/>
                <w:kern w:val="0"/>
                <w:sz w:val="22"/>
              </w:rPr>
              <w:t>灯泡寿命</w:t>
            </w:r>
          </w:p>
        </w:tc>
        <w:tc>
          <w:tcPr>
            <w:tcW w:w="2680" w:type="dxa"/>
            <w:tcBorders>
              <w:top w:val="nil"/>
              <w:left w:val="nil"/>
              <w:bottom w:val="single" w:sz="4" w:space="0" w:color="auto"/>
              <w:right w:val="single" w:sz="4" w:space="0" w:color="auto"/>
            </w:tcBorders>
            <w:shd w:val="clear" w:color="auto" w:fill="auto"/>
            <w:noWrap/>
            <w:vAlign w:val="center"/>
            <w:hideMark/>
          </w:tcPr>
          <w:p w:rsidR="005C11EE" w:rsidRPr="005C11EE" w:rsidRDefault="005C11EE" w:rsidP="005C11EE">
            <w:pPr>
              <w:widowControl/>
              <w:jc w:val="left"/>
              <w:rPr>
                <w:rFonts w:ascii="等线" w:eastAsia="等线" w:hAnsi="等线" w:cs="宋体"/>
                <w:color w:val="000000"/>
                <w:kern w:val="0"/>
                <w:sz w:val="22"/>
              </w:rPr>
            </w:pPr>
            <w:r w:rsidRPr="005C11EE">
              <w:rPr>
                <w:rFonts w:ascii="等线" w:eastAsia="等线" w:hAnsi="等线" w:cs="宋体" w:hint="eastAsia"/>
                <w:color w:val="000000"/>
                <w:kern w:val="0"/>
                <w:sz w:val="22"/>
              </w:rPr>
              <w:t>8001-10000小时</w:t>
            </w:r>
          </w:p>
        </w:tc>
        <w:tc>
          <w:tcPr>
            <w:tcW w:w="2480" w:type="dxa"/>
            <w:tcBorders>
              <w:top w:val="nil"/>
              <w:left w:val="nil"/>
              <w:bottom w:val="single" w:sz="4" w:space="0" w:color="auto"/>
              <w:right w:val="single" w:sz="4" w:space="0" w:color="auto"/>
            </w:tcBorders>
            <w:shd w:val="clear" w:color="000000" w:fill="D9D9D9"/>
            <w:noWrap/>
            <w:vAlign w:val="center"/>
            <w:hideMark/>
          </w:tcPr>
          <w:p w:rsidR="005C11EE" w:rsidRPr="005C11EE" w:rsidRDefault="005C11EE" w:rsidP="005C11EE">
            <w:pPr>
              <w:widowControl/>
              <w:jc w:val="right"/>
              <w:rPr>
                <w:rFonts w:ascii="等线" w:eastAsia="等线" w:hAnsi="等线" w:cs="宋体"/>
                <w:color w:val="000000"/>
                <w:kern w:val="0"/>
                <w:sz w:val="22"/>
              </w:rPr>
            </w:pPr>
            <w:r w:rsidRPr="005C11EE">
              <w:rPr>
                <w:rFonts w:ascii="等线" w:eastAsia="等线" w:hAnsi="等线" w:cs="宋体" w:hint="eastAsia"/>
                <w:color w:val="000000"/>
                <w:kern w:val="0"/>
                <w:sz w:val="22"/>
              </w:rPr>
              <w:t>USB接口</w:t>
            </w:r>
          </w:p>
        </w:tc>
        <w:tc>
          <w:tcPr>
            <w:tcW w:w="1780" w:type="dxa"/>
            <w:tcBorders>
              <w:top w:val="nil"/>
              <w:left w:val="nil"/>
              <w:bottom w:val="single" w:sz="4" w:space="0" w:color="auto"/>
              <w:right w:val="single" w:sz="4" w:space="0" w:color="auto"/>
            </w:tcBorders>
            <w:shd w:val="clear" w:color="auto" w:fill="auto"/>
            <w:noWrap/>
            <w:vAlign w:val="center"/>
            <w:hideMark/>
          </w:tcPr>
          <w:p w:rsidR="005C11EE" w:rsidRPr="005C11EE" w:rsidRDefault="005C11EE" w:rsidP="005C11EE">
            <w:pPr>
              <w:widowControl/>
              <w:jc w:val="left"/>
              <w:rPr>
                <w:rFonts w:ascii="等线" w:eastAsia="等线" w:hAnsi="等线" w:cs="宋体"/>
                <w:color w:val="000000"/>
                <w:kern w:val="0"/>
                <w:sz w:val="22"/>
              </w:rPr>
            </w:pPr>
            <w:r w:rsidRPr="005C11EE">
              <w:rPr>
                <w:rFonts w:ascii="等线" w:eastAsia="等线" w:hAnsi="等线" w:cs="宋体" w:hint="eastAsia"/>
                <w:color w:val="000000"/>
                <w:kern w:val="0"/>
                <w:sz w:val="22"/>
              </w:rPr>
              <w:t>x 2</w:t>
            </w:r>
          </w:p>
        </w:tc>
      </w:tr>
      <w:tr w:rsidR="005C11EE" w:rsidRPr="005C11EE" w:rsidTr="005C11EE">
        <w:trPr>
          <w:trHeight w:val="285"/>
        </w:trPr>
        <w:tc>
          <w:tcPr>
            <w:tcW w:w="2260" w:type="dxa"/>
            <w:tcBorders>
              <w:top w:val="nil"/>
              <w:left w:val="single" w:sz="4" w:space="0" w:color="auto"/>
              <w:bottom w:val="single" w:sz="4" w:space="0" w:color="auto"/>
              <w:right w:val="single" w:sz="4" w:space="0" w:color="auto"/>
            </w:tcBorders>
            <w:shd w:val="clear" w:color="000000" w:fill="D9D9D9"/>
            <w:noWrap/>
            <w:vAlign w:val="center"/>
            <w:hideMark/>
          </w:tcPr>
          <w:p w:rsidR="005C11EE" w:rsidRPr="005C11EE" w:rsidRDefault="005C11EE" w:rsidP="005C11EE">
            <w:pPr>
              <w:widowControl/>
              <w:jc w:val="right"/>
              <w:rPr>
                <w:rFonts w:ascii="等线" w:eastAsia="等线" w:hAnsi="等线" w:cs="宋体"/>
                <w:color w:val="000000"/>
                <w:kern w:val="0"/>
                <w:sz w:val="22"/>
              </w:rPr>
            </w:pPr>
            <w:r w:rsidRPr="005C11EE">
              <w:rPr>
                <w:rFonts w:ascii="等线" w:eastAsia="等线" w:hAnsi="等线" w:cs="宋体" w:hint="eastAsia"/>
                <w:color w:val="000000"/>
                <w:kern w:val="0"/>
                <w:sz w:val="22"/>
              </w:rPr>
              <w:t>投影镜头</w:t>
            </w:r>
          </w:p>
        </w:tc>
        <w:tc>
          <w:tcPr>
            <w:tcW w:w="2680" w:type="dxa"/>
            <w:tcBorders>
              <w:top w:val="nil"/>
              <w:left w:val="nil"/>
              <w:bottom w:val="single" w:sz="4" w:space="0" w:color="auto"/>
              <w:right w:val="single" w:sz="4" w:space="0" w:color="auto"/>
            </w:tcBorders>
            <w:shd w:val="clear" w:color="auto" w:fill="auto"/>
            <w:noWrap/>
            <w:vAlign w:val="center"/>
            <w:hideMark/>
          </w:tcPr>
          <w:p w:rsidR="005C11EE" w:rsidRPr="005C11EE" w:rsidRDefault="005C11EE" w:rsidP="005C11EE">
            <w:pPr>
              <w:widowControl/>
              <w:jc w:val="left"/>
              <w:rPr>
                <w:rFonts w:ascii="等线" w:eastAsia="等线" w:hAnsi="等线" w:cs="宋体"/>
                <w:color w:val="000000"/>
                <w:kern w:val="0"/>
                <w:sz w:val="22"/>
              </w:rPr>
            </w:pPr>
            <w:r w:rsidRPr="005C11EE">
              <w:rPr>
                <w:rFonts w:ascii="等线" w:eastAsia="等线" w:hAnsi="等线" w:cs="宋体" w:hint="eastAsia"/>
                <w:color w:val="000000"/>
                <w:kern w:val="0"/>
                <w:sz w:val="22"/>
              </w:rPr>
              <w:t>手动光学变焦/手动聚集</w:t>
            </w:r>
          </w:p>
        </w:tc>
        <w:tc>
          <w:tcPr>
            <w:tcW w:w="2480" w:type="dxa"/>
            <w:tcBorders>
              <w:top w:val="nil"/>
              <w:left w:val="nil"/>
              <w:bottom w:val="single" w:sz="4" w:space="0" w:color="auto"/>
              <w:right w:val="single" w:sz="4" w:space="0" w:color="auto"/>
            </w:tcBorders>
            <w:shd w:val="clear" w:color="000000" w:fill="D9D9D9"/>
            <w:noWrap/>
            <w:vAlign w:val="center"/>
            <w:hideMark/>
          </w:tcPr>
          <w:p w:rsidR="005C11EE" w:rsidRPr="005C11EE" w:rsidRDefault="005C11EE" w:rsidP="005C11EE">
            <w:pPr>
              <w:widowControl/>
              <w:jc w:val="right"/>
              <w:rPr>
                <w:rFonts w:ascii="等线" w:eastAsia="等线" w:hAnsi="等线" w:cs="宋体"/>
                <w:color w:val="000000"/>
                <w:kern w:val="0"/>
                <w:sz w:val="22"/>
              </w:rPr>
            </w:pPr>
            <w:r w:rsidRPr="005C11EE">
              <w:rPr>
                <w:rFonts w:ascii="等线" w:eastAsia="等线" w:hAnsi="等线" w:cs="宋体" w:hint="eastAsia"/>
                <w:color w:val="000000"/>
                <w:kern w:val="0"/>
                <w:sz w:val="22"/>
              </w:rPr>
              <w:t>HDMI接口</w:t>
            </w:r>
          </w:p>
        </w:tc>
        <w:tc>
          <w:tcPr>
            <w:tcW w:w="1780" w:type="dxa"/>
            <w:tcBorders>
              <w:top w:val="nil"/>
              <w:left w:val="nil"/>
              <w:bottom w:val="single" w:sz="4" w:space="0" w:color="auto"/>
              <w:right w:val="single" w:sz="4" w:space="0" w:color="auto"/>
            </w:tcBorders>
            <w:shd w:val="clear" w:color="auto" w:fill="auto"/>
            <w:noWrap/>
            <w:vAlign w:val="center"/>
            <w:hideMark/>
          </w:tcPr>
          <w:p w:rsidR="005C11EE" w:rsidRPr="005C11EE" w:rsidRDefault="005C11EE" w:rsidP="005C11EE">
            <w:pPr>
              <w:widowControl/>
              <w:jc w:val="left"/>
              <w:rPr>
                <w:rFonts w:ascii="等线" w:eastAsia="等线" w:hAnsi="等线" w:cs="宋体"/>
                <w:color w:val="000000"/>
                <w:kern w:val="0"/>
                <w:sz w:val="22"/>
              </w:rPr>
            </w:pPr>
            <w:r w:rsidRPr="005C11EE">
              <w:rPr>
                <w:rFonts w:ascii="等线" w:eastAsia="等线" w:hAnsi="等线" w:cs="宋体" w:hint="eastAsia"/>
                <w:color w:val="000000"/>
                <w:kern w:val="0"/>
                <w:sz w:val="22"/>
              </w:rPr>
              <w:t>x 1</w:t>
            </w:r>
          </w:p>
        </w:tc>
      </w:tr>
      <w:tr w:rsidR="005C11EE" w:rsidRPr="005C11EE" w:rsidTr="005C11EE">
        <w:trPr>
          <w:trHeight w:val="285"/>
        </w:trPr>
        <w:tc>
          <w:tcPr>
            <w:tcW w:w="2260" w:type="dxa"/>
            <w:tcBorders>
              <w:top w:val="nil"/>
              <w:left w:val="single" w:sz="4" w:space="0" w:color="auto"/>
              <w:bottom w:val="single" w:sz="4" w:space="0" w:color="auto"/>
              <w:right w:val="single" w:sz="4" w:space="0" w:color="auto"/>
            </w:tcBorders>
            <w:shd w:val="clear" w:color="000000" w:fill="D9D9D9"/>
            <w:noWrap/>
            <w:vAlign w:val="center"/>
            <w:hideMark/>
          </w:tcPr>
          <w:p w:rsidR="005C11EE" w:rsidRPr="005C11EE" w:rsidRDefault="005C11EE" w:rsidP="005C11EE">
            <w:pPr>
              <w:widowControl/>
              <w:jc w:val="right"/>
              <w:rPr>
                <w:rFonts w:ascii="等线" w:eastAsia="等线" w:hAnsi="等线" w:cs="宋体"/>
                <w:color w:val="000000"/>
                <w:kern w:val="0"/>
                <w:sz w:val="22"/>
              </w:rPr>
            </w:pPr>
            <w:r w:rsidRPr="005C11EE">
              <w:rPr>
                <w:rFonts w:ascii="等线" w:eastAsia="等线" w:hAnsi="等线" w:cs="宋体" w:hint="eastAsia"/>
                <w:color w:val="000000"/>
                <w:kern w:val="0"/>
                <w:sz w:val="22"/>
              </w:rPr>
              <w:t>照度均匀度</w:t>
            </w:r>
          </w:p>
        </w:tc>
        <w:tc>
          <w:tcPr>
            <w:tcW w:w="2680" w:type="dxa"/>
            <w:tcBorders>
              <w:top w:val="nil"/>
              <w:left w:val="nil"/>
              <w:bottom w:val="single" w:sz="4" w:space="0" w:color="auto"/>
              <w:right w:val="single" w:sz="4" w:space="0" w:color="auto"/>
            </w:tcBorders>
            <w:shd w:val="clear" w:color="auto" w:fill="auto"/>
            <w:noWrap/>
            <w:vAlign w:val="center"/>
            <w:hideMark/>
          </w:tcPr>
          <w:p w:rsidR="005C11EE" w:rsidRPr="005C11EE" w:rsidRDefault="005C11EE" w:rsidP="005C11EE">
            <w:pPr>
              <w:widowControl/>
              <w:jc w:val="right"/>
              <w:rPr>
                <w:rFonts w:ascii="等线" w:eastAsia="等线" w:hAnsi="等线" w:cs="宋体"/>
                <w:color w:val="000000"/>
                <w:kern w:val="0"/>
                <w:sz w:val="22"/>
              </w:rPr>
            </w:pPr>
            <w:r w:rsidRPr="005C11EE">
              <w:rPr>
                <w:rFonts w:ascii="等线" w:eastAsia="等线" w:hAnsi="等线" w:cs="宋体" w:hint="eastAsia"/>
                <w:color w:val="000000"/>
                <w:kern w:val="0"/>
                <w:sz w:val="22"/>
              </w:rPr>
              <w:t>87%</w:t>
            </w:r>
          </w:p>
        </w:tc>
        <w:tc>
          <w:tcPr>
            <w:tcW w:w="2480" w:type="dxa"/>
            <w:tcBorders>
              <w:top w:val="nil"/>
              <w:left w:val="nil"/>
              <w:bottom w:val="single" w:sz="4" w:space="0" w:color="auto"/>
              <w:right w:val="single" w:sz="4" w:space="0" w:color="auto"/>
            </w:tcBorders>
            <w:shd w:val="clear" w:color="000000" w:fill="D9D9D9"/>
            <w:noWrap/>
            <w:vAlign w:val="center"/>
            <w:hideMark/>
          </w:tcPr>
          <w:p w:rsidR="005C11EE" w:rsidRPr="005C11EE" w:rsidRDefault="005C11EE" w:rsidP="005C11EE">
            <w:pPr>
              <w:widowControl/>
              <w:jc w:val="right"/>
              <w:rPr>
                <w:rFonts w:ascii="等线" w:eastAsia="等线" w:hAnsi="等线" w:cs="宋体"/>
                <w:color w:val="000000"/>
                <w:kern w:val="0"/>
                <w:sz w:val="22"/>
              </w:rPr>
            </w:pPr>
            <w:r w:rsidRPr="005C11EE">
              <w:rPr>
                <w:rFonts w:ascii="等线" w:eastAsia="等线" w:hAnsi="等线" w:cs="宋体" w:hint="eastAsia"/>
                <w:color w:val="000000"/>
                <w:kern w:val="0"/>
                <w:sz w:val="22"/>
              </w:rPr>
              <w:t>音频接口</w:t>
            </w:r>
          </w:p>
        </w:tc>
        <w:tc>
          <w:tcPr>
            <w:tcW w:w="1780" w:type="dxa"/>
            <w:tcBorders>
              <w:top w:val="nil"/>
              <w:left w:val="nil"/>
              <w:bottom w:val="single" w:sz="4" w:space="0" w:color="auto"/>
              <w:right w:val="single" w:sz="4" w:space="0" w:color="auto"/>
            </w:tcBorders>
            <w:shd w:val="clear" w:color="auto" w:fill="auto"/>
            <w:noWrap/>
            <w:vAlign w:val="center"/>
            <w:hideMark/>
          </w:tcPr>
          <w:p w:rsidR="005C11EE" w:rsidRPr="005C11EE" w:rsidRDefault="005C11EE" w:rsidP="005C11EE">
            <w:pPr>
              <w:widowControl/>
              <w:jc w:val="left"/>
              <w:rPr>
                <w:rFonts w:ascii="等线" w:eastAsia="等线" w:hAnsi="等线" w:cs="宋体"/>
                <w:color w:val="000000"/>
                <w:kern w:val="0"/>
                <w:sz w:val="22"/>
              </w:rPr>
            </w:pPr>
            <w:r w:rsidRPr="005C11EE">
              <w:rPr>
                <w:rFonts w:ascii="等线" w:eastAsia="等线" w:hAnsi="等线" w:cs="宋体" w:hint="eastAsia"/>
                <w:color w:val="000000"/>
                <w:kern w:val="0"/>
                <w:sz w:val="22"/>
              </w:rPr>
              <w:t>RCA x 2</w:t>
            </w:r>
          </w:p>
        </w:tc>
      </w:tr>
      <w:tr w:rsidR="005C11EE" w:rsidRPr="005C11EE" w:rsidTr="005C11EE">
        <w:trPr>
          <w:trHeight w:val="285"/>
        </w:trPr>
        <w:tc>
          <w:tcPr>
            <w:tcW w:w="2260" w:type="dxa"/>
            <w:tcBorders>
              <w:top w:val="nil"/>
              <w:left w:val="single" w:sz="4" w:space="0" w:color="auto"/>
              <w:bottom w:val="single" w:sz="4" w:space="0" w:color="auto"/>
              <w:right w:val="single" w:sz="4" w:space="0" w:color="auto"/>
            </w:tcBorders>
            <w:shd w:val="clear" w:color="000000" w:fill="D9D9D9"/>
            <w:noWrap/>
            <w:vAlign w:val="center"/>
            <w:hideMark/>
          </w:tcPr>
          <w:p w:rsidR="005C11EE" w:rsidRPr="005C11EE" w:rsidRDefault="005C11EE" w:rsidP="005C11EE">
            <w:pPr>
              <w:widowControl/>
              <w:jc w:val="right"/>
              <w:rPr>
                <w:rFonts w:ascii="等线" w:eastAsia="等线" w:hAnsi="等线" w:cs="宋体"/>
                <w:color w:val="000000"/>
                <w:kern w:val="0"/>
                <w:sz w:val="22"/>
              </w:rPr>
            </w:pPr>
            <w:r w:rsidRPr="005C11EE">
              <w:rPr>
                <w:rFonts w:ascii="等线" w:eastAsia="等线" w:hAnsi="等线" w:cs="宋体" w:hint="eastAsia"/>
                <w:color w:val="000000"/>
                <w:kern w:val="0"/>
                <w:sz w:val="22"/>
              </w:rPr>
              <w:t>变焦</w:t>
            </w:r>
          </w:p>
        </w:tc>
        <w:tc>
          <w:tcPr>
            <w:tcW w:w="2680" w:type="dxa"/>
            <w:tcBorders>
              <w:top w:val="nil"/>
              <w:left w:val="nil"/>
              <w:bottom w:val="single" w:sz="4" w:space="0" w:color="auto"/>
              <w:right w:val="single" w:sz="4" w:space="0" w:color="auto"/>
            </w:tcBorders>
            <w:shd w:val="clear" w:color="auto" w:fill="auto"/>
            <w:noWrap/>
            <w:vAlign w:val="center"/>
            <w:hideMark/>
          </w:tcPr>
          <w:p w:rsidR="005C11EE" w:rsidRPr="005C11EE" w:rsidRDefault="005C11EE" w:rsidP="005C11EE">
            <w:pPr>
              <w:widowControl/>
              <w:jc w:val="left"/>
              <w:rPr>
                <w:rFonts w:ascii="等线" w:eastAsia="等线" w:hAnsi="等线" w:cs="宋体"/>
                <w:color w:val="000000"/>
                <w:kern w:val="0"/>
                <w:sz w:val="22"/>
              </w:rPr>
            </w:pPr>
            <w:r w:rsidRPr="005C11EE">
              <w:rPr>
                <w:rFonts w:ascii="等线" w:eastAsia="等线" w:hAnsi="等线" w:cs="宋体" w:hint="eastAsia"/>
                <w:color w:val="000000"/>
                <w:kern w:val="0"/>
                <w:sz w:val="22"/>
              </w:rPr>
              <w:t>1.2倍</w:t>
            </w:r>
          </w:p>
        </w:tc>
        <w:tc>
          <w:tcPr>
            <w:tcW w:w="2480" w:type="dxa"/>
            <w:tcBorders>
              <w:top w:val="nil"/>
              <w:left w:val="nil"/>
              <w:bottom w:val="single" w:sz="4" w:space="0" w:color="auto"/>
              <w:right w:val="single" w:sz="4" w:space="0" w:color="auto"/>
            </w:tcBorders>
            <w:shd w:val="clear" w:color="000000" w:fill="D9D9D9"/>
            <w:noWrap/>
            <w:vAlign w:val="center"/>
            <w:hideMark/>
          </w:tcPr>
          <w:p w:rsidR="005C11EE" w:rsidRPr="005C11EE" w:rsidRDefault="005C11EE" w:rsidP="005C11EE">
            <w:pPr>
              <w:widowControl/>
              <w:jc w:val="right"/>
              <w:rPr>
                <w:rFonts w:ascii="等线" w:eastAsia="等线" w:hAnsi="等线" w:cs="宋体"/>
                <w:color w:val="000000"/>
                <w:kern w:val="0"/>
                <w:sz w:val="22"/>
              </w:rPr>
            </w:pPr>
            <w:r w:rsidRPr="005C11EE">
              <w:rPr>
                <w:rFonts w:ascii="等线" w:eastAsia="等线" w:hAnsi="等线" w:cs="宋体" w:hint="eastAsia"/>
                <w:color w:val="000000"/>
                <w:kern w:val="0"/>
                <w:sz w:val="22"/>
              </w:rPr>
              <w:t>其他接口</w:t>
            </w:r>
          </w:p>
        </w:tc>
        <w:tc>
          <w:tcPr>
            <w:tcW w:w="1780" w:type="dxa"/>
            <w:tcBorders>
              <w:top w:val="nil"/>
              <w:left w:val="nil"/>
              <w:bottom w:val="single" w:sz="4" w:space="0" w:color="auto"/>
              <w:right w:val="single" w:sz="4" w:space="0" w:color="auto"/>
            </w:tcBorders>
            <w:shd w:val="clear" w:color="auto" w:fill="auto"/>
            <w:noWrap/>
            <w:vAlign w:val="center"/>
            <w:hideMark/>
          </w:tcPr>
          <w:p w:rsidR="005C11EE" w:rsidRPr="005C11EE" w:rsidRDefault="005C11EE" w:rsidP="005C11EE">
            <w:pPr>
              <w:widowControl/>
              <w:jc w:val="left"/>
              <w:rPr>
                <w:rFonts w:ascii="等线" w:eastAsia="等线" w:hAnsi="等线" w:cs="宋体"/>
                <w:color w:val="000000"/>
                <w:kern w:val="0"/>
                <w:sz w:val="22"/>
              </w:rPr>
            </w:pPr>
            <w:r w:rsidRPr="005C11EE">
              <w:rPr>
                <w:rFonts w:ascii="等线" w:eastAsia="等线" w:hAnsi="等线" w:cs="宋体" w:hint="eastAsia"/>
                <w:color w:val="000000"/>
                <w:kern w:val="0"/>
                <w:sz w:val="22"/>
              </w:rPr>
              <w:t>RGB-Video</w:t>
            </w:r>
          </w:p>
        </w:tc>
      </w:tr>
      <w:tr w:rsidR="005C11EE" w:rsidRPr="005C11EE" w:rsidTr="005C11EE">
        <w:trPr>
          <w:trHeight w:val="285"/>
        </w:trPr>
        <w:tc>
          <w:tcPr>
            <w:tcW w:w="2260" w:type="dxa"/>
            <w:tcBorders>
              <w:top w:val="nil"/>
              <w:left w:val="single" w:sz="4" w:space="0" w:color="auto"/>
              <w:bottom w:val="single" w:sz="4" w:space="0" w:color="auto"/>
              <w:right w:val="single" w:sz="4" w:space="0" w:color="auto"/>
            </w:tcBorders>
            <w:shd w:val="clear" w:color="000000" w:fill="D9D9D9"/>
            <w:noWrap/>
            <w:vAlign w:val="center"/>
            <w:hideMark/>
          </w:tcPr>
          <w:p w:rsidR="005C11EE" w:rsidRPr="005C11EE" w:rsidRDefault="005C11EE" w:rsidP="005C11EE">
            <w:pPr>
              <w:widowControl/>
              <w:jc w:val="right"/>
              <w:rPr>
                <w:rFonts w:ascii="等线" w:eastAsia="等线" w:hAnsi="等线" w:cs="宋体"/>
                <w:color w:val="000000"/>
                <w:kern w:val="0"/>
                <w:sz w:val="22"/>
              </w:rPr>
            </w:pPr>
            <w:r w:rsidRPr="005C11EE">
              <w:rPr>
                <w:rFonts w:ascii="等线" w:eastAsia="等线" w:hAnsi="等线" w:cs="宋体" w:hint="eastAsia"/>
                <w:color w:val="000000"/>
                <w:kern w:val="0"/>
                <w:sz w:val="22"/>
              </w:rPr>
              <w:t>投影距离</w:t>
            </w:r>
          </w:p>
        </w:tc>
        <w:tc>
          <w:tcPr>
            <w:tcW w:w="2680" w:type="dxa"/>
            <w:tcBorders>
              <w:top w:val="nil"/>
              <w:left w:val="nil"/>
              <w:bottom w:val="single" w:sz="4" w:space="0" w:color="auto"/>
              <w:right w:val="single" w:sz="4" w:space="0" w:color="auto"/>
            </w:tcBorders>
            <w:shd w:val="clear" w:color="auto" w:fill="auto"/>
            <w:noWrap/>
            <w:vAlign w:val="center"/>
            <w:hideMark/>
          </w:tcPr>
          <w:p w:rsidR="005C11EE" w:rsidRPr="005C11EE" w:rsidRDefault="005C11EE" w:rsidP="005C11EE">
            <w:pPr>
              <w:widowControl/>
              <w:jc w:val="left"/>
              <w:rPr>
                <w:rFonts w:ascii="等线" w:eastAsia="等线" w:hAnsi="等线" w:cs="宋体"/>
                <w:color w:val="000000"/>
                <w:kern w:val="0"/>
                <w:sz w:val="22"/>
              </w:rPr>
            </w:pPr>
            <w:r w:rsidRPr="005C11EE">
              <w:rPr>
                <w:rFonts w:ascii="等线" w:eastAsia="等线" w:hAnsi="等线" w:cs="宋体" w:hint="eastAsia"/>
                <w:color w:val="000000"/>
                <w:kern w:val="0"/>
                <w:sz w:val="22"/>
              </w:rPr>
              <w:t>0.9-10.8米</w:t>
            </w:r>
          </w:p>
        </w:tc>
        <w:tc>
          <w:tcPr>
            <w:tcW w:w="2480" w:type="dxa"/>
            <w:tcBorders>
              <w:top w:val="nil"/>
              <w:left w:val="nil"/>
              <w:bottom w:val="single" w:sz="4" w:space="0" w:color="auto"/>
              <w:right w:val="single" w:sz="4" w:space="0" w:color="auto"/>
            </w:tcBorders>
            <w:shd w:val="clear" w:color="000000" w:fill="D9D9D9"/>
            <w:noWrap/>
            <w:vAlign w:val="center"/>
            <w:hideMark/>
          </w:tcPr>
          <w:p w:rsidR="005C11EE" w:rsidRPr="005C11EE" w:rsidRDefault="005C11EE" w:rsidP="005C11EE">
            <w:pPr>
              <w:widowControl/>
              <w:jc w:val="right"/>
              <w:rPr>
                <w:rFonts w:ascii="等线" w:eastAsia="等线" w:hAnsi="等线" w:cs="宋体"/>
                <w:color w:val="000000"/>
                <w:kern w:val="0"/>
                <w:sz w:val="22"/>
              </w:rPr>
            </w:pPr>
            <w:r w:rsidRPr="005C11EE">
              <w:rPr>
                <w:rFonts w:ascii="等线" w:eastAsia="等线" w:hAnsi="等线" w:cs="宋体" w:hint="eastAsia"/>
                <w:color w:val="000000"/>
                <w:kern w:val="0"/>
                <w:sz w:val="22"/>
              </w:rPr>
              <w:t>无线投影功能</w:t>
            </w:r>
          </w:p>
        </w:tc>
        <w:tc>
          <w:tcPr>
            <w:tcW w:w="1780" w:type="dxa"/>
            <w:tcBorders>
              <w:top w:val="nil"/>
              <w:left w:val="nil"/>
              <w:bottom w:val="single" w:sz="4" w:space="0" w:color="auto"/>
              <w:right w:val="single" w:sz="4" w:space="0" w:color="auto"/>
            </w:tcBorders>
            <w:shd w:val="clear" w:color="auto" w:fill="auto"/>
            <w:noWrap/>
            <w:vAlign w:val="center"/>
            <w:hideMark/>
          </w:tcPr>
          <w:p w:rsidR="005C11EE" w:rsidRPr="005C11EE" w:rsidRDefault="005C11EE" w:rsidP="005C11EE">
            <w:pPr>
              <w:widowControl/>
              <w:jc w:val="left"/>
              <w:rPr>
                <w:rFonts w:ascii="等线" w:eastAsia="等线" w:hAnsi="等线" w:cs="宋体"/>
                <w:color w:val="000000"/>
                <w:kern w:val="0"/>
                <w:sz w:val="22"/>
              </w:rPr>
            </w:pPr>
            <w:r w:rsidRPr="005C11EE">
              <w:rPr>
                <w:rFonts w:ascii="等线" w:eastAsia="等线" w:hAnsi="等线" w:cs="宋体" w:hint="eastAsia"/>
                <w:color w:val="000000"/>
                <w:kern w:val="0"/>
                <w:sz w:val="22"/>
              </w:rPr>
              <w:t>支持</w:t>
            </w:r>
          </w:p>
        </w:tc>
      </w:tr>
      <w:tr w:rsidR="005C11EE" w:rsidRPr="005C11EE" w:rsidTr="005C11EE">
        <w:trPr>
          <w:trHeight w:val="285"/>
        </w:trPr>
        <w:tc>
          <w:tcPr>
            <w:tcW w:w="2260" w:type="dxa"/>
            <w:tcBorders>
              <w:top w:val="nil"/>
              <w:left w:val="single" w:sz="4" w:space="0" w:color="auto"/>
              <w:bottom w:val="single" w:sz="4" w:space="0" w:color="auto"/>
              <w:right w:val="single" w:sz="4" w:space="0" w:color="auto"/>
            </w:tcBorders>
            <w:shd w:val="clear" w:color="000000" w:fill="D9D9D9"/>
            <w:noWrap/>
            <w:vAlign w:val="center"/>
            <w:hideMark/>
          </w:tcPr>
          <w:p w:rsidR="005C11EE" w:rsidRPr="005C11EE" w:rsidRDefault="005C11EE" w:rsidP="005C11EE">
            <w:pPr>
              <w:widowControl/>
              <w:jc w:val="right"/>
              <w:rPr>
                <w:rFonts w:ascii="等线" w:eastAsia="等线" w:hAnsi="等线" w:cs="宋体"/>
                <w:color w:val="000000"/>
                <w:kern w:val="0"/>
                <w:sz w:val="22"/>
              </w:rPr>
            </w:pPr>
            <w:r w:rsidRPr="005C11EE">
              <w:rPr>
                <w:rFonts w:ascii="等线" w:eastAsia="等线" w:hAnsi="等线" w:cs="宋体" w:hint="eastAsia"/>
                <w:color w:val="000000"/>
                <w:kern w:val="0"/>
                <w:sz w:val="22"/>
              </w:rPr>
              <w:lastRenderedPageBreak/>
              <w:t>屏幕宽高比例</w:t>
            </w:r>
          </w:p>
        </w:tc>
        <w:tc>
          <w:tcPr>
            <w:tcW w:w="2680" w:type="dxa"/>
            <w:tcBorders>
              <w:top w:val="nil"/>
              <w:left w:val="nil"/>
              <w:bottom w:val="single" w:sz="4" w:space="0" w:color="auto"/>
              <w:right w:val="single" w:sz="4" w:space="0" w:color="auto"/>
            </w:tcBorders>
            <w:shd w:val="clear" w:color="auto" w:fill="auto"/>
            <w:noWrap/>
            <w:vAlign w:val="center"/>
            <w:hideMark/>
          </w:tcPr>
          <w:p w:rsidR="005C11EE" w:rsidRPr="005C11EE" w:rsidRDefault="005C11EE" w:rsidP="005C11EE">
            <w:pPr>
              <w:widowControl/>
              <w:jc w:val="right"/>
              <w:rPr>
                <w:rFonts w:ascii="等线" w:eastAsia="等线" w:hAnsi="等线" w:cs="宋体"/>
                <w:color w:val="000000"/>
                <w:kern w:val="0"/>
                <w:sz w:val="22"/>
              </w:rPr>
            </w:pPr>
            <w:r w:rsidRPr="005C11EE">
              <w:rPr>
                <w:rFonts w:ascii="等线" w:eastAsia="等线" w:hAnsi="等线" w:cs="宋体" w:hint="eastAsia"/>
                <w:color w:val="000000"/>
                <w:kern w:val="0"/>
                <w:sz w:val="22"/>
              </w:rPr>
              <w:t>16:10</w:t>
            </w:r>
          </w:p>
        </w:tc>
        <w:tc>
          <w:tcPr>
            <w:tcW w:w="2480" w:type="dxa"/>
            <w:tcBorders>
              <w:top w:val="nil"/>
              <w:left w:val="nil"/>
              <w:bottom w:val="single" w:sz="4" w:space="0" w:color="auto"/>
              <w:right w:val="single" w:sz="4" w:space="0" w:color="auto"/>
            </w:tcBorders>
            <w:shd w:val="clear" w:color="000000" w:fill="D9D9D9"/>
            <w:noWrap/>
            <w:vAlign w:val="center"/>
            <w:hideMark/>
          </w:tcPr>
          <w:p w:rsidR="005C11EE" w:rsidRPr="005C11EE" w:rsidRDefault="005C11EE" w:rsidP="005C11EE">
            <w:pPr>
              <w:widowControl/>
              <w:jc w:val="right"/>
              <w:rPr>
                <w:rFonts w:ascii="等线" w:eastAsia="等线" w:hAnsi="等线" w:cs="宋体"/>
                <w:color w:val="000000"/>
                <w:kern w:val="0"/>
                <w:sz w:val="22"/>
              </w:rPr>
            </w:pPr>
            <w:r w:rsidRPr="005C11EE">
              <w:rPr>
                <w:rFonts w:ascii="等线" w:eastAsia="等线" w:hAnsi="等线" w:cs="宋体" w:hint="eastAsia"/>
                <w:color w:val="000000"/>
                <w:kern w:val="0"/>
                <w:sz w:val="22"/>
              </w:rPr>
              <w:t>是否支持U盘直播</w:t>
            </w:r>
          </w:p>
        </w:tc>
        <w:tc>
          <w:tcPr>
            <w:tcW w:w="1780" w:type="dxa"/>
            <w:tcBorders>
              <w:top w:val="nil"/>
              <w:left w:val="nil"/>
              <w:bottom w:val="single" w:sz="4" w:space="0" w:color="auto"/>
              <w:right w:val="single" w:sz="4" w:space="0" w:color="auto"/>
            </w:tcBorders>
            <w:shd w:val="clear" w:color="auto" w:fill="auto"/>
            <w:noWrap/>
            <w:vAlign w:val="center"/>
            <w:hideMark/>
          </w:tcPr>
          <w:p w:rsidR="005C11EE" w:rsidRPr="005C11EE" w:rsidRDefault="005C11EE" w:rsidP="005C11EE">
            <w:pPr>
              <w:widowControl/>
              <w:jc w:val="left"/>
              <w:rPr>
                <w:rFonts w:ascii="等线" w:eastAsia="等线" w:hAnsi="等线" w:cs="宋体"/>
                <w:color w:val="000000"/>
                <w:kern w:val="0"/>
                <w:sz w:val="22"/>
              </w:rPr>
            </w:pPr>
            <w:r w:rsidRPr="005C11EE">
              <w:rPr>
                <w:rFonts w:ascii="等线" w:eastAsia="等线" w:hAnsi="等线" w:cs="宋体" w:hint="eastAsia"/>
                <w:color w:val="000000"/>
                <w:kern w:val="0"/>
                <w:sz w:val="22"/>
              </w:rPr>
              <w:t>支持</w:t>
            </w:r>
          </w:p>
        </w:tc>
      </w:tr>
      <w:tr w:rsidR="005C11EE" w:rsidRPr="005C11EE" w:rsidTr="005C11EE">
        <w:trPr>
          <w:trHeight w:val="285"/>
        </w:trPr>
        <w:tc>
          <w:tcPr>
            <w:tcW w:w="2260" w:type="dxa"/>
            <w:tcBorders>
              <w:top w:val="nil"/>
              <w:left w:val="single" w:sz="4" w:space="0" w:color="auto"/>
              <w:bottom w:val="single" w:sz="4" w:space="0" w:color="auto"/>
              <w:right w:val="single" w:sz="4" w:space="0" w:color="auto"/>
            </w:tcBorders>
            <w:shd w:val="clear" w:color="000000" w:fill="D9D9D9"/>
            <w:noWrap/>
            <w:vAlign w:val="center"/>
            <w:hideMark/>
          </w:tcPr>
          <w:p w:rsidR="005C11EE" w:rsidRPr="005C11EE" w:rsidRDefault="005C11EE" w:rsidP="005C11EE">
            <w:pPr>
              <w:widowControl/>
              <w:jc w:val="right"/>
              <w:rPr>
                <w:rFonts w:ascii="等线" w:eastAsia="等线" w:hAnsi="等线" w:cs="宋体"/>
                <w:color w:val="000000"/>
                <w:kern w:val="0"/>
                <w:sz w:val="22"/>
              </w:rPr>
            </w:pPr>
            <w:r w:rsidRPr="005C11EE">
              <w:rPr>
                <w:rFonts w:ascii="等线" w:eastAsia="等线" w:hAnsi="等线" w:cs="宋体" w:hint="eastAsia"/>
                <w:color w:val="000000"/>
                <w:kern w:val="0"/>
                <w:sz w:val="22"/>
              </w:rPr>
              <w:t>投射比例</w:t>
            </w:r>
          </w:p>
        </w:tc>
        <w:tc>
          <w:tcPr>
            <w:tcW w:w="2680" w:type="dxa"/>
            <w:tcBorders>
              <w:top w:val="nil"/>
              <w:left w:val="nil"/>
              <w:bottom w:val="single" w:sz="4" w:space="0" w:color="auto"/>
              <w:right w:val="single" w:sz="4" w:space="0" w:color="auto"/>
            </w:tcBorders>
            <w:shd w:val="clear" w:color="auto" w:fill="auto"/>
            <w:noWrap/>
            <w:vAlign w:val="center"/>
            <w:hideMark/>
          </w:tcPr>
          <w:p w:rsidR="005C11EE" w:rsidRPr="005C11EE" w:rsidRDefault="005C11EE" w:rsidP="005C11EE">
            <w:pPr>
              <w:widowControl/>
              <w:jc w:val="left"/>
              <w:rPr>
                <w:rFonts w:ascii="等线" w:eastAsia="等线" w:hAnsi="等线" w:cs="宋体"/>
                <w:color w:val="000000"/>
                <w:kern w:val="0"/>
                <w:sz w:val="22"/>
              </w:rPr>
            </w:pPr>
            <w:r w:rsidRPr="005C11EE">
              <w:rPr>
                <w:rFonts w:ascii="等线" w:eastAsia="等线" w:hAnsi="等线" w:cs="宋体" w:hint="eastAsia"/>
                <w:color w:val="000000"/>
                <w:kern w:val="0"/>
                <w:sz w:val="22"/>
              </w:rPr>
              <w:t>1.30-1.56</w:t>
            </w:r>
          </w:p>
        </w:tc>
        <w:tc>
          <w:tcPr>
            <w:tcW w:w="2480" w:type="dxa"/>
            <w:tcBorders>
              <w:top w:val="nil"/>
              <w:left w:val="nil"/>
              <w:bottom w:val="single" w:sz="4" w:space="0" w:color="auto"/>
              <w:right w:val="single" w:sz="4" w:space="0" w:color="auto"/>
            </w:tcBorders>
            <w:shd w:val="clear" w:color="000000" w:fill="D9D9D9"/>
            <w:noWrap/>
            <w:vAlign w:val="center"/>
            <w:hideMark/>
          </w:tcPr>
          <w:p w:rsidR="005C11EE" w:rsidRPr="005C11EE" w:rsidRDefault="005C11EE" w:rsidP="005C11EE">
            <w:pPr>
              <w:widowControl/>
              <w:jc w:val="right"/>
              <w:rPr>
                <w:rFonts w:ascii="等线" w:eastAsia="等线" w:hAnsi="等线" w:cs="宋体"/>
                <w:color w:val="000000"/>
                <w:kern w:val="0"/>
                <w:sz w:val="22"/>
              </w:rPr>
            </w:pPr>
            <w:r w:rsidRPr="005C11EE">
              <w:rPr>
                <w:rFonts w:ascii="等线" w:eastAsia="等线" w:hAnsi="等线" w:cs="宋体" w:hint="eastAsia"/>
                <w:color w:val="000000"/>
                <w:kern w:val="0"/>
                <w:sz w:val="22"/>
              </w:rPr>
              <w:t>U盘直播支持视频格式</w:t>
            </w:r>
          </w:p>
        </w:tc>
        <w:tc>
          <w:tcPr>
            <w:tcW w:w="1780" w:type="dxa"/>
            <w:tcBorders>
              <w:top w:val="nil"/>
              <w:left w:val="nil"/>
              <w:bottom w:val="single" w:sz="4" w:space="0" w:color="auto"/>
              <w:right w:val="single" w:sz="4" w:space="0" w:color="auto"/>
            </w:tcBorders>
            <w:shd w:val="clear" w:color="auto" w:fill="auto"/>
            <w:noWrap/>
            <w:vAlign w:val="center"/>
            <w:hideMark/>
          </w:tcPr>
          <w:p w:rsidR="005C11EE" w:rsidRPr="005C11EE" w:rsidRDefault="005C11EE" w:rsidP="005C11EE">
            <w:pPr>
              <w:widowControl/>
              <w:jc w:val="left"/>
              <w:rPr>
                <w:rFonts w:ascii="等线" w:eastAsia="等线" w:hAnsi="等线" w:cs="宋体"/>
                <w:color w:val="000000"/>
                <w:kern w:val="0"/>
                <w:sz w:val="22"/>
              </w:rPr>
            </w:pPr>
            <w:r w:rsidRPr="005C11EE">
              <w:rPr>
                <w:rFonts w:ascii="等线" w:eastAsia="等线" w:hAnsi="等线" w:cs="宋体" w:hint="eastAsia"/>
                <w:color w:val="000000"/>
                <w:kern w:val="0"/>
                <w:sz w:val="22"/>
              </w:rPr>
              <w:t>MotionJPEG</w:t>
            </w:r>
          </w:p>
        </w:tc>
      </w:tr>
    </w:tbl>
    <w:p w:rsidR="005C11EE" w:rsidRDefault="00F61F36" w:rsidP="00F61F36">
      <w:pPr>
        <w:pStyle w:val="20"/>
        <w:spacing w:before="0" w:after="0" w:line="360" w:lineRule="auto"/>
        <w:ind w:left="773" w:hangingChars="275" w:hanging="773"/>
        <w:rPr>
          <w:rFonts w:ascii="Times New Roman" w:cs="Times New Roman"/>
          <w:sz w:val="28"/>
          <w:szCs w:val="28"/>
        </w:rPr>
      </w:pPr>
      <w:bookmarkStart w:id="14" w:name="_Toc470774186"/>
      <w:r>
        <w:rPr>
          <w:rFonts w:ascii="Times New Roman" w:cs="Times New Roman" w:hint="eastAsia"/>
          <w:sz w:val="28"/>
          <w:szCs w:val="28"/>
        </w:rPr>
        <w:t>地毯</w:t>
      </w:r>
      <w:bookmarkEnd w:id="14"/>
    </w:p>
    <w:p w:rsidR="0097085F" w:rsidRDefault="0097085F" w:rsidP="0097085F">
      <w:pPr>
        <w:jc w:val="center"/>
        <w:rPr>
          <w:rFonts w:ascii="Times New Roman" w:cs="Times New Roman"/>
          <w:sz w:val="28"/>
          <w:szCs w:val="28"/>
        </w:rPr>
      </w:pPr>
      <w:r>
        <w:rPr>
          <w:noProof/>
        </w:rPr>
        <w:drawing>
          <wp:inline distT="0" distB="0" distL="0" distR="0" wp14:anchorId="047172B8" wp14:editId="234FFBB0">
            <wp:extent cx="2552381" cy="1885714"/>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2381" cy="1885714"/>
                    </a:xfrm>
                    <a:prstGeom prst="rect">
                      <a:avLst/>
                    </a:prstGeom>
                  </pic:spPr>
                </pic:pic>
              </a:graphicData>
            </a:graphic>
          </wp:inline>
        </w:drawing>
      </w:r>
    </w:p>
    <w:p w:rsidR="00E705FA" w:rsidRPr="00E705FA" w:rsidRDefault="00E705FA" w:rsidP="00E705FA">
      <w:pPr>
        <w:jc w:val="center"/>
      </w:pPr>
      <w:r>
        <w:rPr>
          <w:rFonts w:hint="eastAsia"/>
        </w:rPr>
        <w:t>图</w:t>
      </w:r>
      <w:r w:rsidR="00410BC9">
        <w:rPr>
          <w:rFonts w:hint="eastAsia"/>
        </w:rPr>
        <w:t>10</w:t>
      </w:r>
    </w:p>
    <w:p w:rsidR="00C86E41" w:rsidRDefault="003260AA" w:rsidP="00DD4AE7">
      <w:pPr>
        <w:ind w:firstLineChars="200" w:firstLine="560"/>
        <w:rPr>
          <w:rFonts w:ascii="Times New Roman" w:cs="Times New Roman"/>
          <w:sz w:val="28"/>
          <w:szCs w:val="28"/>
        </w:rPr>
      </w:pPr>
      <w:r w:rsidRPr="00C20FC4">
        <w:rPr>
          <w:rFonts w:ascii="Times New Roman" w:cs="Times New Roman" w:hint="eastAsia"/>
          <w:sz w:val="28"/>
          <w:szCs w:val="28"/>
        </w:rPr>
        <w:t>学术室</w:t>
      </w:r>
      <w:r w:rsidR="00CA589C" w:rsidRPr="00CA589C">
        <w:rPr>
          <w:rFonts w:ascii="Times New Roman" w:cs="Times New Roman" w:hint="eastAsia"/>
          <w:sz w:val="28"/>
          <w:szCs w:val="28"/>
        </w:rPr>
        <w:t>地面全部铺装地毯</w:t>
      </w:r>
      <w:r w:rsidR="00DD4AE7">
        <w:rPr>
          <w:rFonts w:ascii="Times New Roman" w:cs="Times New Roman" w:hint="eastAsia"/>
          <w:sz w:val="28"/>
          <w:szCs w:val="28"/>
        </w:rPr>
        <w:t>，地毯采用</w:t>
      </w:r>
      <w:r w:rsidR="00DD4AE7">
        <w:rPr>
          <w:rFonts w:ascii="Times New Roman" w:cs="Times New Roman" w:hint="eastAsia"/>
          <w:sz w:val="28"/>
          <w:szCs w:val="28"/>
        </w:rPr>
        <w:t>100%</w:t>
      </w:r>
      <w:r w:rsidR="00DD4AE7">
        <w:rPr>
          <w:rFonts w:ascii="Times New Roman" w:cs="Times New Roman" w:hint="eastAsia"/>
          <w:sz w:val="28"/>
          <w:szCs w:val="28"/>
        </w:rPr>
        <w:t>优质尼龙材料，脚感舒适。地毯的复合背衬抗水性能强，耐潮湿，不腐蚀，并进行过防菌和防污处理，具有阻燃、耐磨、抗静电的优良品质。</w:t>
      </w:r>
    </w:p>
    <w:p w:rsidR="00C51FC8" w:rsidRDefault="00DD4AE7" w:rsidP="00DD4AE7">
      <w:pPr>
        <w:ind w:firstLineChars="200" w:firstLine="560"/>
        <w:rPr>
          <w:rFonts w:ascii="Times New Roman" w:cs="Times New Roman"/>
          <w:sz w:val="28"/>
          <w:szCs w:val="28"/>
        </w:rPr>
      </w:pPr>
      <w:r>
        <w:rPr>
          <w:rFonts w:ascii="Times New Roman" w:cs="Times New Roman" w:hint="eastAsia"/>
          <w:sz w:val="28"/>
          <w:szCs w:val="28"/>
        </w:rPr>
        <w:t>地毯性能稳定，保温、吸音效果良好，在酷暑严寒的气候下不变形，不开裂。</w:t>
      </w:r>
      <w:r w:rsidR="00C86E41">
        <w:rPr>
          <w:rFonts w:ascii="Times New Roman" w:cs="Times New Roman" w:hint="eastAsia"/>
          <w:sz w:val="28"/>
          <w:szCs w:val="28"/>
        </w:rPr>
        <w:t>经过加密加厚，抵抗潮湿，防止虫蚁。</w:t>
      </w:r>
    </w:p>
    <w:p w:rsidR="00C86E41" w:rsidRPr="00CA589C" w:rsidRDefault="00C86E41" w:rsidP="00DD4AE7">
      <w:pPr>
        <w:ind w:firstLineChars="200" w:firstLine="560"/>
        <w:rPr>
          <w:rFonts w:ascii="Times New Roman" w:cs="Times New Roman"/>
          <w:sz w:val="28"/>
          <w:szCs w:val="28"/>
        </w:rPr>
      </w:pPr>
      <w:r>
        <w:rPr>
          <w:rFonts w:ascii="Times New Roman" w:cs="Times New Roman" w:hint="eastAsia"/>
          <w:sz w:val="28"/>
          <w:szCs w:val="28"/>
        </w:rPr>
        <w:t>地毯采用无毒材料制作，无辐射、无甲醛，符合环保要求。</w:t>
      </w:r>
    </w:p>
    <w:p w:rsidR="00982615" w:rsidRDefault="00982615" w:rsidP="00982615">
      <w:pPr>
        <w:jc w:val="center"/>
      </w:pPr>
    </w:p>
    <w:p w:rsidR="002233D2" w:rsidRDefault="00D62183" w:rsidP="002233D2">
      <w:pPr>
        <w:pStyle w:val="20"/>
        <w:spacing w:before="0" w:after="0" w:line="360" w:lineRule="auto"/>
        <w:ind w:left="773" w:hangingChars="275" w:hanging="773"/>
        <w:rPr>
          <w:rFonts w:ascii="Times New Roman" w:cs="Times New Roman"/>
          <w:sz w:val="28"/>
          <w:szCs w:val="28"/>
        </w:rPr>
      </w:pPr>
      <w:bookmarkStart w:id="15" w:name="_Toc470774187"/>
      <w:r>
        <w:rPr>
          <w:rFonts w:ascii="Times New Roman" w:cs="Times New Roman" w:hint="eastAsia"/>
          <w:sz w:val="28"/>
          <w:szCs w:val="28"/>
        </w:rPr>
        <w:t>墙面休整</w:t>
      </w:r>
      <w:bookmarkEnd w:id="15"/>
    </w:p>
    <w:p w:rsidR="00D84002" w:rsidRDefault="00A62B71" w:rsidP="00A62B71">
      <w:pPr>
        <w:pStyle w:val="afe"/>
        <w:numPr>
          <w:ilvl w:val="0"/>
          <w:numId w:val="33"/>
        </w:numPr>
        <w:ind w:firstLineChars="0"/>
        <w:rPr>
          <w:rFonts w:ascii="Times New Roman" w:cs="Times New Roman"/>
          <w:sz w:val="28"/>
          <w:szCs w:val="28"/>
        </w:rPr>
      </w:pPr>
      <w:r w:rsidRPr="00A62B71">
        <w:rPr>
          <w:rFonts w:ascii="Times New Roman" w:cs="Times New Roman" w:hint="eastAsia"/>
          <w:sz w:val="28"/>
          <w:szCs w:val="28"/>
        </w:rPr>
        <w:t>学术室墙面</w:t>
      </w:r>
      <w:r>
        <w:rPr>
          <w:rFonts w:ascii="Times New Roman" w:cs="Times New Roman" w:hint="eastAsia"/>
          <w:sz w:val="28"/>
          <w:szCs w:val="28"/>
        </w:rPr>
        <w:t>损伤进行修补，并使用</w:t>
      </w:r>
      <w:r w:rsidRPr="00A62B71">
        <w:rPr>
          <w:rFonts w:ascii="Times New Roman" w:cs="Times New Roman" w:hint="eastAsia"/>
          <w:sz w:val="28"/>
          <w:szCs w:val="28"/>
        </w:rPr>
        <w:t>乳胶漆</w:t>
      </w:r>
      <w:r>
        <w:rPr>
          <w:rFonts w:ascii="Times New Roman" w:cs="Times New Roman" w:hint="eastAsia"/>
          <w:sz w:val="28"/>
          <w:szCs w:val="28"/>
        </w:rPr>
        <w:t>对墙面</w:t>
      </w:r>
      <w:r w:rsidRPr="00A62B71">
        <w:rPr>
          <w:rFonts w:ascii="Times New Roman" w:cs="Times New Roman" w:hint="eastAsia"/>
          <w:sz w:val="28"/>
          <w:szCs w:val="28"/>
        </w:rPr>
        <w:t>进行整体粉刷</w:t>
      </w:r>
      <w:r>
        <w:rPr>
          <w:rFonts w:ascii="Times New Roman" w:cs="Times New Roman" w:hint="eastAsia"/>
          <w:sz w:val="28"/>
          <w:szCs w:val="28"/>
        </w:rPr>
        <w:t>。</w:t>
      </w:r>
    </w:p>
    <w:p w:rsidR="00A62B71" w:rsidRPr="00A62B71" w:rsidRDefault="00A62B71" w:rsidP="00A62B71">
      <w:pPr>
        <w:jc w:val="center"/>
        <w:rPr>
          <w:rFonts w:ascii="Times New Roman" w:cs="Times New Roman"/>
          <w:sz w:val="28"/>
          <w:szCs w:val="28"/>
        </w:rPr>
      </w:pPr>
      <w:r>
        <w:rPr>
          <w:noProof/>
        </w:rPr>
        <w:lastRenderedPageBreak/>
        <w:drawing>
          <wp:inline distT="0" distB="0" distL="0" distR="0" wp14:anchorId="51B612A4" wp14:editId="49709F1A">
            <wp:extent cx="1728623" cy="289560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0335" cy="2898469"/>
                    </a:xfrm>
                    <a:prstGeom prst="rect">
                      <a:avLst/>
                    </a:prstGeom>
                  </pic:spPr>
                </pic:pic>
              </a:graphicData>
            </a:graphic>
          </wp:inline>
        </w:drawing>
      </w:r>
    </w:p>
    <w:p w:rsidR="00D84002" w:rsidRDefault="00D84002" w:rsidP="00D84002">
      <w:pPr>
        <w:jc w:val="center"/>
      </w:pPr>
      <w:r>
        <w:rPr>
          <w:rFonts w:hint="eastAsia"/>
        </w:rPr>
        <w:t>图</w:t>
      </w:r>
      <w:r w:rsidR="001C2EE0">
        <w:rPr>
          <w:rFonts w:hint="eastAsia"/>
        </w:rPr>
        <w:t>11</w:t>
      </w:r>
    </w:p>
    <w:p w:rsidR="00A62B71" w:rsidRDefault="00A51862" w:rsidP="00A62B71">
      <w:pPr>
        <w:pStyle w:val="afe"/>
        <w:numPr>
          <w:ilvl w:val="0"/>
          <w:numId w:val="33"/>
        </w:numPr>
        <w:ind w:firstLineChars="0"/>
        <w:rPr>
          <w:rFonts w:ascii="Times New Roman" w:cs="Times New Roman"/>
          <w:sz w:val="28"/>
          <w:szCs w:val="28"/>
        </w:rPr>
      </w:pPr>
      <w:r>
        <w:rPr>
          <w:rFonts w:ascii="Times New Roman" w:cs="Times New Roman" w:hint="eastAsia"/>
          <w:sz w:val="28"/>
          <w:szCs w:val="28"/>
        </w:rPr>
        <w:t>对</w:t>
      </w:r>
      <w:r w:rsidR="00A62B71" w:rsidRPr="00A62B71">
        <w:rPr>
          <w:rFonts w:ascii="Times New Roman" w:cs="Times New Roman" w:hint="eastAsia"/>
          <w:sz w:val="28"/>
          <w:szCs w:val="28"/>
        </w:rPr>
        <w:t>学术室墙面和电梯井之间</w:t>
      </w:r>
      <w:r>
        <w:rPr>
          <w:rFonts w:ascii="Times New Roman" w:cs="Times New Roman" w:hint="eastAsia"/>
          <w:sz w:val="28"/>
          <w:szCs w:val="28"/>
        </w:rPr>
        <w:t>的小门进行改造，采用</w:t>
      </w:r>
      <w:r w:rsidR="0062560A">
        <w:rPr>
          <w:rFonts w:ascii="Times New Roman" w:cs="Times New Roman" w:hint="eastAsia"/>
          <w:sz w:val="28"/>
          <w:szCs w:val="28"/>
        </w:rPr>
        <w:t>带锁</w:t>
      </w:r>
      <w:r>
        <w:rPr>
          <w:rFonts w:ascii="Times New Roman" w:cs="Times New Roman" w:hint="eastAsia"/>
          <w:sz w:val="28"/>
          <w:szCs w:val="28"/>
        </w:rPr>
        <w:t>暗门设计。</w:t>
      </w:r>
    </w:p>
    <w:p w:rsidR="00783936" w:rsidRPr="00A62B71" w:rsidRDefault="00783936" w:rsidP="00F5434F">
      <w:pPr>
        <w:pStyle w:val="20"/>
        <w:spacing w:before="0" w:after="0" w:line="360" w:lineRule="auto"/>
        <w:ind w:left="773" w:hangingChars="275" w:hanging="773"/>
        <w:rPr>
          <w:rFonts w:ascii="Times New Roman" w:cs="Times New Roman"/>
          <w:sz w:val="28"/>
          <w:szCs w:val="28"/>
        </w:rPr>
      </w:pPr>
      <w:bookmarkStart w:id="16" w:name="_Toc470774188"/>
      <w:r>
        <w:rPr>
          <w:rFonts w:ascii="Times New Roman" w:cs="Times New Roman" w:hint="eastAsia"/>
          <w:sz w:val="28"/>
          <w:szCs w:val="28"/>
        </w:rPr>
        <w:t>窗帘</w:t>
      </w:r>
      <w:bookmarkEnd w:id="16"/>
    </w:p>
    <w:p w:rsidR="00623606" w:rsidRDefault="00A65E30" w:rsidP="00A65E30">
      <w:pPr>
        <w:jc w:val="center"/>
      </w:pPr>
      <w:r>
        <w:rPr>
          <w:noProof/>
        </w:rPr>
        <w:drawing>
          <wp:inline distT="0" distB="0" distL="0" distR="0" wp14:anchorId="12611B59" wp14:editId="63E723AF">
            <wp:extent cx="4467225" cy="3809841"/>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4287" cy="3815864"/>
                    </a:xfrm>
                    <a:prstGeom prst="rect">
                      <a:avLst/>
                    </a:prstGeom>
                  </pic:spPr>
                </pic:pic>
              </a:graphicData>
            </a:graphic>
          </wp:inline>
        </w:drawing>
      </w:r>
    </w:p>
    <w:p w:rsidR="00132AD1" w:rsidRDefault="00132AD1" w:rsidP="00132AD1">
      <w:pPr>
        <w:jc w:val="center"/>
      </w:pPr>
      <w:r>
        <w:rPr>
          <w:rFonts w:hint="eastAsia"/>
        </w:rPr>
        <w:t>图</w:t>
      </w:r>
      <w:r w:rsidR="001C2EE0">
        <w:t>12</w:t>
      </w:r>
    </w:p>
    <w:p w:rsidR="00A65E30" w:rsidRDefault="00A65E30" w:rsidP="00D3403A">
      <w:pPr>
        <w:spacing w:before="156" w:after="156"/>
        <w:ind w:firstLineChars="200" w:firstLine="560"/>
        <w:rPr>
          <w:rFonts w:ascii="Times New Roman" w:cs="Times New Roman"/>
          <w:sz w:val="28"/>
          <w:szCs w:val="28"/>
        </w:rPr>
      </w:pPr>
      <w:r>
        <w:rPr>
          <w:rFonts w:ascii="Times New Roman" w:cs="Times New Roman" w:hint="eastAsia"/>
          <w:sz w:val="28"/>
          <w:szCs w:val="28"/>
        </w:rPr>
        <w:t>学术室现有的三扇窗没有窗帘，影响投影效果，加装百叶窗帘，可</w:t>
      </w:r>
      <w:r>
        <w:rPr>
          <w:rFonts w:ascii="Times New Roman" w:cs="Times New Roman" w:hint="eastAsia"/>
          <w:sz w:val="28"/>
          <w:szCs w:val="28"/>
        </w:rPr>
        <w:lastRenderedPageBreak/>
        <w:t>以手动调节叶片角度，达到最加采光效果。</w:t>
      </w:r>
    </w:p>
    <w:p w:rsidR="00BE1648" w:rsidRDefault="00F714CE" w:rsidP="00BE1648">
      <w:pPr>
        <w:pStyle w:val="20"/>
        <w:spacing w:before="0" w:after="0" w:line="360" w:lineRule="auto"/>
        <w:ind w:left="773" w:hangingChars="275" w:hanging="773"/>
        <w:rPr>
          <w:rFonts w:ascii="Times New Roman" w:cs="Times New Roman"/>
          <w:sz w:val="28"/>
          <w:szCs w:val="28"/>
        </w:rPr>
      </w:pPr>
      <w:bookmarkStart w:id="17" w:name="_Toc470774189"/>
      <w:r>
        <w:rPr>
          <w:rFonts w:ascii="Times New Roman" w:cs="Times New Roman" w:hint="eastAsia"/>
          <w:sz w:val="28"/>
          <w:szCs w:val="28"/>
        </w:rPr>
        <w:t>电力与</w:t>
      </w:r>
      <w:r w:rsidR="00BE7E44">
        <w:rPr>
          <w:rFonts w:ascii="Times New Roman" w:cs="Times New Roman" w:hint="eastAsia"/>
          <w:sz w:val="28"/>
          <w:szCs w:val="28"/>
        </w:rPr>
        <w:t>网络</w:t>
      </w:r>
      <w:bookmarkEnd w:id="17"/>
    </w:p>
    <w:p w:rsidR="00BE1648" w:rsidRDefault="00EE434F" w:rsidP="00EE434F">
      <w:pPr>
        <w:spacing w:before="156" w:after="156"/>
        <w:ind w:firstLineChars="200" w:firstLine="560"/>
        <w:jc w:val="left"/>
        <w:rPr>
          <w:rFonts w:ascii="Times New Roman" w:hAnsi="Times New Roman" w:cs="Times New Roman"/>
          <w:sz w:val="28"/>
          <w:szCs w:val="28"/>
        </w:rPr>
      </w:pPr>
      <w:r w:rsidRPr="00EE434F">
        <w:rPr>
          <w:rFonts w:ascii="Times New Roman" w:hAnsi="Times New Roman" w:cs="Times New Roman" w:hint="eastAsia"/>
          <w:sz w:val="28"/>
          <w:szCs w:val="28"/>
        </w:rPr>
        <w:t>学术室</w:t>
      </w:r>
      <w:r>
        <w:rPr>
          <w:rFonts w:ascii="Times New Roman" w:hAnsi="Times New Roman" w:cs="Times New Roman" w:hint="eastAsia"/>
          <w:sz w:val="28"/>
          <w:szCs w:val="28"/>
        </w:rPr>
        <w:t>有网线接入，</w:t>
      </w:r>
      <w:r w:rsidR="00160353">
        <w:rPr>
          <w:rFonts w:ascii="Times New Roman" w:hAnsi="Times New Roman" w:cs="Times New Roman" w:hint="eastAsia"/>
          <w:sz w:val="28"/>
          <w:szCs w:val="28"/>
        </w:rPr>
        <w:t>墙壁修整时</w:t>
      </w:r>
      <w:r>
        <w:rPr>
          <w:rFonts w:ascii="Times New Roman" w:hAnsi="Times New Roman" w:cs="Times New Roman" w:hint="eastAsia"/>
          <w:sz w:val="28"/>
          <w:szCs w:val="28"/>
        </w:rPr>
        <w:t>需要开槽</w:t>
      </w:r>
      <w:r w:rsidR="00160353">
        <w:rPr>
          <w:rFonts w:ascii="Times New Roman" w:hAnsi="Times New Roman" w:cs="Times New Roman" w:hint="eastAsia"/>
          <w:sz w:val="28"/>
          <w:szCs w:val="28"/>
        </w:rPr>
        <w:t>将网线</w:t>
      </w:r>
      <w:r>
        <w:rPr>
          <w:rFonts w:ascii="Times New Roman" w:hAnsi="Times New Roman" w:cs="Times New Roman" w:hint="eastAsia"/>
          <w:sz w:val="28"/>
          <w:szCs w:val="28"/>
        </w:rPr>
        <w:t>引入到操作台一侧。</w:t>
      </w:r>
      <w:r w:rsidR="00160353">
        <w:rPr>
          <w:rFonts w:ascii="Times New Roman" w:hAnsi="Times New Roman" w:cs="Times New Roman" w:hint="eastAsia"/>
          <w:sz w:val="28"/>
          <w:szCs w:val="28"/>
        </w:rPr>
        <w:t>操作台中增加交换机。</w:t>
      </w:r>
      <w:r w:rsidR="00AF0A1B">
        <w:rPr>
          <w:rFonts w:ascii="Times New Roman" w:hAnsi="Times New Roman" w:cs="Times New Roman" w:hint="eastAsia"/>
          <w:sz w:val="28"/>
          <w:szCs w:val="28"/>
        </w:rPr>
        <w:t>结构图见下图：</w:t>
      </w:r>
    </w:p>
    <w:p w:rsidR="00AF0A1B" w:rsidRDefault="001C2EE0" w:rsidP="00EE434F">
      <w:pPr>
        <w:spacing w:before="156" w:after="156"/>
        <w:ind w:firstLineChars="200" w:firstLine="420"/>
        <w:jc w:val="left"/>
      </w:pPr>
      <w:r>
        <w:object w:dxaOrig="18971" w:dyaOrig="116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264pt" o:ole="">
            <v:imagedata r:id="rId27" o:title=""/>
          </v:shape>
          <o:OLEObject Type="Embed" ProgID="Visio.Drawing.15" ShapeID="_x0000_i1025" DrawAspect="Content" ObjectID="_1544516100" r:id="rId28"/>
        </w:object>
      </w:r>
    </w:p>
    <w:p w:rsidR="001C2EE0" w:rsidRDefault="001C2EE0" w:rsidP="001C2EE0">
      <w:pPr>
        <w:jc w:val="center"/>
      </w:pPr>
      <w:r>
        <w:rPr>
          <w:rFonts w:hint="eastAsia"/>
        </w:rPr>
        <w:t>图</w:t>
      </w:r>
      <w:r>
        <w:rPr>
          <w:rFonts w:hint="eastAsia"/>
        </w:rPr>
        <w:t>13</w:t>
      </w:r>
    </w:p>
    <w:p w:rsidR="00CE336C" w:rsidRDefault="00CE336C" w:rsidP="00CE336C">
      <w:pPr>
        <w:jc w:val="center"/>
      </w:pPr>
      <w:r>
        <w:rPr>
          <w:noProof/>
        </w:rPr>
        <w:drawing>
          <wp:inline distT="0" distB="0" distL="0" distR="0" wp14:anchorId="6409F280" wp14:editId="6CA8F4A9">
            <wp:extent cx="5304762" cy="29047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4762" cy="2904762"/>
                    </a:xfrm>
                    <a:prstGeom prst="rect">
                      <a:avLst/>
                    </a:prstGeom>
                  </pic:spPr>
                </pic:pic>
              </a:graphicData>
            </a:graphic>
          </wp:inline>
        </w:drawing>
      </w:r>
    </w:p>
    <w:p w:rsidR="00CE336C" w:rsidRPr="001C2EE0" w:rsidRDefault="00CE336C" w:rsidP="00CE336C">
      <w:pPr>
        <w:jc w:val="center"/>
      </w:pPr>
      <w:r>
        <w:rPr>
          <w:rFonts w:hint="eastAsia"/>
        </w:rPr>
        <w:lastRenderedPageBreak/>
        <w:t>图</w:t>
      </w:r>
      <w:r>
        <w:rPr>
          <w:rFonts w:hint="eastAsia"/>
        </w:rPr>
        <w:t>14</w:t>
      </w:r>
    </w:p>
    <w:p w:rsidR="00CE336C" w:rsidRDefault="00CE336C" w:rsidP="001C2EE0">
      <w:pPr>
        <w:jc w:val="center"/>
      </w:pPr>
    </w:p>
    <w:p w:rsidR="001D31F9" w:rsidRPr="001D31F9" w:rsidRDefault="001D31F9" w:rsidP="001D31F9">
      <w:pPr>
        <w:ind w:firstLineChars="200" w:firstLine="560"/>
        <w:rPr>
          <w:rFonts w:ascii="Times New Roman" w:hAnsi="Times New Roman" w:cs="Times New Roman"/>
          <w:sz w:val="28"/>
          <w:szCs w:val="28"/>
        </w:rPr>
      </w:pPr>
      <w:r>
        <w:rPr>
          <w:rFonts w:ascii="Times New Roman" w:hAnsi="Times New Roman" w:cs="Times New Roman" w:hint="eastAsia"/>
          <w:sz w:val="28"/>
          <w:szCs w:val="28"/>
        </w:rPr>
        <w:t>安装操作台一侧墙面有电源</w:t>
      </w:r>
      <w:r w:rsidR="00CE336C">
        <w:rPr>
          <w:rFonts w:ascii="Times New Roman" w:hAnsi="Times New Roman" w:cs="Times New Roman" w:hint="eastAsia"/>
          <w:sz w:val="28"/>
          <w:szCs w:val="28"/>
        </w:rPr>
        <w:t>插座</w:t>
      </w:r>
      <w:r w:rsidR="00C329E3">
        <w:rPr>
          <w:rFonts w:ascii="Times New Roman" w:hAnsi="Times New Roman" w:cs="Times New Roman" w:hint="eastAsia"/>
          <w:sz w:val="28"/>
          <w:szCs w:val="28"/>
        </w:rPr>
        <w:t>（图</w:t>
      </w:r>
      <w:r w:rsidR="00C329E3">
        <w:rPr>
          <w:rFonts w:ascii="Times New Roman" w:hAnsi="Times New Roman" w:cs="Times New Roman" w:hint="eastAsia"/>
          <w:sz w:val="28"/>
          <w:szCs w:val="28"/>
        </w:rPr>
        <w:t>14</w:t>
      </w:r>
      <w:r w:rsidR="00C329E3">
        <w:rPr>
          <w:rFonts w:ascii="Times New Roman" w:hAnsi="Times New Roman" w:cs="Times New Roman" w:hint="eastAsia"/>
          <w:sz w:val="28"/>
          <w:szCs w:val="28"/>
        </w:rPr>
        <w:t>），</w:t>
      </w:r>
      <w:r w:rsidR="00CE336C">
        <w:rPr>
          <w:rFonts w:ascii="Times New Roman" w:hAnsi="Times New Roman" w:cs="Times New Roman" w:hint="eastAsia"/>
          <w:sz w:val="28"/>
          <w:szCs w:val="28"/>
        </w:rPr>
        <w:t>需要改装增加</w:t>
      </w:r>
      <w:r w:rsidR="00CE336C">
        <w:rPr>
          <w:rFonts w:ascii="Times New Roman" w:hAnsi="Times New Roman" w:cs="Times New Roman" w:hint="eastAsia"/>
          <w:sz w:val="28"/>
          <w:szCs w:val="28"/>
        </w:rPr>
        <w:t>3</w:t>
      </w:r>
      <w:r w:rsidR="00CE336C">
        <w:rPr>
          <w:rFonts w:ascii="Times New Roman" w:hAnsi="Times New Roman" w:cs="Times New Roman" w:hint="eastAsia"/>
          <w:sz w:val="28"/>
          <w:szCs w:val="28"/>
        </w:rPr>
        <w:t>个插座</w:t>
      </w:r>
      <w:r w:rsidR="0058392A">
        <w:rPr>
          <w:rFonts w:ascii="Times New Roman" w:hAnsi="Times New Roman" w:cs="Times New Roman" w:hint="eastAsia"/>
          <w:sz w:val="28"/>
          <w:szCs w:val="28"/>
        </w:rPr>
        <w:t>供操作台主机使用</w:t>
      </w:r>
      <w:r w:rsidR="00CE336C">
        <w:rPr>
          <w:rFonts w:ascii="Times New Roman" w:hAnsi="Times New Roman" w:cs="Times New Roman" w:hint="eastAsia"/>
          <w:sz w:val="28"/>
          <w:szCs w:val="28"/>
        </w:rPr>
        <w:t>，并在操作台中集成接线板</w:t>
      </w:r>
      <w:r w:rsidR="0058392A">
        <w:rPr>
          <w:rFonts w:ascii="Times New Roman" w:hAnsi="Times New Roman" w:cs="Times New Roman" w:hint="eastAsia"/>
          <w:sz w:val="28"/>
          <w:szCs w:val="28"/>
        </w:rPr>
        <w:t>，供显示器</w:t>
      </w:r>
      <w:r w:rsidR="00A52AC1">
        <w:rPr>
          <w:rFonts w:ascii="Times New Roman" w:hAnsi="Times New Roman" w:cs="Times New Roman" w:hint="eastAsia"/>
          <w:sz w:val="28"/>
          <w:szCs w:val="28"/>
        </w:rPr>
        <w:t>和</w:t>
      </w:r>
      <w:r w:rsidR="0058392A">
        <w:rPr>
          <w:rFonts w:ascii="Times New Roman" w:hAnsi="Times New Roman" w:cs="Times New Roman" w:hint="eastAsia"/>
          <w:sz w:val="28"/>
          <w:szCs w:val="28"/>
        </w:rPr>
        <w:t>交换机使用</w:t>
      </w:r>
      <w:r w:rsidR="00CE336C">
        <w:rPr>
          <w:rFonts w:ascii="Times New Roman" w:hAnsi="Times New Roman" w:cs="Times New Roman" w:hint="eastAsia"/>
          <w:sz w:val="28"/>
          <w:szCs w:val="28"/>
        </w:rPr>
        <w:t>。</w:t>
      </w:r>
    </w:p>
    <w:p w:rsidR="006C3FDD" w:rsidRDefault="002E5E43" w:rsidP="00C56EE6">
      <w:pPr>
        <w:pStyle w:val="10"/>
        <w:spacing w:before="0" w:after="0" w:line="360" w:lineRule="auto"/>
        <w:ind w:left="576" w:hangingChars="205" w:hanging="576"/>
        <w:rPr>
          <w:sz w:val="28"/>
          <w:szCs w:val="28"/>
        </w:rPr>
      </w:pPr>
      <w:bookmarkStart w:id="18" w:name="_Toc410333716"/>
      <w:bookmarkStart w:id="19" w:name="_Toc410333717"/>
      <w:bookmarkStart w:id="20" w:name="_Toc410333718"/>
      <w:bookmarkStart w:id="21" w:name="_Toc410333719"/>
      <w:bookmarkStart w:id="22" w:name="_Toc410333720"/>
      <w:bookmarkStart w:id="23" w:name="_Toc410333721"/>
      <w:bookmarkStart w:id="24" w:name="_Toc410333722"/>
      <w:bookmarkStart w:id="25" w:name="_Toc410333723"/>
      <w:bookmarkStart w:id="26" w:name="_Toc410333724"/>
      <w:bookmarkStart w:id="27" w:name="_Toc410333725"/>
      <w:bookmarkStart w:id="28" w:name="_Toc410333726"/>
      <w:bookmarkStart w:id="29" w:name="_Toc410333727"/>
      <w:bookmarkStart w:id="30" w:name="_Toc410333728"/>
      <w:bookmarkStart w:id="31" w:name="_Toc410333729"/>
      <w:bookmarkStart w:id="32" w:name="_Toc410333730"/>
      <w:bookmarkStart w:id="33" w:name="_Toc470774190"/>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rsidRPr="00C56EE6">
        <w:rPr>
          <w:rFonts w:hint="eastAsia"/>
          <w:sz w:val="28"/>
          <w:szCs w:val="28"/>
        </w:rPr>
        <w:t>售后维护</w:t>
      </w:r>
      <w:bookmarkEnd w:id="33"/>
    </w:p>
    <w:p w:rsidR="00C826A0" w:rsidRPr="00C826A0" w:rsidRDefault="00C826A0" w:rsidP="00C826A0">
      <w:pPr>
        <w:spacing w:before="156" w:after="156"/>
        <w:ind w:firstLineChars="200" w:firstLine="560"/>
        <w:jc w:val="left"/>
        <w:rPr>
          <w:rFonts w:ascii="Times New Roman" w:hAnsi="Times New Roman" w:cs="Times New Roman"/>
          <w:sz w:val="28"/>
          <w:szCs w:val="28"/>
        </w:rPr>
      </w:pPr>
      <w:r w:rsidRPr="00C826A0">
        <w:rPr>
          <w:rFonts w:ascii="Times New Roman" w:hAnsi="Times New Roman" w:cs="Times New Roman" w:hint="eastAsia"/>
          <w:sz w:val="28"/>
          <w:szCs w:val="28"/>
        </w:rPr>
        <w:t>保证</w:t>
      </w:r>
      <w:r w:rsidR="00D978AD">
        <w:rPr>
          <w:rFonts w:ascii="Times New Roman" w:hAnsi="Times New Roman" w:cs="Times New Roman" w:hint="eastAsia"/>
          <w:sz w:val="28"/>
          <w:szCs w:val="28"/>
        </w:rPr>
        <w:t>提供</w:t>
      </w:r>
      <w:r w:rsidR="00D978AD">
        <w:rPr>
          <w:rFonts w:ascii="Times New Roman" w:hAnsi="Times New Roman" w:cs="Times New Roman" w:hint="eastAsia"/>
          <w:sz w:val="28"/>
          <w:szCs w:val="28"/>
        </w:rPr>
        <w:t>1</w:t>
      </w:r>
      <w:r w:rsidR="00D978AD">
        <w:rPr>
          <w:rFonts w:ascii="Times New Roman" w:hAnsi="Times New Roman" w:cs="Times New Roman" w:hint="eastAsia"/>
          <w:sz w:val="28"/>
          <w:szCs w:val="28"/>
        </w:rPr>
        <w:t>年</w:t>
      </w:r>
      <w:r w:rsidRPr="00C826A0">
        <w:rPr>
          <w:rFonts w:ascii="Times New Roman" w:hAnsi="Times New Roman" w:cs="Times New Roman" w:hint="eastAsia"/>
          <w:sz w:val="28"/>
          <w:szCs w:val="28"/>
        </w:rPr>
        <w:t>免费维护期和长期的技术服务。</w:t>
      </w:r>
    </w:p>
    <w:p w:rsidR="00CB5973" w:rsidRDefault="00EF2519" w:rsidP="002C5E1D">
      <w:pPr>
        <w:pStyle w:val="afe"/>
        <w:numPr>
          <w:ilvl w:val="0"/>
          <w:numId w:val="20"/>
        </w:numPr>
        <w:spacing w:before="156" w:after="156"/>
        <w:ind w:firstLineChars="0"/>
        <w:jc w:val="left"/>
        <w:rPr>
          <w:rFonts w:ascii="Times New Roman" w:hAnsi="Times New Roman" w:cs="Times New Roman"/>
          <w:sz w:val="28"/>
          <w:szCs w:val="28"/>
        </w:rPr>
      </w:pPr>
      <w:r>
        <w:rPr>
          <w:rFonts w:ascii="Times New Roman" w:hAnsi="Times New Roman" w:cs="Times New Roman" w:hint="eastAsia"/>
          <w:sz w:val="28"/>
          <w:szCs w:val="28"/>
        </w:rPr>
        <w:t>使用培训</w:t>
      </w:r>
    </w:p>
    <w:p w:rsidR="00C826A0" w:rsidRPr="00CB5973" w:rsidRDefault="00C826A0" w:rsidP="00CB5973">
      <w:pPr>
        <w:ind w:firstLineChars="200" w:firstLine="560"/>
        <w:rPr>
          <w:rFonts w:ascii="Times New Roman" w:hAnsi="Times New Roman" w:cs="Times New Roman"/>
          <w:sz w:val="28"/>
          <w:szCs w:val="28"/>
        </w:rPr>
      </w:pPr>
      <w:r w:rsidRPr="00CB5973">
        <w:rPr>
          <w:rFonts w:ascii="Times New Roman" w:hAnsi="Times New Roman" w:cs="Times New Roman" w:hint="eastAsia"/>
          <w:sz w:val="28"/>
          <w:szCs w:val="28"/>
        </w:rPr>
        <w:t>系统</w:t>
      </w:r>
      <w:r w:rsidR="00095886">
        <w:rPr>
          <w:rFonts w:ascii="Times New Roman" w:hAnsi="Times New Roman" w:cs="Times New Roman" w:hint="eastAsia"/>
          <w:sz w:val="28"/>
          <w:szCs w:val="28"/>
        </w:rPr>
        <w:t>交付</w:t>
      </w:r>
      <w:r w:rsidR="00095886">
        <w:rPr>
          <w:rFonts w:ascii="Times New Roman" w:hAnsi="Times New Roman" w:cs="Times New Roman"/>
          <w:sz w:val="28"/>
          <w:szCs w:val="28"/>
        </w:rPr>
        <w:t>后</w:t>
      </w:r>
      <w:r w:rsidRPr="00CB5973">
        <w:rPr>
          <w:rFonts w:ascii="Times New Roman" w:hAnsi="Times New Roman" w:cs="Times New Roman" w:hint="eastAsia"/>
          <w:sz w:val="28"/>
          <w:szCs w:val="28"/>
        </w:rPr>
        <w:t>的一段时间内，专门指派若干名专业工程师为</w:t>
      </w:r>
      <w:r w:rsidR="00F656FC">
        <w:rPr>
          <w:rFonts w:ascii="Times New Roman" w:hAnsi="Times New Roman" w:cs="Times New Roman" w:hint="eastAsia"/>
          <w:sz w:val="28"/>
          <w:szCs w:val="28"/>
        </w:rPr>
        <w:t>甲方</w:t>
      </w:r>
      <w:r w:rsidRPr="00CB5973">
        <w:rPr>
          <w:rFonts w:ascii="Times New Roman" w:hAnsi="Times New Roman" w:cs="Times New Roman" w:hint="eastAsia"/>
          <w:sz w:val="28"/>
          <w:szCs w:val="28"/>
        </w:rPr>
        <w:t>进行指导培训和维护，</w:t>
      </w:r>
      <w:r w:rsidR="00F656FC">
        <w:rPr>
          <w:rFonts w:ascii="Times New Roman" w:hAnsi="Times New Roman" w:cs="Times New Roman" w:hint="eastAsia"/>
          <w:sz w:val="28"/>
          <w:szCs w:val="28"/>
        </w:rPr>
        <w:t>甲方的</w:t>
      </w:r>
      <w:r w:rsidRPr="00CB5973">
        <w:rPr>
          <w:rFonts w:ascii="Times New Roman" w:hAnsi="Times New Roman" w:cs="Times New Roman" w:hint="eastAsia"/>
          <w:sz w:val="28"/>
          <w:szCs w:val="28"/>
        </w:rPr>
        <w:t>技术人员能完全接管本系统的操作管理为止。</w:t>
      </w:r>
    </w:p>
    <w:p w:rsidR="006F2DEB" w:rsidRDefault="00C826A0" w:rsidP="002C5E1D">
      <w:pPr>
        <w:pStyle w:val="afe"/>
        <w:numPr>
          <w:ilvl w:val="0"/>
          <w:numId w:val="20"/>
        </w:numPr>
        <w:spacing w:before="156" w:after="156"/>
        <w:ind w:firstLineChars="0"/>
        <w:jc w:val="left"/>
        <w:rPr>
          <w:rFonts w:ascii="Times New Roman" w:hAnsi="Times New Roman" w:cs="Times New Roman"/>
          <w:sz w:val="28"/>
          <w:szCs w:val="28"/>
        </w:rPr>
      </w:pPr>
      <w:r w:rsidRPr="00C826A0">
        <w:rPr>
          <w:rFonts w:ascii="Times New Roman" w:hAnsi="Times New Roman" w:cs="Times New Roman" w:hint="eastAsia"/>
          <w:sz w:val="28"/>
          <w:szCs w:val="28"/>
        </w:rPr>
        <w:t>维护方式及响应时间</w:t>
      </w:r>
    </w:p>
    <w:p w:rsidR="00C826A0" w:rsidRPr="00C826A0" w:rsidRDefault="00C826A0" w:rsidP="00C826A0">
      <w:pPr>
        <w:spacing w:before="156" w:after="156"/>
        <w:ind w:firstLineChars="200" w:firstLine="560"/>
        <w:jc w:val="left"/>
        <w:rPr>
          <w:rFonts w:ascii="Times New Roman" w:hAnsi="Times New Roman" w:cs="Times New Roman"/>
          <w:sz w:val="28"/>
          <w:szCs w:val="28"/>
        </w:rPr>
      </w:pPr>
      <w:r w:rsidRPr="00C826A0">
        <w:rPr>
          <w:rFonts w:ascii="Times New Roman" w:hAnsi="Times New Roman" w:cs="Times New Roman" w:hint="eastAsia"/>
          <w:sz w:val="28"/>
          <w:szCs w:val="28"/>
        </w:rPr>
        <w:t>如系统出现故障，</w:t>
      </w:r>
      <w:r w:rsidR="00D86433">
        <w:rPr>
          <w:rFonts w:ascii="Times New Roman" w:hAnsi="Times New Roman" w:cs="Times New Roman" w:hint="eastAsia"/>
          <w:sz w:val="28"/>
          <w:szCs w:val="28"/>
        </w:rPr>
        <w:t>承建方</w:t>
      </w:r>
      <w:r w:rsidRPr="00C826A0">
        <w:rPr>
          <w:rFonts w:ascii="Times New Roman" w:hAnsi="Times New Roman" w:cs="Times New Roman" w:hint="eastAsia"/>
          <w:sz w:val="28"/>
          <w:szCs w:val="28"/>
        </w:rPr>
        <w:t>会在接到用户报告</w:t>
      </w:r>
      <w:r w:rsidR="00D978AD">
        <w:rPr>
          <w:rFonts w:ascii="Times New Roman" w:hAnsi="Times New Roman" w:cs="Times New Roman"/>
          <w:sz w:val="28"/>
          <w:szCs w:val="28"/>
        </w:rPr>
        <w:t>12</w:t>
      </w:r>
      <w:r w:rsidRPr="00C826A0">
        <w:rPr>
          <w:rFonts w:ascii="Times New Roman" w:hAnsi="Times New Roman" w:cs="Times New Roman" w:hint="eastAsia"/>
          <w:sz w:val="28"/>
          <w:szCs w:val="28"/>
        </w:rPr>
        <w:t>小时内响应，并派出专业工程师在</w:t>
      </w:r>
      <w:r w:rsidRPr="00C826A0">
        <w:rPr>
          <w:rFonts w:ascii="Times New Roman" w:hAnsi="Times New Roman" w:cs="Times New Roman"/>
          <w:sz w:val="28"/>
          <w:szCs w:val="28"/>
        </w:rPr>
        <w:t>2</w:t>
      </w:r>
      <w:r w:rsidRPr="00C826A0">
        <w:rPr>
          <w:rFonts w:ascii="Times New Roman" w:hAnsi="Times New Roman" w:cs="Times New Roman" w:hint="eastAsia"/>
          <w:sz w:val="28"/>
          <w:szCs w:val="28"/>
        </w:rPr>
        <w:t>个工作日内排除故障。如在</w:t>
      </w:r>
      <w:r w:rsidRPr="00C826A0">
        <w:rPr>
          <w:rFonts w:ascii="Times New Roman" w:hAnsi="Times New Roman" w:cs="Times New Roman"/>
          <w:sz w:val="28"/>
          <w:szCs w:val="28"/>
        </w:rPr>
        <w:t>2</w:t>
      </w:r>
      <w:r w:rsidRPr="00C826A0">
        <w:rPr>
          <w:rFonts w:ascii="Times New Roman" w:hAnsi="Times New Roman" w:cs="Times New Roman" w:hint="eastAsia"/>
          <w:sz w:val="28"/>
          <w:szCs w:val="28"/>
        </w:rPr>
        <w:t>个工作日内无法解决，将在</w:t>
      </w:r>
      <w:r w:rsidRPr="00C826A0">
        <w:rPr>
          <w:rFonts w:ascii="Times New Roman" w:hAnsi="Times New Roman" w:cs="Times New Roman"/>
          <w:sz w:val="28"/>
          <w:szCs w:val="28"/>
        </w:rPr>
        <w:t>2</w:t>
      </w:r>
      <w:r w:rsidRPr="00C826A0">
        <w:rPr>
          <w:rFonts w:ascii="Times New Roman" w:hAnsi="Times New Roman" w:cs="Times New Roman" w:hint="eastAsia"/>
          <w:sz w:val="28"/>
          <w:szCs w:val="28"/>
        </w:rPr>
        <w:t>日内向客户方提出详细解决方案及日程安排，交给客户方确认。</w:t>
      </w:r>
    </w:p>
    <w:p w:rsidR="006F2DEB" w:rsidRDefault="00C826A0" w:rsidP="002C5E1D">
      <w:pPr>
        <w:pStyle w:val="afe"/>
        <w:numPr>
          <w:ilvl w:val="0"/>
          <w:numId w:val="20"/>
        </w:numPr>
        <w:spacing w:before="156" w:after="156"/>
        <w:ind w:firstLineChars="0"/>
        <w:jc w:val="left"/>
        <w:rPr>
          <w:rFonts w:ascii="Times New Roman" w:hAnsi="Times New Roman" w:cs="Times New Roman"/>
          <w:sz w:val="28"/>
          <w:szCs w:val="28"/>
        </w:rPr>
      </w:pPr>
      <w:r w:rsidRPr="00C826A0">
        <w:rPr>
          <w:rFonts w:ascii="Times New Roman" w:hAnsi="Times New Roman" w:cs="Times New Roman" w:hint="eastAsia"/>
          <w:sz w:val="28"/>
          <w:szCs w:val="28"/>
        </w:rPr>
        <w:t>常规维护</w:t>
      </w:r>
    </w:p>
    <w:p w:rsidR="00C826A0" w:rsidRPr="00C826A0" w:rsidRDefault="00C826A0" w:rsidP="00C826A0">
      <w:pPr>
        <w:spacing w:before="156" w:after="156"/>
        <w:ind w:firstLineChars="200" w:firstLine="560"/>
        <w:jc w:val="left"/>
        <w:rPr>
          <w:rFonts w:ascii="Times New Roman" w:hAnsi="Times New Roman" w:cs="Times New Roman"/>
          <w:sz w:val="28"/>
          <w:szCs w:val="28"/>
        </w:rPr>
      </w:pPr>
      <w:r w:rsidRPr="00C826A0">
        <w:rPr>
          <w:rFonts w:ascii="Times New Roman" w:hAnsi="Times New Roman" w:cs="Times New Roman" w:hint="eastAsia"/>
          <w:sz w:val="28"/>
          <w:szCs w:val="28"/>
        </w:rPr>
        <w:t>在维护期内，会定期电话回访，主动与用户联系。如有功能需求分析范围内的问题，及时进行修改；维护期后发现的在需求规格说明书范围内问题，同样及时进行修改。对用户提出的方便操作和易用等可用性方面的要求，尽可能满足用户要求，并保证在接到要求后两周内解决。用户提出性能要求，如属于软件编制因素导致性能较差，技术人员主动调整软件，以提高性能，保证在一个月内解决。</w:t>
      </w:r>
    </w:p>
    <w:p w:rsidR="006F2DEB" w:rsidRDefault="006F2DEB" w:rsidP="002C5E1D">
      <w:pPr>
        <w:pStyle w:val="afe"/>
        <w:numPr>
          <w:ilvl w:val="0"/>
          <w:numId w:val="20"/>
        </w:numPr>
        <w:spacing w:before="156" w:after="156"/>
        <w:ind w:firstLineChars="0"/>
        <w:jc w:val="left"/>
        <w:rPr>
          <w:rFonts w:ascii="Times New Roman" w:hAnsi="Times New Roman" w:cs="Times New Roman"/>
          <w:sz w:val="28"/>
          <w:szCs w:val="28"/>
        </w:rPr>
      </w:pPr>
      <w:r>
        <w:rPr>
          <w:rFonts w:ascii="Times New Roman" w:hAnsi="Times New Roman" w:cs="Times New Roman" w:hint="eastAsia"/>
          <w:sz w:val="28"/>
          <w:szCs w:val="28"/>
        </w:rPr>
        <w:t>技术支持</w:t>
      </w:r>
    </w:p>
    <w:p w:rsidR="00C826A0" w:rsidRPr="00C826A0" w:rsidRDefault="00C826A0" w:rsidP="00C826A0">
      <w:pPr>
        <w:spacing w:before="156" w:after="156"/>
        <w:ind w:firstLineChars="200" w:firstLine="560"/>
        <w:jc w:val="left"/>
        <w:rPr>
          <w:rFonts w:ascii="Times New Roman" w:hAnsi="Times New Roman" w:cs="Times New Roman"/>
          <w:sz w:val="28"/>
          <w:szCs w:val="28"/>
        </w:rPr>
      </w:pPr>
      <w:r w:rsidRPr="00C826A0">
        <w:rPr>
          <w:rFonts w:ascii="Times New Roman" w:hAnsi="Times New Roman" w:cs="Times New Roman" w:hint="eastAsia"/>
          <w:sz w:val="28"/>
          <w:szCs w:val="28"/>
        </w:rPr>
        <w:lastRenderedPageBreak/>
        <w:t>长期电话技术咨询和技术服务和</w:t>
      </w:r>
      <w:r w:rsidRPr="00C826A0">
        <w:rPr>
          <w:rFonts w:ascii="Times New Roman" w:hAnsi="Times New Roman" w:cs="Times New Roman"/>
          <w:sz w:val="28"/>
          <w:szCs w:val="28"/>
        </w:rPr>
        <w:t>INTERNET</w:t>
      </w:r>
      <w:r w:rsidRPr="00C826A0">
        <w:rPr>
          <w:rFonts w:ascii="Times New Roman" w:hAnsi="Times New Roman" w:cs="Times New Roman" w:hint="eastAsia"/>
          <w:sz w:val="28"/>
          <w:szCs w:val="28"/>
        </w:rPr>
        <w:t>在线服务。用户可以随时拨打技术支持热线电话或通过</w:t>
      </w:r>
      <w:r w:rsidRPr="00C826A0">
        <w:rPr>
          <w:rFonts w:ascii="Times New Roman" w:hAnsi="Times New Roman" w:cs="Times New Roman"/>
          <w:sz w:val="28"/>
          <w:szCs w:val="28"/>
        </w:rPr>
        <w:t>INTERNET</w:t>
      </w:r>
      <w:r w:rsidRPr="00C826A0">
        <w:rPr>
          <w:rFonts w:ascii="Times New Roman" w:hAnsi="Times New Roman" w:cs="Times New Roman" w:hint="eastAsia"/>
          <w:sz w:val="28"/>
          <w:szCs w:val="28"/>
        </w:rPr>
        <w:t>，进行有关技术咨询，专业技术人员会耐心解答用户的问题。</w:t>
      </w:r>
    </w:p>
    <w:p w:rsidR="00C826A0" w:rsidRPr="00C826A0" w:rsidRDefault="00C826A0" w:rsidP="002C5E1D">
      <w:pPr>
        <w:pStyle w:val="afe"/>
        <w:numPr>
          <w:ilvl w:val="0"/>
          <w:numId w:val="20"/>
        </w:numPr>
        <w:spacing w:before="156" w:after="156"/>
        <w:ind w:firstLineChars="0"/>
        <w:jc w:val="left"/>
        <w:rPr>
          <w:rFonts w:ascii="Times New Roman" w:hAnsi="Times New Roman" w:cs="Times New Roman"/>
          <w:sz w:val="28"/>
          <w:szCs w:val="28"/>
        </w:rPr>
      </w:pPr>
      <w:r w:rsidRPr="00C826A0">
        <w:rPr>
          <w:rFonts w:ascii="Times New Roman" w:hAnsi="Times New Roman" w:cs="Times New Roman" w:hint="eastAsia"/>
          <w:sz w:val="28"/>
          <w:szCs w:val="28"/>
        </w:rPr>
        <w:t>技术培训</w:t>
      </w:r>
    </w:p>
    <w:p w:rsidR="00C826A0" w:rsidRDefault="00C826A0" w:rsidP="00C826A0">
      <w:pPr>
        <w:spacing w:before="156" w:after="156"/>
        <w:ind w:firstLineChars="200" w:firstLine="560"/>
        <w:jc w:val="left"/>
        <w:rPr>
          <w:rFonts w:ascii="Times New Roman" w:hAnsi="Times New Roman" w:cs="Times New Roman"/>
          <w:sz w:val="28"/>
          <w:szCs w:val="28"/>
        </w:rPr>
      </w:pPr>
      <w:r w:rsidRPr="00C826A0">
        <w:rPr>
          <w:rFonts w:ascii="Times New Roman" w:hAnsi="Times New Roman" w:cs="Times New Roman" w:hint="eastAsia"/>
          <w:sz w:val="28"/>
          <w:szCs w:val="28"/>
        </w:rPr>
        <w:t>本院提供全方位的用户培训，包括</w:t>
      </w:r>
      <w:r w:rsidR="00690748">
        <w:rPr>
          <w:rFonts w:ascii="Times New Roman" w:hAnsi="Times New Roman" w:cs="Times New Roman" w:hint="eastAsia"/>
          <w:sz w:val="28"/>
          <w:szCs w:val="28"/>
        </w:rPr>
        <w:t>操作台、投影仪、音箱</w:t>
      </w:r>
      <w:r w:rsidRPr="00C826A0">
        <w:rPr>
          <w:rFonts w:ascii="Times New Roman" w:hAnsi="Times New Roman" w:cs="Times New Roman" w:hint="eastAsia"/>
          <w:sz w:val="28"/>
          <w:szCs w:val="28"/>
        </w:rPr>
        <w:t>等。</w:t>
      </w:r>
    </w:p>
    <w:p w:rsidR="003D0DF7" w:rsidRDefault="00E450A2" w:rsidP="003D0DF7">
      <w:pPr>
        <w:pStyle w:val="10"/>
      </w:pPr>
      <w:bookmarkStart w:id="34" w:name="_Toc470774191"/>
      <w:r>
        <w:rPr>
          <w:rFonts w:hint="eastAsia"/>
        </w:rPr>
        <w:t>项目报价明细</w:t>
      </w:r>
      <w:bookmarkEnd w:id="34"/>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559"/>
        <w:gridCol w:w="3119"/>
        <w:gridCol w:w="1170"/>
        <w:gridCol w:w="1296"/>
        <w:gridCol w:w="1503"/>
      </w:tblGrid>
      <w:tr w:rsidR="00EB44A2" w:rsidRPr="00EB44A2" w:rsidTr="00EB44A2">
        <w:trPr>
          <w:trHeight w:val="600"/>
          <w:jc w:val="center"/>
        </w:trPr>
        <w:tc>
          <w:tcPr>
            <w:tcW w:w="9781" w:type="dxa"/>
            <w:gridSpan w:val="6"/>
            <w:shd w:val="clear" w:color="auto" w:fill="auto"/>
            <w:vAlign w:val="center"/>
            <w:hideMark/>
          </w:tcPr>
          <w:p w:rsidR="00EB44A2" w:rsidRPr="00EB44A2" w:rsidRDefault="006E1F54" w:rsidP="00EB44A2">
            <w:pPr>
              <w:widowControl/>
              <w:jc w:val="center"/>
              <w:rPr>
                <w:rFonts w:ascii="宋体" w:eastAsia="宋体" w:hAnsi="宋体" w:cs="宋体"/>
                <w:b/>
                <w:bCs/>
                <w:color w:val="3F3F3F"/>
                <w:kern w:val="0"/>
                <w:sz w:val="32"/>
                <w:szCs w:val="32"/>
              </w:rPr>
            </w:pPr>
            <w:r>
              <w:rPr>
                <w:rFonts w:ascii="宋体" w:eastAsia="宋体" w:hAnsi="宋体" w:cs="宋体" w:hint="eastAsia"/>
                <w:b/>
                <w:bCs/>
                <w:color w:val="3F3F3F"/>
                <w:kern w:val="0"/>
                <w:sz w:val="32"/>
                <w:szCs w:val="32"/>
              </w:rPr>
              <w:t>烟台中心站污染源在线监测系统信息室</w:t>
            </w:r>
            <w:r w:rsidR="005615BC">
              <w:rPr>
                <w:rFonts w:ascii="宋体" w:eastAsia="宋体" w:hAnsi="宋体" w:cs="宋体" w:hint="eastAsia"/>
                <w:b/>
                <w:bCs/>
                <w:color w:val="3F3F3F"/>
                <w:kern w:val="0"/>
                <w:sz w:val="32"/>
                <w:szCs w:val="32"/>
              </w:rPr>
              <w:t>建设报价明细</w:t>
            </w:r>
          </w:p>
        </w:tc>
      </w:tr>
      <w:tr w:rsidR="00EB44A2" w:rsidRPr="00EB44A2" w:rsidTr="00EB44A2">
        <w:trPr>
          <w:trHeight w:val="600"/>
          <w:jc w:val="center"/>
        </w:trPr>
        <w:tc>
          <w:tcPr>
            <w:tcW w:w="9781" w:type="dxa"/>
            <w:gridSpan w:val="6"/>
            <w:shd w:val="clear" w:color="000000" w:fill="0070C0"/>
            <w:vAlign w:val="center"/>
            <w:hideMark/>
          </w:tcPr>
          <w:p w:rsidR="00EB44A2" w:rsidRPr="00EB44A2" w:rsidRDefault="00EB44A2" w:rsidP="00EB44A2">
            <w:pPr>
              <w:widowControl/>
              <w:jc w:val="center"/>
              <w:rPr>
                <w:rFonts w:ascii="Times New Roman" w:eastAsia="宋体" w:hAnsi="Times New Roman" w:cs="Times New Roman" w:hint="eastAsia"/>
                <w:b/>
                <w:bCs/>
                <w:color w:val="FFFFFF"/>
                <w:kern w:val="0"/>
                <w:sz w:val="22"/>
              </w:rPr>
            </w:pPr>
            <w:r w:rsidRPr="00EB44A2">
              <w:rPr>
                <w:rFonts w:ascii="Times New Roman" w:eastAsia="宋体" w:hAnsi="Times New Roman" w:cs="Times New Roman"/>
                <w:b/>
                <w:bCs/>
                <w:color w:val="FFFFFF"/>
                <w:kern w:val="0"/>
                <w:sz w:val="22"/>
              </w:rPr>
              <w:t xml:space="preserve">A </w:t>
            </w:r>
            <w:r w:rsidRPr="00EB44A2">
              <w:rPr>
                <w:rFonts w:ascii="宋体" w:eastAsia="宋体" w:hAnsi="宋体" w:cs="Times New Roman" w:hint="eastAsia"/>
                <w:b/>
                <w:bCs/>
                <w:color w:val="FFFFFF"/>
                <w:kern w:val="0"/>
                <w:sz w:val="22"/>
              </w:rPr>
              <w:t>设备部分</w:t>
            </w:r>
          </w:p>
        </w:tc>
      </w:tr>
      <w:tr w:rsidR="00EB44A2" w:rsidRPr="00EB44A2" w:rsidTr="00EB44A2">
        <w:trPr>
          <w:trHeight w:val="600"/>
          <w:jc w:val="center"/>
        </w:trPr>
        <w:tc>
          <w:tcPr>
            <w:tcW w:w="1134" w:type="dxa"/>
            <w:shd w:val="clear" w:color="auto" w:fill="auto"/>
            <w:vAlign w:val="center"/>
            <w:hideMark/>
          </w:tcPr>
          <w:p w:rsidR="00EB44A2" w:rsidRPr="00EB44A2" w:rsidRDefault="00EB44A2" w:rsidP="00EB44A2">
            <w:pPr>
              <w:widowControl/>
              <w:jc w:val="center"/>
              <w:rPr>
                <w:rFonts w:ascii="Arial" w:eastAsia="宋体" w:hAnsi="Arial" w:cs="Arial"/>
                <w:b/>
                <w:bCs/>
                <w:kern w:val="0"/>
                <w:sz w:val="22"/>
              </w:rPr>
            </w:pPr>
            <w:r w:rsidRPr="00EB44A2">
              <w:rPr>
                <w:rFonts w:ascii="宋体" w:eastAsia="宋体" w:hAnsi="宋体" w:cs="Arial" w:hint="eastAsia"/>
                <w:b/>
                <w:bCs/>
                <w:kern w:val="0"/>
                <w:sz w:val="22"/>
              </w:rPr>
              <w:t>子项目</w:t>
            </w:r>
            <w:r w:rsidRPr="00EB44A2">
              <w:rPr>
                <w:rFonts w:ascii="Arial" w:eastAsia="宋体" w:hAnsi="Arial" w:cs="Arial"/>
                <w:b/>
                <w:bCs/>
                <w:kern w:val="0"/>
                <w:sz w:val="22"/>
              </w:rPr>
              <w:t>/ item</w:t>
            </w:r>
          </w:p>
        </w:tc>
        <w:tc>
          <w:tcPr>
            <w:tcW w:w="1559" w:type="dxa"/>
            <w:shd w:val="clear" w:color="auto" w:fill="auto"/>
            <w:vAlign w:val="center"/>
            <w:hideMark/>
          </w:tcPr>
          <w:p w:rsidR="00EB44A2" w:rsidRPr="00EB44A2" w:rsidRDefault="00EB44A2" w:rsidP="00EB44A2">
            <w:pPr>
              <w:widowControl/>
              <w:jc w:val="center"/>
              <w:rPr>
                <w:rFonts w:ascii="Arial" w:eastAsia="宋体" w:hAnsi="Arial" w:cs="Arial"/>
                <w:b/>
                <w:bCs/>
                <w:kern w:val="0"/>
                <w:sz w:val="22"/>
              </w:rPr>
            </w:pPr>
            <w:r w:rsidRPr="00EB44A2">
              <w:rPr>
                <w:rFonts w:ascii="宋体" w:eastAsia="宋体" w:hAnsi="宋体" w:cs="Arial" w:hint="eastAsia"/>
                <w:b/>
                <w:bCs/>
                <w:kern w:val="0"/>
                <w:sz w:val="22"/>
              </w:rPr>
              <w:t>产品名称</w:t>
            </w:r>
            <w:r w:rsidRPr="00EB44A2">
              <w:rPr>
                <w:rFonts w:ascii="Arial" w:eastAsia="宋体" w:hAnsi="Arial" w:cs="Arial"/>
                <w:b/>
                <w:bCs/>
                <w:kern w:val="0"/>
                <w:sz w:val="22"/>
              </w:rPr>
              <w:t>/product</w:t>
            </w:r>
          </w:p>
        </w:tc>
        <w:tc>
          <w:tcPr>
            <w:tcW w:w="3119" w:type="dxa"/>
            <w:shd w:val="clear" w:color="auto" w:fill="auto"/>
            <w:vAlign w:val="center"/>
            <w:hideMark/>
          </w:tcPr>
          <w:p w:rsidR="00EB44A2" w:rsidRPr="00EB44A2" w:rsidRDefault="00EB44A2" w:rsidP="00EB44A2">
            <w:pPr>
              <w:widowControl/>
              <w:jc w:val="center"/>
              <w:rPr>
                <w:rFonts w:ascii="Arial" w:eastAsia="宋体" w:hAnsi="Arial" w:cs="Arial"/>
                <w:b/>
                <w:bCs/>
                <w:kern w:val="0"/>
                <w:sz w:val="22"/>
              </w:rPr>
            </w:pPr>
            <w:r w:rsidRPr="00EB44A2">
              <w:rPr>
                <w:rFonts w:ascii="Arial" w:eastAsia="宋体" w:hAnsi="Arial" w:cs="Arial"/>
                <w:b/>
                <w:bCs/>
                <w:kern w:val="0"/>
                <w:sz w:val="22"/>
              </w:rPr>
              <w:t>产品描述</w:t>
            </w:r>
            <w:r w:rsidRPr="00EB44A2">
              <w:rPr>
                <w:rFonts w:ascii="Arial" w:eastAsia="宋体" w:hAnsi="Arial" w:cs="Arial"/>
                <w:b/>
                <w:bCs/>
                <w:kern w:val="0"/>
                <w:sz w:val="22"/>
              </w:rPr>
              <w:t>/product description</w:t>
            </w:r>
          </w:p>
        </w:tc>
        <w:tc>
          <w:tcPr>
            <w:tcW w:w="1170" w:type="dxa"/>
            <w:shd w:val="clear" w:color="auto" w:fill="auto"/>
            <w:vAlign w:val="center"/>
            <w:hideMark/>
          </w:tcPr>
          <w:p w:rsidR="00EB44A2" w:rsidRPr="00EB44A2" w:rsidRDefault="00EB44A2" w:rsidP="00EB44A2">
            <w:pPr>
              <w:widowControl/>
              <w:jc w:val="center"/>
              <w:rPr>
                <w:rFonts w:ascii="Arial" w:eastAsia="宋体" w:hAnsi="Arial" w:cs="Arial"/>
                <w:b/>
                <w:bCs/>
                <w:kern w:val="0"/>
                <w:sz w:val="22"/>
              </w:rPr>
            </w:pPr>
            <w:r w:rsidRPr="00EB44A2">
              <w:rPr>
                <w:rFonts w:ascii="Arial" w:eastAsia="宋体" w:hAnsi="Arial" w:cs="Arial"/>
                <w:b/>
                <w:bCs/>
                <w:kern w:val="0"/>
                <w:sz w:val="22"/>
              </w:rPr>
              <w:t>数量</w:t>
            </w:r>
            <w:r w:rsidRPr="00EB44A2">
              <w:rPr>
                <w:rFonts w:ascii="Arial" w:eastAsia="宋体" w:hAnsi="Arial" w:cs="Arial"/>
                <w:b/>
                <w:bCs/>
                <w:kern w:val="0"/>
                <w:sz w:val="22"/>
              </w:rPr>
              <w:t>/Quantity</w:t>
            </w:r>
          </w:p>
        </w:tc>
        <w:tc>
          <w:tcPr>
            <w:tcW w:w="1296" w:type="dxa"/>
            <w:shd w:val="clear" w:color="auto" w:fill="auto"/>
            <w:hideMark/>
          </w:tcPr>
          <w:p w:rsidR="00EB44A2" w:rsidRPr="00EB44A2" w:rsidRDefault="00EB44A2" w:rsidP="00EB44A2">
            <w:pPr>
              <w:widowControl/>
              <w:jc w:val="center"/>
              <w:rPr>
                <w:rFonts w:ascii="Arial" w:eastAsia="宋体" w:hAnsi="Arial" w:cs="Arial"/>
                <w:b/>
                <w:bCs/>
                <w:kern w:val="0"/>
                <w:sz w:val="22"/>
              </w:rPr>
            </w:pPr>
            <w:r w:rsidRPr="00EB44A2">
              <w:rPr>
                <w:rFonts w:ascii="宋体" w:eastAsia="宋体" w:hAnsi="宋体" w:cs="Arial" w:hint="eastAsia"/>
                <w:b/>
                <w:bCs/>
                <w:kern w:val="0"/>
                <w:sz w:val="22"/>
              </w:rPr>
              <w:t>单价</w:t>
            </w:r>
            <w:r w:rsidRPr="00EB44A2">
              <w:rPr>
                <w:rFonts w:ascii="Arial" w:eastAsia="宋体" w:hAnsi="Arial" w:cs="Arial"/>
                <w:b/>
                <w:bCs/>
                <w:kern w:val="0"/>
                <w:sz w:val="22"/>
              </w:rPr>
              <w:t>/Unit price (RMB)</w:t>
            </w:r>
          </w:p>
        </w:tc>
        <w:tc>
          <w:tcPr>
            <w:tcW w:w="1503" w:type="dxa"/>
            <w:shd w:val="clear" w:color="auto" w:fill="auto"/>
            <w:hideMark/>
          </w:tcPr>
          <w:p w:rsidR="00EB44A2" w:rsidRPr="00EB44A2" w:rsidRDefault="00EB44A2" w:rsidP="00EB44A2">
            <w:pPr>
              <w:widowControl/>
              <w:jc w:val="center"/>
              <w:rPr>
                <w:rFonts w:ascii="Arial" w:eastAsia="宋体" w:hAnsi="Arial" w:cs="Arial"/>
                <w:b/>
                <w:bCs/>
                <w:kern w:val="0"/>
                <w:sz w:val="22"/>
              </w:rPr>
            </w:pPr>
            <w:r w:rsidRPr="00EB44A2">
              <w:rPr>
                <w:rFonts w:ascii="宋体" w:eastAsia="宋体" w:hAnsi="宋体" w:cs="Arial" w:hint="eastAsia"/>
                <w:b/>
                <w:bCs/>
                <w:kern w:val="0"/>
                <w:sz w:val="22"/>
              </w:rPr>
              <w:t>总价</w:t>
            </w:r>
            <w:r w:rsidRPr="00EB44A2">
              <w:rPr>
                <w:rFonts w:ascii="Arial" w:eastAsia="宋体" w:hAnsi="Arial" w:cs="Arial"/>
                <w:b/>
                <w:bCs/>
                <w:kern w:val="0"/>
                <w:sz w:val="22"/>
              </w:rPr>
              <w:t>/subtotal (RMB)</w:t>
            </w:r>
          </w:p>
        </w:tc>
      </w:tr>
      <w:tr w:rsidR="00EB44A2" w:rsidRPr="00EB44A2" w:rsidTr="00EB44A2">
        <w:trPr>
          <w:trHeight w:val="600"/>
          <w:jc w:val="center"/>
        </w:trPr>
        <w:tc>
          <w:tcPr>
            <w:tcW w:w="1134" w:type="dxa"/>
            <w:vMerge w:val="restart"/>
            <w:shd w:val="clear" w:color="auto" w:fill="auto"/>
            <w:vAlign w:val="center"/>
            <w:hideMark/>
          </w:tcPr>
          <w:p w:rsidR="00EB44A2" w:rsidRPr="00EB44A2" w:rsidRDefault="00EB44A2" w:rsidP="00EB44A2">
            <w:pPr>
              <w:widowControl/>
              <w:jc w:val="center"/>
              <w:rPr>
                <w:rFonts w:ascii="宋体" w:eastAsia="宋体" w:hAnsi="宋体" w:cs="宋体"/>
                <w:kern w:val="0"/>
                <w:sz w:val="24"/>
                <w:szCs w:val="24"/>
              </w:rPr>
            </w:pPr>
            <w:r w:rsidRPr="00EB44A2">
              <w:rPr>
                <w:rFonts w:ascii="宋体" w:eastAsia="宋体" w:hAnsi="宋体" w:cs="宋体" w:hint="eastAsia"/>
                <w:kern w:val="0"/>
                <w:sz w:val="24"/>
                <w:szCs w:val="24"/>
              </w:rPr>
              <w:t>操作台</w:t>
            </w:r>
          </w:p>
        </w:tc>
        <w:tc>
          <w:tcPr>
            <w:tcW w:w="1559" w:type="dxa"/>
            <w:shd w:val="clear" w:color="auto" w:fill="auto"/>
            <w:vAlign w:val="center"/>
            <w:hideMark/>
          </w:tcPr>
          <w:p w:rsidR="00EB44A2" w:rsidRPr="00EB44A2" w:rsidRDefault="00EB44A2" w:rsidP="00EB44A2">
            <w:pPr>
              <w:widowControl/>
              <w:jc w:val="center"/>
              <w:rPr>
                <w:rFonts w:ascii="宋体" w:eastAsia="宋体" w:hAnsi="宋体" w:cs="宋体" w:hint="eastAsia"/>
                <w:kern w:val="0"/>
                <w:sz w:val="24"/>
                <w:szCs w:val="24"/>
              </w:rPr>
            </w:pPr>
            <w:r w:rsidRPr="00EB44A2">
              <w:rPr>
                <w:rFonts w:ascii="宋体" w:eastAsia="宋体" w:hAnsi="宋体" w:cs="宋体" w:hint="eastAsia"/>
                <w:kern w:val="0"/>
                <w:sz w:val="24"/>
                <w:szCs w:val="24"/>
              </w:rPr>
              <w:t>操作台机柜</w:t>
            </w:r>
          </w:p>
        </w:tc>
        <w:tc>
          <w:tcPr>
            <w:tcW w:w="3119" w:type="dxa"/>
            <w:shd w:val="clear" w:color="auto" w:fill="auto"/>
            <w:vAlign w:val="center"/>
            <w:hideMark/>
          </w:tcPr>
          <w:p w:rsidR="00EB44A2" w:rsidRPr="00EB44A2" w:rsidRDefault="00EB44A2" w:rsidP="00EB44A2">
            <w:pPr>
              <w:widowControl/>
              <w:jc w:val="center"/>
              <w:rPr>
                <w:rFonts w:ascii="宋体" w:eastAsia="宋体" w:hAnsi="宋体" w:cs="宋体" w:hint="eastAsia"/>
                <w:color w:val="000000"/>
                <w:kern w:val="0"/>
                <w:sz w:val="24"/>
                <w:szCs w:val="24"/>
              </w:rPr>
            </w:pPr>
            <w:r w:rsidRPr="00EB44A2">
              <w:rPr>
                <w:rFonts w:ascii="宋体" w:eastAsia="宋体" w:hAnsi="宋体" w:cs="宋体" w:hint="eastAsia"/>
                <w:color w:val="000000"/>
                <w:kern w:val="0"/>
                <w:sz w:val="24"/>
                <w:szCs w:val="24"/>
              </w:rPr>
              <w:t>采用可装拆式结构，采用优质钢材</w:t>
            </w:r>
          </w:p>
        </w:tc>
        <w:tc>
          <w:tcPr>
            <w:tcW w:w="1170" w:type="dxa"/>
            <w:shd w:val="clear" w:color="auto" w:fill="auto"/>
            <w:vAlign w:val="center"/>
            <w:hideMark/>
          </w:tcPr>
          <w:p w:rsidR="00EB44A2" w:rsidRPr="00EB44A2" w:rsidRDefault="00EB44A2" w:rsidP="00EB44A2">
            <w:pPr>
              <w:widowControl/>
              <w:jc w:val="center"/>
              <w:rPr>
                <w:rFonts w:ascii="Times New Roman" w:eastAsia="宋体" w:hAnsi="Times New Roman" w:cs="Times New Roman" w:hint="eastAsia"/>
                <w:kern w:val="0"/>
                <w:sz w:val="24"/>
                <w:szCs w:val="24"/>
              </w:rPr>
            </w:pPr>
            <w:r w:rsidRPr="00EB44A2">
              <w:rPr>
                <w:rFonts w:ascii="Times New Roman" w:eastAsia="宋体" w:hAnsi="Times New Roman" w:cs="Times New Roman"/>
                <w:kern w:val="0"/>
                <w:sz w:val="24"/>
                <w:szCs w:val="24"/>
              </w:rPr>
              <w:t>1</w:t>
            </w:r>
          </w:p>
        </w:tc>
        <w:tc>
          <w:tcPr>
            <w:tcW w:w="1296" w:type="dxa"/>
            <w:shd w:val="clear" w:color="auto" w:fill="auto"/>
            <w:vAlign w:val="center"/>
            <w:hideMark/>
          </w:tcPr>
          <w:p w:rsidR="00EB44A2" w:rsidRPr="00EB44A2" w:rsidRDefault="00EB44A2" w:rsidP="00EB44A2">
            <w:pPr>
              <w:widowControl/>
              <w:jc w:val="center"/>
              <w:rPr>
                <w:rFonts w:ascii="Times New Roman" w:eastAsia="宋体" w:hAnsi="Times New Roman" w:cs="Times New Roman"/>
                <w:kern w:val="0"/>
                <w:sz w:val="24"/>
                <w:szCs w:val="24"/>
              </w:rPr>
            </w:pPr>
            <w:r w:rsidRPr="00EB44A2">
              <w:rPr>
                <w:rFonts w:ascii="Times New Roman" w:eastAsia="宋体" w:hAnsi="Times New Roman" w:cs="Times New Roman"/>
                <w:kern w:val="0"/>
                <w:sz w:val="24"/>
                <w:szCs w:val="24"/>
              </w:rPr>
              <w:t>¥4,000.00</w:t>
            </w:r>
          </w:p>
        </w:tc>
        <w:tc>
          <w:tcPr>
            <w:tcW w:w="1503" w:type="dxa"/>
            <w:shd w:val="clear" w:color="auto" w:fill="auto"/>
            <w:vAlign w:val="center"/>
            <w:hideMark/>
          </w:tcPr>
          <w:p w:rsidR="00EB44A2" w:rsidRPr="00EB44A2" w:rsidRDefault="00EB44A2" w:rsidP="00EB44A2">
            <w:pPr>
              <w:widowControl/>
              <w:jc w:val="center"/>
              <w:rPr>
                <w:rFonts w:ascii="Times New Roman" w:eastAsia="宋体" w:hAnsi="Times New Roman" w:cs="Times New Roman"/>
                <w:kern w:val="0"/>
                <w:sz w:val="24"/>
                <w:szCs w:val="24"/>
              </w:rPr>
            </w:pPr>
            <w:r w:rsidRPr="00EB44A2">
              <w:rPr>
                <w:rFonts w:ascii="Times New Roman" w:eastAsia="宋体" w:hAnsi="Times New Roman" w:cs="Times New Roman"/>
                <w:kern w:val="0"/>
                <w:sz w:val="24"/>
                <w:szCs w:val="24"/>
              </w:rPr>
              <w:t>¥4,000.00</w:t>
            </w:r>
          </w:p>
        </w:tc>
      </w:tr>
      <w:tr w:rsidR="00EB44A2" w:rsidRPr="00EB44A2" w:rsidTr="00EB44A2">
        <w:trPr>
          <w:trHeight w:val="600"/>
          <w:jc w:val="center"/>
        </w:trPr>
        <w:tc>
          <w:tcPr>
            <w:tcW w:w="1134" w:type="dxa"/>
            <w:vMerge/>
            <w:vAlign w:val="center"/>
            <w:hideMark/>
          </w:tcPr>
          <w:p w:rsidR="00EB44A2" w:rsidRPr="00EB44A2" w:rsidRDefault="00EB44A2" w:rsidP="00EB44A2">
            <w:pPr>
              <w:widowControl/>
              <w:jc w:val="center"/>
              <w:rPr>
                <w:rFonts w:ascii="宋体" w:eastAsia="宋体" w:hAnsi="宋体" w:cs="宋体"/>
                <w:kern w:val="0"/>
                <w:sz w:val="24"/>
                <w:szCs w:val="24"/>
              </w:rPr>
            </w:pPr>
          </w:p>
        </w:tc>
        <w:tc>
          <w:tcPr>
            <w:tcW w:w="1559" w:type="dxa"/>
            <w:shd w:val="clear" w:color="auto" w:fill="auto"/>
            <w:vAlign w:val="center"/>
            <w:hideMark/>
          </w:tcPr>
          <w:p w:rsidR="00EB44A2" w:rsidRPr="00EB44A2" w:rsidRDefault="00EB44A2" w:rsidP="00EB44A2">
            <w:pPr>
              <w:widowControl/>
              <w:jc w:val="center"/>
              <w:rPr>
                <w:rFonts w:ascii="宋体" w:eastAsia="宋体" w:hAnsi="宋体" w:cs="宋体"/>
                <w:kern w:val="0"/>
                <w:sz w:val="24"/>
                <w:szCs w:val="24"/>
              </w:rPr>
            </w:pPr>
            <w:r w:rsidRPr="00EB44A2">
              <w:rPr>
                <w:rFonts w:ascii="宋体" w:eastAsia="宋体" w:hAnsi="宋体" w:cs="宋体" w:hint="eastAsia"/>
                <w:kern w:val="0"/>
                <w:sz w:val="24"/>
                <w:szCs w:val="24"/>
              </w:rPr>
              <w:t>台式机主机</w:t>
            </w:r>
          </w:p>
        </w:tc>
        <w:tc>
          <w:tcPr>
            <w:tcW w:w="3119" w:type="dxa"/>
            <w:shd w:val="clear" w:color="auto" w:fill="auto"/>
            <w:vAlign w:val="center"/>
            <w:hideMark/>
          </w:tcPr>
          <w:p w:rsidR="00EB44A2" w:rsidRPr="00EB44A2" w:rsidRDefault="00EB44A2" w:rsidP="00EB44A2">
            <w:pPr>
              <w:widowControl/>
              <w:jc w:val="center"/>
              <w:rPr>
                <w:rFonts w:ascii="宋体" w:eastAsia="宋体" w:hAnsi="宋体" w:cs="宋体" w:hint="eastAsia"/>
                <w:kern w:val="0"/>
                <w:sz w:val="24"/>
                <w:szCs w:val="24"/>
              </w:rPr>
            </w:pPr>
            <w:r w:rsidRPr="00EB44A2">
              <w:rPr>
                <w:rFonts w:ascii="宋体" w:eastAsia="宋体" w:hAnsi="宋体" w:cs="宋体" w:hint="eastAsia"/>
                <w:kern w:val="0"/>
                <w:sz w:val="24"/>
                <w:szCs w:val="24"/>
              </w:rPr>
              <w:t>I7-6700CPU/4G+4G内存/1T/DVDRW/1G独显/DOS</w:t>
            </w:r>
          </w:p>
        </w:tc>
        <w:tc>
          <w:tcPr>
            <w:tcW w:w="1170" w:type="dxa"/>
            <w:shd w:val="clear" w:color="auto" w:fill="auto"/>
            <w:vAlign w:val="center"/>
            <w:hideMark/>
          </w:tcPr>
          <w:p w:rsidR="00EB44A2" w:rsidRPr="00EB44A2" w:rsidRDefault="00EB44A2" w:rsidP="00EB44A2">
            <w:pPr>
              <w:widowControl/>
              <w:jc w:val="center"/>
              <w:rPr>
                <w:rFonts w:ascii="Times New Roman" w:eastAsia="宋体" w:hAnsi="Times New Roman" w:cs="Times New Roman" w:hint="eastAsia"/>
                <w:kern w:val="0"/>
                <w:sz w:val="24"/>
                <w:szCs w:val="24"/>
              </w:rPr>
            </w:pPr>
            <w:r w:rsidRPr="00EB44A2">
              <w:rPr>
                <w:rFonts w:ascii="Times New Roman" w:eastAsia="宋体" w:hAnsi="Times New Roman" w:cs="Times New Roman"/>
                <w:kern w:val="0"/>
                <w:sz w:val="24"/>
                <w:szCs w:val="24"/>
              </w:rPr>
              <w:t>3</w:t>
            </w:r>
          </w:p>
        </w:tc>
        <w:tc>
          <w:tcPr>
            <w:tcW w:w="1296" w:type="dxa"/>
            <w:shd w:val="clear" w:color="auto" w:fill="auto"/>
            <w:vAlign w:val="center"/>
            <w:hideMark/>
          </w:tcPr>
          <w:p w:rsidR="00EB44A2" w:rsidRPr="00EB44A2" w:rsidRDefault="00EB44A2" w:rsidP="00EB44A2">
            <w:pPr>
              <w:widowControl/>
              <w:jc w:val="center"/>
              <w:rPr>
                <w:rFonts w:ascii="Times New Roman" w:eastAsia="宋体" w:hAnsi="Times New Roman" w:cs="Times New Roman"/>
                <w:kern w:val="0"/>
                <w:sz w:val="24"/>
                <w:szCs w:val="24"/>
              </w:rPr>
            </w:pPr>
            <w:r w:rsidRPr="00EB44A2">
              <w:rPr>
                <w:rFonts w:ascii="Times New Roman" w:eastAsia="宋体" w:hAnsi="Times New Roman" w:cs="Times New Roman"/>
                <w:kern w:val="0"/>
                <w:sz w:val="24"/>
                <w:szCs w:val="24"/>
              </w:rPr>
              <w:t>¥5,000.00</w:t>
            </w:r>
          </w:p>
        </w:tc>
        <w:tc>
          <w:tcPr>
            <w:tcW w:w="1503" w:type="dxa"/>
            <w:shd w:val="clear" w:color="auto" w:fill="auto"/>
            <w:vAlign w:val="center"/>
            <w:hideMark/>
          </w:tcPr>
          <w:p w:rsidR="00EB44A2" w:rsidRPr="00EB44A2" w:rsidRDefault="00EB44A2" w:rsidP="00EB44A2">
            <w:pPr>
              <w:widowControl/>
              <w:jc w:val="center"/>
              <w:rPr>
                <w:rFonts w:ascii="Times New Roman" w:eastAsia="宋体" w:hAnsi="Times New Roman" w:cs="Times New Roman"/>
                <w:kern w:val="0"/>
                <w:sz w:val="24"/>
                <w:szCs w:val="24"/>
              </w:rPr>
            </w:pPr>
            <w:r w:rsidRPr="00EB44A2">
              <w:rPr>
                <w:rFonts w:ascii="Times New Roman" w:eastAsia="宋体" w:hAnsi="Times New Roman" w:cs="Times New Roman"/>
                <w:kern w:val="0"/>
                <w:sz w:val="24"/>
                <w:szCs w:val="24"/>
              </w:rPr>
              <w:t>¥15,000.00</w:t>
            </w:r>
          </w:p>
        </w:tc>
      </w:tr>
      <w:tr w:rsidR="00EB44A2" w:rsidRPr="00EB44A2" w:rsidTr="00EB44A2">
        <w:trPr>
          <w:trHeight w:val="600"/>
          <w:jc w:val="center"/>
        </w:trPr>
        <w:tc>
          <w:tcPr>
            <w:tcW w:w="1134" w:type="dxa"/>
            <w:vMerge/>
            <w:vAlign w:val="center"/>
            <w:hideMark/>
          </w:tcPr>
          <w:p w:rsidR="00EB44A2" w:rsidRPr="00EB44A2" w:rsidRDefault="00EB44A2" w:rsidP="00EB44A2">
            <w:pPr>
              <w:widowControl/>
              <w:jc w:val="center"/>
              <w:rPr>
                <w:rFonts w:ascii="宋体" w:eastAsia="宋体" w:hAnsi="宋体" w:cs="宋体"/>
                <w:kern w:val="0"/>
                <w:sz w:val="24"/>
                <w:szCs w:val="24"/>
              </w:rPr>
            </w:pPr>
          </w:p>
        </w:tc>
        <w:tc>
          <w:tcPr>
            <w:tcW w:w="1559" w:type="dxa"/>
            <w:shd w:val="clear" w:color="auto" w:fill="auto"/>
            <w:vAlign w:val="center"/>
            <w:hideMark/>
          </w:tcPr>
          <w:p w:rsidR="00EB44A2" w:rsidRPr="00EB44A2" w:rsidRDefault="00EB44A2" w:rsidP="00EB44A2">
            <w:pPr>
              <w:widowControl/>
              <w:jc w:val="center"/>
              <w:rPr>
                <w:rFonts w:ascii="宋体" w:eastAsia="宋体" w:hAnsi="宋体" w:cs="宋体"/>
                <w:kern w:val="0"/>
                <w:sz w:val="24"/>
                <w:szCs w:val="24"/>
              </w:rPr>
            </w:pPr>
            <w:r w:rsidRPr="00EB44A2">
              <w:rPr>
                <w:rFonts w:ascii="宋体" w:eastAsia="宋体" w:hAnsi="宋体" w:cs="宋体" w:hint="eastAsia"/>
                <w:kern w:val="0"/>
                <w:sz w:val="24"/>
                <w:szCs w:val="24"/>
              </w:rPr>
              <w:t>显示器</w:t>
            </w:r>
          </w:p>
        </w:tc>
        <w:tc>
          <w:tcPr>
            <w:tcW w:w="3119" w:type="dxa"/>
            <w:shd w:val="clear" w:color="auto" w:fill="auto"/>
            <w:vAlign w:val="center"/>
            <w:hideMark/>
          </w:tcPr>
          <w:p w:rsidR="00EB44A2" w:rsidRPr="00EB44A2" w:rsidRDefault="00EB44A2" w:rsidP="00EB44A2">
            <w:pPr>
              <w:widowControl/>
              <w:jc w:val="center"/>
              <w:rPr>
                <w:rFonts w:ascii="宋体" w:eastAsia="宋体" w:hAnsi="宋体" w:cs="宋体" w:hint="eastAsia"/>
                <w:kern w:val="0"/>
                <w:sz w:val="24"/>
                <w:szCs w:val="24"/>
              </w:rPr>
            </w:pPr>
            <w:r w:rsidRPr="00EB44A2">
              <w:rPr>
                <w:rFonts w:ascii="宋体" w:eastAsia="宋体" w:hAnsi="宋体" w:cs="宋体" w:hint="eastAsia"/>
                <w:kern w:val="0"/>
                <w:sz w:val="24"/>
                <w:szCs w:val="24"/>
              </w:rPr>
              <w:t>25寸显示器，最佳分辨率 1920x1080</w:t>
            </w:r>
          </w:p>
        </w:tc>
        <w:tc>
          <w:tcPr>
            <w:tcW w:w="1170" w:type="dxa"/>
            <w:shd w:val="clear" w:color="auto" w:fill="auto"/>
            <w:vAlign w:val="center"/>
            <w:hideMark/>
          </w:tcPr>
          <w:p w:rsidR="00EB44A2" w:rsidRPr="00EB44A2" w:rsidRDefault="00EB44A2" w:rsidP="00EB44A2">
            <w:pPr>
              <w:widowControl/>
              <w:jc w:val="center"/>
              <w:rPr>
                <w:rFonts w:ascii="Times New Roman" w:eastAsia="宋体" w:hAnsi="Times New Roman" w:cs="Times New Roman" w:hint="eastAsia"/>
                <w:kern w:val="0"/>
                <w:sz w:val="24"/>
                <w:szCs w:val="24"/>
              </w:rPr>
            </w:pPr>
            <w:r w:rsidRPr="00EB44A2">
              <w:rPr>
                <w:rFonts w:ascii="Times New Roman" w:eastAsia="宋体" w:hAnsi="Times New Roman" w:cs="Times New Roman"/>
                <w:kern w:val="0"/>
                <w:sz w:val="24"/>
                <w:szCs w:val="24"/>
              </w:rPr>
              <w:t>6</w:t>
            </w:r>
          </w:p>
        </w:tc>
        <w:tc>
          <w:tcPr>
            <w:tcW w:w="1296" w:type="dxa"/>
            <w:shd w:val="clear" w:color="auto" w:fill="auto"/>
            <w:vAlign w:val="center"/>
            <w:hideMark/>
          </w:tcPr>
          <w:p w:rsidR="00EB44A2" w:rsidRPr="00EB44A2" w:rsidRDefault="00EB44A2" w:rsidP="00EB44A2">
            <w:pPr>
              <w:widowControl/>
              <w:jc w:val="center"/>
              <w:rPr>
                <w:rFonts w:ascii="Times New Roman" w:eastAsia="宋体" w:hAnsi="Times New Roman" w:cs="Times New Roman"/>
                <w:kern w:val="0"/>
                <w:sz w:val="24"/>
                <w:szCs w:val="24"/>
              </w:rPr>
            </w:pPr>
            <w:r w:rsidRPr="00EB44A2">
              <w:rPr>
                <w:rFonts w:ascii="Times New Roman" w:eastAsia="宋体" w:hAnsi="Times New Roman" w:cs="Times New Roman"/>
                <w:kern w:val="0"/>
                <w:sz w:val="24"/>
                <w:szCs w:val="24"/>
              </w:rPr>
              <w:t>¥1,100.00</w:t>
            </w:r>
          </w:p>
        </w:tc>
        <w:tc>
          <w:tcPr>
            <w:tcW w:w="1503" w:type="dxa"/>
            <w:shd w:val="clear" w:color="auto" w:fill="auto"/>
            <w:vAlign w:val="center"/>
            <w:hideMark/>
          </w:tcPr>
          <w:p w:rsidR="00EB44A2" w:rsidRPr="00EB44A2" w:rsidRDefault="00EB44A2" w:rsidP="00EB44A2">
            <w:pPr>
              <w:widowControl/>
              <w:jc w:val="center"/>
              <w:rPr>
                <w:rFonts w:ascii="Times New Roman" w:eastAsia="宋体" w:hAnsi="Times New Roman" w:cs="Times New Roman"/>
                <w:kern w:val="0"/>
                <w:sz w:val="24"/>
                <w:szCs w:val="24"/>
              </w:rPr>
            </w:pPr>
            <w:r w:rsidRPr="00EB44A2">
              <w:rPr>
                <w:rFonts w:ascii="Times New Roman" w:eastAsia="宋体" w:hAnsi="Times New Roman" w:cs="Times New Roman"/>
                <w:kern w:val="0"/>
                <w:sz w:val="24"/>
                <w:szCs w:val="24"/>
              </w:rPr>
              <w:t>¥6,600.00</w:t>
            </w:r>
          </w:p>
        </w:tc>
      </w:tr>
      <w:tr w:rsidR="00EB44A2" w:rsidRPr="00EB44A2" w:rsidTr="00EB44A2">
        <w:trPr>
          <w:trHeight w:val="600"/>
          <w:jc w:val="center"/>
        </w:trPr>
        <w:tc>
          <w:tcPr>
            <w:tcW w:w="1134" w:type="dxa"/>
            <w:vMerge/>
            <w:vAlign w:val="center"/>
            <w:hideMark/>
          </w:tcPr>
          <w:p w:rsidR="00EB44A2" w:rsidRPr="00EB44A2" w:rsidRDefault="00EB44A2" w:rsidP="00EB44A2">
            <w:pPr>
              <w:widowControl/>
              <w:jc w:val="center"/>
              <w:rPr>
                <w:rFonts w:ascii="宋体" w:eastAsia="宋体" w:hAnsi="宋体" w:cs="宋体"/>
                <w:kern w:val="0"/>
                <w:sz w:val="24"/>
                <w:szCs w:val="24"/>
              </w:rPr>
            </w:pPr>
          </w:p>
        </w:tc>
        <w:tc>
          <w:tcPr>
            <w:tcW w:w="1559" w:type="dxa"/>
            <w:shd w:val="clear" w:color="auto" w:fill="auto"/>
            <w:vAlign w:val="center"/>
            <w:hideMark/>
          </w:tcPr>
          <w:p w:rsidR="00EB44A2" w:rsidRPr="00EB44A2" w:rsidRDefault="00EB44A2" w:rsidP="00EB44A2">
            <w:pPr>
              <w:widowControl/>
              <w:jc w:val="center"/>
              <w:rPr>
                <w:rFonts w:ascii="宋体" w:eastAsia="宋体" w:hAnsi="宋体" w:cs="宋体"/>
                <w:kern w:val="0"/>
                <w:sz w:val="24"/>
                <w:szCs w:val="24"/>
              </w:rPr>
            </w:pPr>
            <w:r w:rsidRPr="00EB44A2">
              <w:rPr>
                <w:rFonts w:ascii="宋体" w:eastAsia="宋体" w:hAnsi="宋体" w:cs="宋体" w:hint="eastAsia"/>
                <w:kern w:val="0"/>
                <w:sz w:val="24"/>
                <w:szCs w:val="24"/>
              </w:rPr>
              <w:t>分线器</w:t>
            </w:r>
          </w:p>
        </w:tc>
        <w:tc>
          <w:tcPr>
            <w:tcW w:w="3119" w:type="dxa"/>
            <w:shd w:val="clear" w:color="auto" w:fill="auto"/>
            <w:noWrap/>
            <w:vAlign w:val="center"/>
            <w:hideMark/>
          </w:tcPr>
          <w:p w:rsidR="00EB44A2" w:rsidRPr="00EB44A2" w:rsidRDefault="00EB44A2" w:rsidP="00EB44A2">
            <w:pPr>
              <w:widowControl/>
              <w:jc w:val="center"/>
              <w:rPr>
                <w:rFonts w:ascii="宋体" w:eastAsia="宋体" w:hAnsi="宋体" w:cs="宋体" w:hint="eastAsia"/>
                <w:color w:val="000000"/>
                <w:kern w:val="0"/>
                <w:sz w:val="22"/>
              </w:rPr>
            </w:pPr>
            <w:r w:rsidRPr="00EB44A2">
              <w:rPr>
                <w:rFonts w:ascii="宋体" w:eastAsia="宋体" w:hAnsi="宋体" w:cs="宋体" w:hint="eastAsia"/>
                <w:color w:val="000000"/>
                <w:kern w:val="0"/>
                <w:sz w:val="22"/>
              </w:rPr>
              <w:t>主机一托二显示器</w:t>
            </w:r>
          </w:p>
        </w:tc>
        <w:tc>
          <w:tcPr>
            <w:tcW w:w="1170" w:type="dxa"/>
            <w:shd w:val="clear" w:color="auto" w:fill="auto"/>
            <w:vAlign w:val="center"/>
            <w:hideMark/>
          </w:tcPr>
          <w:p w:rsidR="00EB44A2" w:rsidRPr="00EB44A2" w:rsidRDefault="00EB44A2" w:rsidP="00EB44A2">
            <w:pPr>
              <w:widowControl/>
              <w:jc w:val="center"/>
              <w:rPr>
                <w:rFonts w:ascii="Times New Roman" w:eastAsia="宋体" w:hAnsi="Times New Roman" w:cs="Times New Roman" w:hint="eastAsia"/>
                <w:kern w:val="0"/>
                <w:sz w:val="24"/>
                <w:szCs w:val="24"/>
              </w:rPr>
            </w:pPr>
            <w:r w:rsidRPr="00EB44A2">
              <w:rPr>
                <w:rFonts w:ascii="Times New Roman" w:eastAsia="宋体" w:hAnsi="Times New Roman" w:cs="Times New Roman"/>
                <w:kern w:val="0"/>
                <w:sz w:val="24"/>
                <w:szCs w:val="24"/>
              </w:rPr>
              <w:t>3</w:t>
            </w:r>
          </w:p>
        </w:tc>
        <w:tc>
          <w:tcPr>
            <w:tcW w:w="1296" w:type="dxa"/>
            <w:shd w:val="clear" w:color="auto" w:fill="auto"/>
            <w:vAlign w:val="center"/>
            <w:hideMark/>
          </w:tcPr>
          <w:p w:rsidR="00EB44A2" w:rsidRPr="00EB44A2" w:rsidRDefault="00EB44A2" w:rsidP="00EB44A2">
            <w:pPr>
              <w:widowControl/>
              <w:jc w:val="center"/>
              <w:rPr>
                <w:rFonts w:ascii="Times New Roman" w:eastAsia="宋体" w:hAnsi="Times New Roman" w:cs="Times New Roman"/>
                <w:kern w:val="0"/>
                <w:sz w:val="24"/>
                <w:szCs w:val="24"/>
              </w:rPr>
            </w:pPr>
            <w:r w:rsidRPr="00EB44A2">
              <w:rPr>
                <w:rFonts w:ascii="Times New Roman" w:eastAsia="宋体" w:hAnsi="Times New Roman" w:cs="Times New Roman"/>
                <w:kern w:val="0"/>
                <w:sz w:val="24"/>
                <w:szCs w:val="24"/>
              </w:rPr>
              <w:t>¥50.00</w:t>
            </w:r>
          </w:p>
        </w:tc>
        <w:tc>
          <w:tcPr>
            <w:tcW w:w="1503" w:type="dxa"/>
            <w:shd w:val="clear" w:color="auto" w:fill="auto"/>
            <w:vAlign w:val="center"/>
            <w:hideMark/>
          </w:tcPr>
          <w:p w:rsidR="00EB44A2" w:rsidRPr="00EB44A2" w:rsidRDefault="00EB44A2" w:rsidP="00EB44A2">
            <w:pPr>
              <w:widowControl/>
              <w:jc w:val="center"/>
              <w:rPr>
                <w:rFonts w:ascii="Times New Roman" w:eastAsia="宋体" w:hAnsi="Times New Roman" w:cs="Times New Roman"/>
                <w:kern w:val="0"/>
                <w:sz w:val="24"/>
                <w:szCs w:val="24"/>
              </w:rPr>
            </w:pPr>
            <w:r w:rsidRPr="00EB44A2">
              <w:rPr>
                <w:rFonts w:ascii="Times New Roman" w:eastAsia="宋体" w:hAnsi="Times New Roman" w:cs="Times New Roman"/>
                <w:kern w:val="0"/>
                <w:sz w:val="24"/>
                <w:szCs w:val="24"/>
              </w:rPr>
              <w:t>¥150.00</w:t>
            </w:r>
          </w:p>
        </w:tc>
      </w:tr>
      <w:tr w:rsidR="00EB44A2" w:rsidRPr="00EB44A2" w:rsidTr="00EB44A2">
        <w:trPr>
          <w:trHeight w:val="864"/>
          <w:jc w:val="center"/>
        </w:trPr>
        <w:tc>
          <w:tcPr>
            <w:tcW w:w="1134" w:type="dxa"/>
            <w:shd w:val="clear" w:color="auto" w:fill="auto"/>
            <w:vAlign w:val="center"/>
            <w:hideMark/>
          </w:tcPr>
          <w:p w:rsidR="00EB44A2" w:rsidRPr="00EB44A2" w:rsidRDefault="00EB44A2" w:rsidP="00EB44A2">
            <w:pPr>
              <w:widowControl/>
              <w:jc w:val="center"/>
              <w:rPr>
                <w:rFonts w:ascii="宋体" w:eastAsia="宋体" w:hAnsi="宋体" w:cs="宋体"/>
                <w:kern w:val="0"/>
                <w:sz w:val="24"/>
                <w:szCs w:val="24"/>
              </w:rPr>
            </w:pPr>
            <w:r w:rsidRPr="00EB44A2">
              <w:rPr>
                <w:rFonts w:ascii="宋体" w:eastAsia="宋体" w:hAnsi="宋体" w:cs="宋体" w:hint="eastAsia"/>
                <w:kern w:val="0"/>
                <w:sz w:val="24"/>
                <w:szCs w:val="24"/>
              </w:rPr>
              <w:t>投影系统</w:t>
            </w:r>
          </w:p>
        </w:tc>
        <w:tc>
          <w:tcPr>
            <w:tcW w:w="1559" w:type="dxa"/>
            <w:shd w:val="clear" w:color="auto" w:fill="auto"/>
            <w:vAlign w:val="center"/>
            <w:hideMark/>
          </w:tcPr>
          <w:p w:rsidR="00EB44A2" w:rsidRPr="00EB44A2" w:rsidRDefault="00EB44A2" w:rsidP="00EB44A2">
            <w:pPr>
              <w:widowControl/>
              <w:jc w:val="center"/>
              <w:rPr>
                <w:rFonts w:ascii="宋体" w:eastAsia="宋体" w:hAnsi="宋体" w:cs="宋体" w:hint="eastAsia"/>
                <w:kern w:val="0"/>
                <w:sz w:val="24"/>
                <w:szCs w:val="24"/>
              </w:rPr>
            </w:pPr>
            <w:r w:rsidRPr="00EB44A2">
              <w:rPr>
                <w:rFonts w:ascii="宋体" w:eastAsia="宋体" w:hAnsi="宋体" w:cs="宋体" w:hint="eastAsia"/>
                <w:kern w:val="0"/>
                <w:sz w:val="24"/>
                <w:szCs w:val="24"/>
              </w:rPr>
              <w:t>投影仪</w:t>
            </w:r>
          </w:p>
        </w:tc>
        <w:tc>
          <w:tcPr>
            <w:tcW w:w="3119" w:type="dxa"/>
            <w:shd w:val="clear" w:color="auto" w:fill="auto"/>
            <w:vAlign w:val="center"/>
            <w:hideMark/>
          </w:tcPr>
          <w:p w:rsidR="00EB44A2" w:rsidRPr="00EB44A2" w:rsidRDefault="00EB44A2" w:rsidP="00EB44A2">
            <w:pPr>
              <w:widowControl/>
              <w:jc w:val="center"/>
              <w:rPr>
                <w:rFonts w:ascii="宋体" w:eastAsia="宋体" w:hAnsi="宋体" w:cs="宋体" w:hint="eastAsia"/>
                <w:kern w:val="0"/>
                <w:sz w:val="24"/>
                <w:szCs w:val="24"/>
              </w:rPr>
            </w:pPr>
            <w:r w:rsidRPr="00EB44A2">
              <w:rPr>
                <w:rFonts w:ascii="宋体" w:eastAsia="宋体" w:hAnsi="宋体" w:cs="宋体" w:hint="eastAsia"/>
                <w:kern w:val="0"/>
                <w:sz w:val="24"/>
                <w:szCs w:val="24"/>
              </w:rPr>
              <w:t>高分辨率投影仪，带红外线遥控器功能；可以任意位置遥控投影仪；支持16：9和4：3比例播放</w:t>
            </w:r>
          </w:p>
        </w:tc>
        <w:tc>
          <w:tcPr>
            <w:tcW w:w="1170" w:type="dxa"/>
            <w:shd w:val="clear" w:color="auto" w:fill="auto"/>
            <w:vAlign w:val="center"/>
            <w:hideMark/>
          </w:tcPr>
          <w:p w:rsidR="00EB44A2" w:rsidRPr="00EB44A2" w:rsidRDefault="00EB44A2" w:rsidP="00EB44A2">
            <w:pPr>
              <w:widowControl/>
              <w:jc w:val="center"/>
              <w:rPr>
                <w:rFonts w:ascii="Times New Roman" w:eastAsia="宋体" w:hAnsi="Times New Roman" w:cs="Times New Roman" w:hint="eastAsia"/>
                <w:kern w:val="0"/>
                <w:sz w:val="24"/>
                <w:szCs w:val="24"/>
              </w:rPr>
            </w:pPr>
            <w:r w:rsidRPr="00EB44A2">
              <w:rPr>
                <w:rFonts w:ascii="Times New Roman" w:eastAsia="宋体" w:hAnsi="Times New Roman" w:cs="Times New Roman"/>
                <w:kern w:val="0"/>
                <w:sz w:val="24"/>
                <w:szCs w:val="24"/>
              </w:rPr>
              <w:t>1</w:t>
            </w:r>
          </w:p>
        </w:tc>
        <w:tc>
          <w:tcPr>
            <w:tcW w:w="1296" w:type="dxa"/>
            <w:shd w:val="clear" w:color="auto" w:fill="auto"/>
            <w:vAlign w:val="center"/>
            <w:hideMark/>
          </w:tcPr>
          <w:p w:rsidR="00EB44A2" w:rsidRPr="00EB44A2" w:rsidRDefault="00EB44A2" w:rsidP="00EB44A2">
            <w:pPr>
              <w:widowControl/>
              <w:jc w:val="center"/>
              <w:rPr>
                <w:rFonts w:ascii="Times New Roman" w:eastAsia="宋体" w:hAnsi="Times New Roman" w:cs="Times New Roman"/>
                <w:kern w:val="0"/>
                <w:sz w:val="24"/>
                <w:szCs w:val="24"/>
              </w:rPr>
            </w:pPr>
            <w:r w:rsidRPr="00EB44A2">
              <w:rPr>
                <w:rFonts w:ascii="Times New Roman" w:eastAsia="宋体" w:hAnsi="Times New Roman" w:cs="Times New Roman"/>
                <w:kern w:val="0"/>
                <w:sz w:val="24"/>
                <w:szCs w:val="24"/>
              </w:rPr>
              <w:t>¥7,000.00</w:t>
            </w:r>
          </w:p>
        </w:tc>
        <w:tc>
          <w:tcPr>
            <w:tcW w:w="1503" w:type="dxa"/>
            <w:shd w:val="clear" w:color="auto" w:fill="auto"/>
            <w:vAlign w:val="center"/>
            <w:hideMark/>
          </w:tcPr>
          <w:p w:rsidR="00EB44A2" w:rsidRPr="00EB44A2" w:rsidRDefault="00EB44A2" w:rsidP="00EB44A2">
            <w:pPr>
              <w:widowControl/>
              <w:jc w:val="center"/>
              <w:rPr>
                <w:rFonts w:ascii="Times New Roman" w:eastAsia="宋体" w:hAnsi="Times New Roman" w:cs="Times New Roman"/>
                <w:kern w:val="0"/>
                <w:sz w:val="24"/>
                <w:szCs w:val="24"/>
              </w:rPr>
            </w:pPr>
            <w:r w:rsidRPr="00EB44A2">
              <w:rPr>
                <w:rFonts w:ascii="Times New Roman" w:eastAsia="宋体" w:hAnsi="Times New Roman" w:cs="Times New Roman"/>
                <w:kern w:val="0"/>
                <w:sz w:val="24"/>
                <w:szCs w:val="24"/>
              </w:rPr>
              <w:t>¥7,000.00</w:t>
            </w:r>
          </w:p>
        </w:tc>
      </w:tr>
      <w:tr w:rsidR="00EB44A2" w:rsidRPr="00EB44A2" w:rsidTr="00EB44A2">
        <w:trPr>
          <w:trHeight w:val="600"/>
          <w:jc w:val="center"/>
        </w:trPr>
        <w:tc>
          <w:tcPr>
            <w:tcW w:w="1134" w:type="dxa"/>
            <w:vMerge w:val="restart"/>
            <w:shd w:val="clear" w:color="auto" w:fill="auto"/>
            <w:vAlign w:val="center"/>
            <w:hideMark/>
          </w:tcPr>
          <w:p w:rsidR="00EB44A2" w:rsidRPr="00EB44A2" w:rsidRDefault="00EB44A2" w:rsidP="00EB44A2">
            <w:pPr>
              <w:widowControl/>
              <w:jc w:val="center"/>
              <w:rPr>
                <w:rFonts w:ascii="宋体" w:eastAsia="宋体" w:hAnsi="宋体" w:cs="宋体"/>
                <w:kern w:val="0"/>
                <w:sz w:val="24"/>
                <w:szCs w:val="24"/>
              </w:rPr>
            </w:pPr>
            <w:r w:rsidRPr="00EB44A2">
              <w:rPr>
                <w:rFonts w:ascii="宋体" w:eastAsia="宋体" w:hAnsi="宋体" w:cs="宋体" w:hint="eastAsia"/>
                <w:kern w:val="0"/>
                <w:sz w:val="24"/>
                <w:szCs w:val="24"/>
              </w:rPr>
              <w:t>会议桌椅</w:t>
            </w:r>
          </w:p>
        </w:tc>
        <w:tc>
          <w:tcPr>
            <w:tcW w:w="1559" w:type="dxa"/>
            <w:shd w:val="clear" w:color="auto" w:fill="auto"/>
            <w:noWrap/>
            <w:vAlign w:val="center"/>
            <w:hideMark/>
          </w:tcPr>
          <w:p w:rsidR="00EB44A2" w:rsidRPr="00EB44A2" w:rsidRDefault="00EB44A2" w:rsidP="00EB44A2">
            <w:pPr>
              <w:widowControl/>
              <w:jc w:val="center"/>
              <w:rPr>
                <w:rFonts w:ascii="宋体" w:eastAsia="宋体" w:hAnsi="宋体" w:cs="宋体" w:hint="eastAsia"/>
                <w:color w:val="000000"/>
                <w:kern w:val="0"/>
                <w:szCs w:val="21"/>
              </w:rPr>
            </w:pPr>
            <w:r w:rsidRPr="00EB44A2">
              <w:rPr>
                <w:rFonts w:ascii="宋体" w:eastAsia="宋体" w:hAnsi="宋体" w:cs="宋体" w:hint="eastAsia"/>
                <w:color w:val="000000"/>
                <w:kern w:val="0"/>
                <w:szCs w:val="21"/>
              </w:rPr>
              <w:t>大型会议桌</w:t>
            </w:r>
          </w:p>
        </w:tc>
        <w:tc>
          <w:tcPr>
            <w:tcW w:w="3119" w:type="dxa"/>
            <w:shd w:val="clear" w:color="auto" w:fill="auto"/>
            <w:vAlign w:val="center"/>
            <w:hideMark/>
          </w:tcPr>
          <w:p w:rsidR="00EB44A2" w:rsidRPr="00EB44A2" w:rsidRDefault="00EB44A2" w:rsidP="00EB44A2">
            <w:pPr>
              <w:widowControl/>
              <w:jc w:val="center"/>
              <w:rPr>
                <w:rFonts w:ascii="宋体" w:eastAsia="宋体" w:hAnsi="宋体" w:cs="宋体" w:hint="eastAsia"/>
                <w:kern w:val="0"/>
                <w:sz w:val="24"/>
                <w:szCs w:val="24"/>
              </w:rPr>
            </w:pPr>
            <w:r w:rsidRPr="00EB44A2">
              <w:rPr>
                <w:rFonts w:ascii="宋体" w:eastAsia="宋体" w:hAnsi="宋体" w:cs="宋体" w:hint="eastAsia"/>
                <w:kern w:val="0"/>
                <w:sz w:val="24"/>
                <w:szCs w:val="24"/>
              </w:rPr>
              <w:t>采用实木材料，优质配件、连接件安装严密、平整、端正、牢固，结合处无崩茬或松动。</w:t>
            </w:r>
          </w:p>
        </w:tc>
        <w:tc>
          <w:tcPr>
            <w:tcW w:w="1170" w:type="dxa"/>
            <w:shd w:val="clear" w:color="auto" w:fill="auto"/>
            <w:vAlign w:val="center"/>
            <w:hideMark/>
          </w:tcPr>
          <w:p w:rsidR="00EB44A2" w:rsidRPr="00EB44A2" w:rsidRDefault="00EB44A2" w:rsidP="00EB44A2">
            <w:pPr>
              <w:widowControl/>
              <w:jc w:val="center"/>
              <w:rPr>
                <w:rFonts w:ascii="Times New Roman" w:eastAsia="宋体" w:hAnsi="Times New Roman" w:cs="Times New Roman" w:hint="eastAsia"/>
                <w:kern w:val="0"/>
                <w:sz w:val="24"/>
                <w:szCs w:val="24"/>
              </w:rPr>
            </w:pPr>
            <w:r w:rsidRPr="00EB44A2">
              <w:rPr>
                <w:rFonts w:ascii="Times New Roman" w:eastAsia="宋体" w:hAnsi="Times New Roman" w:cs="Times New Roman"/>
                <w:kern w:val="0"/>
                <w:sz w:val="24"/>
                <w:szCs w:val="24"/>
              </w:rPr>
              <w:t>1</w:t>
            </w:r>
          </w:p>
        </w:tc>
        <w:tc>
          <w:tcPr>
            <w:tcW w:w="1296" w:type="dxa"/>
            <w:shd w:val="clear" w:color="auto" w:fill="auto"/>
            <w:vAlign w:val="center"/>
            <w:hideMark/>
          </w:tcPr>
          <w:p w:rsidR="00EB44A2" w:rsidRPr="00EB44A2" w:rsidRDefault="00EB44A2" w:rsidP="00EB44A2">
            <w:pPr>
              <w:widowControl/>
              <w:jc w:val="center"/>
              <w:rPr>
                <w:rFonts w:ascii="Times New Roman" w:eastAsia="宋体" w:hAnsi="Times New Roman" w:cs="Times New Roman"/>
                <w:kern w:val="0"/>
                <w:sz w:val="24"/>
                <w:szCs w:val="24"/>
              </w:rPr>
            </w:pPr>
            <w:r w:rsidRPr="00EB44A2">
              <w:rPr>
                <w:rFonts w:ascii="Times New Roman" w:eastAsia="宋体" w:hAnsi="Times New Roman" w:cs="Times New Roman"/>
                <w:kern w:val="0"/>
                <w:sz w:val="24"/>
                <w:szCs w:val="24"/>
              </w:rPr>
              <w:t>¥6,600.00</w:t>
            </w:r>
          </w:p>
        </w:tc>
        <w:tc>
          <w:tcPr>
            <w:tcW w:w="1503" w:type="dxa"/>
            <w:shd w:val="clear" w:color="auto" w:fill="auto"/>
            <w:vAlign w:val="center"/>
            <w:hideMark/>
          </w:tcPr>
          <w:p w:rsidR="00EB44A2" w:rsidRPr="00EB44A2" w:rsidRDefault="00EB44A2" w:rsidP="00EB44A2">
            <w:pPr>
              <w:widowControl/>
              <w:jc w:val="center"/>
              <w:rPr>
                <w:rFonts w:ascii="Times New Roman" w:eastAsia="宋体" w:hAnsi="Times New Roman" w:cs="Times New Roman"/>
                <w:kern w:val="0"/>
                <w:sz w:val="24"/>
                <w:szCs w:val="24"/>
              </w:rPr>
            </w:pPr>
            <w:r w:rsidRPr="00EB44A2">
              <w:rPr>
                <w:rFonts w:ascii="Times New Roman" w:eastAsia="宋体" w:hAnsi="Times New Roman" w:cs="Times New Roman"/>
                <w:kern w:val="0"/>
                <w:sz w:val="24"/>
                <w:szCs w:val="24"/>
              </w:rPr>
              <w:t>¥6,600.00</w:t>
            </w:r>
          </w:p>
        </w:tc>
      </w:tr>
      <w:tr w:rsidR="00EB44A2" w:rsidRPr="00EB44A2" w:rsidTr="00EB44A2">
        <w:trPr>
          <w:trHeight w:val="600"/>
          <w:jc w:val="center"/>
        </w:trPr>
        <w:tc>
          <w:tcPr>
            <w:tcW w:w="1134" w:type="dxa"/>
            <w:vMerge/>
            <w:vAlign w:val="center"/>
            <w:hideMark/>
          </w:tcPr>
          <w:p w:rsidR="00EB44A2" w:rsidRPr="00EB44A2" w:rsidRDefault="00EB44A2" w:rsidP="00EB44A2">
            <w:pPr>
              <w:widowControl/>
              <w:jc w:val="center"/>
              <w:rPr>
                <w:rFonts w:ascii="宋体" w:eastAsia="宋体" w:hAnsi="宋体" w:cs="宋体"/>
                <w:kern w:val="0"/>
                <w:sz w:val="24"/>
                <w:szCs w:val="24"/>
              </w:rPr>
            </w:pPr>
          </w:p>
        </w:tc>
        <w:tc>
          <w:tcPr>
            <w:tcW w:w="1559" w:type="dxa"/>
            <w:shd w:val="clear" w:color="auto" w:fill="auto"/>
            <w:vAlign w:val="center"/>
            <w:hideMark/>
          </w:tcPr>
          <w:p w:rsidR="00EB44A2" w:rsidRPr="00EB44A2" w:rsidRDefault="00EB44A2" w:rsidP="00EB44A2">
            <w:pPr>
              <w:widowControl/>
              <w:jc w:val="center"/>
              <w:rPr>
                <w:rFonts w:ascii="宋体" w:eastAsia="宋体" w:hAnsi="宋体" w:cs="宋体"/>
                <w:kern w:val="0"/>
                <w:sz w:val="24"/>
                <w:szCs w:val="24"/>
              </w:rPr>
            </w:pPr>
            <w:r w:rsidRPr="00EB44A2">
              <w:rPr>
                <w:rFonts w:ascii="宋体" w:eastAsia="宋体" w:hAnsi="宋体" w:cs="宋体" w:hint="eastAsia"/>
                <w:kern w:val="0"/>
                <w:sz w:val="24"/>
                <w:szCs w:val="24"/>
              </w:rPr>
              <w:t>办公椅</w:t>
            </w:r>
          </w:p>
        </w:tc>
        <w:tc>
          <w:tcPr>
            <w:tcW w:w="3119" w:type="dxa"/>
            <w:shd w:val="clear" w:color="auto" w:fill="auto"/>
            <w:vAlign w:val="center"/>
            <w:hideMark/>
          </w:tcPr>
          <w:p w:rsidR="00EB44A2" w:rsidRPr="00EB44A2" w:rsidRDefault="00EB44A2" w:rsidP="00EB44A2">
            <w:pPr>
              <w:widowControl/>
              <w:jc w:val="center"/>
              <w:rPr>
                <w:rFonts w:ascii="宋体" w:eastAsia="宋体" w:hAnsi="宋体" w:cs="宋体" w:hint="eastAsia"/>
                <w:kern w:val="0"/>
                <w:sz w:val="24"/>
                <w:szCs w:val="24"/>
              </w:rPr>
            </w:pPr>
            <w:r w:rsidRPr="00EB44A2">
              <w:rPr>
                <w:rFonts w:ascii="宋体" w:eastAsia="宋体" w:hAnsi="宋体" w:cs="宋体" w:hint="eastAsia"/>
                <w:kern w:val="0"/>
                <w:sz w:val="24"/>
                <w:szCs w:val="24"/>
              </w:rPr>
              <w:t>曲木板材采用1.5mm夹板捌层热压成型，采用高密度海绵，回弹性能强，抗变形能力强，采用意大利头层牛皮光泽度好。</w:t>
            </w:r>
          </w:p>
        </w:tc>
        <w:tc>
          <w:tcPr>
            <w:tcW w:w="1170" w:type="dxa"/>
            <w:shd w:val="clear" w:color="auto" w:fill="auto"/>
            <w:vAlign w:val="center"/>
            <w:hideMark/>
          </w:tcPr>
          <w:p w:rsidR="00EB44A2" w:rsidRPr="00EB44A2" w:rsidRDefault="00EB44A2" w:rsidP="00EB44A2">
            <w:pPr>
              <w:widowControl/>
              <w:jc w:val="center"/>
              <w:rPr>
                <w:rFonts w:ascii="Times New Roman" w:eastAsia="宋体" w:hAnsi="Times New Roman" w:cs="Times New Roman" w:hint="eastAsia"/>
                <w:kern w:val="0"/>
                <w:sz w:val="24"/>
                <w:szCs w:val="24"/>
              </w:rPr>
            </w:pPr>
            <w:r w:rsidRPr="00EB44A2">
              <w:rPr>
                <w:rFonts w:ascii="Times New Roman" w:eastAsia="宋体" w:hAnsi="Times New Roman" w:cs="Times New Roman"/>
                <w:kern w:val="0"/>
                <w:sz w:val="24"/>
                <w:szCs w:val="24"/>
              </w:rPr>
              <w:t>12</w:t>
            </w:r>
          </w:p>
        </w:tc>
        <w:tc>
          <w:tcPr>
            <w:tcW w:w="1296" w:type="dxa"/>
            <w:shd w:val="clear" w:color="auto" w:fill="auto"/>
            <w:vAlign w:val="center"/>
            <w:hideMark/>
          </w:tcPr>
          <w:p w:rsidR="00EB44A2" w:rsidRPr="00EB44A2" w:rsidRDefault="00EB44A2" w:rsidP="00EB44A2">
            <w:pPr>
              <w:widowControl/>
              <w:jc w:val="center"/>
              <w:rPr>
                <w:rFonts w:ascii="Times New Roman" w:eastAsia="宋体" w:hAnsi="Times New Roman" w:cs="Times New Roman"/>
                <w:kern w:val="0"/>
                <w:sz w:val="24"/>
                <w:szCs w:val="24"/>
              </w:rPr>
            </w:pPr>
            <w:r w:rsidRPr="00EB44A2">
              <w:rPr>
                <w:rFonts w:ascii="Times New Roman" w:eastAsia="宋体" w:hAnsi="Times New Roman" w:cs="Times New Roman"/>
                <w:kern w:val="0"/>
                <w:sz w:val="24"/>
                <w:szCs w:val="24"/>
              </w:rPr>
              <w:t>¥1,000.00</w:t>
            </w:r>
          </w:p>
        </w:tc>
        <w:tc>
          <w:tcPr>
            <w:tcW w:w="1503" w:type="dxa"/>
            <w:shd w:val="clear" w:color="auto" w:fill="auto"/>
            <w:vAlign w:val="center"/>
            <w:hideMark/>
          </w:tcPr>
          <w:p w:rsidR="00EB44A2" w:rsidRPr="00EB44A2" w:rsidRDefault="00EB44A2" w:rsidP="00EB44A2">
            <w:pPr>
              <w:widowControl/>
              <w:jc w:val="center"/>
              <w:rPr>
                <w:rFonts w:ascii="Times New Roman" w:eastAsia="宋体" w:hAnsi="Times New Roman" w:cs="Times New Roman"/>
                <w:kern w:val="0"/>
                <w:sz w:val="24"/>
                <w:szCs w:val="24"/>
              </w:rPr>
            </w:pPr>
            <w:r w:rsidRPr="00EB44A2">
              <w:rPr>
                <w:rFonts w:ascii="Times New Roman" w:eastAsia="宋体" w:hAnsi="Times New Roman" w:cs="Times New Roman"/>
                <w:kern w:val="0"/>
                <w:sz w:val="24"/>
                <w:szCs w:val="24"/>
              </w:rPr>
              <w:t>¥12,000.00</w:t>
            </w:r>
          </w:p>
        </w:tc>
      </w:tr>
      <w:tr w:rsidR="00EB44A2" w:rsidRPr="00EB44A2" w:rsidTr="00EB44A2">
        <w:trPr>
          <w:trHeight w:val="600"/>
          <w:jc w:val="center"/>
        </w:trPr>
        <w:tc>
          <w:tcPr>
            <w:tcW w:w="1134" w:type="dxa"/>
            <w:vMerge w:val="restart"/>
            <w:shd w:val="clear" w:color="auto" w:fill="auto"/>
            <w:vAlign w:val="center"/>
            <w:hideMark/>
          </w:tcPr>
          <w:p w:rsidR="00EB44A2" w:rsidRPr="00EB44A2" w:rsidRDefault="0014392B" w:rsidP="00EB44A2">
            <w:pPr>
              <w:widowControl/>
              <w:jc w:val="center"/>
              <w:rPr>
                <w:rFonts w:ascii="宋体" w:eastAsia="宋体" w:hAnsi="宋体" w:cs="宋体"/>
                <w:kern w:val="0"/>
                <w:sz w:val="24"/>
                <w:szCs w:val="24"/>
              </w:rPr>
            </w:pPr>
            <w:r>
              <w:rPr>
                <w:rFonts w:ascii="宋体" w:eastAsia="宋体" w:hAnsi="宋体" w:cs="宋体" w:hint="eastAsia"/>
                <w:kern w:val="0"/>
                <w:sz w:val="24"/>
                <w:szCs w:val="24"/>
              </w:rPr>
              <w:lastRenderedPageBreak/>
              <w:t>房间改造</w:t>
            </w:r>
          </w:p>
        </w:tc>
        <w:tc>
          <w:tcPr>
            <w:tcW w:w="1559" w:type="dxa"/>
            <w:shd w:val="clear" w:color="auto" w:fill="auto"/>
            <w:noWrap/>
            <w:vAlign w:val="center"/>
            <w:hideMark/>
          </w:tcPr>
          <w:p w:rsidR="00EB44A2" w:rsidRPr="00EB44A2" w:rsidRDefault="00EB44A2" w:rsidP="00EB44A2">
            <w:pPr>
              <w:widowControl/>
              <w:jc w:val="center"/>
              <w:rPr>
                <w:rFonts w:ascii="宋体" w:eastAsia="宋体" w:hAnsi="宋体" w:cs="宋体" w:hint="eastAsia"/>
                <w:color w:val="000000"/>
                <w:kern w:val="0"/>
                <w:szCs w:val="21"/>
              </w:rPr>
            </w:pPr>
            <w:r w:rsidRPr="00EB44A2">
              <w:rPr>
                <w:rFonts w:ascii="宋体" w:eastAsia="宋体" w:hAnsi="宋体" w:cs="宋体" w:hint="eastAsia"/>
                <w:color w:val="000000"/>
                <w:kern w:val="0"/>
                <w:szCs w:val="21"/>
              </w:rPr>
              <w:t>地毯</w:t>
            </w:r>
          </w:p>
        </w:tc>
        <w:tc>
          <w:tcPr>
            <w:tcW w:w="3119" w:type="dxa"/>
            <w:shd w:val="clear" w:color="auto" w:fill="auto"/>
            <w:vAlign w:val="center"/>
            <w:hideMark/>
          </w:tcPr>
          <w:p w:rsidR="00EB44A2" w:rsidRPr="00EB44A2" w:rsidRDefault="00EB44A2" w:rsidP="00EB44A2">
            <w:pPr>
              <w:widowControl/>
              <w:jc w:val="center"/>
              <w:rPr>
                <w:rFonts w:ascii="宋体" w:eastAsia="宋体" w:hAnsi="宋体" w:cs="宋体" w:hint="eastAsia"/>
                <w:kern w:val="0"/>
                <w:sz w:val="24"/>
                <w:szCs w:val="24"/>
              </w:rPr>
            </w:pPr>
            <w:r w:rsidRPr="00EB44A2">
              <w:rPr>
                <w:rFonts w:ascii="宋体" w:eastAsia="宋体" w:hAnsi="宋体" w:cs="宋体" w:hint="eastAsia"/>
                <w:kern w:val="0"/>
                <w:sz w:val="24"/>
                <w:szCs w:val="24"/>
              </w:rPr>
              <w:t>丙纶材质，进行防菌防污处理，易于保养，更换自如。</w:t>
            </w:r>
          </w:p>
        </w:tc>
        <w:tc>
          <w:tcPr>
            <w:tcW w:w="1170" w:type="dxa"/>
            <w:shd w:val="clear" w:color="auto" w:fill="auto"/>
            <w:vAlign w:val="center"/>
            <w:hideMark/>
          </w:tcPr>
          <w:p w:rsidR="00EB44A2" w:rsidRPr="00EB44A2" w:rsidRDefault="00EB44A2" w:rsidP="00EB44A2">
            <w:pPr>
              <w:widowControl/>
              <w:jc w:val="center"/>
              <w:rPr>
                <w:rFonts w:ascii="Times New Roman" w:eastAsia="宋体" w:hAnsi="Times New Roman" w:cs="Times New Roman" w:hint="eastAsia"/>
                <w:kern w:val="0"/>
                <w:sz w:val="24"/>
                <w:szCs w:val="24"/>
              </w:rPr>
            </w:pPr>
            <w:r w:rsidRPr="00EB44A2">
              <w:rPr>
                <w:rFonts w:ascii="Times New Roman" w:eastAsia="宋体" w:hAnsi="Times New Roman" w:cs="Times New Roman"/>
                <w:kern w:val="0"/>
                <w:sz w:val="24"/>
                <w:szCs w:val="24"/>
              </w:rPr>
              <w:t>48.5</w:t>
            </w:r>
          </w:p>
        </w:tc>
        <w:tc>
          <w:tcPr>
            <w:tcW w:w="1296" w:type="dxa"/>
            <w:shd w:val="clear" w:color="auto" w:fill="auto"/>
            <w:vAlign w:val="center"/>
            <w:hideMark/>
          </w:tcPr>
          <w:p w:rsidR="00EB44A2" w:rsidRPr="00EB44A2" w:rsidRDefault="00EB44A2" w:rsidP="00EB44A2">
            <w:pPr>
              <w:widowControl/>
              <w:jc w:val="center"/>
              <w:rPr>
                <w:rFonts w:ascii="Times New Roman" w:eastAsia="宋体" w:hAnsi="Times New Roman" w:cs="Times New Roman"/>
                <w:kern w:val="0"/>
                <w:sz w:val="24"/>
                <w:szCs w:val="24"/>
              </w:rPr>
            </w:pPr>
            <w:r w:rsidRPr="00EB44A2">
              <w:rPr>
                <w:rFonts w:ascii="Times New Roman" w:eastAsia="宋体" w:hAnsi="Times New Roman" w:cs="Times New Roman"/>
                <w:kern w:val="0"/>
                <w:sz w:val="24"/>
                <w:szCs w:val="24"/>
              </w:rPr>
              <w:t>¥50.00</w:t>
            </w:r>
          </w:p>
        </w:tc>
        <w:tc>
          <w:tcPr>
            <w:tcW w:w="1503" w:type="dxa"/>
            <w:shd w:val="clear" w:color="auto" w:fill="auto"/>
            <w:vAlign w:val="center"/>
            <w:hideMark/>
          </w:tcPr>
          <w:p w:rsidR="00EB44A2" w:rsidRPr="00EB44A2" w:rsidRDefault="00EB44A2" w:rsidP="00EB44A2">
            <w:pPr>
              <w:widowControl/>
              <w:jc w:val="center"/>
              <w:rPr>
                <w:rFonts w:ascii="Times New Roman" w:eastAsia="宋体" w:hAnsi="Times New Roman" w:cs="Times New Roman"/>
                <w:kern w:val="0"/>
                <w:sz w:val="24"/>
                <w:szCs w:val="24"/>
              </w:rPr>
            </w:pPr>
            <w:r w:rsidRPr="00EB44A2">
              <w:rPr>
                <w:rFonts w:ascii="Times New Roman" w:eastAsia="宋体" w:hAnsi="Times New Roman" w:cs="Times New Roman"/>
                <w:kern w:val="0"/>
                <w:sz w:val="24"/>
                <w:szCs w:val="24"/>
              </w:rPr>
              <w:t>¥2,425.00</w:t>
            </w:r>
          </w:p>
        </w:tc>
      </w:tr>
      <w:tr w:rsidR="00EB44A2" w:rsidRPr="00EB44A2" w:rsidTr="00EB44A2">
        <w:trPr>
          <w:trHeight w:val="600"/>
          <w:jc w:val="center"/>
        </w:trPr>
        <w:tc>
          <w:tcPr>
            <w:tcW w:w="1134" w:type="dxa"/>
            <w:vMerge/>
            <w:vAlign w:val="center"/>
            <w:hideMark/>
          </w:tcPr>
          <w:p w:rsidR="00EB44A2" w:rsidRPr="00EB44A2" w:rsidRDefault="00EB44A2" w:rsidP="00EB44A2">
            <w:pPr>
              <w:widowControl/>
              <w:jc w:val="center"/>
              <w:rPr>
                <w:rFonts w:ascii="宋体" w:eastAsia="宋体" w:hAnsi="宋体" w:cs="宋体"/>
                <w:kern w:val="0"/>
                <w:sz w:val="24"/>
                <w:szCs w:val="24"/>
              </w:rPr>
            </w:pPr>
          </w:p>
        </w:tc>
        <w:tc>
          <w:tcPr>
            <w:tcW w:w="1559" w:type="dxa"/>
            <w:shd w:val="clear" w:color="auto" w:fill="auto"/>
            <w:noWrap/>
            <w:vAlign w:val="center"/>
            <w:hideMark/>
          </w:tcPr>
          <w:p w:rsidR="00EB44A2" w:rsidRPr="00EB44A2" w:rsidRDefault="00EB44A2" w:rsidP="00EB44A2">
            <w:pPr>
              <w:widowControl/>
              <w:jc w:val="center"/>
              <w:rPr>
                <w:rFonts w:ascii="宋体" w:eastAsia="宋体" w:hAnsi="宋体" w:cs="宋体"/>
                <w:color w:val="000000"/>
                <w:kern w:val="0"/>
                <w:szCs w:val="21"/>
              </w:rPr>
            </w:pPr>
            <w:r w:rsidRPr="00EB44A2">
              <w:rPr>
                <w:rFonts w:ascii="宋体" w:eastAsia="宋体" w:hAnsi="宋体" w:cs="宋体" w:hint="eastAsia"/>
                <w:color w:val="000000"/>
                <w:kern w:val="0"/>
                <w:szCs w:val="21"/>
              </w:rPr>
              <w:t>百叶窗</w:t>
            </w:r>
          </w:p>
        </w:tc>
        <w:tc>
          <w:tcPr>
            <w:tcW w:w="3119" w:type="dxa"/>
            <w:shd w:val="clear" w:color="auto" w:fill="auto"/>
            <w:vAlign w:val="center"/>
            <w:hideMark/>
          </w:tcPr>
          <w:p w:rsidR="00EB44A2" w:rsidRPr="00EB44A2" w:rsidRDefault="00EB44A2" w:rsidP="00EB44A2">
            <w:pPr>
              <w:widowControl/>
              <w:jc w:val="center"/>
              <w:rPr>
                <w:rFonts w:ascii="宋体" w:eastAsia="宋体" w:hAnsi="宋体" w:cs="宋体" w:hint="eastAsia"/>
                <w:kern w:val="0"/>
                <w:sz w:val="24"/>
                <w:szCs w:val="24"/>
              </w:rPr>
            </w:pPr>
            <w:r w:rsidRPr="00EB44A2">
              <w:rPr>
                <w:rFonts w:ascii="宋体" w:eastAsia="宋体" w:hAnsi="宋体" w:cs="宋体" w:hint="eastAsia"/>
                <w:kern w:val="0"/>
                <w:sz w:val="24"/>
                <w:szCs w:val="24"/>
              </w:rPr>
              <w:t>弧形加厚铝合金百叶窗</w:t>
            </w:r>
          </w:p>
        </w:tc>
        <w:tc>
          <w:tcPr>
            <w:tcW w:w="1170" w:type="dxa"/>
            <w:shd w:val="clear" w:color="auto" w:fill="auto"/>
            <w:vAlign w:val="center"/>
            <w:hideMark/>
          </w:tcPr>
          <w:p w:rsidR="00EB44A2" w:rsidRPr="00EB44A2" w:rsidRDefault="00EB44A2" w:rsidP="00EB44A2">
            <w:pPr>
              <w:widowControl/>
              <w:jc w:val="center"/>
              <w:rPr>
                <w:rFonts w:ascii="Times New Roman" w:eastAsia="宋体" w:hAnsi="Times New Roman" w:cs="Times New Roman" w:hint="eastAsia"/>
                <w:kern w:val="0"/>
                <w:sz w:val="24"/>
                <w:szCs w:val="24"/>
              </w:rPr>
            </w:pPr>
            <w:r w:rsidRPr="00EB44A2">
              <w:rPr>
                <w:rFonts w:ascii="Times New Roman" w:eastAsia="宋体" w:hAnsi="Times New Roman" w:cs="Times New Roman"/>
                <w:kern w:val="0"/>
                <w:sz w:val="24"/>
                <w:szCs w:val="24"/>
              </w:rPr>
              <w:t>9.72</w:t>
            </w:r>
          </w:p>
        </w:tc>
        <w:tc>
          <w:tcPr>
            <w:tcW w:w="1296" w:type="dxa"/>
            <w:shd w:val="clear" w:color="auto" w:fill="auto"/>
            <w:vAlign w:val="center"/>
            <w:hideMark/>
          </w:tcPr>
          <w:p w:rsidR="00EB44A2" w:rsidRPr="00EB44A2" w:rsidRDefault="00EB44A2" w:rsidP="00EB44A2">
            <w:pPr>
              <w:widowControl/>
              <w:jc w:val="center"/>
              <w:rPr>
                <w:rFonts w:ascii="Times New Roman" w:eastAsia="宋体" w:hAnsi="Times New Roman" w:cs="Times New Roman"/>
                <w:kern w:val="0"/>
                <w:sz w:val="24"/>
                <w:szCs w:val="24"/>
              </w:rPr>
            </w:pPr>
            <w:r w:rsidRPr="00EB44A2">
              <w:rPr>
                <w:rFonts w:ascii="Times New Roman" w:eastAsia="宋体" w:hAnsi="Times New Roman" w:cs="Times New Roman"/>
                <w:kern w:val="0"/>
                <w:sz w:val="24"/>
                <w:szCs w:val="24"/>
              </w:rPr>
              <w:t>¥100.00</w:t>
            </w:r>
          </w:p>
        </w:tc>
        <w:tc>
          <w:tcPr>
            <w:tcW w:w="1503" w:type="dxa"/>
            <w:shd w:val="clear" w:color="auto" w:fill="auto"/>
            <w:vAlign w:val="center"/>
            <w:hideMark/>
          </w:tcPr>
          <w:p w:rsidR="00EB44A2" w:rsidRPr="00EB44A2" w:rsidRDefault="00EB44A2" w:rsidP="00EB44A2">
            <w:pPr>
              <w:widowControl/>
              <w:jc w:val="center"/>
              <w:rPr>
                <w:rFonts w:ascii="Times New Roman" w:eastAsia="宋体" w:hAnsi="Times New Roman" w:cs="Times New Roman"/>
                <w:kern w:val="0"/>
                <w:sz w:val="24"/>
                <w:szCs w:val="24"/>
              </w:rPr>
            </w:pPr>
            <w:r w:rsidRPr="00EB44A2">
              <w:rPr>
                <w:rFonts w:ascii="Times New Roman" w:eastAsia="宋体" w:hAnsi="Times New Roman" w:cs="Times New Roman"/>
                <w:kern w:val="0"/>
                <w:sz w:val="24"/>
                <w:szCs w:val="24"/>
              </w:rPr>
              <w:t>¥972.00</w:t>
            </w:r>
          </w:p>
        </w:tc>
      </w:tr>
      <w:tr w:rsidR="00EB44A2" w:rsidRPr="00EB44A2" w:rsidTr="00EB44A2">
        <w:trPr>
          <w:trHeight w:val="600"/>
          <w:jc w:val="center"/>
        </w:trPr>
        <w:tc>
          <w:tcPr>
            <w:tcW w:w="1134" w:type="dxa"/>
            <w:shd w:val="clear" w:color="auto" w:fill="auto"/>
            <w:vAlign w:val="center"/>
            <w:hideMark/>
          </w:tcPr>
          <w:p w:rsidR="00EB44A2" w:rsidRPr="00EB44A2" w:rsidRDefault="00EB44A2" w:rsidP="00EB44A2">
            <w:pPr>
              <w:widowControl/>
              <w:jc w:val="center"/>
              <w:rPr>
                <w:rFonts w:ascii="宋体" w:eastAsia="宋体" w:hAnsi="宋体" w:cs="宋体"/>
                <w:kern w:val="0"/>
                <w:sz w:val="24"/>
                <w:szCs w:val="24"/>
              </w:rPr>
            </w:pPr>
            <w:r w:rsidRPr="00EB44A2">
              <w:rPr>
                <w:rFonts w:ascii="宋体" w:eastAsia="宋体" w:hAnsi="宋体" w:cs="宋体" w:hint="eastAsia"/>
                <w:kern w:val="0"/>
                <w:sz w:val="24"/>
                <w:szCs w:val="24"/>
              </w:rPr>
              <w:t>笔记本</w:t>
            </w:r>
          </w:p>
        </w:tc>
        <w:tc>
          <w:tcPr>
            <w:tcW w:w="1559" w:type="dxa"/>
            <w:shd w:val="clear" w:color="auto" w:fill="auto"/>
            <w:vAlign w:val="center"/>
            <w:hideMark/>
          </w:tcPr>
          <w:p w:rsidR="00EB44A2" w:rsidRPr="00EB44A2" w:rsidRDefault="00EB44A2" w:rsidP="00EB44A2">
            <w:pPr>
              <w:widowControl/>
              <w:jc w:val="center"/>
              <w:rPr>
                <w:rFonts w:ascii="宋体" w:eastAsia="宋体" w:hAnsi="宋体" w:cs="宋体" w:hint="eastAsia"/>
                <w:kern w:val="0"/>
                <w:sz w:val="24"/>
                <w:szCs w:val="24"/>
              </w:rPr>
            </w:pPr>
            <w:r w:rsidRPr="00EB44A2">
              <w:rPr>
                <w:rFonts w:ascii="宋体" w:eastAsia="宋体" w:hAnsi="宋体" w:cs="宋体" w:hint="eastAsia"/>
                <w:kern w:val="0"/>
                <w:sz w:val="24"/>
                <w:szCs w:val="24"/>
              </w:rPr>
              <w:t>thinkpad笔记本</w:t>
            </w:r>
          </w:p>
        </w:tc>
        <w:tc>
          <w:tcPr>
            <w:tcW w:w="3119" w:type="dxa"/>
            <w:shd w:val="clear" w:color="auto" w:fill="auto"/>
            <w:vAlign w:val="center"/>
            <w:hideMark/>
          </w:tcPr>
          <w:p w:rsidR="00EB44A2" w:rsidRPr="00EB44A2" w:rsidRDefault="00766C4D" w:rsidP="00EB44A2">
            <w:pPr>
              <w:widowControl/>
              <w:jc w:val="center"/>
              <w:rPr>
                <w:rFonts w:ascii="宋体" w:eastAsia="宋体" w:hAnsi="宋体" w:cs="宋体" w:hint="eastAsia"/>
                <w:kern w:val="0"/>
                <w:sz w:val="24"/>
                <w:szCs w:val="24"/>
              </w:rPr>
            </w:pPr>
            <w:r w:rsidRPr="00EB44A2">
              <w:rPr>
                <w:rFonts w:ascii="宋体" w:eastAsia="宋体" w:hAnsi="宋体" w:cs="宋体"/>
                <w:kern w:val="0"/>
                <w:sz w:val="24"/>
                <w:szCs w:val="24"/>
              </w:rPr>
              <w:t>T</w:t>
            </w:r>
            <w:r w:rsidR="00EB44A2" w:rsidRPr="00EB44A2">
              <w:rPr>
                <w:rFonts w:ascii="宋体" w:eastAsia="宋体" w:hAnsi="宋体" w:cs="宋体" w:hint="eastAsia"/>
                <w:kern w:val="0"/>
                <w:sz w:val="24"/>
                <w:szCs w:val="24"/>
              </w:rPr>
              <w:t>hinkpad</w:t>
            </w:r>
            <w:r>
              <w:rPr>
                <w:rFonts w:ascii="宋体" w:eastAsia="宋体" w:hAnsi="宋体" w:cs="宋体"/>
                <w:kern w:val="0"/>
                <w:sz w:val="24"/>
                <w:szCs w:val="24"/>
              </w:rPr>
              <w:t xml:space="preserve"> </w:t>
            </w:r>
            <w:bookmarkStart w:id="35" w:name="_GoBack"/>
            <w:bookmarkEnd w:id="35"/>
            <w:r w:rsidR="00EB44A2" w:rsidRPr="00EB44A2">
              <w:rPr>
                <w:rFonts w:ascii="宋体" w:eastAsia="宋体" w:hAnsi="宋体" w:cs="宋体" w:hint="eastAsia"/>
                <w:kern w:val="0"/>
                <w:sz w:val="24"/>
                <w:szCs w:val="24"/>
              </w:rPr>
              <w:t>T460S,I7CPU,8G内存</w:t>
            </w:r>
          </w:p>
        </w:tc>
        <w:tc>
          <w:tcPr>
            <w:tcW w:w="1170" w:type="dxa"/>
            <w:shd w:val="clear" w:color="auto" w:fill="auto"/>
            <w:vAlign w:val="center"/>
            <w:hideMark/>
          </w:tcPr>
          <w:p w:rsidR="00EB44A2" w:rsidRPr="00EB44A2" w:rsidRDefault="00EB44A2" w:rsidP="00EB44A2">
            <w:pPr>
              <w:widowControl/>
              <w:jc w:val="center"/>
              <w:rPr>
                <w:rFonts w:ascii="Times New Roman" w:eastAsia="宋体" w:hAnsi="Times New Roman" w:cs="Times New Roman" w:hint="eastAsia"/>
                <w:kern w:val="0"/>
                <w:sz w:val="24"/>
                <w:szCs w:val="24"/>
              </w:rPr>
            </w:pPr>
            <w:r w:rsidRPr="00EB44A2">
              <w:rPr>
                <w:rFonts w:ascii="Times New Roman" w:eastAsia="宋体" w:hAnsi="Times New Roman" w:cs="Times New Roman"/>
                <w:kern w:val="0"/>
                <w:sz w:val="24"/>
                <w:szCs w:val="24"/>
              </w:rPr>
              <w:t>2</w:t>
            </w:r>
          </w:p>
        </w:tc>
        <w:tc>
          <w:tcPr>
            <w:tcW w:w="1296" w:type="dxa"/>
            <w:shd w:val="clear" w:color="auto" w:fill="auto"/>
            <w:vAlign w:val="center"/>
            <w:hideMark/>
          </w:tcPr>
          <w:p w:rsidR="00EB44A2" w:rsidRPr="00EB44A2" w:rsidRDefault="00EB44A2" w:rsidP="00EB44A2">
            <w:pPr>
              <w:widowControl/>
              <w:jc w:val="center"/>
              <w:rPr>
                <w:rFonts w:ascii="Times New Roman" w:eastAsia="宋体" w:hAnsi="Times New Roman" w:cs="Times New Roman"/>
                <w:kern w:val="0"/>
                <w:sz w:val="24"/>
                <w:szCs w:val="24"/>
              </w:rPr>
            </w:pPr>
            <w:r w:rsidRPr="00EB44A2">
              <w:rPr>
                <w:rFonts w:ascii="Times New Roman" w:eastAsia="宋体" w:hAnsi="Times New Roman" w:cs="Times New Roman"/>
                <w:kern w:val="0"/>
                <w:sz w:val="24"/>
                <w:szCs w:val="24"/>
              </w:rPr>
              <w:t>¥13,000.00</w:t>
            </w:r>
          </w:p>
        </w:tc>
        <w:tc>
          <w:tcPr>
            <w:tcW w:w="1503" w:type="dxa"/>
            <w:shd w:val="clear" w:color="auto" w:fill="auto"/>
            <w:vAlign w:val="center"/>
            <w:hideMark/>
          </w:tcPr>
          <w:p w:rsidR="00EB44A2" w:rsidRPr="00EB44A2" w:rsidRDefault="00EB44A2" w:rsidP="00EB44A2">
            <w:pPr>
              <w:widowControl/>
              <w:jc w:val="center"/>
              <w:rPr>
                <w:rFonts w:ascii="Times New Roman" w:eastAsia="宋体" w:hAnsi="Times New Roman" w:cs="Times New Roman"/>
                <w:kern w:val="0"/>
                <w:sz w:val="24"/>
                <w:szCs w:val="24"/>
              </w:rPr>
            </w:pPr>
            <w:r w:rsidRPr="00EB44A2">
              <w:rPr>
                <w:rFonts w:ascii="Times New Roman" w:eastAsia="宋体" w:hAnsi="Times New Roman" w:cs="Times New Roman"/>
                <w:kern w:val="0"/>
                <w:sz w:val="24"/>
                <w:szCs w:val="24"/>
              </w:rPr>
              <w:t>¥26,000.00</w:t>
            </w:r>
          </w:p>
        </w:tc>
      </w:tr>
      <w:tr w:rsidR="00EB44A2" w:rsidRPr="00EB44A2" w:rsidTr="00EB44A2">
        <w:trPr>
          <w:trHeight w:val="600"/>
          <w:jc w:val="center"/>
        </w:trPr>
        <w:tc>
          <w:tcPr>
            <w:tcW w:w="5812" w:type="dxa"/>
            <w:gridSpan w:val="3"/>
            <w:shd w:val="clear" w:color="000000" w:fill="FFFFFF"/>
            <w:hideMark/>
          </w:tcPr>
          <w:p w:rsidR="00EB44A2" w:rsidRPr="00EB44A2" w:rsidRDefault="00EB44A2" w:rsidP="00EB44A2">
            <w:pPr>
              <w:widowControl/>
              <w:jc w:val="center"/>
              <w:rPr>
                <w:rFonts w:ascii="Times New Roman" w:eastAsia="宋体" w:hAnsi="Times New Roman" w:cs="Times New Roman"/>
                <w:color w:val="000000"/>
                <w:kern w:val="0"/>
                <w:sz w:val="22"/>
              </w:rPr>
            </w:pPr>
          </w:p>
        </w:tc>
        <w:tc>
          <w:tcPr>
            <w:tcW w:w="2466" w:type="dxa"/>
            <w:gridSpan w:val="2"/>
            <w:shd w:val="clear" w:color="000000" w:fill="FFFFFF"/>
            <w:vAlign w:val="center"/>
            <w:hideMark/>
          </w:tcPr>
          <w:p w:rsidR="00EB44A2" w:rsidRPr="00EB44A2" w:rsidRDefault="00EB44A2" w:rsidP="00EB44A2">
            <w:pPr>
              <w:widowControl/>
              <w:jc w:val="center"/>
              <w:rPr>
                <w:rFonts w:ascii="宋体" w:eastAsia="宋体" w:hAnsi="宋体" w:cs="宋体"/>
                <w:b/>
                <w:bCs/>
                <w:kern w:val="0"/>
                <w:sz w:val="22"/>
              </w:rPr>
            </w:pPr>
            <w:r w:rsidRPr="00EB44A2">
              <w:rPr>
                <w:rFonts w:ascii="宋体" w:eastAsia="宋体" w:hAnsi="宋体" w:cs="宋体" w:hint="eastAsia"/>
                <w:b/>
                <w:bCs/>
                <w:kern w:val="0"/>
                <w:sz w:val="22"/>
              </w:rPr>
              <w:t>A项合计 / Grand total (RMB)</w:t>
            </w:r>
          </w:p>
        </w:tc>
        <w:tc>
          <w:tcPr>
            <w:tcW w:w="1503" w:type="dxa"/>
            <w:shd w:val="clear" w:color="000000" w:fill="FFFFFF"/>
            <w:noWrap/>
            <w:vAlign w:val="center"/>
            <w:hideMark/>
          </w:tcPr>
          <w:p w:rsidR="00EB44A2" w:rsidRPr="00EB44A2" w:rsidRDefault="00EB44A2" w:rsidP="00EB44A2">
            <w:pPr>
              <w:widowControl/>
              <w:jc w:val="center"/>
              <w:rPr>
                <w:rFonts w:ascii="宋体" w:eastAsia="宋体" w:hAnsi="宋体" w:cs="宋体" w:hint="eastAsia"/>
                <w:b/>
                <w:bCs/>
                <w:kern w:val="0"/>
                <w:sz w:val="22"/>
              </w:rPr>
            </w:pPr>
            <w:r w:rsidRPr="00EB44A2">
              <w:rPr>
                <w:rFonts w:ascii="宋体" w:eastAsia="宋体" w:hAnsi="宋体" w:cs="宋体" w:hint="eastAsia"/>
                <w:b/>
                <w:bCs/>
                <w:kern w:val="0"/>
                <w:sz w:val="22"/>
              </w:rPr>
              <w:t>¥80,747.00</w:t>
            </w:r>
          </w:p>
        </w:tc>
      </w:tr>
      <w:tr w:rsidR="00EB44A2" w:rsidRPr="00EB44A2" w:rsidTr="00EB44A2">
        <w:trPr>
          <w:trHeight w:val="600"/>
          <w:jc w:val="center"/>
        </w:trPr>
        <w:tc>
          <w:tcPr>
            <w:tcW w:w="9781" w:type="dxa"/>
            <w:gridSpan w:val="6"/>
            <w:shd w:val="clear" w:color="000000" w:fill="0070C0"/>
            <w:vAlign w:val="center"/>
            <w:hideMark/>
          </w:tcPr>
          <w:p w:rsidR="00EB44A2" w:rsidRPr="00EB44A2" w:rsidRDefault="00EB44A2" w:rsidP="00EB44A2">
            <w:pPr>
              <w:widowControl/>
              <w:jc w:val="center"/>
              <w:rPr>
                <w:rFonts w:ascii="宋体" w:eastAsia="宋体" w:hAnsi="宋体" w:cs="宋体" w:hint="eastAsia"/>
                <w:b/>
                <w:bCs/>
                <w:color w:val="FFFFFF"/>
                <w:kern w:val="0"/>
                <w:sz w:val="22"/>
              </w:rPr>
            </w:pPr>
            <w:r w:rsidRPr="00EB44A2">
              <w:rPr>
                <w:rFonts w:ascii="宋体" w:eastAsia="宋体" w:hAnsi="宋体" w:cs="宋体" w:hint="eastAsia"/>
                <w:b/>
                <w:bCs/>
                <w:color w:val="FFFFFF"/>
                <w:kern w:val="0"/>
                <w:sz w:val="22"/>
              </w:rPr>
              <w:t>B 安装施工</w:t>
            </w:r>
          </w:p>
        </w:tc>
      </w:tr>
      <w:tr w:rsidR="00EB44A2" w:rsidRPr="00EB44A2" w:rsidTr="00EB44A2">
        <w:trPr>
          <w:trHeight w:val="600"/>
          <w:jc w:val="center"/>
        </w:trPr>
        <w:tc>
          <w:tcPr>
            <w:tcW w:w="2693" w:type="dxa"/>
            <w:gridSpan w:val="2"/>
            <w:shd w:val="clear" w:color="auto" w:fill="auto"/>
            <w:vAlign w:val="center"/>
            <w:hideMark/>
          </w:tcPr>
          <w:p w:rsidR="00EB44A2" w:rsidRPr="00EB44A2" w:rsidRDefault="00EB44A2" w:rsidP="00EB44A2">
            <w:pPr>
              <w:widowControl/>
              <w:jc w:val="center"/>
              <w:rPr>
                <w:rFonts w:ascii="宋体" w:eastAsia="宋体" w:hAnsi="宋体" w:cs="宋体" w:hint="eastAsia"/>
                <w:kern w:val="0"/>
                <w:sz w:val="24"/>
                <w:szCs w:val="24"/>
              </w:rPr>
            </w:pPr>
            <w:r w:rsidRPr="00EB44A2">
              <w:rPr>
                <w:rFonts w:ascii="宋体" w:eastAsia="宋体" w:hAnsi="宋体" w:cs="宋体" w:hint="eastAsia"/>
                <w:kern w:val="0"/>
                <w:sz w:val="24"/>
                <w:szCs w:val="24"/>
              </w:rPr>
              <w:t>墙面修整</w:t>
            </w:r>
          </w:p>
        </w:tc>
        <w:tc>
          <w:tcPr>
            <w:tcW w:w="3119" w:type="dxa"/>
            <w:shd w:val="clear" w:color="auto" w:fill="auto"/>
            <w:noWrap/>
            <w:vAlign w:val="center"/>
            <w:hideMark/>
          </w:tcPr>
          <w:p w:rsidR="00EB44A2" w:rsidRPr="00EB44A2" w:rsidRDefault="00EB44A2" w:rsidP="00EB44A2">
            <w:pPr>
              <w:widowControl/>
              <w:jc w:val="center"/>
              <w:rPr>
                <w:rFonts w:ascii="宋体" w:eastAsia="宋体" w:hAnsi="宋体" w:cs="宋体" w:hint="eastAsia"/>
                <w:color w:val="000000"/>
                <w:kern w:val="0"/>
                <w:sz w:val="24"/>
                <w:szCs w:val="24"/>
              </w:rPr>
            </w:pPr>
            <w:r w:rsidRPr="00EB44A2">
              <w:rPr>
                <w:rFonts w:ascii="宋体" w:eastAsia="宋体" w:hAnsi="宋体" w:cs="宋体" w:hint="eastAsia"/>
                <w:color w:val="000000"/>
                <w:kern w:val="0"/>
                <w:sz w:val="24"/>
                <w:szCs w:val="24"/>
              </w:rPr>
              <w:t>整体粉刷</w:t>
            </w:r>
          </w:p>
        </w:tc>
        <w:tc>
          <w:tcPr>
            <w:tcW w:w="1170" w:type="dxa"/>
            <w:shd w:val="clear" w:color="auto" w:fill="auto"/>
            <w:vAlign w:val="center"/>
            <w:hideMark/>
          </w:tcPr>
          <w:p w:rsidR="00EB44A2" w:rsidRPr="00EB44A2" w:rsidRDefault="00EB44A2" w:rsidP="00EB44A2">
            <w:pPr>
              <w:widowControl/>
              <w:jc w:val="center"/>
              <w:rPr>
                <w:rFonts w:ascii="Calibri" w:eastAsia="宋体" w:hAnsi="Calibri" w:cs="Calibri" w:hint="eastAsia"/>
                <w:color w:val="000000"/>
                <w:kern w:val="0"/>
                <w:szCs w:val="21"/>
              </w:rPr>
            </w:pPr>
            <w:r w:rsidRPr="00EB44A2">
              <w:rPr>
                <w:rFonts w:ascii="Calibri" w:eastAsia="宋体" w:hAnsi="Calibri" w:cs="Calibri"/>
                <w:color w:val="000000"/>
                <w:kern w:val="0"/>
                <w:szCs w:val="21"/>
              </w:rPr>
              <w:t>83.43</w:t>
            </w:r>
          </w:p>
        </w:tc>
        <w:tc>
          <w:tcPr>
            <w:tcW w:w="1296" w:type="dxa"/>
            <w:shd w:val="clear" w:color="auto" w:fill="auto"/>
            <w:vAlign w:val="center"/>
            <w:hideMark/>
          </w:tcPr>
          <w:p w:rsidR="00EB44A2" w:rsidRPr="00EB44A2" w:rsidRDefault="00EB44A2" w:rsidP="00EB44A2">
            <w:pPr>
              <w:widowControl/>
              <w:jc w:val="center"/>
              <w:rPr>
                <w:rFonts w:ascii="Times New Roman" w:eastAsia="宋体" w:hAnsi="Times New Roman" w:cs="Times New Roman"/>
                <w:color w:val="000000"/>
                <w:kern w:val="0"/>
                <w:sz w:val="24"/>
                <w:szCs w:val="24"/>
              </w:rPr>
            </w:pPr>
            <w:r w:rsidRPr="00EB44A2">
              <w:rPr>
                <w:rFonts w:ascii="Times New Roman" w:eastAsia="宋体" w:hAnsi="Times New Roman" w:cs="Times New Roman"/>
                <w:color w:val="000000"/>
                <w:kern w:val="0"/>
                <w:sz w:val="24"/>
                <w:szCs w:val="24"/>
              </w:rPr>
              <w:t>¥50</w:t>
            </w:r>
          </w:p>
        </w:tc>
        <w:tc>
          <w:tcPr>
            <w:tcW w:w="1503" w:type="dxa"/>
            <w:shd w:val="clear" w:color="auto" w:fill="auto"/>
            <w:vAlign w:val="center"/>
            <w:hideMark/>
          </w:tcPr>
          <w:p w:rsidR="00EB44A2" w:rsidRPr="00EB44A2" w:rsidRDefault="00EB44A2" w:rsidP="00EB44A2">
            <w:pPr>
              <w:widowControl/>
              <w:jc w:val="center"/>
              <w:rPr>
                <w:rFonts w:ascii="Times New Roman" w:eastAsia="宋体" w:hAnsi="Times New Roman" w:cs="Times New Roman"/>
                <w:color w:val="000000"/>
                <w:kern w:val="0"/>
                <w:sz w:val="24"/>
                <w:szCs w:val="24"/>
              </w:rPr>
            </w:pPr>
            <w:r w:rsidRPr="00EB44A2">
              <w:rPr>
                <w:rFonts w:ascii="Times New Roman" w:eastAsia="宋体" w:hAnsi="Times New Roman" w:cs="Times New Roman"/>
                <w:color w:val="000000"/>
                <w:kern w:val="0"/>
                <w:sz w:val="24"/>
                <w:szCs w:val="24"/>
              </w:rPr>
              <w:t>¥4,171.50</w:t>
            </w:r>
          </w:p>
        </w:tc>
      </w:tr>
      <w:tr w:rsidR="00EB44A2" w:rsidRPr="00EB44A2" w:rsidTr="00EB44A2">
        <w:trPr>
          <w:trHeight w:val="600"/>
          <w:jc w:val="center"/>
        </w:trPr>
        <w:tc>
          <w:tcPr>
            <w:tcW w:w="5812" w:type="dxa"/>
            <w:gridSpan w:val="3"/>
            <w:shd w:val="clear" w:color="000000" w:fill="FFFFFF"/>
            <w:hideMark/>
          </w:tcPr>
          <w:p w:rsidR="00EB44A2" w:rsidRPr="00EB44A2" w:rsidRDefault="00EB44A2" w:rsidP="00EB44A2">
            <w:pPr>
              <w:widowControl/>
              <w:jc w:val="center"/>
              <w:rPr>
                <w:rFonts w:ascii="Times New Roman" w:eastAsia="宋体" w:hAnsi="Times New Roman" w:cs="Times New Roman"/>
                <w:color w:val="000000"/>
                <w:kern w:val="0"/>
                <w:sz w:val="22"/>
              </w:rPr>
            </w:pPr>
            <w:r w:rsidRPr="00EB44A2">
              <w:rPr>
                <w:rFonts w:ascii="Times New Roman" w:eastAsia="宋体" w:hAnsi="Times New Roman" w:cs="Times New Roman"/>
                <w:color w:val="000000"/>
                <w:kern w:val="0"/>
                <w:sz w:val="22"/>
              </w:rPr>
              <w:t xml:space="preserve">　</w:t>
            </w:r>
          </w:p>
        </w:tc>
        <w:tc>
          <w:tcPr>
            <w:tcW w:w="2466" w:type="dxa"/>
            <w:gridSpan w:val="2"/>
            <w:shd w:val="clear" w:color="000000" w:fill="FFFFFF"/>
            <w:vAlign w:val="center"/>
            <w:hideMark/>
          </w:tcPr>
          <w:p w:rsidR="00EB44A2" w:rsidRPr="00EB44A2" w:rsidRDefault="00EB44A2" w:rsidP="00EB44A2">
            <w:pPr>
              <w:widowControl/>
              <w:jc w:val="center"/>
              <w:rPr>
                <w:rFonts w:ascii="宋体" w:eastAsia="宋体" w:hAnsi="宋体" w:cs="宋体"/>
                <w:b/>
                <w:bCs/>
                <w:kern w:val="0"/>
                <w:sz w:val="22"/>
              </w:rPr>
            </w:pPr>
            <w:r w:rsidRPr="00EB44A2">
              <w:rPr>
                <w:rFonts w:ascii="宋体" w:eastAsia="宋体" w:hAnsi="宋体" w:cs="宋体" w:hint="eastAsia"/>
                <w:b/>
                <w:bCs/>
                <w:kern w:val="0"/>
                <w:sz w:val="22"/>
              </w:rPr>
              <w:t>B项合计 / Grand total (RMB)</w:t>
            </w:r>
          </w:p>
        </w:tc>
        <w:tc>
          <w:tcPr>
            <w:tcW w:w="1503" w:type="dxa"/>
            <w:shd w:val="clear" w:color="000000" w:fill="FFFFFF"/>
            <w:noWrap/>
            <w:vAlign w:val="center"/>
            <w:hideMark/>
          </w:tcPr>
          <w:p w:rsidR="00EB44A2" w:rsidRPr="00EB44A2" w:rsidRDefault="00EB44A2" w:rsidP="00EB44A2">
            <w:pPr>
              <w:widowControl/>
              <w:jc w:val="right"/>
              <w:rPr>
                <w:rFonts w:ascii="宋体" w:eastAsia="宋体" w:hAnsi="宋体" w:cs="宋体" w:hint="eastAsia"/>
                <w:b/>
                <w:bCs/>
                <w:kern w:val="0"/>
                <w:sz w:val="22"/>
              </w:rPr>
            </w:pPr>
            <w:r w:rsidRPr="00EB44A2">
              <w:rPr>
                <w:rFonts w:ascii="宋体" w:eastAsia="宋体" w:hAnsi="宋体" w:cs="宋体" w:hint="eastAsia"/>
                <w:b/>
                <w:bCs/>
                <w:kern w:val="0"/>
                <w:sz w:val="22"/>
              </w:rPr>
              <w:t xml:space="preserve">¥4,171.50 </w:t>
            </w:r>
          </w:p>
        </w:tc>
      </w:tr>
      <w:tr w:rsidR="00EB44A2" w:rsidRPr="00EB44A2" w:rsidTr="00EB44A2">
        <w:trPr>
          <w:trHeight w:val="600"/>
          <w:jc w:val="center"/>
        </w:trPr>
        <w:tc>
          <w:tcPr>
            <w:tcW w:w="9781" w:type="dxa"/>
            <w:gridSpan w:val="6"/>
            <w:shd w:val="clear" w:color="000000" w:fill="0070C0"/>
            <w:vAlign w:val="center"/>
            <w:hideMark/>
          </w:tcPr>
          <w:p w:rsidR="00EB44A2" w:rsidRPr="00EB44A2" w:rsidRDefault="00EB44A2" w:rsidP="00EB44A2">
            <w:pPr>
              <w:widowControl/>
              <w:jc w:val="center"/>
              <w:rPr>
                <w:rFonts w:ascii="宋体" w:eastAsia="宋体" w:hAnsi="宋体" w:cs="宋体" w:hint="eastAsia"/>
                <w:b/>
                <w:bCs/>
                <w:color w:val="FFFFFF"/>
                <w:kern w:val="0"/>
                <w:sz w:val="22"/>
              </w:rPr>
            </w:pPr>
            <w:r w:rsidRPr="00EB44A2">
              <w:rPr>
                <w:rFonts w:ascii="宋体" w:eastAsia="宋体" w:hAnsi="宋体" w:cs="宋体" w:hint="eastAsia"/>
                <w:b/>
                <w:bCs/>
                <w:color w:val="FFFFFF"/>
                <w:kern w:val="0"/>
                <w:sz w:val="22"/>
              </w:rPr>
              <w:t>总计</w:t>
            </w:r>
          </w:p>
        </w:tc>
      </w:tr>
      <w:tr w:rsidR="00EB44A2" w:rsidRPr="00EB44A2" w:rsidTr="00EB44A2">
        <w:trPr>
          <w:trHeight w:val="600"/>
          <w:jc w:val="center"/>
        </w:trPr>
        <w:tc>
          <w:tcPr>
            <w:tcW w:w="8278" w:type="dxa"/>
            <w:gridSpan w:val="5"/>
            <w:shd w:val="clear" w:color="auto" w:fill="auto"/>
            <w:noWrap/>
            <w:vAlign w:val="center"/>
            <w:hideMark/>
          </w:tcPr>
          <w:p w:rsidR="00EB44A2" w:rsidRPr="00EB44A2" w:rsidRDefault="00EB44A2" w:rsidP="00EB44A2">
            <w:pPr>
              <w:widowControl/>
              <w:jc w:val="center"/>
              <w:rPr>
                <w:rFonts w:ascii="宋体" w:eastAsia="宋体" w:hAnsi="宋体" w:cs="宋体" w:hint="eastAsia"/>
                <w:b/>
                <w:bCs/>
                <w:kern w:val="0"/>
                <w:sz w:val="22"/>
              </w:rPr>
            </w:pPr>
            <w:r w:rsidRPr="00EB44A2">
              <w:rPr>
                <w:rFonts w:ascii="宋体" w:eastAsia="宋体" w:hAnsi="宋体" w:cs="宋体" w:hint="eastAsia"/>
                <w:b/>
                <w:bCs/>
                <w:kern w:val="0"/>
                <w:sz w:val="22"/>
              </w:rPr>
              <w:t>总计 / Total (RMB)</w:t>
            </w:r>
          </w:p>
        </w:tc>
        <w:tc>
          <w:tcPr>
            <w:tcW w:w="1503" w:type="dxa"/>
            <w:shd w:val="clear" w:color="auto" w:fill="auto"/>
            <w:noWrap/>
            <w:vAlign w:val="center"/>
            <w:hideMark/>
          </w:tcPr>
          <w:p w:rsidR="00EB44A2" w:rsidRPr="00EB44A2" w:rsidRDefault="00EB44A2" w:rsidP="00EB44A2">
            <w:pPr>
              <w:widowControl/>
              <w:jc w:val="right"/>
              <w:rPr>
                <w:rFonts w:ascii="宋体" w:eastAsia="宋体" w:hAnsi="宋体" w:cs="宋体" w:hint="eastAsia"/>
                <w:b/>
                <w:bCs/>
                <w:color w:val="000000"/>
                <w:kern w:val="0"/>
                <w:sz w:val="22"/>
              </w:rPr>
            </w:pPr>
            <w:r w:rsidRPr="00EB44A2">
              <w:rPr>
                <w:rFonts w:ascii="宋体" w:eastAsia="宋体" w:hAnsi="宋体" w:cs="宋体" w:hint="eastAsia"/>
                <w:b/>
                <w:bCs/>
                <w:color w:val="000000"/>
                <w:kern w:val="0"/>
                <w:sz w:val="22"/>
              </w:rPr>
              <w:t xml:space="preserve">¥84,918.50 </w:t>
            </w:r>
          </w:p>
        </w:tc>
      </w:tr>
    </w:tbl>
    <w:p w:rsidR="00170007" w:rsidRDefault="00170007" w:rsidP="00170007"/>
    <w:p w:rsidR="00170007" w:rsidRDefault="00170007" w:rsidP="00170007"/>
    <w:p w:rsidR="00170007" w:rsidRDefault="00170007" w:rsidP="00170007"/>
    <w:p w:rsidR="00170007" w:rsidRPr="00170007" w:rsidRDefault="00170007" w:rsidP="00170007">
      <w:pPr>
        <w:rPr>
          <w:rFonts w:hint="eastAsia"/>
        </w:rPr>
      </w:pPr>
    </w:p>
    <w:p w:rsidR="004029D4" w:rsidRPr="004029D4" w:rsidRDefault="004029D4" w:rsidP="004029D4"/>
    <w:sectPr w:rsidR="004029D4" w:rsidRPr="004029D4" w:rsidSect="00EB44A2">
      <w:footerReference w:type="default" r:id="rId30"/>
      <w:pgSz w:w="11906" w:h="16838"/>
      <w:pgMar w:top="1440" w:right="1416"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39CE" w:rsidRDefault="00F839CE" w:rsidP="004B2E01">
      <w:r>
        <w:separator/>
      </w:r>
    </w:p>
  </w:endnote>
  <w:endnote w:type="continuationSeparator" w:id="0">
    <w:p w:rsidR="00F839CE" w:rsidRDefault="00F839CE" w:rsidP="004B2E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华文细黑">
    <w:panose1 w:val="02010600040101010101"/>
    <w:charset w:val="86"/>
    <w:family w:val="auto"/>
    <w:pitch w:val="variable"/>
    <w:sig w:usb0="00000287" w:usb1="080F0000" w:usb2="00000010" w:usb3="00000000" w:csb0="0004009F" w:csb1="00000000"/>
  </w:font>
  <w:font w:name="Simsun">
    <w:altName w:val="宋体"/>
    <w:panose1 w:val="00000000000000000000"/>
    <w:charset w:val="00"/>
    <w:family w:val="roman"/>
    <w:notTrueType/>
    <w:pitch w:val="default"/>
    <w:sig w:usb0="00000003" w:usb1="00000000" w:usb2="00000000" w:usb3="00000000" w:csb0="00000001" w:csb1="00000000"/>
  </w:font>
  <w:font w:name="Univers LT Std 45 Light">
    <w:altName w:val="方正舒体"/>
    <w:panose1 w:val="00000000000000000000"/>
    <w:charset w:val="86"/>
    <w:family w:val="swiss"/>
    <w:notTrueType/>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9209037"/>
      <w:docPartObj>
        <w:docPartGallery w:val="Page Numbers (Bottom of Page)"/>
        <w:docPartUnique/>
      </w:docPartObj>
    </w:sdtPr>
    <w:sdtContent>
      <w:p w:rsidR="007A2F0F" w:rsidRDefault="007A2F0F" w:rsidP="00E77C81">
        <w:pPr>
          <w:pStyle w:val="afc"/>
          <w:ind w:firstLine="360"/>
        </w:pPr>
        <w:r>
          <w:rPr>
            <w:kern w:val="0"/>
            <w:lang w:val="zh-CN"/>
          </w:rPr>
          <w:t>[</w:t>
        </w:r>
        <w:r>
          <w:rPr>
            <w:rFonts w:hint="eastAsia"/>
            <w:kern w:val="0"/>
            <w:lang w:val="zh-CN"/>
          </w:rPr>
          <w:t>version:</w:t>
        </w:r>
        <w:r>
          <w:rPr>
            <w:kern w:val="0"/>
            <w:lang w:val="zh-CN"/>
          </w:rPr>
          <w:t>1</w:t>
        </w:r>
        <w:r>
          <w:rPr>
            <w:rFonts w:hint="eastAsia"/>
            <w:kern w:val="0"/>
            <w:lang w:val="zh-CN"/>
          </w:rPr>
          <w:t>.</w:t>
        </w:r>
        <w:r>
          <w:rPr>
            <w:kern w:val="0"/>
            <w:lang w:val="zh-CN"/>
          </w:rPr>
          <w:t>0]</w:t>
        </w:r>
        <w:r>
          <w:rPr>
            <w:rFonts w:hint="eastAsia"/>
            <w:kern w:val="0"/>
            <w:lang w:val="zh-CN"/>
          </w:rPr>
          <w:t xml:space="preserve">              </w:t>
        </w:r>
        <w:r>
          <w:rPr>
            <w:rFonts w:hint="eastAsia"/>
            <w:kern w:val="0"/>
          </w:rPr>
          <w:t xml:space="preserve">    </w:t>
        </w:r>
        <w:r>
          <w:rPr>
            <w:rFonts w:hint="eastAsia"/>
            <w:kern w:val="0"/>
          </w:rPr>
          <w:t>山东深海海洋科技</w:t>
        </w:r>
        <w:r>
          <w:rPr>
            <w:kern w:val="0"/>
          </w:rPr>
          <w:tab/>
        </w:r>
        <w:r>
          <w:rPr>
            <w:rFonts w:hint="eastAsia"/>
            <w:kern w:val="0"/>
          </w:rPr>
          <w:t>版权所有</w:t>
        </w:r>
        <w:r>
          <w:rPr>
            <w:rFonts w:hint="eastAsia"/>
            <w:kern w:val="0"/>
          </w:rPr>
          <w:t xml:space="preserve">                       </w:t>
        </w:r>
        <w:r>
          <w:rPr>
            <w:rFonts w:hint="eastAsia"/>
          </w:rPr>
          <w:t>第</w:t>
        </w:r>
        <w:r>
          <w:rPr>
            <w:rFonts w:hint="eastAsia"/>
          </w:rPr>
          <w:t xml:space="preserve"> </w:t>
        </w:r>
        <w:r>
          <w:fldChar w:fldCharType="begin"/>
        </w:r>
        <w:r>
          <w:instrText>PAGE   \* MERGEFORMAT</w:instrText>
        </w:r>
        <w:r>
          <w:fldChar w:fldCharType="separate"/>
        </w:r>
        <w:r w:rsidR="00766C4D" w:rsidRPr="00766C4D">
          <w:rPr>
            <w:noProof/>
            <w:lang w:val="zh-CN"/>
          </w:rPr>
          <w:t>15</w:t>
        </w:r>
        <w:r>
          <w:fldChar w:fldCharType="end"/>
        </w:r>
        <w:r>
          <w:rPr>
            <w:rFonts w:hint="eastAsia"/>
          </w:rPr>
          <w:t xml:space="preserve"> </w:t>
        </w:r>
        <w:r>
          <w:rPr>
            <w:rFonts w:hint="eastAsia"/>
          </w:rPr>
          <w:t>页</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39CE" w:rsidRDefault="00F839CE" w:rsidP="004B2E01">
      <w:r>
        <w:separator/>
      </w:r>
    </w:p>
  </w:footnote>
  <w:footnote w:type="continuationSeparator" w:id="0">
    <w:p w:rsidR="00F839CE" w:rsidRDefault="00F839CE" w:rsidP="004B2E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2F0F" w:rsidRPr="00332AC4" w:rsidRDefault="007A2F0F" w:rsidP="00332AC4">
    <w:pPr>
      <w:pStyle w:val="afb"/>
    </w:pPr>
    <w:r w:rsidRPr="005D3D5B">
      <w:rPr>
        <w:rFonts w:hint="eastAsia"/>
      </w:rPr>
      <w:t>烟台中心站污染源在线监控系统信息室建设方案</w:t>
    </w:r>
    <w:r>
      <w:ptab w:relativeTo="margin" w:alignment="center" w:leader="none"/>
    </w:r>
    <w:r>
      <w:ptab w:relativeTo="margin" w:alignment="right" w:leader="none"/>
    </w:r>
    <w:r>
      <w:rPr>
        <w:noProof/>
      </w:rPr>
      <w:drawing>
        <wp:inline distT="0" distB="0" distL="0" distR="0" wp14:anchorId="394BB103" wp14:editId="27D2A23F">
          <wp:extent cx="972820" cy="157754"/>
          <wp:effectExtent l="0" t="0" r="0" b="0"/>
          <wp:docPr id="17" name="图片 17" descr="C:\Users\baige\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ige\AppData\Local\Microsoft\Windows\INetCacheContent.Wor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2973" cy="16426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6C"/>
    <w:multiLevelType w:val="multilevel"/>
    <w:tmpl w:val="0000006C"/>
    <w:lvl w:ilvl="0">
      <w:start w:val="1"/>
      <w:numFmt w:val="decimal"/>
      <w:pStyle w:val="2"/>
      <w:lvlText w:val="（%1）"/>
      <w:lvlJc w:val="left"/>
      <w:pPr>
        <w:ind w:left="1680" w:hanging="720"/>
      </w:pPr>
      <w:rPr>
        <w:rFonts w:hint="default"/>
      </w:rPr>
    </w:lvl>
    <w:lvl w:ilvl="1">
      <w:start w:val="1"/>
      <w:numFmt w:val="lowerLetter"/>
      <w:lvlText w:val="%2)"/>
      <w:lvlJc w:val="left"/>
      <w:pPr>
        <w:ind w:left="1800" w:hanging="420"/>
      </w:pPr>
    </w:lvl>
    <w:lvl w:ilvl="2">
      <w:start w:val="1"/>
      <w:numFmt w:val="lowerRoman"/>
      <w:lvlText w:val="%3."/>
      <w:lvlJc w:val="right"/>
      <w:pPr>
        <w:ind w:left="2220" w:hanging="420"/>
      </w:pPr>
    </w:lvl>
    <w:lvl w:ilvl="3">
      <w:start w:val="1"/>
      <w:numFmt w:val="decimal"/>
      <w:lvlText w:val="%4."/>
      <w:lvlJc w:val="left"/>
      <w:pPr>
        <w:ind w:left="2640" w:hanging="420"/>
      </w:pPr>
    </w:lvl>
    <w:lvl w:ilvl="4">
      <w:start w:val="1"/>
      <w:numFmt w:val="lowerLetter"/>
      <w:lvlText w:val="%5)"/>
      <w:lvlJc w:val="left"/>
      <w:pPr>
        <w:ind w:left="3060" w:hanging="420"/>
      </w:pPr>
    </w:lvl>
    <w:lvl w:ilvl="5">
      <w:start w:val="1"/>
      <w:numFmt w:val="lowerRoman"/>
      <w:lvlText w:val="%6."/>
      <w:lvlJc w:val="right"/>
      <w:pPr>
        <w:ind w:left="3480" w:hanging="420"/>
      </w:pPr>
    </w:lvl>
    <w:lvl w:ilvl="6">
      <w:start w:val="1"/>
      <w:numFmt w:val="decimal"/>
      <w:lvlText w:val="%7."/>
      <w:lvlJc w:val="left"/>
      <w:pPr>
        <w:ind w:left="3900" w:hanging="420"/>
      </w:pPr>
    </w:lvl>
    <w:lvl w:ilvl="7">
      <w:start w:val="1"/>
      <w:numFmt w:val="lowerLetter"/>
      <w:lvlText w:val="%8)"/>
      <w:lvlJc w:val="left"/>
      <w:pPr>
        <w:ind w:left="4320" w:hanging="420"/>
      </w:pPr>
    </w:lvl>
    <w:lvl w:ilvl="8">
      <w:start w:val="1"/>
      <w:numFmt w:val="lowerRoman"/>
      <w:lvlText w:val="%9."/>
      <w:lvlJc w:val="right"/>
      <w:pPr>
        <w:ind w:left="4740" w:hanging="420"/>
      </w:pPr>
    </w:lvl>
  </w:abstractNum>
  <w:abstractNum w:abstractNumId="1" w15:restartNumberingAfterBreak="0">
    <w:nsid w:val="007E0399"/>
    <w:multiLevelType w:val="multilevel"/>
    <w:tmpl w:val="F6D62D22"/>
    <w:styleLink w:val="111111"/>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00D76C5D"/>
    <w:multiLevelType w:val="multilevel"/>
    <w:tmpl w:val="0409001D"/>
    <w:styleLink w:val="1"/>
    <w:lvl w:ilvl="0">
      <w:start w:val="1"/>
      <w:numFmt w:val="decimal"/>
      <w:lvlText w:val="%1"/>
      <w:lvlJc w:val="left"/>
      <w:pPr>
        <w:ind w:left="425" w:hanging="425"/>
      </w:pPr>
      <w:rPr>
        <w:rFonts w:ascii="Cambria" w:eastAsia="宋体" w:hAnsi="Cambria"/>
        <w:sz w:val="44"/>
      </w:rPr>
    </w:lvl>
    <w:lvl w:ilvl="1">
      <w:start w:val="1"/>
      <w:numFmt w:val="decimal"/>
      <w:lvlText w:val="%1.%2"/>
      <w:lvlJc w:val="left"/>
      <w:pPr>
        <w:ind w:left="992" w:hanging="567"/>
      </w:pPr>
      <w:rPr>
        <w:rFonts w:ascii="Cambria" w:eastAsia="宋体" w:hAnsi="Cambria"/>
        <w:sz w:val="36"/>
      </w:rPr>
    </w:lvl>
    <w:lvl w:ilvl="2">
      <w:start w:val="1"/>
      <w:numFmt w:val="decimal"/>
      <w:lvlText w:val="%1.%2.%3"/>
      <w:lvlJc w:val="left"/>
      <w:pPr>
        <w:ind w:left="1418" w:hanging="567"/>
      </w:pPr>
      <w:rPr>
        <w:rFonts w:ascii="Cambria" w:eastAsia="宋体" w:hAnsi="Cambria"/>
        <w:sz w:val="36"/>
      </w:rPr>
    </w:lvl>
    <w:lvl w:ilvl="3">
      <w:start w:val="1"/>
      <w:numFmt w:val="decimal"/>
      <w:lvlText w:val="%1.%2.%3.%4"/>
      <w:lvlJc w:val="left"/>
      <w:pPr>
        <w:ind w:left="1984" w:hanging="708"/>
      </w:pPr>
      <w:rPr>
        <w:rFonts w:ascii="Cambria" w:eastAsia="宋体" w:hAnsi="Cambria"/>
        <w:sz w:val="32"/>
      </w:rPr>
    </w:lvl>
    <w:lvl w:ilvl="4">
      <w:start w:val="1"/>
      <w:numFmt w:val="decimal"/>
      <w:lvlText w:val="%1.%2.%3.%4.%5"/>
      <w:lvlJc w:val="left"/>
      <w:pPr>
        <w:ind w:left="2551" w:hanging="850"/>
      </w:pPr>
      <w:rPr>
        <w:rFonts w:ascii="Cambria" w:eastAsia="宋体" w:hAnsi="Cambria"/>
        <w:sz w:val="30"/>
      </w:rPr>
    </w:lvl>
    <w:lvl w:ilvl="5">
      <w:start w:val="1"/>
      <w:numFmt w:val="decimal"/>
      <w:lvlText w:val="%1.%2.%3.%4.%5.%6"/>
      <w:lvlJc w:val="left"/>
      <w:pPr>
        <w:ind w:left="3260" w:hanging="1134"/>
      </w:pPr>
      <w:rPr>
        <w:rFonts w:ascii="Cambria" w:eastAsia="宋体" w:hAnsi="Cambria"/>
        <w:sz w:val="30"/>
      </w:rPr>
    </w:lvl>
    <w:lvl w:ilvl="6">
      <w:start w:val="1"/>
      <w:numFmt w:val="decimal"/>
      <w:lvlText w:val="%1.%2.%3.%4.%5.%6.%7"/>
      <w:lvlJc w:val="left"/>
      <w:pPr>
        <w:ind w:left="3827" w:hanging="1276"/>
      </w:pPr>
      <w:rPr>
        <w:rFonts w:ascii="Cambria" w:eastAsia="宋体" w:hAnsi="Cambria"/>
        <w:sz w:val="28"/>
      </w:rPr>
    </w:lvl>
    <w:lvl w:ilvl="7">
      <w:start w:val="1"/>
      <w:numFmt w:val="decimal"/>
      <w:lvlText w:val="%1.%2.%3.%4.%5.%6.%7.%8"/>
      <w:lvlJc w:val="left"/>
      <w:pPr>
        <w:ind w:left="4394" w:hanging="1418"/>
      </w:pPr>
      <w:rPr>
        <w:rFonts w:ascii="Cambria" w:eastAsia="宋体" w:hAnsi="Cambria"/>
        <w:sz w:val="24"/>
      </w:rPr>
    </w:lvl>
    <w:lvl w:ilvl="8">
      <w:start w:val="1"/>
      <w:numFmt w:val="decimal"/>
      <w:lvlText w:val="%1.%2.%3.%4.%5.%6.%7.%8.%9"/>
      <w:lvlJc w:val="left"/>
      <w:pPr>
        <w:ind w:left="5102" w:hanging="1700"/>
      </w:pPr>
    </w:lvl>
  </w:abstractNum>
  <w:abstractNum w:abstractNumId="3" w15:restartNumberingAfterBreak="0">
    <w:nsid w:val="072E2D97"/>
    <w:multiLevelType w:val="multilevel"/>
    <w:tmpl w:val="5ED0B682"/>
    <w:styleLink w:val="11111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573" w:hanging="864"/>
      </w:pPr>
    </w:lvl>
    <w:lvl w:ilvl="4">
      <w:start w:val="1"/>
      <w:numFmt w:val="decimal"/>
      <w:lvlText w:val="%1.%2.%3.%4.%5"/>
      <w:lvlJc w:val="left"/>
      <w:pPr>
        <w:ind w:left="1008" w:hanging="1008"/>
      </w:pPr>
    </w:lvl>
    <w:lvl w:ilvl="5">
      <w:start w:val="1"/>
      <w:numFmt w:val="decimal"/>
      <w:lvlText w:val="%1.%2.%3.%4.%5.%6"/>
      <w:lvlJc w:val="left"/>
      <w:pPr>
        <w:ind w:left="1152" w:hanging="1152"/>
      </w:pPr>
      <w:rPr>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AE367E9"/>
    <w:multiLevelType w:val="hybridMultilevel"/>
    <w:tmpl w:val="30BAC74A"/>
    <w:lvl w:ilvl="0" w:tplc="62CC9F74">
      <w:start w:val="1"/>
      <w:numFmt w:val="none"/>
      <w:pStyle w:val="a"/>
      <w:lvlText w:val="%1示例"/>
      <w:lvlJc w:val="left"/>
      <w:pPr>
        <w:tabs>
          <w:tab w:val="num" w:pos="1120"/>
        </w:tabs>
        <w:ind w:left="0" w:firstLine="400"/>
      </w:pPr>
      <w:rPr>
        <w:rFonts w:ascii="宋体" w:eastAsia="宋体" w:hint="eastAsia"/>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2303AB9"/>
    <w:multiLevelType w:val="hybridMultilevel"/>
    <w:tmpl w:val="E59073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88E5102"/>
    <w:multiLevelType w:val="multilevel"/>
    <w:tmpl w:val="04090025"/>
    <w:styleLink w:val="11"/>
    <w:lvl w:ilvl="0">
      <w:start w:val="1"/>
      <w:numFmt w:val="decimal"/>
      <w:pStyle w:val="10"/>
      <w:lvlText w:val="%1"/>
      <w:lvlJc w:val="left"/>
      <w:pPr>
        <w:ind w:left="432" w:hanging="432"/>
      </w:pPr>
    </w:lvl>
    <w:lvl w:ilvl="1">
      <w:start w:val="1"/>
      <w:numFmt w:val="decimal"/>
      <w:pStyle w:val="20"/>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1715" w:hanging="864"/>
      </w:pPr>
    </w:lvl>
    <w:lvl w:ilvl="4">
      <w:start w:val="1"/>
      <w:numFmt w:val="decimal"/>
      <w:pStyle w:val="5"/>
      <w:lvlText w:val="%1.%2.%3.%4.%5"/>
      <w:lvlJc w:val="left"/>
      <w:pPr>
        <w:ind w:left="1576"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39610FD8"/>
    <w:multiLevelType w:val="hybridMultilevel"/>
    <w:tmpl w:val="ECAE8F0A"/>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8" w15:restartNumberingAfterBreak="0">
    <w:nsid w:val="46806F7D"/>
    <w:multiLevelType w:val="hybridMultilevel"/>
    <w:tmpl w:val="D9588486"/>
    <w:lvl w:ilvl="0" w:tplc="7640147C">
      <w:start w:val="1"/>
      <w:numFmt w:val="none"/>
      <w:pStyle w:val="a0"/>
      <w:lvlText w:val="图"/>
      <w:lvlJc w:val="left"/>
      <w:pPr>
        <w:tabs>
          <w:tab w:val="num" w:pos="360"/>
        </w:tabs>
        <w:ind w:left="0" w:firstLine="0"/>
      </w:pPr>
      <w:rPr>
        <w:rFonts w:ascii="黑体" w:eastAsia="黑体" w:hint="eastAsia"/>
        <w:b w:val="0"/>
        <w:i w:val="0"/>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46D22D8F"/>
    <w:multiLevelType w:val="hybridMultilevel"/>
    <w:tmpl w:val="93BC0460"/>
    <w:lvl w:ilvl="0" w:tplc="15409222">
      <w:start w:val="1"/>
      <w:numFmt w:val="none"/>
      <w:pStyle w:val="a1"/>
      <w:lvlText w:val="%1◆　"/>
      <w:lvlJc w:val="left"/>
      <w:pPr>
        <w:tabs>
          <w:tab w:val="num" w:pos="960"/>
        </w:tabs>
        <w:ind w:left="917" w:hanging="317"/>
      </w:pPr>
      <w:rPr>
        <w:rFonts w:ascii="宋体" w:eastAsia="宋体" w:hAnsi="Times New Roman" w:hint="eastAsia"/>
        <w:b w:val="0"/>
        <w:i w:val="0"/>
        <w:position w:val="4"/>
        <w:sz w:val="1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496E4D7B"/>
    <w:multiLevelType w:val="hybridMultilevel"/>
    <w:tmpl w:val="25AC87D2"/>
    <w:lvl w:ilvl="0" w:tplc="23C0052E">
      <w:start w:val="1"/>
      <w:numFmt w:val="none"/>
      <w:pStyle w:val="a2"/>
      <w:lvlText w:val="%1注"/>
      <w:lvlJc w:val="left"/>
      <w:pPr>
        <w:tabs>
          <w:tab w:val="num" w:pos="920"/>
        </w:tabs>
        <w:ind w:left="920" w:hanging="500"/>
      </w:pPr>
      <w:rPr>
        <w:rFonts w:ascii="宋体" w:eastAsia="宋体" w:hAnsi="Times New Roman" w:hint="eastAsia"/>
        <w:b w:val="0"/>
        <w:i w:val="0"/>
        <w:sz w:val="18"/>
      </w:rPr>
    </w:lvl>
    <w:lvl w:ilvl="1" w:tplc="04090019" w:tentative="1">
      <w:start w:val="1"/>
      <w:numFmt w:val="lowerLetter"/>
      <w:lvlText w:val="%2)"/>
      <w:lvlJc w:val="left"/>
      <w:pPr>
        <w:tabs>
          <w:tab w:val="num" w:pos="860"/>
        </w:tabs>
        <w:ind w:left="860" w:hanging="420"/>
      </w:pPr>
    </w:lvl>
    <w:lvl w:ilvl="2" w:tplc="0409001B" w:tentative="1">
      <w:start w:val="1"/>
      <w:numFmt w:val="lowerRoman"/>
      <w:lvlText w:val="%3."/>
      <w:lvlJc w:val="right"/>
      <w:pPr>
        <w:tabs>
          <w:tab w:val="num" w:pos="1280"/>
        </w:tabs>
        <w:ind w:left="1280" w:hanging="420"/>
      </w:pPr>
    </w:lvl>
    <w:lvl w:ilvl="3" w:tplc="0409000F" w:tentative="1">
      <w:start w:val="1"/>
      <w:numFmt w:val="decimal"/>
      <w:lvlText w:val="%4."/>
      <w:lvlJc w:val="left"/>
      <w:pPr>
        <w:tabs>
          <w:tab w:val="num" w:pos="1700"/>
        </w:tabs>
        <w:ind w:left="1700" w:hanging="420"/>
      </w:pPr>
    </w:lvl>
    <w:lvl w:ilvl="4" w:tplc="04090019" w:tentative="1">
      <w:start w:val="1"/>
      <w:numFmt w:val="lowerLetter"/>
      <w:lvlText w:val="%5)"/>
      <w:lvlJc w:val="left"/>
      <w:pPr>
        <w:tabs>
          <w:tab w:val="num" w:pos="2120"/>
        </w:tabs>
        <w:ind w:left="2120" w:hanging="420"/>
      </w:pPr>
    </w:lvl>
    <w:lvl w:ilvl="5" w:tplc="0409001B" w:tentative="1">
      <w:start w:val="1"/>
      <w:numFmt w:val="lowerRoman"/>
      <w:lvlText w:val="%6."/>
      <w:lvlJc w:val="right"/>
      <w:pPr>
        <w:tabs>
          <w:tab w:val="num" w:pos="2540"/>
        </w:tabs>
        <w:ind w:left="2540" w:hanging="420"/>
      </w:pPr>
    </w:lvl>
    <w:lvl w:ilvl="6" w:tplc="0409000F" w:tentative="1">
      <w:start w:val="1"/>
      <w:numFmt w:val="decimal"/>
      <w:lvlText w:val="%7."/>
      <w:lvlJc w:val="left"/>
      <w:pPr>
        <w:tabs>
          <w:tab w:val="num" w:pos="2960"/>
        </w:tabs>
        <w:ind w:left="2960" w:hanging="420"/>
      </w:pPr>
    </w:lvl>
    <w:lvl w:ilvl="7" w:tplc="04090019" w:tentative="1">
      <w:start w:val="1"/>
      <w:numFmt w:val="lowerLetter"/>
      <w:lvlText w:val="%8)"/>
      <w:lvlJc w:val="left"/>
      <w:pPr>
        <w:tabs>
          <w:tab w:val="num" w:pos="3380"/>
        </w:tabs>
        <w:ind w:left="3380" w:hanging="420"/>
      </w:pPr>
    </w:lvl>
    <w:lvl w:ilvl="8" w:tplc="0409001B" w:tentative="1">
      <w:start w:val="1"/>
      <w:numFmt w:val="lowerRoman"/>
      <w:lvlText w:val="%9."/>
      <w:lvlJc w:val="right"/>
      <w:pPr>
        <w:tabs>
          <w:tab w:val="num" w:pos="3800"/>
        </w:tabs>
        <w:ind w:left="3800" w:hanging="420"/>
      </w:pPr>
    </w:lvl>
  </w:abstractNum>
  <w:abstractNum w:abstractNumId="11" w15:restartNumberingAfterBreak="0">
    <w:nsid w:val="4F302902"/>
    <w:multiLevelType w:val="hybridMultilevel"/>
    <w:tmpl w:val="5B984FC6"/>
    <w:lvl w:ilvl="0" w:tplc="A4A00172">
      <w:start w:val="1"/>
      <w:numFmt w:val="none"/>
      <w:pStyle w:val="a3"/>
      <w:lvlText w:val="表"/>
      <w:lvlJc w:val="left"/>
      <w:pPr>
        <w:tabs>
          <w:tab w:val="num" w:pos="360"/>
        </w:tabs>
        <w:ind w:left="0" w:firstLine="0"/>
      </w:pPr>
      <w:rPr>
        <w:rFonts w:ascii="黑体" w:eastAsia="黑体" w:hint="eastAsia"/>
        <w:b w:val="0"/>
        <w:i w:val="0"/>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557C2AF5"/>
    <w:multiLevelType w:val="multilevel"/>
    <w:tmpl w:val="A57E6C16"/>
    <w:lvl w:ilvl="0">
      <w:start w:val="1"/>
      <w:numFmt w:val="decimal"/>
      <w:pStyle w:val="a4"/>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3" w15:restartNumberingAfterBreak="0">
    <w:nsid w:val="57D01B04"/>
    <w:multiLevelType w:val="multilevel"/>
    <w:tmpl w:val="3CF021E2"/>
    <w:lvl w:ilvl="0">
      <w:start w:val="1"/>
      <w:numFmt w:val="decimal"/>
      <w:lvlText w:val="%1"/>
      <w:lvlJc w:val="left"/>
      <w:pPr>
        <w:tabs>
          <w:tab w:val="num" w:pos="360"/>
        </w:tabs>
        <w:ind w:left="227" w:hanging="227"/>
      </w:pPr>
      <w:rPr>
        <w:rFonts w:hint="eastAsia"/>
      </w:rPr>
    </w:lvl>
    <w:lvl w:ilvl="1">
      <w:start w:val="1"/>
      <w:numFmt w:val="decimal"/>
      <w:pStyle w:val="WBS2"/>
      <w:suff w:val="space"/>
      <w:lvlText w:val="%1.%2"/>
      <w:lvlJc w:val="left"/>
      <w:pPr>
        <w:ind w:left="340" w:hanging="340"/>
      </w:pPr>
      <w:rPr>
        <w:rFonts w:hint="eastAsia"/>
      </w:rPr>
    </w:lvl>
    <w:lvl w:ilvl="2">
      <w:start w:val="1"/>
      <w:numFmt w:val="decimal"/>
      <w:pStyle w:val="WBS3"/>
      <w:suff w:val="space"/>
      <w:lvlText w:val="%1.%2.%3"/>
      <w:lvlJc w:val="left"/>
      <w:pPr>
        <w:ind w:left="454" w:hanging="454"/>
      </w:pPr>
      <w:rPr>
        <w:rFonts w:hint="eastAsia"/>
      </w:rPr>
    </w:lvl>
    <w:lvl w:ilvl="3">
      <w:start w:val="1"/>
      <w:numFmt w:val="decimal"/>
      <w:pStyle w:val="WBS4"/>
      <w:suff w:val="space"/>
      <w:lvlText w:val="%1.%2.%3.%4"/>
      <w:lvlJc w:val="left"/>
      <w:pPr>
        <w:ind w:left="624" w:hanging="624"/>
      </w:pPr>
      <w:rPr>
        <w:rFonts w:hint="eastAsia"/>
      </w:rPr>
    </w:lvl>
    <w:lvl w:ilvl="4">
      <w:start w:val="1"/>
      <w:numFmt w:val="decimal"/>
      <w:pStyle w:val="WBS5"/>
      <w:suff w:val="space"/>
      <w:lvlText w:val="%1.%2.%3.%4.%5"/>
      <w:lvlJc w:val="left"/>
      <w:pPr>
        <w:ind w:left="737" w:hanging="737"/>
      </w:pPr>
      <w:rPr>
        <w:rFonts w:hint="eastAsia"/>
      </w:rPr>
    </w:lvl>
    <w:lvl w:ilvl="5">
      <w:start w:val="1"/>
      <w:numFmt w:val="none"/>
      <w:lvlText w:val=""/>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15:restartNumberingAfterBreak="0">
    <w:nsid w:val="61CE6F15"/>
    <w:multiLevelType w:val="multilevel"/>
    <w:tmpl w:val="7E7E2D16"/>
    <w:styleLink w:val="435"/>
    <w:lvl w:ilvl="0">
      <w:start w:val="1"/>
      <w:numFmt w:val="decimal"/>
      <w:lvlText w:val="%1"/>
      <w:lvlJc w:val="left"/>
      <w:pPr>
        <w:ind w:left="425" w:hanging="425"/>
      </w:pPr>
      <w:rPr>
        <w:rFonts w:eastAsia="宋体" w:hint="eastAsia"/>
        <w:sz w:val="28"/>
      </w:rPr>
    </w:lvl>
    <w:lvl w:ilvl="1">
      <w:start w:val="1"/>
      <w:numFmt w:val="decimal"/>
      <w:lvlText w:val="%1.%2"/>
      <w:lvlJc w:val="left"/>
      <w:pPr>
        <w:ind w:left="425" w:hanging="425"/>
      </w:pPr>
      <w:rPr>
        <w:rFonts w:eastAsia="宋体" w:hint="eastAsia"/>
        <w:sz w:val="28"/>
      </w:rPr>
    </w:lvl>
    <w:lvl w:ilvl="2">
      <w:start w:val="1"/>
      <w:numFmt w:val="decimal"/>
      <w:lvlText w:val="%1.%2.%3"/>
      <w:lvlJc w:val="left"/>
      <w:pPr>
        <w:ind w:left="425" w:hanging="425"/>
      </w:pPr>
      <w:rPr>
        <w:rFonts w:eastAsia="宋体" w:hint="eastAsia"/>
        <w:sz w:val="28"/>
      </w:rPr>
    </w:lvl>
    <w:lvl w:ilvl="3">
      <w:start w:val="1"/>
      <w:numFmt w:val="decimal"/>
      <w:lvlText w:val="%1.%2.%3.%4"/>
      <w:lvlJc w:val="left"/>
      <w:pPr>
        <w:ind w:left="425" w:hanging="425"/>
      </w:pPr>
      <w:rPr>
        <w:rFonts w:eastAsia="宋体" w:hint="eastAsia"/>
        <w:sz w:val="28"/>
      </w:rPr>
    </w:lvl>
    <w:lvl w:ilvl="4">
      <w:start w:val="1"/>
      <w:numFmt w:val="decimal"/>
      <w:lvlText w:val="%1.%2.%3.%4.%5"/>
      <w:lvlJc w:val="left"/>
      <w:pPr>
        <w:ind w:left="425" w:hanging="425"/>
      </w:pPr>
      <w:rPr>
        <w:rFonts w:eastAsia="宋体" w:hint="eastAsia"/>
        <w:sz w:val="28"/>
      </w:rPr>
    </w:lvl>
    <w:lvl w:ilvl="5">
      <w:start w:val="1"/>
      <w:numFmt w:val="decimal"/>
      <w:suff w:val="nothing"/>
      <w:lvlText w:val="%1.%2.%3.%4.%5.%6"/>
      <w:lvlJc w:val="left"/>
      <w:pPr>
        <w:ind w:left="0" w:firstLine="0"/>
      </w:pPr>
      <w:rPr>
        <w:rFonts w:ascii="Times New Roman" w:eastAsia="宋体" w:hAnsi="Times New Roman" w:hint="default"/>
        <w:sz w:val="28"/>
      </w:rPr>
    </w:lvl>
    <w:lvl w:ilvl="6">
      <w:start w:val="1"/>
      <w:numFmt w:val="decimal"/>
      <w:lvlText w:val="%1.%2.%3.%4.%5.%6.%7"/>
      <w:lvlJc w:val="left"/>
      <w:pPr>
        <w:ind w:left="425" w:hanging="425"/>
      </w:pPr>
      <w:rPr>
        <w:rFonts w:eastAsia="宋体" w:hint="eastAsia"/>
        <w:sz w:val="28"/>
      </w:rPr>
    </w:lvl>
    <w:lvl w:ilvl="7">
      <w:start w:val="1"/>
      <w:numFmt w:val="decimal"/>
      <w:lvlText w:val="%1.%2.%3.%4.%5.%6.%7.%8"/>
      <w:lvlJc w:val="left"/>
      <w:pPr>
        <w:ind w:left="425" w:hanging="425"/>
      </w:pPr>
      <w:rPr>
        <w:rFonts w:eastAsia="宋体" w:hint="eastAsia"/>
        <w:sz w:val="28"/>
      </w:rPr>
    </w:lvl>
    <w:lvl w:ilvl="8">
      <w:start w:val="1"/>
      <w:numFmt w:val="decimal"/>
      <w:lvlText w:val="%1.%2.%3.%4.%5.%6.%7.%8.%9"/>
      <w:lvlJc w:val="left"/>
      <w:pPr>
        <w:ind w:left="425" w:hanging="425"/>
      </w:pPr>
      <w:rPr>
        <w:rFonts w:eastAsia="宋体" w:hint="eastAsia"/>
        <w:sz w:val="28"/>
      </w:rPr>
    </w:lvl>
  </w:abstractNum>
  <w:abstractNum w:abstractNumId="15" w15:restartNumberingAfterBreak="0">
    <w:nsid w:val="6350366A"/>
    <w:multiLevelType w:val="hybridMultilevel"/>
    <w:tmpl w:val="7EF02D96"/>
    <w:lvl w:ilvl="0" w:tplc="26DAFF62">
      <w:start w:val="1"/>
      <w:numFmt w:val="none"/>
      <w:pStyle w:val="a5"/>
      <w:lvlText w:val="%1●　"/>
      <w:lvlJc w:val="left"/>
      <w:pPr>
        <w:tabs>
          <w:tab w:val="num" w:pos="760"/>
        </w:tabs>
        <w:ind w:left="717" w:hanging="317"/>
      </w:pPr>
      <w:rPr>
        <w:rFonts w:ascii="宋体" w:eastAsia="宋体" w:hAnsi="Times New Roman" w:hint="eastAsia"/>
        <w:b w:val="0"/>
        <w:i w:val="0"/>
        <w:position w:val="4"/>
        <w:sz w:val="13"/>
      </w:rPr>
    </w:lvl>
    <w:lvl w:ilvl="1" w:tplc="04090019">
      <w:start w:val="1"/>
      <w:numFmt w:val="lowerLetter"/>
      <w:lvlText w:val="%2)"/>
      <w:lvlJc w:val="left"/>
      <w:pPr>
        <w:tabs>
          <w:tab w:val="num" w:pos="780"/>
        </w:tabs>
        <w:ind w:left="780" w:hanging="360"/>
      </w:pPr>
      <w:rPr>
        <w:rFonts w:hint="eastAsia"/>
      </w:rPr>
    </w:lvl>
    <w:lvl w:ilvl="2" w:tplc="0409001B">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646260FA"/>
    <w:multiLevelType w:val="multilevel"/>
    <w:tmpl w:val="2D5EE758"/>
    <w:lvl w:ilvl="0">
      <w:start w:val="1"/>
      <w:numFmt w:val="decimal"/>
      <w:pStyle w:val="a6"/>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7" w15:restartNumberingAfterBreak="0">
    <w:nsid w:val="657D3FBC"/>
    <w:multiLevelType w:val="multilevel"/>
    <w:tmpl w:val="EA88176E"/>
    <w:lvl w:ilvl="0">
      <w:start w:val="1"/>
      <w:numFmt w:val="upperLetter"/>
      <w:pStyle w:val="a7"/>
      <w:suff w:val="nothing"/>
      <w:lvlText w:val="附　录　%1"/>
      <w:lvlJc w:val="left"/>
      <w:pPr>
        <w:ind w:left="5040" w:firstLine="0"/>
      </w:pPr>
      <w:rPr>
        <w:rFonts w:ascii="黑体" w:eastAsia="黑体" w:hAnsi="Times New Roman" w:hint="eastAsia"/>
        <w:b w:val="0"/>
        <w:i w:val="0"/>
        <w:sz w:val="21"/>
      </w:rPr>
    </w:lvl>
    <w:lvl w:ilvl="1">
      <w:start w:val="1"/>
      <w:numFmt w:val="decimal"/>
      <w:pStyle w:val="a8"/>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9"/>
      <w:suff w:val="nothing"/>
      <w:lvlText w:val="%1.%2.%3　"/>
      <w:lvlJc w:val="left"/>
      <w:pPr>
        <w:ind w:left="0" w:firstLine="0"/>
      </w:pPr>
      <w:rPr>
        <w:rFonts w:ascii="黑体" w:eastAsia="黑体" w:hAnsi="Times New Roman" w:hint="eastAsia"/>
        <w:b w:val="0"/>
        <w:i w:val="0"/>
        <w:sz w:val="21"/>
      </w:rPr>
    </w:lvl>
    <w:lvl w:ilvl="3">
      <w:start w:val="1"/>
      <w:numFmt w:val="decimal"/>
      <w:pStyle w:val="aa"/>
      <w:suff w:val="nothing"/>
      <w:lvlText w:val="%1.%2.%3.%4　"/>
      <w:lvlJc w:val="left"/>
      <w:pPr>
        <w:ind w:left="0" w:firstLine="0"/>
      </w:pPr>
      <w:rPr>
        <w:rFonts w:ascii="黑体" w:eastAsia="黑体" w:hAnsi="Times New Roman" w:hint="eastAsia"/>
        <w:b w:val="0"/>
        <w:i w:val="0"/>
        <w:sz w:val="21"/>
      </w:rPr>
    </w:lvl>
    <w:lvl w:ilvl="4">
      <w:start w:val="1"/>
      <w:numFmt w:val="decimal"/>
      <w:pStyle w:val="ab"/>
      <w:suff w:val="nothing"/>
      <w:lvlText w:val="%1.%2.%3.%4.%5　"/>
      <w:lvlJc w:val="left"/>
      <w:pPr>
        <w:ind w:left="0" w:firstLine="0"/>
      </w:pPr>
      <w:rPr>
        <w:rFonts w:ascii="黑体" w:eastAsia="黑体" w:hAnsi="Times New Roman" w:hint="eastAsia"/>
        <w:b w:val="0"/>
        <w:i w:val="0"/>
        <w:sz w:val="21"/>
      </w:rPr>
    </w:lvl>
    <w:lvl w:ilvl="5">
      <w:start w:val="1"/>
      <w:numFmt w:val="decimal"/>
      <w:pStyle w:val="ac"/>
      <w:suff w:val="nothing"/>
      <w:lvlText w:val="%1.%2.%3.%4.%5.%6　"/>
      <w:lvlJc w:val="left"/>
      <w:pPr>
        <w:ind w:left="0" w:firstLine="0"/>
      </w:pPr>
      <w:rPr>
        <w:rFonts w:ascii="黑体" w:eastAsia="黑体" w:hAnsi="Times New Roman" w:hint="eastAsia"/>
        <w:b w:val="0"/>
        <w:i w:val="0"/>
        <w:sz w:val="21"/>
      </w:rPr>
    </w:lvl>
    <w:lvl w:ilvl="6">
      <w:start w:val="1"/>
      <w:numFmt w:val="decimal"/>
      <w:pStyle w:val="ad"/>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8" w15:restartNumberingAfterBreak="0">
    <w:nsid w:val="6BC81333"/>
    <w:multiLevelType w:val="hybridMultilevel"/>
    <w:tmpl w:val="9508E38C"/>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9" w15:restartNumberingAfterBreak="0">
    <w:nsid w:val="6CEA2025"/>
    <w:multiLevelType w:val="multilevel"/>
    <w:tmpl w:val="A46ADE4A"/>
    <w:lvl w:ilvl="0">
      <w:start w:val="1"/>
      <w:numFmt w:val="none"/>
      <w:pStyle w:val="ae"/>
      <w:suff w:val="nothing"/>
      <w:lvlText w:val="%1"/>
      <w:lvlJc w:val="left"/>
      <w:pPr>
        <w:ind w:left="0" w:firstLine="0"/>
      </w:pPr>
      <w:rPr>
        <w:rFonts w:ascii="Times New Roman" w:hAnsi="Times New Roman" w:hint="default"/>
        <w:b/>
        <w:i w:val="0"/>
        <w:sz w:val="21"/>
      </w:rPr>
    </w:lvl>
    <w:lvl w:ilvl="1">
      <w:start w:val="1"/>
      <w:numFmt w:val="decimal"/>
      <w:pStyle w:val="af"/>
      <w:suff w:val="nothing"/>
      <w:lvlText w:val="%1%2　"/>
      <w:lvlJc w:val="left"/>
      <w:pPr>
        <w:ind w:left="0" w:firstLine="0"/>
      </w:pPr>
      <w:rPr>
        <w:rFonts w:ascii="黑体" w:eastAsia="黑体" w:hAnsi="Times New Roman" w:hint="eastAsia"/>
        <w:b w:val="0"/>
        <w:i w:val="0"/>
        <w:sz w:val="21"/>
      </w:rPr>
    </w:lvl>
    <w:lvl w:ilvl="2">
      <w:start w:val="1"/>
      <w:numFmt w:val="decimal"/>
      <w:pStyle w:val="af0"/>
      <w:suff w:val="nothing"/>
      <w:lvlText w:val="%1%2.%3　"/>
      <w:lvlJc w:val="left"/>
      <w:pPr>
        <w:ind w:left="0" w:firstLine="0"/>
      </w:pPr>
      <w:rPr>
        <w:rFonts w:ascii="黑体" w:eastAsia="黑体" w:hAnsi="Times New Roman" w:hint="eastAsia"/>
        <w:b w:val="0"/>
        <w:i w:val="0"/>
        <w:sz w:val="21"/>
      </w:rPr>
    </w:lvl>
    <w:lvl w:ilvl="3">
      <w:start w:val="1"/>
      <w:numFmt w:val="decimal"/>
      <w:pStyle w:val="af1"/>
      <w:suff w:val="nothing"/>
      <w:lvlText w:val="%1%2.%3.%4　"/>
      <w:lvlJc w:val="left"/>
      <w:pPr>
        <w:ind w:left="1134" w:firstLine="0"/>
      </w:pPr>
      <w:rPr>
        <w:rFonts w:ascii="黑体" w:eastAsia="黑体" w:hAnsi="Times New Roman" w:hint="eastAsia"/>
        <w:b w:val="0"/>
        <w:i w:val="0"/>
        <w:color w:val="000000"/>
        <w:sz w:val="21"/>
      </w:rPr>
    </w:lvl>
    <w:lvl w:ilvl="4">
      <w:start w:val="1"/>
      <w:numFmt w:val="decimal"/>
      <w:pStyle w:val="af2"/>
      <w:suff w:val="nothing"/>
      <w:lvlText w:val="%1%2.%3.%4.%5　"/>
      <w:lvlJc w:val="left"/>
      <w:pPr>
        <w:ind w:left="945" w:firstLine="0"/>
      </w:pPr>
      <w:rPr>
        <w:rFonts w:ascii="黑体" w:eastAsia="黑体" w:hAnsi="Times New Roman" w:hint="eastAsia"/>
        <w:b w:val="0"/>
        <w:i w:val="0"/>
        <w:sz w:val="21"/>
      </w:rPr>
    </w:lvl>
    <w:lvl w:ilvl="5">
      <w:start w:val="1"/>
      <w:numFmt w:val="decimal"/>
      <w:pStyle w:val="af3"/>
      <w:suff w:val="nothing"/>
      <w:lvlText w:val="%1%2.%3.%4.%5.%6　"/>
      <w:lvlJc w:val="left"/>
      <w:pPr>
        <w:ind w:left="0" w:firstLine="0"/>
      </w:pPr>
      <w:rPr>
        <w:rFonts w:ascii="黑体" w:eastAsia="黑体" w:hAnsi="Times New Roman" w:hint="eastAsia"/>
        <w:b w:val="0"/>
        <w:i w:val="0"/>
        <w:sz w:val="21"/>
      </w:rPr>
    </w:lvl>
    <w:lvl w:ilvl="6">
      <w:start w:val="1"/>
      <w:numFmt w:val="decimal"/>
      <w:pStyle w:val="af4"/>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0" w15:restartNumberingAfterBreak="0">
    <w:nsid w:val="6DBF04F4"/>
    <w:multiLevelType w:val="hybridMultilevel"/>
    <w:tmpl w:val="1E54C26C"/>
    <w:lvl w:ilvl="0" w:tplc="FFFFFFFF">
      <w:start w:val="1"/>
      <w:numFmt w:val="none"/>
      <w:pStyle w:val="af5"/>
      <w:lvlText w:val="%1注："/>
      <w:lvlJc w:val="left"/>
      <w:pPr>
        <w:tabs>
          <w:tab w:val="num" w:pos="1140"/>
        </w:tabs>
        <w:ind w:left="840" w:hanging="420"/>
      </w:pPr>
      <w:rPr>
        <w:rFonts w:ascii="宋体" w:eastAsia="宋体" w:hAnsi="Times New Roman" w:hint="eastAsia"/>
        <w:b w:val="0"/>
        <w:i w:val="0"/>
        <w:sz w:val="18"/>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1" w15:restartNumberingAfterBreak="0">
    <w:nsid w:val="76933334"/>
    <w:multiLevelType w:val="hybridMultilevel"/>
    <w:tmpl w:val="71100FA4"/>
    <w:lvl w:ilvl="0" w:tplc="FFFFFFFF">
      <w:start w:val="1"/>
      <w:numFmt w:val="none"/>
      <w:pStyle w:val="af6"/>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2" w15:restartNumberingAfterBreak="0">
    <w:nsid w:val="7A530D79"/>
    <w:multiLevelType w:val="hybridMultilevel"/>
    <w:tmpl w:val="F662B736"/>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num w:numId="1">
    <w:abstractNumId w:val="6"/>
  </w:num>
  <w:num w:numId="2">
    <w:abstractNumId w:val="2"/>
  </w:num>
  <w:num w:numId="3">
    <w:abstractNumId w:val="19"/>
  </w:num>
  <w:num w:numId="4">
    <w:abstractNumId w:val="15"/>
  </w:num>
  <w:num w:numId="5">
    <w:abstractNumId w:val="1"/>
  </w:num>
  <w:num w:numId="6">
    <w:abstractNumId w:val="21"/>
  </w:num>
  <w:num w:numId="7">
    <w:abstractNumId w:val="4"/>
  </w:num>
  <w:num w:numId="8">
    <w:abstractNumId w:val="20"/>
  </w:num>
  <w:num w:numId="9">
    <w:abstractNumId w:val="10"/>
  </w:num>
  <w:num w:numId="10">
    <w:abstractNumId w:val="16"/>
  </w:num>
  <w:num w:numId="11">
    <w:abstractNumId w:val="12"/>
  </w:num>
  <w:num w:numId="12">
    <w:abstractNumId w:val="17"/>
  </w:num>
  <w:num w:numId="13">
    <w:abstractNumId w:val="11"/>
  </w:num>
  <w:num w:numId="14">
    <w:abstractNumId w:val="8"/>
  </w:num>
  <w:num w:numId="15">
    <w:abstractNumId w:val="9"/>
  </w:num>
  <w:num w:numId="16">
    <w:abstractNumId w:val="3"/>
  </w:num>
  <w:num w:numId="17">
    <w:abstractNumId w:val="0"/>
  </w:num>
  <w:num w:numId="18">
    <w:abstractNumId w:val="13"/>
  </w:num>
  <w:num w:numId="19">
    <w:abstractNumId w:val="14"/>
  </w:num>
  <w:num w:numId="20">
    <w:abstractNumId w:val="5"/>
  </w:num>
  <w:num w:numId="21">
    <w:abstractNumId w:val="22"/>
  </w:num>
  <w:num w:numId="22">
    <w:abstractNumId w:val="18"/>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7"/>
  </w:num>
  <w:num w:numId="34">
    <w:abstractNumId w:val="6"/>
  </w:num>
  <w:num w:numId="35">
    <w:abstractNumId w:val="6"/>
  </w:num>
  <w:num w:numId="36">
    <w:abstractNumId w:val="6"/>
  </w:num>
  <w:num w:numId="37">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0" w:nlCheck="1" w:checkStyle="0"/>
  <w:activeWritingStyle w:appName="MSWord" w:lang="zh-CN" w:vendorID="64" w:dllVersion="0" w:nlCheck="1" w:checkStyle="1"/>
  <w:activeWritingStyle w:appName="MSWord" w:lang="zh-CN" w:vendorID="64" w:dllVersion="131077" w:nlCheck="1" w:checkStyle="1"/>
  <w:activeWritingStyle w:appName="MSWord" w:lang="en-US" w:vendorID="64" w:dllVersion="131078"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E3B"/>
    <w:rsid w:val="000000DC"/>
    <w:rsid w:val="000000E6"/>
    <w:rsid w:val="0000030B"/>
    <w:rsid w:val="00000F83"/>
    <w:rsid w:val="000016C0"/>
    <w:rsid w:val="00001A37"/>
    <w:rsid w:val="00001D97"/>
    <w:rsid w:val="00003906"/>
    <w:rsid w:val="0000402F"/>
    <w:rsid w:val="000047C2"/>
    <w:rsid w:val="0000585B"/>
    <w:rsid w:val="00005DBF"/>
    <w:rsid w:val="000071E8"/>
    <w:rsid w:val="000078B6"/>
    <w:rsid w:val="00007A5E"/>
    <w:rsid w:val="0001002C"/>
    <w:rsid w:val="000101E0"/>
    <w:rsid w:val="00011139"/>
    <w:rsid w:val="00013862"/>
    <w:rsid w:val="00014AB3"/>
    <w:rsid w:val="00015097"/>
    <w:rsid w:val="000160B4"/>
    <w:rsid w:val="00017CC1"/>
    <w:rsid w:val="00020224"/>
    <w:rsid w:val="00020248"/>
    <w:rsid w:val="00020D6B"/>
    <w:rsid w:val="00022577"/>
    <w:rsid w:val="00022EF9"/>
    <w:rsid w:val="00026320"/>
    <w:rsid w:val="0002679D"/>
    <w:rsid w:val="00026A86"/>
    <w:rsid w:val="00026D83"/>
    <w:rsid w:val="00026F9D"/>
    <w:rsid w:val="000273BD"/>
    <w:rsid w:val="000276A3"/>
    <w:rsid w:val="000276BB"/>
    <w:rsid w:val="000307BC"/>
    <w:rsid w:val="000310F9"/>
    <w:rsid w:val="00031954"/>
    <w:rsid w:val="00032E00"/>
    <w:rsid w:val="00034F34"/>
    <w:rsid w:val="0003644D"/>
    <w:rsid w:val="00036A3F"/>
    <w:rsid w:val="00037597"/>
    <w:rsid w:val="000378A3"/>
    <w:rsid w:val="00040B11"/>
    <w:rsid w:val="00040BE7"/>
    <w:rsid w:val="00041108"/>
    <w:rsid w:val="00041B57"/>
    <w:rsid w:val="00041BA4"/>
    <w:rsid w:val="00042223"/>
    <w:rsid w:val="00042495"/>
    <w:rsid w:val="00042526"/>
    <w:rsid w:val="00042AC6"/>
    <w:rsid w:val="00042FA7"/>
    <w:rsid w:val="00043595"/>
    <w:rsid w:val="0004446F"/>
    <w:rsid w:val="00045322"/>
    <w:rsid w:val="00045CD3"/>
    <w:rsid w:val="00045EBF"/>
    <w:rsid w:val="000473DB"/>
    <w:rsid w:val="000474C9"/>
    <w:rsid w:val="00047F10"/>
    <w:rsid w:val="000500D6"/>
    <w:rsid w:val="00051955"/>
    <w:rsid w:val="00053416"/>
    <w:rsid w:val="00056EAB"/>
    <w:rsid w:val="00057409"/>
    <w:rsid w:val="000601E3"/>
    <w:rsid w:val="0006208D"/>
    <w:rsid w:val="000622A2"/>
    <w:rsid w:val="00066E15"/>
    <w:rsid w:val="0006734A"/>
    <w:rsid w:val="00067860"/>
    <w:rsid w:val="00067944"/>
    <w:rsid w:val="00067CC2"/>
    <w:rsid w:val="00070CBC"/>
    <w:rsid w:val="00071EAD"/>
    <w:rsid w:val="00073CBE"/>
    <w:rsid w:val="00073E38"/>
    <w:rsid w:val="000743C5"/>
    <w:rsid w:val="00075E75"/>
    <w:rsid w:val="000777D7"/>
    <w:rsid w:val="000829A0"/>
    <w:rsid w:val="000829A2"/>
    <w:rsid w:val="00083506"/>
    <w:rsid w:val="00087313"/>
    <w:rsid w:val="00090507"/>
    <w:rsid w:val="000918B0"/>
    <w:rsid w:val="00093DBF"/>
    <w:rsid w:val="0009575C"/>
    <w:rsid w:val="00095886"/>
    <w:rsid w:val="000961DA"/>
    <w:rsid w:val="00096DF8"/>
    <w:rsid w:val="00096FA1"/>
    <w:rsid w:val="00096FA8"/>
    <w:rsid w:val="00096FF1"/>
    <w:rsid w:val="000A1285"/>
    <w:rsid w:val="000A1D63"/>
    <w:rsid w:val="000A1E17"/>
    <w:rsid w:val="000A2565"/>
    <w:rsid w:val="000A5610"/>
    <w:rsid w:val="000A5717"/>
    <w:rsid w:val="000A5A21"/>
    <w:rsid w:val="000A681A"/>
    <w:rsid w:val="000A6904"/>
    <w:rsid w:val="000A6E37"/>
    <w:rsid w:val="000B0297"/>
    <w:rsid w:val="000B1B1A"/>
    <w:rsid w:val="000B4B28"/>
    <w:rsid w:val="000B4DF6"/>
    <w:rsid w:val="000B67C8"/>
    <w:rsid w:val="000B6FFB"/>
    <w:rsid w:val="000B753B"/>
    <w:rsid w:val="000B76EB"/>
    <w:rsid w:val="000B7B56"/>
    <w:rsid w:val="000C2E08"/>
    <w:rsid w:val="000C4348"/>
    <w:rsid w:val="000C4E01"/>
    <w:rsid w:val="000C54A6"/>
    <w:rsid w:val="000C570E"/>
    <w:rsid w:val="000C5A2C"/>
    <w:rsid w:val="000C5EBE"/>
    <w:rsid w:val="000C6FBB"/>
    <w:rsid w:val="000C7DF1"/>
    <w:rsid w:val="000D04DE"/>
    <w:rsid w:val="000D07A6"/>
    <w:rsid w:val="000D0F8B"/>
    <w:rsid w:val="000D1C20"/>
    <w:rsid w:val="000D376E"/>
    <w:rsid w:val="000D52AA"/>
    <w:rsid w:val="000D69F5"/>
    <w:rsid w:val="000E3869"/>
    <w:rsid w:val="000E5C51"/>
    <w:rsid w:val="000E606E"/>
    <w:rsid w:val="000E61E2"/>
    <w:rsid w:val="000E68D3"/>
    <w:rsid w:val="000F1EDE"/>
    <w:rsid w:val="000F3067"/>
    <w:rsid w:val="000F365F"/>
    <w:rsid w:val="000F6BF5"/>
    <w:rsid w:val="000F71A7"/>
    <w:rsid w:val="00100F87"/>
    <w:rsid w:val="001016F8"/>
    <w:rsid w:val="00101789"/>
    <w:rsid w:val="00101850"/>
    <w:rsid w:val="00101968"/>
    <w:rsid w:val="00102635"/>
    <w:rsid w:val="00102E9D"/>
    <w:rsid w:val="00103F9D"/>
    <w:rsid w:val="00113BF8"/>
    <w:rsid w:val="00114124"/>
    <w:rsid w:val="00116BFA"/>
    <w:rsid w:val="00117B43"/>
    <w:rsid w:val="00120150"/>
    <w:rsid w:val="00121658"/>
    <w:rsid w:val="001220FA"/>
    <w:rsid w:val="0012299B"/>
    <w:rsid w:val="00123244"/>
    <w:rsid w:val="00124EE8"/>
    <w:rsid w:val="001267BE"/>
    <w:rsid w:val="001267E1"/>
    <w:rsid w:val="001279C6"/>
    <w:rsid w:val="0013119E"/>
    <w:rsid w:val="00132181"/>
    <w:rsid w:val="00132AD1"/>
    <w:rsid w:val="00132E13"/>
    <w:rsid w:val="00133CF0"/>
    <w:rsid w:val="00134D59"/>
    <w:rsid w:val="0013524A"/>
    <w:rsid w:val="001363CC"/>
    <w:rsid w:val="00137277"/>
    <w:rsid w:val="00140270"/>
    <w:rsid w:val="00141377"/>
    <w:rsid w:val="00141472"/>
    <w:rsid w:val="001433B7"/>
    <w:rsid w:val="0014392B"/>
    <w:rsid w:val="00147E21"/>
    <w:rsid w:val="001522A6"/>
    <w:rsid w:val="00153881"/>
    <w:rsid w:val="00153A2E"/>
    <w:rsid w:val="0015420B"/>
    <w:rsid w:val="00155BC4"/>
    <w:rsid w:val="0016021D"/>
    <w:rsid w:val="00160353"/>
    <w:rsid w:val="00160C87"/>
    <w:rsid w:val="001631C0"/>
    <w:rsid w:val="00165CA0"/>
    <w:rsid w:val="00167120"/>
    <w:rsid w:val="00170007"/>
    <w:rsid w:val="00171008"/>
    <w:rsid w:val="001728CE"/>
    <w:rsid w:val="00173525"/>
    <w:rsid w:val="00173A44"/>
    <w:rsid w:val="00174404"/>
    <w:rsid w:val="00174DC6"/>
    <w:rsid w:val="001754E0"/>
    <w:rsid w:val="00177126"/>
    <w:rsid w:val="00177E5B"/>
    <w:rsid w:val="00180242"/>
    <w:rsid w:val="0018060E"/>
    <w:rsid w:val="00181151"/>
    <w:rsid w:val="00182164"/>
    <w:rsid w:val="00182B4C"/>
    <w:rsid w:val="00182C03"/>
    <w:rsid w:val="001848EB"/>
    <w:rsid w:val="00184DD0"/>
    <w:rsid w:val="001862E5"/>
    <w:rsid w:val="001877DC"/>
    <w:rsid w:val="00187E57"/>
    <w:rsid w:val="00190C7A"/>
    <w:rsid w:val="001914F5"/>
    <w:rsid w:val="0019151C"/>
    <w:rsid w:val="001922FE"/>
    <w:rsid w:val="0019269B"/>
    <w:rsid w:val="0019291B"/>
    <w:rsid w:val="00193129"/>
    <w:rsid w:val="001932CC"/>
    <w:rsid w:val="00193B13"/>
    <w:rsid w:val="00196465"/>
    <w:rsid w:val="00196F23"/>
    <w:rsid w:val="00197301"/>
    <w:rsid w:val="001A2448"/>
    <w:rsid w:val="001A27F2"/>
    <w:rsid w:val="001A4177"/>
    <w:rsid w:val="001A4187"/>
    <w:rsid w:val="001A4273"/>
    <w:rsid w:val="001A52E4"/>
    <w:rsid w:val="001A639E"/>
    <w:rsid w:val="001A74DC"/>
    <w:rsid w:val="001B540A"/>
    <w:rsid w:val="001B5738"/>
    <w:rsid w:val="001B58AE"/>
    <w:rsid w:val="001B59E7"/>
    <w:rsid w:val="001B679D"/>
    <w:rsid w:val="001C15D0"/>
    <w:rsid w:val="001C202A"/>
    <w:rsid w:val="001C2304"/>
    <w:rsid w:val="001C2EE0"/>
    <w:rsid w:val="001C37F6"/>
    <w:rsid w:val="001C46E4"/>
    <w:rsid w:val="001C4741"/>
    <w:rsid w:val="001C49AE"/>
    <w:rsid w:val="001C4E4E"/>
    <w:rsid w:val="001C6604"/>
    <w:rsid w:val="001C6DB2"/>
    <w:rsid w:val="001C7B8E"/>
    <w:rsid w:val="001C7B9C"/>
    <w:rsid w:val="001C7FD4"/>
    <w:rsid w:val="001D02A9"/>
    <w:rsid w:val="001D09B9"/>
    <w:rsid w:val="001D2689"/>
    <w:rsid w:val="001D2832"/>
    <w:rsid w:val="001D2A76"/>
    <w:rsid w:val="001D31F9"/>
    <w:rsid w:val="001D354B"/>
    <w:rsid w:val="001D36DA"/>
    <w:rsid w:val="001D3737"/>
    <w:rsid w:val="001D40CB"/>
    <w:rsid w:val="001D4164"/>
    <w:rsid w:val="001D5E54"/>
    <w:rsid w:val="001D6FFD"/>
    <w:rsid w:val="001D7BC0"/>
    <w:rsid w:val="001E0E57"/>
    <w:rsid w:val="001E13E8"/>
    <w:rsid w:val="001E2711"/>
    <w:rsid w:val="001E3939"/>
    <w:rsid w:val="001E44DD"/>
    <w:rsid w:val="001E6460"/>
    <w:rsid w:val="001E67F7"/>
    <w:rsid w:val="001F3777"/>
    <w:rsid w:val="001F570C"/>
    <w:rsid w:val="001F6504"/>
    <w:rsid w:val="001F6B7B"/>
    <w:rsid w:val="002001CC"/>
    <w:rsid w:val="00200D6B"/>
    <w:rsid w:val="00201387"/>
    <w:rsid w:val="002016B3"/>
    <w:rsid w:val="00201C92"/>
    <w:rsid w:val="00203C7A"/>
    <w:rsid w:val="00204CD4"/>
    <w:rsid w:val="00204D72"/>
    <w:rsid w:val="00207BAE"/>
    <w:rsid w:val="00210E8C"/>
    <w:rsid w:val="00212D09"/>
    <w:rsid w:val="002133E1"/>
    <w:rsid w:val="00216380"/>
    <w:rsid w:val="00216AAA"/>
    <w:rsid w:val="0021725E"/>
    <w:rsid w:val="002212FD"/>
    <w:rsid w:val="002216A0"/>
    <w:rsid w:val="00221978"/>
    <w:rsid w:val="00221A0A"/>
    <w:rsid w:val="00221D39"/>
    <w:rsid w:val="002233D2"/>
    <w:rsid w:val="00225A9A"/>
    <w:rsid w:val="00227273"/>
    <w:rsid w:val="0022735D"/>
    <w:rsid w:val="00227B85"/>
    <w:rsid w:val="00230F0F"/>
    <w:rsid w:val="00230F32"/>
    <w:rsid w:val="002313FE"/>
    <w:rsid w:val="00234628"/>
    <w:rsid w:val="00236266"/>
    <w:rsid w:val="0024017B"/>
    <w:rsid w:val="00240B42"/>
    <w:rsid w:val="00240C25"/>
    <w:rsid w:val="002417E3"/>
    <w:rsid w:val="002436CF"/>
    <w:rsid w:val="002437D9"/>
    <w:rsid w:val="00243BBA"/>
    <w:rsid w:val="00243F69"/>
    <w:rsid w:val="002454A4"/>
    <w:rsid w:val="00246EE1"/>
    <w:rsid w:val="00247EE5"/>
    <w:rsid w:val="00251723"/>
    <w:rsid w:val="002530AE"/>
    <w:rsid w:val="0025353C"/>
    <w:rsid w:val="00254346"/>
    <w:rsid w:val="002546F8"/>
    <w:rsid w:val="002555D5"/>
    <w:rsid w:val="00257511"/>
    <w:rsid w:val="002600DA"/>
    <w:rsid w:val="0026023D"/>
    <w:rsid w:val="0026044F"/>
    <w:rsid w:val="00263448"/>
    <w:rsid w:val="00263809"/>
    <w:rsid w:val="0026457C"/>
    <w:rsid w:val="00264976"/>
    <w:rsid w:val="0026531E"/>
    <w:rsid w:val="00265D4A"/>
    <w:rsid w:val="00266799"/>
    <w:rsid w:val="00266A8E"/>
    <w:rsid w:val="00267D56"/>
    <w:rsid w:val="00270A69"/>
    <w:rsid w:val="00271244"/>
    <w:rsid w:val="00272F74"/>
    <w:rsid w:val="00273369"/>
    <w:rsid w:val="00273DA5"/>
    <w:rsid w:val="002741C7"/>
    <w:rsid w:val="00274B38"/>
    <w:rsid w:val="00274EAD"/>
    <w:rsid w:val="00276166"/>
    <w:rsid w:val="00281FB6"/>
    <w:rsid w:val="00282E4A"/>
    <w:rsid w:val="002830AB"/>
    <w:rsid w:val="002832D8"/>
    <w:rsid w:val="002844B3"/>
    <w:rsid w:val="00284DE0"/>
    <w:rsid w:val="00286934"/>
    <w:rsid w:val="00286F81"/>
    <w:rsid w:val="0028740C"/>
    <w:rsid w:val="0029040A"/>
    <w:rsid w:val="00291C9B"/>
    <w:rsid w:val="002920A0"/>
    <w:rsid w:val="00293589"/>
    <w:rsid w:val="00295C0A"/>
    <w:rsid w:val="002969BA"/>
    <w:rsid w:val="002A0648"/>
    <w:rsid w:val="002A0EAC"/>
    <w:rsid w:val="002A1FA3"/>
    <w:rsid w:val="002A2732"/>
    <w:rsid w:val="002A36AB"/>
    <w:rsid w:val="002A3D92"/>
    <w:rsid w:val="002A4FE8"/>
    <w:rsid w:val="002A5B8C"/>
    <w:rsid w:val="002A6C08"/>
    <w:rsid w:val="002A7A0D"/>
    <w:rsid w:val="002A7BA0"/>
    <w:rsid w:val="002B03A0"/>
    <w:rsid w:val="002B1F92"/>
    <w:rsid w:val="002B3ED2"/>
    <w:rsid w:val="002B4490"/>
    <w:rsid w:val="002B46B5"/>
    <w:rsid w:val="002B4F3B"/>
    <w:rsid w:val="002B5F9C"/>
    <w:rsid w:val="002B64CB"/>
    <w:rsid w:val="002B781A"/>
    <w:rsid w:val="002B7C55"/>
    <w:rsid w:val="002B7E4C"/>
    <w:rsid w:val="002C1486"/>
    <w:rsid w:val="002C1AD9"/>
    <w:rsid w:val="002C2B87"/>
    <w:rsid w:val="002C4BFC"/>
    <w:rsid w:val="002C5E1D"/>
    <w:rsid w:val="002C6682"/>
    <w:rsid w:val="002C67A2"/>
    <w:rsid w:val="002C682D"/>
    <w:rsid w:val="002C7B1A"/>
    <w:rsid w:val="002D078F"/>
    <w:rsid w:val="002D1281"/>
    <w:rsid w:val="002D6C82"/>
    <w:rsid w:val="002D7CD9"/>
    <w:rsid w:val="002E0C6D"/>
    <w:rsid w:val="002E23BA"/>
    <w:rsid w:val="002E26A2"/>
    <w:rsid w:val="002E456F"/>
    <w:rsid w:val="002E4588"/>
    <w:rsid w:val="002E52CE"/>
    <w:rsid w:val="002E5E43"/>
    <w:rsid w:val="002F046C"/>
    <w:rsid w:val="002F0BA5"/>
    <w:rsid w:val="002F0C54"/>
    <w:rsid w:val="002F2B0B"/>
    <w:rsid w:val="002F3CAC"/>
    <w:rsid w:val="002F3F09"/>
    <w:rsid w:val="002F4282"/>
    <w:rsid w:val="002F4545"/>
    <w:rsid w:val="002F456B"/>
    <w:rsid w:val="002F4BF9"/>
    <w:rsid w:val="002F4EAB"/>
    <w:rsid w:val="002F5E03"/>
    <w:rsid w:val="002F63AF"/>
    <w:rsid w:val="002F6BC3"/>
    <w:rsid w:val="00302D83"/>
    <w:rsid w:val="00302DA2"/>
    <w:rsid w:val="003038E5"/>
    <w:rsid w:val="0030474C"/>
    <w:rsid w:val="00306D0F"/>
    <w:rsid w:val="003070A7"/>
    <w:rsid w:val="00310DD6"/>
    <w:rsid w:val="00312CDF"/>
    <w:rsid w:val="0031399B"/>
    <w:rsid w:val="00314573"/>
    <w:rsid w:val="0031505B"/>
    <w:rsid w:val="00317104"/>
    <w:rsid w:val="00320B85"/>
    <w:rsid w:val="00320C01"/>
    <w:rsid w:val="00320C1B"/>
    <w:rsid w:val="00324D60"/>
    <w:rsid w:val="003260AA"/>
    <w:rsid w:val="003267D5"/>
    <w:rsid w:val="0032703C"/>
    <w:rsid w:val="00332212"/>
    <w:rsid w:val="003327B8"/>
    <w:rsid w:val="00332AC4"/>
    <w:rsid w:val="00332AD5"/>
    <w:rsid w:val="0033398C"/>
    <w:rsid w:val="00333E88"/>
    <w:rsid w:val="0033442F"/>
    <w:rsid w:val="0033492A"/>
    <w:rsid w:val="0033517F"/>
    <w:rsid w:val="0033548B"/>
    <w:rsid w:val="003355ED"/>
    <w:rsid w:val="003358C4"/>
    <w:rsid w:val="00336FB3"/>
    <w:rsid w:val="00343348"/>
    <w:rsid w:val="00344212"/>
    <w:rsid w:val="00345A94"/>
    <w:rsid w:val="00345ACF"/>
    <w:rsid w:val="00346B10"/>
    <w:rsid w:val="00351A04"/>
    <w:rsid w:val="00351B1B"/>
    <w:rsid w:val="00351BAF"/>
    <w:rsid w:val="00351DE5"/>
    <w:rsid w:val="003530E6"/>
    <w:rsid w:val="00355016"/>
    <w:rsid w:val="0035623B"/>
    <w:rsid w:val="003570DC"/>
    <w:rsid w:val="003611A3"/>
    <w:rsid w:val="00362E72"/>
    <w:rsid w:val="003632C0"/>
    <w:rsid w:val="00364EDE"/>
    <w:rsid w:val="00366A27"/>
    <w:rsid w:val="003700FA"/>
    <w:rsid w:val="00370D14"/>
    <w:rsid w:val="00372270"/>
    <w:rsid w:val="00373BDE"/>
    <w:rsid w:val="0037426A"/>
    <w:rsid w:val="003747A4"/>
    <w:rsid w:val="00375DD3"/>
    <w:rsid w:val="0038021C"/>
    <w:rsid w:val="003806EE"/>
    <w:rsid w:val="00380E9B"/>
    <w:rsid w:val="00381AF9"/>
    <w:rsid w:val="00382EAF"/>
    <w:rsid w:val="00383211"/>
    <w:rsid w:val="0038368D"/>
    <w:rsid w:val="00384B36"/>
    <w:rsid w:val="00384C5F"/>
    <w:rsid w:val="00384EB0"/>
    <w:rsid w:val="00386146"/>
    <w:rsid w:val="003877B6"/>
    <w:rsid w:val="003878D9"/>
    <w:rsid w:val="0039194F"/>
    <w:rsid w:val="00392E93"/>
    <w:rsid w:val="00392EC5"/>
    <w:rsid w:val="0039408C"/>
    <w:rsid w:val="003947B9"/>
    <w:rsid w:val="00394A3D"/>
    <w:rsid w:val="00394ACC"/>
    <w:rsid w:val="00395089"/>
    <w:rsid w:val="003950CA"/>
    <w:rsid w:val="003956E9"/>
    <w:rsid w:val="00395A6C"/>
    <w:rsid w:val="003960A4"/>
    <w:rsid w:val="0039680B"/>
    <w:rsid w:val="0039746A"/>
    <w:rsid w:val="0039769E"/>
    <w:rsid w:val="003A0864"/>
    <w:rsid w:val="003A0B4E"/>
    <w:rsid w:val="003A0FB7"/>
    <w:rsid w:val="003A3AC0"/>
    <w:rsid w:val="003A4D4E"/>
    <w:rsid w:val="003A513F"/>
    <w:rsid w:val="003A5944"/>
    <w:rsid w:val="003A675F"/>
    <w:rsid w:val="003A7003"/>
    <w:rsid w:val="003A77B1"/>
    <w:rsid w:val="003A7AED"/>
    <w:rsid w:val="003B0DEF"/>
    <w:rsid w:val="003B195D"/>
    <w:rsid w:val="003B2890"/>
    <w:rsid w:val="003B425F"/>
    <w:rsid w:val="003B5C02"/>
    <w:rsid w:val="003B5CDB"/>
    <w:rsid w:val="003B6168"/>
    <w:rsid w:val="003B6556"/>
    <w:rsid w:val="003B6B1F"/>
    <w:rsid w:val="003B750D"/>
    <w:rsid w:val="003B7FBA"/>
    <w:rsid w:val="003C096F"/>
    <w:rsid w:val="003C15A1"/>
    <w:rsid w:val="003C2B76"/>
    <w:rsid w:val="003C2C77"/>
    <w:rsid w:val="003C2DF1"/>
    <w:rsid w:val="003C52B1"/>
    <w:rsid w:val="003C5FFE"/>
    <w:rsid w:val="003C6114"/>
    <w:rsid w:val="003C6899"/>
    <w:rsid w:val="003C75F2"/>
    <w:rsid w:val="003C771D"/>
    <w:rsid w:val="003C79B1"/>
    <w:rsid w:val="003D057A"/>
    <w:rsid w:val="003D0DF7"/>
    <w:rsid w:val="003D100F"/>
    <w:rsid w:val="003D125F"/>
    <w:rsid w:val="003D2C3B"/>
    <w:rsid w:val="003D2CB5"/>
    <w:rsid w:val="003D33D9"/>
    <w:rsid w:val="003D3C4D"/>
    <w:rsid w:val="003D4417"/>
    <w:rsid w:val="003D5565"/>
    <w:rsid w:val="003D6CE6"/>
    <w:rsid w:val="003D6F75"/>
    <w:rsid w:val="003D76F1"/>
    <w:rsid w:val="003E02FC"/>
    <w:rsid w:val="003E2A02"/>
    <w:rsid w:val="003E2A8F"/>
    <w:rsid w:val="003E391C"/>
    <w:rsid w:val="003E4478"/>
    <w:rsid w:val="003E5B1E"/>
    <w:rsid w:val="003E70D5"/>
    <w:rsid w:val="003E7A1D"/>
    <w:rsid w:val="003F0380"/>
    <w:rsid w:val="003F054F"/>
    <w:rsid w:val="003F0FB4"/>
    <w:rsid w:val="003F1820"/>
    <w:rsid w:val="003F2944"/>
    <w:rsid w:val="003F30D5"/>
    <w:rsid w:val="003F573E"/>
    <w:rsid w:val="003F688F"/>
    <w:rsid w:val="003F6D09"/>
    <w:rsid w:val="003F71F9"/>
    <w:rsid w:val="003F7E6F"/>
    <w:rsid w:val="00400669"/>
    <w:rsid w:val="00400F22"/>
    <w:rsid w:val="004029D4"/>
    <w:rsid w:val="004030EE"/>
    <w:rsid w:val="004031CD"/>
    <w:rsid w:val="00405D8D"/>
    <w:rsid w:val="00406442"/>
    <w:rsid w:val="00406AF3"/>
    <w:rsid w:val="00410076"/>
    <w:rsid w:val="00410BC9"/>
    <w:rsid w:val="00411257"/>
    <w:rsid w:val="004157A5"/>
    <w:rsid w:val="00415BC5"/>
    <w:rsid w:val="00416E3C"/>
    <w:rsid w:val="00417119"/>
    <w:rsid w:val="0041733F"/>
    <w:rsid w:val="00421F65"/>
    <w:rsid w:val="00422D2E"/>
    <w:rsid w:val="00423112"/>
    <w:rsid w:val="00423177"/>
    <w:rsid w:val="00424A30"/>
    <w:rsid w:val="00424A70"/>
    <w:rsid w:val="00424D60"/>
    <w:rsid w:val="00425632"/>
    <w:rsid w:val="00425FAD"/>
    <w:rsid w:val="004310E3"/>
    <w:rsid w:val="00431BB0"/>
    <w:rsid w:val="00432509"/>
    <w:rsid w:val="004326D8"/>
    <w:rsid w:val="004329ED"/>
    <w:rsid w:val="004351D1"/>
    <w:rsid w:val="00435E4B"/>
    <w:rsid w:val="00436159"/>
    <w:rsid w:val="00437F3C"/>
    <w:rsid w:val="0044041C"/>
    <w:rsid w:val="004414EB"/>
    <w:rsid w:val="0044234E"/>
    <w:rsid w:val="004423A9"/>
    <w:rsid w:val="00443A07"/>
    <w:rsid w:val="00445867"/>
    <w:rsid w:val="00446B29"/>
    <w:rsid w:val="00446B81"/>
    <w:rsid w:val="00450478"/>
    <w:rsid w:val="00450F27"/>
    <w:rsid w:val="00452980"/>
    <w:rsid w:val="004529B9"/>
    <w:rsid w:val="00452FF8"/>
    <w:rsid w:val="0045354C"/>
    <w:rsid w:val="0045374F"/>
    <w:rsid w:val="00454627"/>
    <w:rsid w:val="00454C7A"/>
    <w:rsid w:val="004563FF"/>
    <w:rsid w:val="00456F07"/>
    <w:rsid w:val="00462AB5"/>
    <w:rsid w:val="00462BED"/>
    <w:rsid w:val="0046306D"/>
    <w:rsid w:val="004639AE"/>
    <w:rsid w:val="004640C5"/>
    <w:rsid w:val="00464EA3"/>
    <w:rsid w:val="00470AC3"/>
    <w:rsid w:val="00471264"/>
    <w:rsid w:val="004714CA"/>
    <w:rsid w:val="00471741"/>
    <w:rsid w:val="004727FB"/>
    <w:rsid w:val="00472F59"/>
    <w:rsid w:val="004735A3"/>
    <w:rsid w:val="004739AC"/>
    <w:rsid w:val="004739FF"/>
    <w:rsid w:val="004746C8"/>
    <w:rsid w:val="004756D4"/>
    <w:rsid w:val="00475AAD"/>
    <w:rsid w:val="00477140"/>
    <w:rsid w:val="00477BE9"/>
    <w:rsid w:val="00483634"/>
    <w:rsid w:val="00483E72"/>
    <w:rsid w:val="00483F8B"/>
    <w:rsid w:val="004848E0"/>
    <w:rsid w:val="004864E4"/>
    <w:rsid w:val="00490F84"/>
    <w:rsid w:val="004910D8"/>
    <w:rsid w:val="0049181F"/>
    <w:rsid w:val="00491D30"/>
    <w:rsid w:val="00493921"/>
    <w:rsid w:val="00493938"/>
    <w:rsid w:val="00493AB6"/>
    <w:rsid w:val="00495881"/>
    <w:rsid w:val="00496ABA"/>
    <w:rsid w:val="00496E7D"/>
    <w:rsid w:val="00497812"/>
    <w:rsid w:val="004A3DE3"/>
    <w:rsid w:val="004A46B6"/>
    <w:rsid w:val="004A4984"/>
    <w:rsid w:val="004A5D56"/>
    <w:rsid w:val="004B24C1"/>
    <w:rsid w:val="004B2E01"/>
    <w:rsid w:val="004B2F3C"/>
    <w:rsid w:val="004B4798"/>
    <w:rsid w:val="004B7A04"/>
    <w:rsid w:val="004B7C02"/>
    <w:rsid w:val="004C0D2E"/>
    <w:rsid w:val="004C0D61"/>
    <w:rsid w:val="004C1718"/>
    <w:rsid w:val="004C1C34"/>
    <w:rsid w:val="004C1D2A"/>
    <w:rsid w:val="004C1FAD"/>
    <w:rsid w:val="004C2587"/>
    <w:rsid w:val="004C29F1"/>
    <w:rsid w:val="004C2A70"/>
    <w:rsid w:val="004C3243"/>
    <w:rsid w:val="004C38EB"/>
    <w:rsid w:val="004C4AD5"/>
    <w:rsid w:val="004C5FB7"/>
    <w:rsid w:val="004C7A2E"/>
    <w:rsid w:val="004D045F"/>
    <w:rsid w:val="004D1BDD"/>
    <w:rsid w:val="004D200A"/>
    <w:rsid w:val="004D268B"/>
    <w:rsid w:val="004D30FA"/>
    <w:rsid w:val="004E0AD1"/>
    <w:rsid w:val="004E1836"/>
    <w:rsid w:val="004E1FA3"/>
    <w:rsid w:val="004E23B4"/>
    <w:rsid w:val="004E2734"/>
    <w:rsid w:val="004E3890"/>
    <w:rsid w:val="004E3D18"/>
    <w:rsid w:val="004E545E"/>
    <w:rsid w:val="004E6981"/>
    <w:rsid w:val="004E6CD3"/>
    <w:rsid w:val="004E75F2"/>
    <w:rsid w:val="004E761A"/>
    <w:rsid w:val="004F086E"/>
    <w:rsid w:val="004F14A8"/>
    <w:rsid w:val="004F1757"/>
    <w:rsid w:val="004F31CA"/>
    <w:rsid w:val="004F447E"/>
    <w:rsid w:val="004F5BB8"/>
    <w:rsid w:val="004F6DD4"/>
    <w:rsid w:val="004F7438"/>
    <w:rsid w:val="00501F1C"/>
    <w:rsid w:val="005027A4"/>
    <w:rsid w:val="005037BB"/>
    <w:rsid w:val="005038A5"/>
    <w:rsid w:val="005056EE"/>
    <w:rsid w:val="005060D0"/>
    <w:rsid w:val="00506E36"/>
    <w:rsid w:val="005076E6"/>
    <w:rsid w:val="0050771A"/>
    <w:rsid w:val="00507DAA"/>
    <w:rsid w:val="00507E66"/>
    <w:rsid w:val="0051078F"/>
    <w:rsid w:val="005126BB"/>
    <w:rsid w:val="00512C9E"/>
    <w:rsid w:val="005135F2"/>
    <w:rsid w:val="0051524D"/>
    <w:rsid w:val="00515DB2"/>
    <w:rsid w:val="00516A13"/>
    <w:rsid w:val="00517B42"/>
    <w:rsid w:val="00517C15"/>
    <w:rsid w:val="005203C4"/>
    <w:rsid w:val="00521B87"/>
    <w:rsid w:val="00521D9A"/>
    <w:rsid w:val="00523568"/>
    <w:rsid w:val="005246E5"/>
    <w:rsid w:val="00524CA2"/>
    <w:rsid w:val="00525B1A"/>
    <w:rsid w:val="00526D5D"/>
    <w:rsid w:val="00531079"/>
    <w:rsid w:val="00532EBE"/>
    <w:rsid w:val="005332D8"/>
    <w:rsid w:val="0053339A"/>
    <w:rsid w:val="00534581"/>
    <w:rsid w:val="0053470B"/>
    <w:rsid w:val="0053539B"/>
    <w:rsid w:val="00536122"/>
    <w:rsid w:val="00536738"/>
    <w:rsid w:val="00537A9B"/>
    <w:rsid w:val="00537DF2"/>
    <w:rsid w:val="00540269"/>
    <w:rsid w:val="00542EAB"/>
    <w:rsid w:val="00544A5B"/>
    <w:rsid w:val="00546538"/>
    <w:rsid w:val="00546F11"/>
    <w:rsid w:val="00547FBA"/>
    <w:rsid w:val="00547FF2"/>
    <w:rsid w:val="005507E2"/>
    <w:rsid w:val="005522D1"/>
    <w:rsid w:val="005524A0"/>
    <w:rsid w:val="005545BD"/>
    <w:rsid w:val="00555F03"/>
    <w:rsid w:val="00556DAC"/>
    <w:rsid w:val="00557271"/>
    <w:rsid w:val="00557FD3"/>
    <w:rsid w:val="005604C8"/>
    <w:rsid w:val="00560ABC"/>
    <w:rsid w:val="00560B15"/>
    <w:rsid w:val="005615BC"/>
    <w:rsid w:val="00561E59"/>
    <w:rsid w:val="0056206B"/>
    <w:rsid w:val="00563DA4"/>
    <w:rsid w:val="00563DCD"/>
    <w:rsid w:val="00565381"/>
    <w:rsid w:val="005653B9"/>
    <w:rsid w:val="005662A7"/>
    <w:rsid w:val="005673F7"/>
    <w:rsid w:val="00567CDD"/>
    <w:rsid w:val="0057062C"/>
    <w:rsid w:val="005712DE"/>
    <w:rsid w:val="00571859"/>
    <w:rsid w:val="00572B28"/>
    <w:rsid w:val="00574091"/>
    <w:rsid w:val="005740B3"/>
    <w:rsid w:val="005742CD"/>
    <w:rsid w:val="0057454E"/>
    <w:rsid w:val="00577043"/>
    <w:rsid w:val="00577FD6"/>
    <w:rsid w:val="00580FCF"/>
    <w:rsid w:val="0058392A"/>
    <w:rsid w:val="005840C3"/>
    <w:rsid w:val="005843A2"/>
    <w:rsid w:val="00584531"/>
    <w:rsid w:val="00584F15"/>
    <w:rsid w:val="005857A7"/>
    <w:rsid w:val="00586136"/>
    <w:rsid w:val="0058659C"/>
    <w:rsid w:val="00587B8B"/>
    <w:rsid w:val="00590B99"/>
    <w:rsid w:val="00591984"/>
    <w:rsid w:val="00593CBF"/>
    <w:rsid w:val="00595D1B"/>
    <w:rsid w:val="00595EAA"/>
    <w:rsid w:val="005965C6"/>
    <w:rsid w:val="00596EF6"/>
    <w:rsid w:val="005970A4"/>
    <w:rsid w:val="005A0185"/>
    <w:rsid w:val="005A056B"/>
    <w:rsid w:val="005A14D3"/>
    <w:rsid w:val="005A1DAD"/>
    <w:rsid w:val="005A38BF"/>
    <w:rsid w:val="005A3C9D"/>
    <w:rsid w:val="005A3DA3"/>
    <w:rsid w:val="005A4630"/>
    <w:rsid w:val="005A5FA9"/>
    <w:rsid w:val="005A6490"/>
    <w:rsid w:val="005A6F9E"/>
    <w:rsid w:val="005A7139"/>
    <w:rsid w:val="005B0307"/>
    <w:rsid w:val="005B0F16"/>
    <w:rsid w:val="005B5776"/>
    <w:rsid w:val="005B7A44"/>
    <w:rsid w:val="005C0DCB"/>
    <w:rsid w:val="005C10EB"/>
    <w:rsid w:val="005C11EE"/>
    <w:rsid w:val="005C2280"/>
    <w:rsid w:val="005C3C83"/>
    <w:rsid w:val="005C6405"/>
    <w:rsid w:val="005C703D"/>
    <w:rsid w:val="005D1B49"/>
    <w:rsid w:val="005D292A"/>
    <w:rsid w:val="005D30AB"/>
    <w:rsid w:val="005D359A"/>
    <w:rsid w:val="005D3B72"/>
    <w:rsid w:val="005D3D5B"/>
    <w:rsid w:val="005D3D90"/>
    <w:rsid w:val="005D41E3"/>
    <w:rsid w:val="005D4DBD"/>
    <w:rsid w:val="005D59A6"/>
    <w:rsid w:val="005D6BDE"/>
    <w:rsid w:val="005E05EA"/>
    <w:rsid w:val="005E207B"/>
    <w:rsid w:val="005E28E7"/>
    <w:rsid w:val="005E306E"/>
    <w:rsid w:val="005E33EF"/>
    <w:rsid w:val="005E4191"/>
    <w:rsid w:val="005E4AAE"/>
    <w:rsid w:val="005E4F70"/>
    <w:rsid w:val="005E5983"/>
    <w:rsid w:val="005E78DC"/>
    <w:rsid w:val="005F0673"/>
    <w:rsid w:val="005F24CF"/>
    <w:rsid w:val="005F59D9"/>
    <w:rsid w:val="005F6CC9"/>
    <w:rsid w:val="005F763E"/>
    <w:rsid w:val="0060076E"/>
    <w:rsid w:val="00601F51"/>
    <w:rsid w:val="0060276D"/>
    <w:rsid w:val="00602AF4"/>
    <w:rsid w:val="00603305"/>
    <w:rsid w:val="00603727"/>
    <w:rsid w:val="006037FF"/>
    <w:rsid w:val="00603B75"/>
    <w:rsid w:val="006059BF"/>
    <w:rsid w:val="00606617"/>
    <w:rsid w:val="006073E1"/>
    <w:rsid w:val="00607E1A"/>
    <w:rsid w:val="00610302"/>
    <w:rsid w:val="00611ADC"/>
    <w:rsid w:val="00612708"/>
    <w:rsid w:val="00613ADC"/>
    <w:rsid w:val="0061545F"/>
    <w:rsid w:val="00615CE2"/>
    <w:rsid w:val="00616126"/>
    <w:rsid w:val="00616F19"/>
    <w:rsid w:val="00620F2F"/>
    <w:rsid w:val="00621A03"/>
    <w:rsid w:val="00622F39"/>
    <w:rsid w:val="006231C5"/>
    <w:rsid w:val="00623606"/>
    <w:rsid w:val="00624228"/>
    <w:rsid w:val="00624543"/>
    <w:rsid w:val="00624919"/>
    <w:rsid w:val="00624EAF"/>
    <w:rsid w:val="0062560A"/>
    <w:rsid w:val="00625670"/>
    <w:rsid w:val="00625A65"/>
    <w:rsid w:val="00625E73"/>
    <w:rsid w:val="006269A8"/>
    <w:rsid w:val="00626F41"/>
    <w:rsid w:val="00627CE7"/>
    <w:rsid w:val="00630EA0"/>
    <w:rsid w:val="006315BC"/>
    <w:rsid w:val="0063173A"/>
    <w:rsid w:val="00631EDA"/>
    <w:rsid w:val="00632183"/>
    <w:rsid w:val="006325C0"/>
    <w:rsid w:val="00632A41"/>
    <w:rsid w:val="00633026"/>
    <w:rsid w:val="006337A2"/>
    <w:rsid w:val="00637AAE"/>
    <w:rsid w:val="00642ECA"/>
    <w:rsid w:val="00642FD6"/>
    <w:rsid w:val="00643BF3"/>
    <w:rsid w:val="006446B7"/>
    <w:rsid w:val="00645716"/>
    <w:rsid w:val="00650440"/>
    <w:rsid w:val="00651B06"/>
    <w:rsid w:val="00654EFB"/>
    <w:rsid w:val="00655C0D"/>
    <w:rsid w:val="006565E7"/>
    <w:rsid w:val="006568AF"/>
    <w:rsid w:val="00660730"/>
    <w:rsid w:val="00660D0F"/>
    <w:rsid w:val="006632BD"/>
    <w:rsid w:val="0066426C"/>
    <w:rsid w:val="006644BC"/>
    <w:rsid w:val="006659B0"/>
    <w:rsid w:val="006659BF"/>
    <w:rsid w:val="0066607C"/>
    <w:rsid w:val="00666B56"/>
    <w:rsid w:val="00667489"/>
    <w:rsid w:val="0066754C"/>
    <w:rsid w:val="006710E7"/>
    <w:rsid w:val="00671C10"/>
    <w:rsid w:val="006728F2"/>
    <w:rsid w:val="00673381"/>
    <w:rsid w:val="00674703"/>
    <w:rsid w:val="00675772"/>
    <w:rsid w:val="00675FA1"/>
    <w:rsid w:val="00676063"/>
    <w:rsid w:val="006762C9"/>
    <w:rsid w:val="00676422"/>
    <w:rsid w:val="006767D2"/>
    <w:rsid w:val="00677058"/>
    <w:rsid w:val="00677912"/>
    <w:rsid w:val="006779B0"/>
    <w:rsid w:val="00682403"/>
    <w:rsid w:val="00685CEB"/>
    <w:rsid w:val="00687417"/>
    <w:rsid w:val="00687799"/>
    <w:rsid w:val="00687B79"/>
    <w:rsid w:val="00690748"/>
    <w:rsid w:val="00690C3B"/>
    <w:rsid w:val="00690D28"/>
    <w:rsid w:val="00691A60"/>
    <w:rsid w:val="0069318E"/>
    <w:rsid w:val="006938ED"/>
    <w:rsid w:val="00695708"/>
    <w:rsid w:val="006A1C00"/>
    <w:rsid w:val="006A2881"/>
    <w:rsid w:val="006A2FBA"/>
    <w:rsid w:val="006A4311"/>
    <w:rsid w:val="006A437C"/>
    <w:rsid w:val="006A5299"/>
    <w:rsid w:val="006A6A15"/>
    <w:rsid w:val="006A6A74"/>
    <w:rsid w:val="006B1A93"/>
    <w:rsid w:val="006B1CA4"/>
    <w:rsid w:val="006B20FF"/>
    <w:rsid w:val="006B3D04"/>
    <w:rsid w:val="006B45FE"/>
    <w:rsid w:val="006B5512"/>
    <w:rsid w:val="006B5D05"/>
    <w:rsid w:val="006B5D8A"/>
    <w:rsid w:val="006B6560"/>
    <w:rsid w:val="006B79FA"/>
    <w:rsid w:val="006C02CE"/>
    <w:rsid w:val="006C072C"/>
    <w:rsid w:val="006C2CF0"/>
    <w:rsid w:val="006C3C0C"/>
    <w:rsid w:val="006C3C56"/>
    <w:rsid w:val="006C3E4E"/>
    <w:rsid w:val="006C3FDD"/>
    <w:rsid w:val="006C3FF9"/>
    <w:rsid w:val="006C4206"/>
    <w:rsid w:val="006C6180"/>
    <w:rsid w:val="006C694D"/>
    <w:rsid w:val="006C736A"/>
    <w:rsid w:val="006C7DAF"/>
    <w:rsid w:val="006D014B"/>
    <w:rsid w:val="006D0936"/>
    <w:rsid w:val="006D1E05"/>
    <w:rsid w:val="006D236E"/>
    <w:rsid w:val="006D2E3D"/>
    <w:rsid w:val="006D406B"/>
    <w:rsid w:val="006D5B2C"/>
    <w:rsid w:val="006D6B11"/>
    <w:rsid w:val="006D6D9F"/>
    <w:rsid w:val="006D7EC2"/>
    <w:rsid w:val="006E0C34"/>
    <w:rsid w:val="006E17B4"/>
    <w:rsid w:val="006E1C04"/>
    <w:rsid w:val="006E1D88"/>
    <w:rsid w:val="006E1F54"/>
    <w:rsid w:val="006E21DD"/>
    <w:rsid w:val="006E304C"/>
    <w:rsid w:val="006E4279"/>
    <w:rsid w:val="006E4361"/>
    <w:rsid w:val="006E5607"/>
    <w:rsid w:val="006E606E"/>
    <w:rsid w:val="006F00A9"/>
    <w:rsid w:val="006F03D9"/>
    <w:rsid w:val="006F10BB"/>
    <w:rsid w:val="006F1146"/>
    <w:rsid w:val="006F2303"/>
    <w:rsid w:val="006F28E7"/>
    <w:rsid w:val="006F2C96"/>
    <w:rsid w:val="006F2DEB"/>
    <w:rsid w:val="006F58E4"/>
    <w:rsid w:val="006F64FD"/>
    <w:rsid w:val="006F7C35"/>
    <w:rsid w:val="006F7CB2"/>
    <w:rsid w:val="007000FA"/>
    <w:rsid w:val="00700D95"/>
    <w:rsid w:val="00700FA4"/>
    <w:rsid w:val="00702CCA"/>
    <w:rsid w:val="00704BF3"/>
    <w:rsid w:val="007054EF"/>
    <w:rsid w:val="00707358"/>
    <w:rsid w:val="0070789F"/>
    <w:rsid w:val="00707AB2"/>
    <w:rsid w:val="00710497"/>
    <w:rsid w:val="0071248F"/>
    <w:rsid w:val="007130DB"/>
    <w:rsid w:val="00713965"/>
    <w:rsid w:val="00715C9E"/>
    <w:rsid w:val="0071686B"/>
    <w:rsid w:val="00716B6F"/>
    <w:rsid w:val="00716FB9"/>
    <w:rsid w:val="007175DC"/>
    <w:rsid w:val="00720AE0"/>
    <w:rsid w:val="00723611"/>
    <w:rsid w:val="00723F9E"/>
    <w:rsid w:val="00726061"/>
    <w:rsid w:val="00727369"/>
    <w:rsid w:val="007277BE"/>
    <w:rsid w:val="00731172"/>
    <w:rsid w:val="00731A55"/>
    <w:rsid w:val="0073203C"/>
    <w:rsid w:val="00732661"/>
    <w:rsid w:val="00735E65"/>
    <w:rsid w:val="007360AF"/>
    <w:rsid w:val="00737877"/>
    <w:rsid w:val="00741BBB"/>
    <w:rsid w:val="00741D2F"/>
    <w:rsid w:val="00742ED2"/>
    <w:rsid w:val="007434BF"/>
    <w:rsid w:val="0074397E"/>
    <w:rsid w:val="00744552"/>
    <w:rsid w:val="00744844"/>
    <w:rsid w:val="00744A8F"/>
    <w:rsid w:val="00744DDA"/>
    <w:rsid w:val="00745771"/>
    <w:rsid w:val="007464F3"/>
    <w:rsid w:val="007476C5"/>
    <w:rsid w:val="00751B7A"/>
    <w:rsid w:val="007527D3"/>
    <w:rsid w:val="00752FD9"/>
    <w:rsid w:val="0075369A"/>
    <w:rsid w:val="00754C32"/>
    <w:rsid w:val="0075604C"/>
    <w:rsid w:val="00757569"/>
    <w:rsid w:val="00760F2D"/>
    <w:rsid w:val="007616EC"/>
    <w:rsid w:val="007617A5"/>
    <w:rsid w:val="00761EAB"/>
    <w:rsid w:val="007620A7"/>
    <w:rsid w:val="0076504A"/>
    <w:rsid w:val="00765064"/>
    <w:rsid w:val="00766798"/>
    <w:rsid w:val="00766C4D"/>
    <w:rsid w:val="00770486"/>
    <w:rsid w:val="00771927"/>
    <w:rsid w:val="00771D8B"/>
    <w:rsid w:val="007720FF"/>
    <w:rsid w:val="0077232B"/>
    <w:rsid w:val="007729A9"/>
    <w:rsid w:val="0077379B"/>
    <w:rsid w:val="007739E1"/>
    <w:rsid w:val="00775D8C"/>
    <w:rsid w:val="00776448"/>
    <w:rsid w:val="00777B85"/>
    <w:rsid w:val="00780F30"/>
    <w:rsid w:val="00783221"/>
    <w:rsid w:val="00783936"/>
    <w:rsid w:val="00784936"/>
    <w:rsid w:val="007865A1"/>
    <w:rsid w:val="00794349"/>
    <w:rsid w:val="007946C2"/>
    <w:rsid w:val="00794C9D"/>
    <w:rsid w:val="007954F3"/>
    <w:rsid w:val="00796274"/>
    <w:rsid w:val="00797F96"/>
    <w:rsid w:val="007A06DD"/>
    <w:rsid w:val="007A2F0F"/>
    <w:rsid w:val="007A3112"/>
    <w:rsid w:val="007A37E7"/>
    <w:rsid w:val="007A3858"/>
    <w:rsid w:val="007A3D1E"/>
    <w:rsid w:val="007A4317"/>
    <w:rsid w:val="007A44EB"/>
    <w:rsid w:val="007B03AD"/>
    <w:rsid w:val="007B171D"/>
    <w:rsid w:val="007B22E4"/>
    <w:rsid w:val="007B2A28"/>
    <w:rsid w:val="007B300C"/>
    <w:rsid w:val="007B68E8"/>
    <w:rsid w:val="007B7AFB"/>
    <w:rsid w:val="007C013E"/>
    <w:rsid w:val="007C2456"/>
    <w:rsid w:val="007C3514"/>
    <w:rsid w:val="007C3D20"/>
    <w:rsid w:val="007C42E8"/>
    <w:rsid w:val="007C4547"/>
    <w:rsid w:val="007C4BE2"/>
    <w:rsid w:val="007C50D3"/>
    <w:rsid w:val="007C5BB8"/>
    <w:rsid w:val="007C6347"/>
    <w:rsid w:val="007C745E"/>
    <w:rsid w:val="007D0052"/>
    <w:rsid w:val="007D05F7"/>
    <w:rsid w:val="007D095A"/>
    <w:rsid w:val="007D1505"/>
    <w:rsid w:val="007D2A16"/>
    <w:rsid w:val="007D3020"/>
    <w:rsid w:val="007D43AB"/>
    <w:rsid w:val="007D4652"/>
    <w:rsid w:val="007D4F37"/>
    <w:rsid w:val="007D7D3A"/>
    <w:rsid w:val="007E061F"/>
    <w:rsid w:val="007E092F"/>
    <w:rsid w:val="007E246A"/>
    <w:rsid w:val="007E2748"/>
    <w:rsid w:val="007E2FE4"/>
    <w:rsid w:val="007E382E"/>
    <w:rsid w:val="007E46F0"/>
    <w:rsid w:val="007E51B1"/>
    <w:rsid w:val="007E6B2A"/>
    <w:rsid w:val="007E6DE3"/>
    <w:rsid w:val="007E7DC1"/>
    <w:rsid w:val="007F11A2"/>
    <w:rsid w:val="007F11EE"/>
    <w:rsid w:val="007F1CDC"/>
    <w:rsid w:val="007F25BA"/>
    <w:rsid w:val="007F2E11"/>
    <w:rsid w:val="007F32B6"/>
    <w:rsid w:val="007F3AC7"/>
    <w:rsid w:val="007F3CC1"/>
    <w:rsid w:val="007F5967"/>
    <w:rsid w:val="007F6FAB"/>
    <w:rsid w:val="007F78CE"/>
    <w:rsid w:val="00800698"/>
    <w:rsid w:val="00802F2B"/>
    <w:rsid w:val="008043B8"/>
    <w:rsid w:val="00805210"/>
    <w:rsid w:val="00805B88"/>
    <w:rsid w:val="0080635B"/>
    <w:rsid w:val="00806460"/>
    <w:rsid w:val="00806A5E"/>
    <w:rsid w:val="00806E0B"/>
    <w:rsid w:val="00807B02"/>
    <w:rsid w:val="00810134"/>
    <w:rsid w:val="00811CA2"/>
    <w:rsid w:val="008132C3"/>
    <w:rsid w:val="0081393B"/>
    <w:rsid w:val="00814792"/>
    <w:rsid w:val="00814BB7"/>
    <w:rsid w:val="00817C02"/>
    <w:rsid w:val="00820837"/>
    <w:rsid w:val="00820AF3"/>
    <w:rsid w:val="008229E7"/>
    <w:rsid w:val="00824A7A"/>
    <w:rsid w:val="00826802"/>
    <w:rsid w:val="008276AC"/>
    <w:rsid w:val="0083155B"/>
    <w:rsid w:val="0083199B"/>
    <w:rsid w:val="0083200A"/>
    <w:rsid w:val="008322D8"/>
    <w:rsid w:val="00832652"/>
    <w:rsid w:val="00834484"/>
    <w:rsid w:val="0083537B"/>
    <w:rsid w:val="00835E45"/>
    <w:rsid w:val="00836F75"/>
    <w:rsid w:val="008376FA"/>
    <w:rsid w:val="00837BA7"/>
    <w:rsid w:val="00840DD6"/>
    <w:rsid w:val="00843068"/>
    <w:rsid w:val="008431B8"/>
    <w:rsid w:val="00843D80"/>
    <w:rsid w:val="008442A3"/>
    <w:rsid w:val="00845423"/>
    <w:rsid w:val="00846595"/>
    <w:rsid w:val="00846D3E"/>
    <w:rsid w:val="008479C4"/>
    <w:rsid w:val="00852109"/>
    <w:rsid w:val="00852511"/>
    <w:rsid w:val="00855E51"/>
    <w:rsid w:val="008568DF"/>
    <w:rsid w:val="00861BDF"/>
    <w:rsid w:val="00861FC6"/>
    <w:rsid w:val="0086263A"/>
    <w:rsid w:val="00863C05"/>
    <w:rsid w:val="00866E52"/>
    <w:rsid w:val="00866F80"/>
    <w:rsid w:val="0087107D"/>
    <w:rsid w:val="00871E63"/>
    <w:rsid w:val="00872865"/>
    <w:rsid w:val="00872BD3"/>
    <w:rsid w:val="008736F1"/>
    <w:rsid w:val="00873A58"/>
    <w:rsid w:val="0087622F"/>
    <w:rsid w:val="00877F13"/>
    <w:rsid w:val="008807F1"/>
    <w:rsid w:val="00881C7E"/>
    <w:rsid w:val="008826DE"/>
    <w:rsid w:val="00882C40"/>
    <w:rsid w:val="00883183"/>
    <w:rsid w:val="008843AE"/>
    <w:rsid w:val="008845A7"/>
    <w:rsid w:val="00887C14"/>
    <w:rsid w:val="00892A1A"/>
    <w:rsid w:val="00892DC1"/>
    <w:rsid w:val="008939EC"/>
    <w:rsid w:val="00893CC8"/>
    <w:rsid w:val="00894577"/>
    <w:rsid w:val="00895812"/>
    <w:rsid w:val="00895A9D"/>
    <w:rsid w:val="00895EBE"/>
    <w:rsid w:val="008A18E1"/>
    <w:rsid w:val="008A1FD7"/>
    <w:rsid w:val="008A297A"/>
    <w:rsid w:val="008A2EB2"/>
    <w:rsid w:val="008A3484"/>
    <w:rsid w:val="008A495A"/>
    <w:rsid w:val="008A4C95"/>
    <w:rsid w:val="008A70E3"/>
    <w:rsid w:val="008A70E5"/>
    <w:rsid w:val="008A79F7"/>
    <w:rsid w:val="008A7DC7"/>
    <w:rsid w:val="008B3ACC"/>
    <w:rsid w:val="008B4F9D"/>
    <w:rsid w:val="008B6CEB"/>
    <w:rsid w:val="008C0160"/>
    <w:rsid w:val="008C06E6"/>
    <w:rsid w:val="008C1195"/>
    <w:rsid w:val="008C5980"/>
    <w:rsid w:val="008C5BF5"/>
    <w:rsid w:val="008C5D0C"/>
    <w:rsid w:val="008C708A"/>
    <w:rsid w:val="008C774F"/>
    <w:rsid w:val="008D0387"/>
    <w:rsid w:val="008D0AA3"/>
    <w:rsid w:val="008D157C"/>
    <w:rsid w:val="008D2048"/>
    <w:rsid w:val="008D2608"/>
    <w:rsid w:val="008D3133"/>
    <w:rsid w:val="008D50ED"/>
    <w:rsid w:val="008E07FC"/>
    <w:rsid w:val="008E2B7C"/>
    <w:rsid w:val="008E49C9"/>
    <w:rsid w:val="008E77FE"/>
    <w:rsid w:val="008E7DDC"/>
    <w:rsid w:val="008E7F41"/>
    <w:rsid w:val="008F2100"/>
    <w:rsid w:val="008F2DA3"/>
    <w:rsid w:val="008F396C"/>
    <w:rsid w:val="008F6611"/>
    <w:rsid w:val="008F7BDA"/>
    <w:rsid w:val="009001FA"/>
    <w:rsid w:val="00900C82"/>
    <w:rsid w:val="00901075"/>
    <w:rsid w:val="009012AD"/>
    <w:rsid w:val="00901CBF"/>
    <w:rsid w:val="00902192"/>
    <w:rsid w:val="009031E5"/>
    <w:rsid w:val="00904598"/>
    <w:rsid w:val="00905F22"/>
    <w:rsid w:val="0090730A"/>
    <w:rsid w:val="00907BB1"/>
    <w:rsid w:val="009103F8"/>
    <w:rsid w:val="0091212D"/>
    <w:rsid w:val="00914F3E"/>
    <w:rsid w:val="00915341"/>
    <w:rsid w:val="0091682B"/>
    <w:rsid w:val="00916B1F"/>
    <w:rsid w:val="00917360"/>
    <w:rsid w:val="009174FC"/>
    <w:rsid w:val="00917941"/>
    <w:rsid w:val="00920C2D"/>
    <w:rsid w:val="00923AF2"/>
    <w:rsid w:val="00926231"/>
    <w:rsid w:val="009304F5"/>
    <w:rsid w:val="00930861"/>
    <w:rsid w:val="009310B1"/>
    <w:rsid w:val="009313B5"/>
    <w:rsid w:val="009318BE"/>
    <w:rsid w:val="00931A93"/>
    <w:rsid w:val="00932576"/>
    <w:rsid w:val="00933DD7"/>
    <w:rsid w:val="00935733"/>
    <w:rsid w:val="00935FB6"/>
    <w:rsid w:val="00936C3D"/>
    <w:rsid w:val="00936F1D"/>
    <w:rsid w:val="00940BDC"/>
    <w:rsid w:val="009435B6"/>
    <w:rsid w:val="00944FDC"/>
    <w:rsid w:val="00945448"/>
    <w:rsid w:val="00947161"/>
    <w:rsid w:val="00947235"/>
    <w:rsid w:val="0094730B"/>
    <w:rsid w:val="009479E5"/>
    <w:rsid w:val="00950EF8"/>
    <w:rsid w:val="00950F8C"/>
    <w:rsid w:val="009515FA"/>
    <w:rsid w:val="00952864"/>
    <w:rsid w:val="00953B1D"/>
    <w:rsid w:val="0095475A"/>
    <w:rsid w:val="0095531E"/>
    <w:rsid w:val="0095600F"/>
    <w:rsid w:val="009561F0"/>
    <w:rsid w:val="0095675D"/>
    <w:rsid w:val="00957403"/>
    <w:rsid w:val="00957E44"/>
    <w:rsid w:val="009600B0"/>
    <w:rsid w:val="00960B1B"/>
    <w:rsid w:val="00960CF3"/>
    <w:rsid w:val="0096101D"/>
    <w:rsid w:val="0096167D"/>
    <w:rsid w:val="00961F7F"/>
    <w:rsid w:val="0096279A"/>
    <w:rsid w:val="00963606"/>
    <w:rsid w:val="009648F5"/>
    <w:rsid w:val="00965308"/>
    <w:rsid w:val="00967516"/>
    <w:rsid w:val="009679F1"/>
    <w:rsid w:val="00970499"/>
    <w:rsid w:val="00970517"/>
    <w:rsid w:val="0097085F"/>
    <w:rsid w:val="00971635"/>
    <w:rsid w:val="00971817"/>
    <w:rsid w:val="00971DDB"/>
    <w:rsid w:val="00972723"/>
    <w:rsid w:val="00972AE3"/>
    <w:rsid w:val="00973215"/>
    <w:rsid w:val="00973E71"/>
    <w:rsid w:val="00974057"/>
    <w:rsid w:val="00975890"/>
    <w:rsid w:val="00975ECC"/>
    <w:rsid w:val="00975F23"/>
    <w:rsid w:val="009762FD"/>
    <w:rsid w:val="00976ED3"/>
    <w:rsid w:val="00981769"/>
    <w:rsid w:val="009819B0"/>
    <w:rsid w:val="00981F30"/>
    <w:rsid w:val="00982615"/>
    <w:rsid w:val="00987329"/>
    <w:rsid w:val="00987BC2"/>
    <w:rsid w:val="009907B1"/>
    <w:rsid w:val="0099092E"/>
    <w:rsid w:val="009917F4"/>
    <w:rsid w:val="009918CC"/>
    <w:rsid w:val="00991A24"/>
    <w:rsid w:val="00991B1B"/>
    <w:rsid w:val="009920FF"/>
    <w:rsid w:val="00993CC4"/>
    <w:rsid w:val="00994AA4"/>
    <w:rsid w:val="00995C18"/>
    <w:rsid w:val="009962F9"/>
    <w:rsid w:val="00996372"/>
    <w:rsid w:val="0099713A"/>
    <w:rsid w:val="009A01DC"/>
    <w:rsid w:val="009A0953"/>
    <w:rsid w:val="009A1701"/>
    <w:rsid w:val="009A1712"/>
    <w:rsid w:val="009A1FF8"/>
    <w:rsid w:val="009A2587"/>
    <w:rsid w:val="009A347C"/>
    <w:rsid w:val="009A34FB"/>
    <w:rsid w:val="009A3F3C"/>
    <w:rsid w:val="009A4257"/>
    <w:rsid w:val="009A4301"/>
    <w:rsid w:val="009A6A86"/>
    <w:rsid w:val="009A6F4A"/>
    <w:rsid w:val="009B07E1"/>
    <w:rsid w:val="009B1311"/>
    <w:rsid w:val="009B2586"/>
    <w:rsid w:val="009B2E45"/>
    <w:rsid w:val="009B3697"/>
    <w:rsid w:val="009B4A93"/>
    <w:rsid w:val="009B632D"/>
    <w:rsid w:val="009C1417"/>
    <w:rsid w:val="009C2C71"/>
    <w:rsid w:val="009C2DE9"/>
    <w:rsid w:val="009C38BC"/>
    <w:rsid w:val="009C38BE"/>
    <w:rsid w:val="009C4D70"/>
    <w:rsid w:val="009C51DF"/>
    <w:rsid w:val="009C52F4"/>
    <w:rsid w:val="009C5F92"/>
    <w:rsid w:val="009C624A"/>
    <w:rsid w:val="009C7042"/>
    <w:rsid w:val="009C750E"/>
    <w:rsid w:val="009C7517"/>
    <w:rsid w:val="009C7AB1"/>
    <w:rsid w:val="009D1499"/>
    <w:rsid w:val="009D15DE"/>
    <w:rsid w:val="009D35FC"/>
    <w:rsid w:val="009D3658"/>
    <w:rsid w:val="009D458D"/>
    <w:rsid w:val="009D4854"/>
    <w:rsid w:val="009D5DE9"/>
    <w:rsid w:val="009D676D"/>
    <w:rsid w:val="009D7E3B"/>
    <w:rsid w:val="009E0158"/>
    <w:rsid w:val="009E024A"/>
    <w:rsid w:val="009E1CA4"/>
    <w:rsid w:val="009E2D75"/>
    <w:rsid w:val="009E4955"/>
    <w:rsid w:val="009E4F12"/>
    <w:rsid w:val="009F01DE"/>
    <w:rsid w:val="009F05DA"/>
    <w:rsid w:val="009F0B59"/>
    <w:rsid w:val="009F357E"/>
    <w:rsid w:val="009F3854"/>
    <w:rsid w:val="009F46BC"/>
    <w:rsid w:val="009F59EA"/>
    <w:rsid w:val="009F630A"/>
    <w:rsid w:val="009F639B"/>
    <w:rsid w:val="00A00223"/>
    <w:rsid w:val="00A0034C"/>
    <w:rsid w:val="00A00D09"/>
    <w:rsid w:val="00A016CD"/>
    <w:rsid w:val="00A0190D"/>
    <w:rsid w:val="00A01FAA"/>
    <w:rsid w:val="00A04FD4"/>
    <w:rsid w:val="00A05C46"/>
    <w:rsid w:val="00A0620E"/>
    <w:rsid w:val="00A07B65"/>
    <w:rsid w:val="00A11381"/>
    <w:rsid w:val="00A11BDC"/>
    <w:rsid w:val="00A12763"/>
    <w:rsid w:val="00A12E5D"/>
    <w:rsid w:val="00A138F8"/>
    <w:rsid w:val="00A13DF1"/>
    <w:rsid w:val="00A143A7"/>
    <w:rsid w:val="00A15470"/>
    <w:rsid w:val="00A154AD"/>
    <w:rsid w:val="00A1553F"/>
    <w:rsid w:val="00A16041"/>
    <w:rsid w:val="00A2032E"/>
    <w:rsid w:val="00A20516"/>
    <w:rsid w:val="00A20FB1"/>
    <w:rsid w:val="00A21079"/>
    <w:rsid w:val="00A21C97"/>
    <w:rsid w:val="00A21DF5"/>
    <w:rsid w:val="00A21F7B"/>
    <w:rsid w:val="00A22583"/>
    <w:rsid w:val="00A235ED"/>
    <w:rsid w:val="00A236B8"/>
    <w:rsid w:val="00A2394D"/>
    <w:rsid w:val="00A23A12"/>
    <w:rsid w:val="00A23B6E"/>
    <w:rsid w:val="00A2428E"/>
    <w:rsid w:val="00A2451D"/>
    <w:rsid w:val="00A24776"/>
    <w:rsid w:val="00A25471"/>
    <w:rsid w:val="00A2563E"/>
    <w:rsid w:val="00A25D88"/>
    <w:rsid w:val="00A322BB"/>
    <w:rsid w:val="00A33E18"/>
    <w:rsid w:val="00A37A71"/>
    <w:rsid w:val="00A37ACA"/>
    <w:rsid w:val="00A41AF2"/>
    <w:rsid w:val="00A42959"/>
    <w:rsid w:val="00A44300"/>
    <w:rsid w:val="00A45768"/>
    <w:rsid w:val="00A45980"/>
    <w:rsid w:val="00A46455"/>
    <w:rsid w:val="00A476C8"/>
    <w:rsid w:val="00A47E37"/>
    <w:rsid w:val="00A5050D"/>
    <w:rsid w:val="00A50775"/>
    <w:rsid w:val="00A50E7F"/>
    <w:rsid w:val="00A5153B"/>
    <w:rsid w:val="00A5159B"/>
    <w:rsid w:val="00A516CF"/>
    <w:rsid w:val="00A51862"/>
    <w:rsid w:val="00A51B68"/>
    <w:rsid w:val="00A51DF4"/>
    <w:rsid w:val="00A52AC1"/>
    <w:rsid w:val="00A5464E"/>
    <w:rsid w:val="00A54A6F"/>
    <w:rsid w:val="00A56DB7"/>
    <w:rsid w:val="00A575B7"/>
    <w:rsid w:val="00A57C51"/>
    <w:rsid w:val="00A57F47"/>
    <w:rsid w:val="00A625DA"/>
    <w:rsid w:val="00A62767"/>
    <w:rsid w:val="00A62B71"/>
    <w:rsid w:val="00A62C02"/>
    <w:rsid w:val="00A62C65"/>
    <w:rsid w:val="00A62E83"/>
    <w:rsid w:val="00A65E30"/>
    <w:rsid w:val="00A70045"/>
    <w:rsid w:val="00A70073"/>
    <w:rsid w:val="00A703A8"/>
    <w:rsid w:val="00A70472"/>
    <w:rsid w:val="00A7109E"/>
    <w:rsid w:val="00A711E7"/>
    <w:rsid w:val="00A7174A"/>
    <w:rsid w:val="00A73BDE"/>
    <w:rsid w:val="00A73F7A"/>
    <w:rsid w:val="00A757E0"/>
    <w:rsid w:val="00A758CD"/>
    <w:rsid w:val="00A76A4B"/>
    <w:rsid w:val="00A77870"/>
    <w:rsid w:val="00A77D05"/>
    <w:rsid w:val="00A81AFC"/>
    <w:rsid w:val="00A81CD0"/>
    <w:rsid w:val="00A82127"/>
    <w:rsid w:val="00A83241"/>
    <w:rsid w:val="00A836B0"/>
    <w:rsid w:val="00A83982"/>
    <w:rsid w:val="00A84321"/>
    <w:rsid w:val="00A84A14"/>
    <w:rsid w:val="00A8556C"/>
    <w:rsid w:val="00A85D19"/>
    <w:rsid w:val="00A85FA2"/>
    <w:rsid w:val="00A86210"/>
    <w:rsid w:val="00A90628"/>
    <w:rsid w:val="00A91215"/>
    <w:rsid w:val="00A91F2B"/>
    <w:rsid w:val="00A94740"/>
    <w:rsid w:val="00A94C81"/>
    <w:rsid w:val="00A950D5"/>
    <w:rsid w:val="00A9539C"/>
    <w:rsid w:val="00A95C85"/>
    <w:rsid w:val="00A95E84"/>
    <w:rsid w:val="00A966BE"/>
    <w:rsid w:val="00A96A55"/>
    <w:rsid w:val="00A96C85"/>
    <w:rsid w:val="00A97075"/>
    <w:rsid w:val="00A97960"/>
    <w:rsid w:val="00AA07B5"/>
    <w:rsid w:val="00AA0D4A"/>
    <w:rsid w:val="00AA1024"/>
    <w:rsid w:val="00AA120D"/>
    <w:rsid w:val="00AA2D59"/>
    <w:rsid w:val="00AA3077"/>
    <w:rsid w:val="00AA43E8"/>
    <w:rsid w:val="00AA4AA2"/>
    <w:rsid w:val="00AA6554"/>
    <w:rsid w:val="00AA6A51"/>
    <w:rsid w:val="00AB0246"/>
    <w:rsid w:val="00AB0648"/>
    <w:rsid w:val="00AB0D90"/>
    <w:rsid w:val="00AB0E29"/>
    <w:rsid w:val="00AB10FF"/>
    <w:rsid w:val="00AB1193"/>
    <w:rsid w:val="00AB12A2"/>
    <w:rsid w:val="00AB2716"/>
    <w:rsid w:val="00AB3A29"/>
    <w:rsid w:val="00AB4DCB"/>
    <w:rsid w:val="00AB52AD"/>
    <w:rsid w:val="00AC16B3"/>
    <w:rsid w:val="00AC191C"/>
    <w:rsid w:val="00AC1C16"/>
    <w:rsid w:val="00AC26A4"/>
    <w:rsid w:val="00AC3264"/>
    <w:rsid w:val="00AC341A"/>
    <w:rsid w:val="00AC41DF"/>
    <w:rsid w:val="00AC4210"/>
    <w:rsid w:val="00AC4274"/>
    <w:rsid w:val="00AC4787"/>
    <w:rsid w:val="00AC4AB7"/>
    <w:rsid w:val="00AC519B"/>
    <w:rsid w:val="00AC7580"/>
    <w:rsid w:val="00AD0131"/>
    <w:rsid w:val="00AD0A32"/>
    <w:rsid w:val="00AD322A"/>
    <w:rsid w:val="00AD5320"/>
    <w:rsid w:val="00AD6AD0"/>
    <w:rsid w:val="00AD7383"/>
    <w:rsid w:val="00AE13B2"/>
    <w:rsid w:val="00AE4A52"/>
    <w:rsid w:val="00AF0A1B"/>
    <w:rsid w:val="00AF0DA1"/>
    <w:rsid w:val="00AF0E6A"/>
    <w:rsid w:val="00AF19FC"/>
    <w:rsid w:val="00AF1CDE"/>
    <w:rsid w:val="00AF1F99"/>
    <w:rsid w:val="00AF26E3"/>
    <w:rsid w:val="00AF2E71"/>
    <w:rsid w:val="00AF37ED"/>
    <w:rsid w:val="00AF389A"/>
    <w:rsid w:val="00AF535A"/>
    <w:rsid w:val="00AF552C"/>
    <w:rsid w:val="00AF5DD3"/>
    <w:rsid w:val="00AF6C29"/>
    <w:rsid w:val="00AF7557"/>
    <w:rsid w:val="00AF7AE9"/>
    <w:rsid w:val="00AF7F1D"/>
    <w:rsid w:val="00B00298"/>
    <w:rsid w:val="00B00A41"/>
    <w:rsid w:val="00B02EA4"/>
    <w:rsid w:val="00B038F4"/>
    <w:rsid w:val="00B03DB7"/>
    <w:rsid w:val="00B047C9"/>
    <w:rsid w:val="00B058F4"/>
    <w:rsid w:val="00B05A45"/>
    <w:rsid w:val="00B05B85"/>
    <w:rsid w:val="00B10255"/>
    <w:rsid w:val="00B105D7"/>
    <w:rsid w:val="00B10C87"/>
    <w:rsid w:val="00B1284B"/>
    <w:rsid w:val="00B12F71"/>
    <w:rsid w:val="00B13CAA"/>
    <w:rsid w:val="00B14064"/>
    <w:rsid w:val="00B1437F"/>
    <w:rsid w:val="00B14815"/>
    <w:rsid w:val="00B1490A"/>
    <w:rsid w:val="00B14E36"/>
    <w:rsid w:val="00B1500F"/>
    <w:rsid w:val="00B178E0"/>
    <w:rsid w:val="00B2000E"/>
    <w:rsid w:val="00B21D67"/>
    <w:rsid w:val="00B22506"/>
    <w:rsid w:val="00B2355F"/>
    <w:rsid w:val="00B23937"/>
    <w:rsid w:val="00B23F73"/>
    <w:rsid w:val="00B24DFF"/>
    <w:rsid w:val="00B25BA2"/>
    <w:rsid w:val="00B26FDF"/>
    <w:rsid w:val="00B2716C"/>
    <w:rsid w:val="00B273AA"/>
    <w:rsid w:val="00B301AC"/>
    <w:rsid w:val="00B306F0"/>
    <w:rsid w:val="00B309E4"/>
    <w:rsid w:val="00B30AF7"/>
    <w:rsid w:val="00B31BA5"/>
    <w:rsid w:val="00B32F85"/>
    <w:rsid w:val="00B34351"/>
    <w:rsid w:val="00B34A9A"/>
    <w:rsid w:val="00B36A3E"/>
    <w:rsid w:val="00B36F38"/>
    <w:rsid w:val="00B37C10"/>
    <w:rsid w:val="00B40217"/>
    <w:rsid w:val="00B40AB6"/>
    <w:rsid w:val="00B42B75"/>
    <w:rsid w:val="00B43313"/>
    <w:rsid w:val="00B43F82"/>
    <w:rsid w:val="00B442E9"/>
    <w:rsid w:val="00B442FB"/>
    <w:rsid w:val="00B450A1"/>
    <w:rsid w:val="00B4577D"/>
    <w:rsid w:val="00B45930"/>
    <w:rsid w:val="00B47214"/>
    <w:rsid w:val="00B5008A"/>
    <w:rsid w:val="00B50F41"/>
    <w:rsid w:val="00B52CF7"/>
    <w:rsid w:val="00B5344B"/>
    <w:rsid w:val="00B54342"/>
    <w:rsid w:val="00B5525D"/>
    <w:rsid w:val="00B573E0"/>
    <w:rsid w:val="00B5783E"/>
    <w:rsid w:val="00B60C03"/>
    <w:rsid w:val="00B626CD"/>
    <w:rsid w:val="00B63899"/>
    <w:rsid w:val="00B63ADC"/>
    <w:rsid w:val="00B65534"/>
    <w:rsid w:val="00B66C50"/>
    <w:rsid w:val="00B7032B"/>
    <w:rsid w:val="00B704F7"/>
    <w:rsid w:val="00B706EB"/>
    <w:rsid w:val="00B70725"/>
    <w:rsid w:val="00B7134D"/>
    <w:rsid w:val="00B713FD"/>
    <w:rsid w:val="00B71CA3"/>
    <w:rsid w:val="00B72EE1"/>
    <w:rsid w:val="00B80152"/>
    <w:rsid w:val="00B80E4F"/>
    <w:rsid w:val="00B81213"/>
    <w:rsid w:val="00B81874"/>
    <w:rsid w:val="00B83473"/>
    <w:rsid w:val="00B8356A"/>
    <w:rsid w:val="00B83A00"/>
    <w:rsid w:val="00B8569E"/>
    <w:rsid w:val="00B87185"/>
    <w:rsid w:val="00B90EAD"/>
    <w:rsid w:val="00B949A8"/>
    <w:rsid w:val="00B94D60"/>
    <w:rsid w:val="00B97B47"/>
    <w:rsid w:val="00BA0062"/>
    <w:rsid w:val="00BA089A"/>
    <w:rsid w:val="00BA0A45"/>
    <w:rsid w:val="00BA0EBE"/>
    <w:rsid w:val="00BA0F6E"/>
    <w:rsid w:val="00BA12C3"/>
    <w:rsid w:val="00BA3AD4"/>
    <w:rsid w:val="00BA3CA3"/>
    <w:rsid w:val="00BA72B9"/>
    <w:rsid w:val="00BB197A"/>
    <w:rsid w:val="00BB37CA"/>
    <w:rsid w:val="00BB4B26"/>
    <w:rsid w:val="00BB4EC7"/>
    <w:rsid w:val="00BB566D"/>
    <w:rsid w:val="00BB69B8"/>
    <w:rsid w:val="00BB6A99"/>
    <w:rsid w:val="00BB7E39"/>
    <w:rsid w:val="00BC00BC"/>
    <w:rsid w:val="00BC1BD0"/>
    <w:rsid w:val="00BC1DDF"/>
    <w:rsid w:val="00BC24EF"/>
    <w:rsid w:val="00BC3155"/>
    <w:rsid w:val="00BC461F"/>
    <w:rsid w:val="00BC4E27"/>
    <w:rsid w:val="00BC5692"/>
    <w:rsid w:val="00BC6FCB"/>
    <w:rsid w:val="00BC7A89"/>
    <w:rsid w:val="00BD1115"/>
    <w:rsid w:val="00BD2320"/>
    <w:rsid w:val="00BD40F2"/>
    <w:rsid w:val="00BD5643"/>
    <w:rsid w:val="00BD7B86"/>
    <w:rsid w:val="00BE1648"/>
    <w:rsid w:val="00BE1A94"/>
    <w:rsid w:val="00BE1EC1"/>
    <w:rsid w:val="00BE248B"/>
    <w:rsid w:val="00BE2F52"/>
    <w:rsid w:val="00BE3820"/>
    <w:rsid w:val="00BE4226"/>
    <w:rsid w:val="00BE4584"/>
    <w:rsid w:val="00BE5E93"/>
    <w:rsid w:val="00BE6BFD"/>
    <w:rsid w:val="00BE6EFF"/>
    <w:rsid w:val="00BE7787"/>
    <w:rsid w:val="00BE7E44"/>
    <w:rsid w:val="00BF0F62"/>
    <w:rsid w:val="00BF12F4"/>
    <w:rsid w:val="00BF205D"/>
    <w:rsid w:val="00BF3043"/>
    <w:rsid w:val="00BF31C3"/>
    <w:rsid w:val="00BF5043"/>
    <w:rsid w:val="00BF73BC"/>
    <w:rsid w:val="00C0078E"/>
    <w:rsid w:val="00C00D56"/>
    <w:rsid w:val="00C01999"/>
    <w:rsid w:val="00C02A98"/>
    <w:rsid w:val="00C02BAF"/>
    <w:rsid w:val="00C03243"/>
    <w:rsid w:val="00C03E58"/>
    <w:rsid w:val="00C0495A"/>
    <w:rsid w:val="00C050F5"/>
    <w:rsid w:val="00C05279"/>
    <w:rsid w:val="00C0591D"/>
    <w:rsid w:val="00C0622C"/>
    <w:rsid w:val="00C10CDB"/>
    <w:rsid w:val="00C11BAE"/>
    <w:rsid w:val="00C11D2F"/>
    <w:rsid w:val="00C1258E"/>
    <w:rsid w:val="00C12CF4"/>
    <w:rsid w:val="00C1417D"/>
    <w:rsid w:val="00C14664"/>
    <w:rsid w:val="00C164B0"/>
    <w:rsid w:val="00C16664"/>
    <w:rsid w:val="00C20FC4"/>
    <w:rsid w:val="00C210A2"/>
    <w:rsid w:val="00C21688"/>
    <w:rsid w:val="00C21D55"/>
    <w:rsid w:val="00C228F3"/>
    <w:rsid w:val="00C23A9E"/>
    <w:rsid w:val="00C250D6"/>
    <w:rsid w:val="00C25A10"/>
    <w:rsid w:val="00C26396"/>
    <w:rsid w:val="00C269EC"/>
    <w:rsid w:val="00C30439"/>
    <w:rsid w:val="00C304CB"/>
    <w:rsid w:val="00C30607"/>
    <w:rsid w:val="00C30BC3"/>
    <w:rsid w:val="00C323DE"/>
    <w:rsid w:val="00C3248E"/>
    <w:rsid w:val="00C329E3"/>
    <w:rsid w:val="00C330DE"/>
    <w:rsid w:val="00C33C74"/>
    <w:rsid w:val="00C3405C"/>
    <w:rsid w:val="00C3471D"/>
    <w:rsid w:val="00C35C0A"/>
    <w:rsid w:val="00C35C14"/>
    <w:rsid w:val="00C403D0"/>
    <w:rsid w:val="00C40897"/>
    <w:rsid w:val="00C414DD"/>
    <w:rsid w:val="00C41F66"/>
    <w:rsid w:val="00C4368F"/>
    <w:rsid w:val="00C44C35"/>
    <w:rsid w:val="00C44E73"/>
    <w:rsid w:val="00C4502F"/>
    <w:rsid w:val="00C4531A"/>
    <w:rsid w:val="00C51FC8"/>
    <w:rsid w:val="00C5226F"/>
    <w:rsid w:val="00C527EF"/>
    <w:rsid w:val="00C5281B"/>
    <w:rsid w:val="00C53B9F"/>
    <w:rsid w:val="00C54572"/>
    <w:rsid w:val="00C5533B"/>
    <w:rsid w:val="00C56310"/>
    <w:rsid w:val="00C56EE6"/>
    <w:rsid w:val="00C57544"/>
    <w:rsid w:val="00C61E73"/>
    <w:rsid w:val="00C63A7D"/>
    <w:rsid w:val="00C64781"/>
    <w:rsid w:val="00C64A32"/>
    <w:rsid w:val="00C65C10"/>
    <w:rsid w:val="00C666AA"/>
    <w:rsid w:val="00C72757"/>
    <w:rsid w:val="00C729DD"/>
    <w:rsid w:val="00C740C2"/>
    <w:rsid w:val="00C743F6"/>
    <w:rsid w:val="00C74489"/>
    <w:rsid w:val="00C746F4"/>
    <w:rsid w:val="00C747F0"/>
    <w:rsid w:val="00C777F7"/>
    <w:rsid w:val="00C81AA5"/>
    <w:rsid w:val="00C826A0"/>
    <w:rsid w:val="00C84430"/>
    <w:rsid w:val="00C84E2C"/>
    <w:rsid w:val="00C854D5"/>
    <w:rsid w:val="00C85614"/>
    <w:rsid w:val="00C85915"/>
    <w:rsid w:val="00C85FD8"/>
    <w:rsid w:val="00C862B2"/>
    <w:rsid w:val="00C86598"/>
    <w:rsid w:val="00C86E41"/>
    <w:rsid w:val="00C90949"/>
    <w:rsid w:val="00C90E23"/>
    <w:rsid w:val="00C91645"/>
    <w:rsid w:val="00C9229B"/>
    <w:rsid w:val="00C96968"/>
    <w:rsid w:val="00CA04E8"/>
    <w:rsid w:val="00CA1BD2"/>
    <w:rsid w:val="00CA1D66"/>
    <w:rsid w:val="00CA2B15"/>
    <w:rsid w:val="00CA589C"/>
    <w:rsid w:val="00CA6C57"/>
    <w:rsid w:val="00CA73EF"/>
    <w:rsid w:val="00CB16E8"/>
    <w:rsid w:val="00CB279D"/>
    <w:rsid w:val="00CB5973"/>
    <w:rsid w:val="00CC0E0B"/>
    <w:rsid w:val="00CC10FB"/>
    <w:rsid w:val="00CC1277"/>
    <w:rsid w:val="00CC12A6"/>
    <w:rsid w:val="00CC1609"/>
    <w:rsid w:val="00CC1997"/>
    <w:rsid w:val="00CC22DD"/>
    <w:rsid w:val="00CC2A8D"/>
    <w:rsid w:val="00CC3397"/>
    <w:rsid w:val="00CC43AF"/>
    <w:rsid w:val="00CC456F"/>
    <w:rsid w:val="00CC46F0"/>
    <w:rsid w:val="00CC5433"/>
    <w:rsid w:val="00CC61D1"/>
    <w:rsid w:val="00CC6AD7"/>
    <w:rsid w:val="00CC6C23"/>
    <w:rsid w:val="00CC7BE7"/>
    <w:rsid w:val="00CC7E91"/>
    <w:rsid w:val="00CC7EE0"/>
    <w:rsid w:val="00CD167B"/>
    <w:rsid w:val="00CD1837"/>
    <w:rsid w:val="00CD224C"/>
    <w:rsid w:val="00CD281D"/>
    <w:rsid w:val="00CD3A2C"/>
    <w:rsid w:val="00CD4BFC"/>
    <w:rsid w:val="00CD4DBE"/>
    <w:rsid w:val="00CD4F2A"/>
    <w:rsid w:val="00CD6384"/>
    <w:rsid w:val="00CD6969"/>
    <w:rsid w:val="00CD73F3"/>
    <w:rsid w:val="00CD790D"/>
    <w:rsid w:val="00CD7AF7"/>
    <w:rsid w:val="00CD7D14"/>
    <w:rsid w:val="00CE03F3"/>
    <w:rsid w:val="00CE06B3"/>
    <w:rsid w:val="00CE0FF5"/>
    <w:rsid w:val="00CE336C"/>
    <w:rsid w:val="00CE48BB"/>
    <w:rsid w:val="00CE7268"/>
    <w:rsid w:val="00CF214B"/>
    <w:rsid w:val="00CF4981"/>
    <w:rsid w:val="00CF4F00"/>
    <w:rsid w:val="00CF5005"/>
    <w:rsid w:val="00CF7E5E"/>
    <w:rsid w:val="00D00A2D"/>
    <w:rsid w:val="00D01DC2"/>
    <w:rsid w:val="00D0624E"/>
    <w:rsid w:val="00D06265"/>
    <w:rsid w:val="00D0636B"/>
    <w:rsid w:val="00D06913"/>
    <w:rsid w:val="00D06E34"/>
    <w:rsid w:val="00D078BC"/>
    <w:rsid w:val="00D101E5"/>
    <w:rsid w:val="00D112C7"/>
    <w:rsid w:val="00D13496"/>
    <w:rsid w:val="00D13DF0"/>
    <w:rsid w:val="00D1427F"/>
    <w:rsid w:val="00D146A2"/>
    <w:rsid w:val="00D152DE"/>
    <w:rsid w:val="00D16045"/>
    <w:rsid w:val="00D169D9"/>
    <w:rsid w:val="00D171DC"/>
    <w:rsid w:val="00D1783A"/>
    <w:rsid w:val="00D206B2"/>
    <w:rsid w:val="00D2102D"/>
    <w:rsid w:val="00D21A5E"/>
    <w:rsid w:val="00D230CF"/>
    <w:rsid w:val="00D23D5C"/>
    <w:rsid w:val="00D24604"/>
    <w:rsid w:val="00D248D7"/>
    <w:rsid w:val="00D2497D"/>
    <w:rsid w:val="00D254F1"/>
    <w:rsid w:val="00D27021"/>
    <w:rsid w:val="00D30FE5"/>
    <w:rsid w:val="00D32ADC"/>
    <w:rsid w:val="00D33A24"/>
    <w:rsid w:val="00D33BE2"/>
    <w:rsid w:val="00D3403A"/>
    <w:rsid w:val="00D3567A"/>
    <w:rsid w:val="00D40365"/>
    <w:rsid w:val="00D403FA"/>
    <w:rsid w:val="00D410EC"/>
    <w:rsid w:val="00D433A2"/>
    <w:rsid w:val="00D43675"/>
    <w:rsid w:val="00D44A38"/>
    <w:rsid w:val="00D455AC"/>
    <w:rsid w:val="00D459E6"/>
    <w:rsid w:val="00D45AB7"/>
    <w:rsid w:val="00D4635E"/>
    <w:rsid w:val="00D47650"/>
    <w:rsid w:val="00D501F0"/>
    <w:rsid w:val="00D504B0"/>
    <w:rsid w:val="00D514F9"/>
    <w:rsid w:val="00D52B05"/>
    <w:rsid w:val="00D53A39"/>
    <w:rsid w:val="00D53A6F"/>
    <w:rsid w:val="00D54CD2"/>
    <w:rsid w:val="00D551D9"/>
    <w:rsid w:val="00D553C1"/>
    <w:rsid w:val="00D5604E"/>
    <w:rsid w:val="00D56234"/>
    <w:rsid w:val="00D56BED"/>
    <w:rsid w:val="00D5792A"/>
    <w:rsid w:val="00D61C16"/>
    <w:rsid w:val="00D61CE7"/>
    <w:rsid w:val="00D62183"/>
    <w:rsid w:val="00D62A27"/>
    <w:rsid w:val="00D6343A"/>
    <w:rsid w:val="00D63E90"/>
    <w:rsid w:val="00D7005F"/>
    <w:rsid w:val="00D7047D"/>
    <w:rsid w:val="00D71125"/>
    <w:rsid w:val="00D7167C"/>
    <w:rsid w:val="00D71EBA"/>
    <w:rsid w:val="00D73AF9"/>
    <w:rsid w:val="00D74CC5"/>
    <w:rsid w:val="00D75374"/>
    <w:rsid w:val="00D75510"/>
    <w:rsid w:val="00D75721"/>
    <w:rsid w:val="00D7572F"/>
    <w:rsid w:val="00D75749"/>
    <w:rsid w:val="00D75D19"/>
    <w:rsid w:val="00D76C8F"/>
    <w:rsid w:val="00D77946"/>
    <w:rsid w:val="00D815B9"/>
    <w:rsid w:val="00D81DFB"/>
    <w:rsid w:val="00D8386E"/>
    <w:rsid w:val="00D84002"/>
    <w:rsid w:val="00D843BD"/>
    <w:rsid w:val="00D84B5C"/>
    <w:rsid w:val="00D84B92"/>
    <w:rsid w:val="00D85053"/>
    <w:rsid w:val="00D85758"/>
    <w:rsid w:val="00D85838"/>
    <w:rsid w:val="00D85A56"/>
    <w:rsid w:val="00D86433"/>
    <w:rsid w:val="00D90339"/>
    <w:rsid w:val="00D91933"/>
    <w:rsid w:val="00D91FF2"/>
    <w:rsid w:val="00D95684"/>
    <w:rsid w:val="00D978AD"/>
    <w:rsid w:val="00D97D3B"/>
    <w:rsid w:val="00DA0F4A"/>
    <w:rsid w:val="00DA12E7"/>
    <w:rsid w:val="00DA26D3"/>
    <w:rsid w:val="00DA3690"/>
    <w:rsid w:val="00DA400A"/>
    <w:rsid w:val="00DA557F"/>
    <w:rsid w:val="00DA6279"/>
    <w:rsid w:val="00DA647F"/>
    <w:rsid w:val="00DB10DF"/>
    <w:rsid w:val="00DB173F"/>
    <w:rsid w:val="00DB1E5A"/>
    <w:rsid w:val="00DB22BD"/>
    <w:rsid w:val="00DB27CB"/>
    <w:rsid w:val="00DB3531"/>
    <w:rsid w:val="00DB35AF"/>
    <w:rsid w:val="00DB42A5"/>
    <w:rsid w:val="00DB4D26"/>
    <w:rsid w:val="00DB5FE5"/>
    <w:rsid w:val="00DB7D45"/>
    <w:rsid w:val="00DC0ABB"/>
    <w:rsid w:val="00DC243C"/>
    <w:rsid w:val="00DC26C9"/>
    <w:rsid w:val="00DC299A"/>
    <w:rsid w:val="00DC326C"/>
    <w:rsid w:val="00DC3F75"/>
    <w:rsid w:val="00DC5973"/>
    <w:rsid w:val="00DC5B4D"/>
    <w:rsid w:val="00DC6C85"/>
    <w:rsid w:val="00DC707B"/>
    <w:rsid w:val="00DD0F31"/>
    <w:rsid w:val="00DD180E"/>
    <w:rsid w:val="00DD212F"/>
    <w:rsid w:val="00DD25AC"/>
    <w:rsid w:val="00DD284E"/>
    <w:rsid w:val="00DD2A12"/>
    <w:rsid w:val="00DD3CEE"/>
    <w:rsid w:val="00DD3F94"/>
    <w:rsid w:val="00DD4417"/>
    <w:rsid w:val="00DD4AE7"/>
    <w:rsid w:val="00DD4CA4"/>
    <w:rsid w:val="00DD5112"/>
    <w:rsid w:val="00DD631F"/>
    <w:rsid w:val="00DD6E4B"/>
    <w:rsid w:val="00DD704E"/>
    <w:rsid w:val="00DD741F"/>
    <w:rsid w:val="00DD742A"/>
    <w:rsid w:val="00DD7B16"/>
    <w:rsid w:val="00DD7CA0"/>
    <w:rsid w:val="00DE00E6"/>
    <w:rsid w:val="00DE0A11"/>
    <w:rsid w:val="00DE0E19"/>
    <w:rsid w:val="00DE2767"/>
    <w:rsid w:val="00DE3631"/>
    <w:rsid w:val="00DE363C"/>
    <w:rsid w:val="00DE4CDA"/>
    <w:rsid w:val="00DE4E32"/>
    <w:rsid w:val="00DE6F58"/>
    <w:rsid w:val="00DE7321"/>
    <w:rsid w:val="00DE79F5"/>
    <w:rsid w:val="00DF0093"/>
    <w:rsid w:val="00DF05D8"/>
    <w:rsid w:val="00DF0AF0"/>
    <w:rsid w:val="00DF0EBB"/>
    <w:rsid w:val="00DF1816"/>
    <w:rsid w:val="00DF2865"/>
    <w:rsid w:val="00DF3003"/>
    <w:rsid w:val="00DF413D"/>
    <w:rsid w:val="00DF6DDA"/>
    <w:rsid w:val="00E00C30"/>
    <w:rsid w:val="00E06208"/>
    <w:rsid w:val="00E0641C"/>
    <w:rsid w:val="00E06EB6"/>
    <w:rsid w:val="00E06FE7"/>
    <w:rsid w:val="00E0779C"/>
    <w:rsid w:val="00E11DDD"/>
    <w:rsid w:val="00E11E7D"/>
    <w:rsid w:val="00E11F6E"/>
    <w:rsid w:val="00E12730"/>
    <w:rsid w:val="00E13B41"/>
    <w:rsid w:val="00E14580"/>
    <w:rsid w:val="00E1460E"/>
    <w:rsid w:val="00E15016"/>
    <w:rsid w:val="00E163CC"/>
    <w:rsid w:val="00E164EC"/>
    <w:rsid w:val="00E16AA1"/>
    <w:rsid w:val="00E20C50"/>
    <w:rsid w:val="00E213C1"/>
    <w:rsid w:val="00E21A27"/>
    <w:rsid w:val="00E224ED"/>
    <w:rsid w:val="00E23571"/>
    <w:rsid w:val="00E2409F"/>
    <w:rsid w:val="00E25A6A"/>
    <w:rsid w:val="00E26681"/>
    <w:rsid w:val="00E266B0"/>
    <w:rsid w:val="00E26A09"/>
    <w:rsid w:val="00E2709A"/>
    <w:rsid w:val="00E301D5"/>
    <w:rsid w:val="00E30DB8"/>
    <w:rsid w:val="00E312E5"/>
    <w:rsid w:val="00E317FE"/>
    <w:rsid w:val="00E32F46"/>
    <w:rsid w:val="00E3336A"/>
    <w:rsid w:val="00E3584E"/>
    <w:rsid w:val="00E36D89"/>
    <w:rsid w:val="00E37542"/>
    <w:rsid w:val="00E40097"/>
    <w:rsid w:val="00E406FA"/>
    <w:rsid w:val="00E40B3E"/>
    <w:rsid w:val="00E40E6A"/>
    <w:rsid w:val="00E41B6F"/>
    <w:rsid w:val="00E43556"/>
    <w:rsid w:val="00E44B19"/>
    <w:rsid w:val="00E450A2"/>
    <w:rsid w:val="00E450DF"/>
    <w:rsid w:val="00E45860"/>
    <w:rsid w:val="00E462B8"/>
    <w:rsid w:val="00E47CF7"/>
    <w:rsid w:val="00E50C45"/>
    <w:rsid w:val="00E5145B"/>
    <w:rsid w:val="00E51FAC"/>
    <w:rsid w:val="00E55A6C"/>
    <w:rsid w:val="00E55B8C"/>
    <w:rsid w:val="00E56895"/>
    <w:rsid w:val="00E56AD8"/>
    <w:rsid w:val="00E572A3"/>
    <w:rsid w:val="00E6090C"/>
    <w:rsid w:val="00E62872"/>
    <w:rsid w:val="00E62B61"/>
    <w:rsid w:val="00E630AF"/>
    <w:rsid w:val="00E63201"/>
    <w:rsid w:val="00E634F5"/>
    <w:rsid w:val="00E635AD"/>
    <w:rsid w:val="00E65039"/>
    <w:rsid w:val="00E65C73"/>
    <w:rsid w:val="00E660CC"/>
    <w:rsid w:val="00E705FA"/>
    <w:rsid w:val="00E70742"/>
    <w:rsid w:val="00E70C2F"/>
    <w:rsid w:val="00E718F1"/>
    <w:rsid w:val="00E71C45"/>
    <w:rsid w:val="00E7305C"/>
    <w:rsid w:val="00E73167"/>
    <w:rsid w:val="00E73CD1"/>
    <w:rsid w:val="00E73D86"/>
    <w:rsid w:val="00E740EF"/>
    <w:rsid w:val="00E7537C"/>
    <w:rsid w:val="00E7604C"/>
    <w:rsid w:val="00E76309"/>
    <w:rsid w:val="00E7792C"/>
    <w:rsid w:val="00E77C81"/>
    <w:rsid w:val="00E77D0E"/>
    <w:rsid w:val="00E8104C"/>
    <w:rsid w:val="00E810AD"/>
    <w:rsid w:val="00E81D81"/>
    <w:rsid w:val="00E8295A"/>
    <w:rsid w:val="00E84315"/>
    <w:rsid w:val="00E854A7"/>
    <w:rsid w:val="00E85842"/>
    <w:rsid w:val="00E8650A"/>
    <w:rsid w:val="00E86C7E"/>
    <w:rsid w:val="00E87E90"/>
    <w:rsid w:val="00E90439"/>
    <w:rsid w:val="00E9120A"/>
    <w:rsid w:val="00E91568"/>
    <w:rsid w:val="00E91C7A"/>
    <w:rsid w:val="00E91D83"/>
    <w:rsid w:val="00E924B4"/>
    <w:rsid w:val="00E94BC1"/>
    <w:rsid w:val="00E95ACB"/>
    <w:rsid w:val="00E96719"/>
    <w:rsid w:val="00E96733"/>
    <w:rsid w:val="00E969DC"/>
    <w:rsid w:val="00EA011B"/>
    <w:rsid w:val="00EA0193"/>
    <w:rsid w:val="00EA0E83"/>
    <w:rsid w:val="00EA1CBF"/>
    <w:rsid w:val="00EA1F17"/>
    <w:rsid w:val="00EA2668"/>
    <w:rsid w:val="00EA26AE"/>
    <w:rsid w:val="00EA2D9C"/>
    <w:rsid w:val="00EA360D"/>
    <w:rsid w:val="00EA3B39"/>
    <w:rsid w:val="00EA419F"/>
    <w:rsid w:val="00EA42AC"/>
    <w:rsid w:val="00EA501A"/>
    <w:rsid w:val="00EA5C1A"/>
    <w:rsid w:val="00EA6059"/>
    <w:rsid w:val="00EA62B1"/>
    <w:rsid w:val="00EA62BD"/>
    <w:rsid w:val="00EA6C0D"/>
    <w:rsid w:val="00EA714B"/>
    <w:rsid w:val="00EA74C1"/>
    <w:rsid w:val="00EB14FC"/>
    <w:rsid w:val="00EB16A3"/>
    <w:rsid w:val="00EB1C93"/>
    <w:rsid w:val="00EB3CAE"/>
    <w:rsid w:val="00EB44A2"/>
    <w:rsid w:val="00EB458D"/>
    <w:rsid w:val="00EB47E6"/>
    <w:rsid w:val="00EB47EC"/>
    <w:rsid w:val="00EB48E3"/>
    <w:rsid w:val="00EB553B"/>
    <w:rsid w:val="00EB584E"/>
    <w:rsid w:val="00EB598A"/>
    <w:rsid w:val="00EB5CEE"/>
    <w:rsid w:val="00EB6DD5"/>
    <w:rsid w:val="00EC0E39"/>
    <w:rsid w:val="00EC1A27"/>
    <w:rsid w:val="00EC2298"/>
    <w:rsid w:val="00EC28BA"/>
    <w:rsid w:val="00EC2BB5"/>
    <w:rsid w:val="00EC32A8"/>
    <w:rsid w:val="00EC7F1A"/>
    <w:rsid w:val="00ED066F"/>
    <w:rsid w:val="00ED587D"/>
    <w:rsid w:val="00ED5AD4"/>
    <w:rsid w:val="00ED5CA0"/>
    <w:rsid w:val="00ED7D87"/>
    <w:rsid w:val="00EE0063"/>
    <w:rsid w:val="00EE102F"/>
    <w:rsid w:val="00EE12A1"/>
    <w:rsid w:val="00EE1A88"/>
    <w:rsid w:val="00EE3509"/>
    <w:rsid w:val="00EE3EC8"/>
    <w:rsid w:val="00EE434F"/>
    <w:rsid w:val="00EE4A38"/>
    <w:rsid w:val="00EE7C61"/>
    <w:rsid w:val="00EE7F56"/>
    <w:rsid w:val="00EF03C1"/>
    <w:rsid w:val="00EF0683"/>
    <w:rsid w:val="00EF0FA4"/>
    <w:rsid w:val="00EF2519"/>
    <w:rsid w:val="00EF3A7C"/>
    <w:rsid w:val="00EF5A7F"/>
    <w:rsid w:val="00EF6442"/>
    <w:rsid w:val="00EF7B85"/>
    <w:rsid w:val="00F00A11"/>
    <w:rsid w:val="00F014FF"/>
    <w:rsid w:val="00F01E66"/>
    <w:rsid w:val="00F02AAC"/>
    <w:rsid w:val="00F044E1"/>
    <w:rsid w:val="00F04A79"/>
    <w:rsid w:val="00F055FB"/>
    <w:rsid w:val="00F05691"/>
    <w:rsid w:val="00F05F11"/>
    <w:rsid w:val="00F06B4D"/>
    <w:rsid w:val="00F121A3"/>
    <w:rsid w:val="00F1245D"/>
    <w:rsid w:val="00F1333B"/>
    <w:rsid w:val="00F14729"/>
    <w:rsid w:val="00F1792E"/>
    <w:rsid w:val="00F17EE0"/>
    <w:rsid w:val="00F20534"/>
    <w:rsid w:val="00F20A50"/>
    <w:rsid w:val="00F20D28"/>
    <w:rsid w:val="00F2282D"/>
    <w:rsid w:val="00F229A7"/>
    <w:rsid w:val="00F22FAA"/>
    <w:rsid w:val="00F2445A"/>
    <w:rsid w:val="00F249B6"/>
    <w:rsid w:val="00F24B8B"/>
    <w:rsid w:val="00F24E98"/>
    <w:rsid w:val="00F261A2"/>
    <w:rsid w:val="00F26E2B"/>
    <w:rsid w:val="00F2768F"/>
    <w:rsid w:val="00F30570"/>
    <w:rsid w:val="00F31DE0"/>
    <w:rsid w:val="00F31FC5"/>
    <w:rsid w:val="00F32C47"/>
    <w:rsid w:val="00F33205"/>
    <w:rsid w:val="00F344B2"/>
    <w:rsid w:val="00F349FF"/>
    <w:rsid w:val="00F36CC7"/>
    <w:rsid w:val="00F403C7"/>
    <w:rsid w:val="00F41A4A"/>
    <w:rsid w:val="00F41E48"/>
    <w:rsid w:val="00F4218B"/>
    <w:rsid w:val="00F44798"/>
    <w:rsid w:val="00F45C5A"/>
    <w:rsid w:val="00F45E29"/>
    <w:rsid w:val="00F4611E"/>
    <w:rsid w:val="00F46855"/>
    <w:rsid w:val="00F50490"/>
    <w:rsid w:val="00F5053D"/>
    <w:rsid w:val="00F50971"/>
    <w:rsid w:val="00F50982"/>
    <w:rsid w:val="00F512FE"/>
    <w:rsid w:val="00F51C33"/>
    <w:rsid w:val="00F52014"/>
    <w:rsid w:val="00F5245C"/>
    <w:rsid w:val="00F531BC"/>
    <w:rsid w:val="00F53339"/>
    <w:rsid w:val="00F53707"/>
    <w:rsid w:val="00F53A59"/>
    <w:rsid w:val="00F53AE0"/>
    <w:rsid w:val="00F542F1"/>
    <w:rsid w:val="00F5434F"/>
    <w:rsid w:val="00F54799"/>
    <w:rsid w:val="00F562CD"/>
    <w:rsid w:val="00F566C3"/>
    <w:rsid w:val="00F60FD7"/>
    <w:rsid w:val="00F61F36"/>
    <w:rsid w:val="00F63DBD"/>
    <w:rsid w:val="00F64262"/>
    <w:rsid w:val="00F656FC"/>
    <w:rsid w:val="00F657EA"/>
    <w:rsid w:val="00F659AA"/>
    <w:rsid w:val="00F67C5C"/>
    <w:rsid w:val="00F7055A"/>
    <w:rsid w:val="00F714CE"/>
    <w:rsid w:val="00F7193E"/>
    <w:rsid w:val="00F71CFB"/>
    <w:rsid w:val="00F724F6"/>
    <w:rsid w:val="00F72F2E"/>
    <w:rsid w:val="00F734FE"/>
    <w:rsid w:val="00F7501F"/>
    <w:rsid w:val="00F7707C"/>
    <w:rsid w:val="00F770BB"/>
    <w:rsid w:val="00F7755C"/>
    <w:rsid w:val="00F8022E"/>
    <w:rsid w:val="00F80DA8"/>
    <w:rsid w:val="00F817FF"/>
    <w:rsid w:val="00F81DEB"/>
    <w:rsid w:val="00F839CE"/>
    <w:rsid w:val="00F840BC"/>
    <w:rsid w:val="00F879A8"/>
    <w:rsid w:val="00F926BF"/>
    <w:rsid w:val="00F93D95"/>
    <w:rsid w:val="00F9470F"/>
    <w:rsid w:val="00F9502D"/>
    <w:rsid w:val="00F952CE"/>
    <w:rsid w:val="00F968BC"/>
    <w:rsid w:val="00F96C6C"/>
    <w:rsid w:val="00F96EDF"/>
    <w:rsid w:val="00F97874"/>
    <w:rsid w:val="00FA0D48"/>
    <w:rsid w:val="00FA0ED2"/>
    <w:rsid w:val="00FA1B5B"/>
    <w:rsid w:val="00FA1C42"/>
    <w:rsid w:val="00FA2208"/>
    <w:rsid w:val="00FA3C9A"/>
    <w:rsid w:val="00FA3D07"/>
    <w:rsid w:val="00FA6C54"/>
    <w:rsid w:val="00FB00FB"/>
    <w:rsid w:val="00FB03C5"/>
    <w:rsid w:val="00FB3241"/>
    <w:rsid w:val="00FB34A4"/>
    <w:rsid w:val="00FB5DE4"/>
    <w:rsid w:val="00FB6B81"/>
    <w:rsid w:val="00FC0524"/>
    <w:rsid w:val="00FC0559"/>
    <w:rsid w:val="00FC07D9"/>
    <w:rsid w:val="00FC08BE"/>
    <w:rsid w:val="00FC42CC"/>
    <w:rsid w:val="00FC45C8"/>
    <w:rsid w:val="00FC4B20"/>
    <w:rsid w:val="00FC4E96"/>
    <w:rsid w:val="00FC6E1F"/>
    <w:rsid w:val="00FC783D"/>
    <w:rsid w:val="00FD0679"/>
    <w:rsid w:val="00FD1234"/>
    <w:rsid w:val="00FD31FE"/>
    <w:rsid w:val="00FD40B7"/>
    <w:rsid w:val="00FD48BE"/>
    <w:rsid w:val="00FD5BD4"/>
    <w:rsid w:val="00FD6983"/>
    <w:rsid w:val="00FD6D68"/>
    <w:rsid w:val="00FD6FBE"/>
    <w:rsid w:val="00FD70ED"/>
    <w:rsid w:val="00FE109D"/>
    <w:rsid w:val="00FE1CBA"/>
    <w:rsid w:val="00FE28C9"/>
    <w:rsid w:val="00FE3BAF"/>
    <w:rsid w:val="00FE3E02"/>
    <w:rsid w:val="00FE4AF3"/>
    <w:rsid w:val="00FE5AF1"/>
    <w:rsid w:val="00FE6376"/>
    <w:rsid w:val="00FE65E4"/>
    <w:rsid w:val="00FE7D77"/>
    <w:rsid w:val="00FF16AF"/>
    <w:rsid w:val="00FF249C"/>
    <w:rsid w:val="00FF3877"/>
    <w:rsid w:val="00FF464C"/>
    <w:rsid w:val="00FF4FFD"/>
    <w:rsid w:val="00FF5175"/>
    <w:rsid w:val="00FF557C"/>
    <w:rsid w:val="00FF672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B60685F-5BCC-4882-B0D1-E288FF4E5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iPriority="0"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7">
    <w:name w:val="Normal"/>
    <w:qFormat/>
    <w:rsid w:val="00410BC9"/>
    <w:pPr>
      <w:widowControl w:val="0"/>
      <w:jc w:val="both"/>
    </w:pPr>
  </w:style>
  <w:style w:type="paragraph" w:styleId="10">
    <w:name w:val="heading 1"/>
    <w:aliases w:val="H1,PIM 1,Section Head,h1,l1,Heading 0,章节,第*部分,第A章,H11,H12,H111,H13,H112,第一层,&amp;3,1st level,List level 1,H14,H15,H16,H17,Level 1 Topic Heading,Head 1,Head 11,Head 12,Head 111,Head 13,Head 112,Head 14,Head 113,Head 15,Head 114,Head 16,Head 115,章,Header"/>
    <w:basedOn w:val="af7"/>
    <w:next w:val="af7"/>
    <w:link w:val="1Char"/>
    <w:qFormat/>
    <w:rsid w:val="00DE3631"/>
    <w:pPr>
      <w:keepNext/>
      <w:keepLines/>
      <w:numPr>
        <w:numId w:val="1"/>
      </w:numPr>
      <w:spacing w:before="340" w:after="330" w:line="578" w:lineRule="auto"/>
      <w:outlineLvl w:val="0"/>
    </w:pPr>
    <w:rPr>
      <w:b/>
      <w:bCs/>
      <w:kern w:val="44"/>
      <w:sz w:val="44"/>
      <w:szCs w:val="44"/>
    </w:rPr>
  </w:style>
  <w:style w:type="paragraph" w:styleId="20">
    <w:name w:val="heading 2"/>
    <w:aliases w:val="标题 2 Char Char Char Char Char,标题 21,H2,sect 1.2,H21,sect 1.21,H22,sect 1.22,H211,sect 1.211,H23,sect 1.23,H212,sect 1.212,h2,2nd level,节名,Title2,2,Header 2,1.1  heading 2,第一章 标题 2,Heading 2 Hidden,Heading 2 CCBS,heading 2,heading 2TOC,DO NOT USE_h2"/>
    <w:basedOn w:val="af7"/>
    <w:next w:val="af7"/>
    <w:link w:val="2Char"/>
    <w:unhideWhenUsed/>
    <w:qFormat/>
    <w:rsid w:val="00DE3631"/>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H3,h3,3rd level,Level 3 Head,l3,CT,Heading 3 - old,ISO2,L3,sect1.2.3,sect1.2.31,sect1.2.32,sect1.2.311,sect1.2.33,sect1.2.312,3,sl3,Heading 3under,- Maj Side,BOD 0,Bold Head,bh,heading 3,level_3,PIM 3,prop3,3heading,Heading 31,Head 3,HeadC,h31,小节,H"/>
    <w:basedOn w:val="af7"/>
    <w:next w:val="af7"/>
    <w:link w:val="3Char"/>
    <w:unhideWhenUsed/>
    <w:qFormat/>
    <w:rsid w:val="00DE3631"/>
    <w:pPr>
      <w:keepNext/>
      <w:keepLines/>
      <w:numPr>
        <w:ilvl w:val="2"/>
        <w:numId w:val="1"/>
      </w:numPr>
      <w:spacing w:before="260" w:after="260" w:line="416" w:lineRule="auto"/>
      <w:outlineLvl w:val="2"/>
    </w:pPr>
    <w:rPr>
      <w:b/>
      <w:bCs/>
      <w:sz w:val="32"/>
      <w:szCs w:val="32"/>
    </w:rPr>
  </w:style>
  <w:style w:type="paragraph" w:styleId="4">
    <w:name w:val="heading 4"/>
    <w:aliases w:val="dist 标题 4,H4,H41,H42,H43,H44,H45,H46,PIM 4,bullet,bl,bb,第三层条,L4,h4,4th level,First Subheading,Ref Heading 1,rh1,Heading sql,sect 1.2.3.4,PIM 4 Char,Char Char Char Char,Char Char Char,4,sect 1.2.3.41,Ref Heading 11,rh11,sect 1.2.3.42,rh12,h41,h42,d"/>
    <w:basedOn w:val="af7"/>
    <w:next w:val="af7"/>
    <w:link w:val="4Char"/>
    <w:uiPriority w:val="9"/>
    <w:unhideWhenUsed/>
    <w:qFormat/>
    <w:rsid w:val="00DE3631"/>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aliases w:val="Block Label,口,H5,PIM 5,h5,Second Subheading,l4,ds,dd,第四层条,第五层,Table label,l5,hm,mh2,Module heading 2,Head 5,list 5,5,口1,口2,heading 5,Level 3 - i,一,dash,TITRE 5,h51,heading 51,h52,heading 52,h53,heading 53,Roman list,Heading5,H5-Heading 5,55,标题 E,5级"/>
    <w:basedOn w:val="af7"/>
    <w:next w:val="af7"/>
    <w:link w:val="5Char"/>
    <w:uiPriority w:val="9"/>
    <w:unhideWhenUsed/>
    <w:qFormat/>
    <w:rsid w:val="00DE3631"/>
    <w:pPr>
      <w:keepNext/>
      <w:keepLines/>
      <w:numPr>
        <w:ilvl w:val="4"/>
        <w:numId w:val="1"/>
      </w:numPr>
      <w:spacing w:before="280" w:after="290" w:line="376" w:lineRule="auto"/>
      <w:outlineLvl w:val="4"/>
    </w:pPr>
    <w:rPr>
      <w:b/>
      <w:bCs/>
      <w:sz w:val="28"/>
      <w:szCs w:val="28"/>
    </w:rPr>
  </w:style>
  <w:style w:type="paragraph" w:styleId="6">
    <w:name w:val="heading 6"/>
    <w:aliases w:val="PIM 6,H6,h6,Third Subheading,BOD 4,L6,Bullet (Single Lines),Legal Level 1.,課程簡稱,h61,heading 61,CSS节内4级标记,第五层条,Bullet list,1.1.1.1.1.1标题 6,正文六级标题,标题 6(ALT+6),标题7,PIM 61,H61,BOD 41,PIM 62,H62,BOD 42,PIM 63,H63,PIM 64,H64,PIM 65,H65,BOD 43,PIM 611,吉奥标"/>
    <w:basedOn w:val="af7"/>
    <w:next w:val="af7"/>
    <w:link w:val="6Char"/>
    <w:uiPriority w:val="9"/>
    <w:unhideWhenUsed/>
    <w:qFormat/>
    <w:rsid w:val="00DE3631"/>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aliases w:val="PIM 7,Legal Level 1.1.,L7,不用,（1）,letter list,H TIMES1,1.1.1.1.1.1.1标题 7,Level 1.1,吉奥标题7,1.标题 6,项标题(1),sdf,Alt+7,标题 7-wf,正文七级标题,st,h7,SDL title,cnc,Caption number (column-wide),ITT t7,PA Appendix Major,lettered list,letter list1,lettered list1,req3"/>
    <w:basedOn w:val="af7"/>
    <w:next w:val="af7"/>
    <w:link w:val="7Char"/>
    <w:uiPriority w:val="9"/>
    <w:unhideWhenUsed/>
    <w:qFormat/>
    <w:rsid w:val="00DE3631"/>
    <w:pPr>
      <w:keepNext/>
      <w:keepLines/>
      <w:numPr>
        <w:ilvl w:val="6"/>
        <w:numId w:val="1"/>
      </w:numPr>
      <w:spacing w:before="240" w:after="64" w:line="320" w:lineRule="auto"/>
      <w:outlineLvl w:val="6"/>
    </w:pPr>
    <w:rPr>
      <w:b/>
      <w:bCs/>
      <w:sz w:val="24"/>
      <w:szCs w:val="24"/>
    </w:rPr>
  </w:style>
  <w:style w:type="paragraph" w:styleId="8">
    <w:name w:val="heading 8"/>
    <w:aliases w:val="Legal Level 1.1.1.,注意框体,不用8,（A）,标题6,吉奥标题8,h8,Alt+8,AppendixSubHead,标题 8-wf,正文八级标题,ctp,Caption text (page-wide),Center Bold,ITT t8,PA Appendix Minor,Center Bold1,Center Bold2,Center Bold3,Center Bold4,Center Bold5,Center Bold6, action, action1,t,r"/>
    <w:basedOn w:val="af7"/>
    <w:next w:val="af7"/>
    <w:link w:val="8Char"/>
    <w:uiPriority w:val="9"/>
    <w:unhideWhenUsed/>
    <w:qFormat/>
    <w:rsid w:val="00DE3631"/>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aliases w:val="PIM 9,Legal Level 1.1.1.1.,huh,Appendix,不用9,Figure,tt,table title,标题 45,Figure Heading,FH,吉奥标题9,三级标题,h9,Alt+9,AppendixBodyHead,标题 9-wf,正文九级标题,ft,heading 9,HF,ctc,Caption text (column-wide),ITT t9,App Heading,App Heading1,App Heading2,progress,f"/>
    <w:basedOn w:val="af7"/>
    <w:next w:val="af7"/>
    <w:link w:val="9Char"/>
    <w:uiPriority w:val="9"/>
    <w:unhideWhenUsed/>
    <w:qFormat/>
    <w:rsid w:val="00DE3631"/>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f8">
    <w:name w:val="Default Paragraph Font"/>
    <w:uiPriority w:val="1"/>
    <w:unhideWhenUsed/>
  </w:style>
  <w:style w:type="table" w:default="1" w:styleId="af9">
    <w:name w:val="Normal Table"/>
    <w:uiPriority w:val="99"/>
    <w:semiHidden/>
    <w:unhideWhenUsed/>
    <w:tblPr>
      <w:tblInd w:w="0" w:type="dxa"/>
      <w:tblCellMar>
        <w:top w:w="0" w:type="dxa"/>
        <w:left w:w="108" w:type="dxa"/>
        <w:bottom w:w="0" w:type="dxa"/>
        <w:right w:w="108" w:type="dxa"/>
      </w:tblCellMar>
    </w:tblPr>
  </w:style>
  <w:style w:type="numbering" w:default="1" w:styleId="afa">
    <w:name w:val="No List"/>
    <w:uiPriority w:val="99"/>
    <w:semiHidden/>
    <w:unhideWhenUsed/>
  </w:style>
  <w:style w:type="paragraph" w:styleId="afb">
    <w:name w:val="header"/>
    <w:basedOn w:val="af7"/>
    <w:link w:val="Char"/>
    <w:uiPriority w:val="99"/>
    <w:unhideWhenUsed/>
    <w:rsid w:val="004B2E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f8"/>
    <w:link w:val="afb"/>
    <w:uiPriority w:val="99"/>
    <w:rsid w:val="004B2E01"/>
    <w:rPr>
      <w:sz w:val="18"/>
      <w:szCs w:val="18"/>
    </w:rPr>
  </w:style>
  <w:style w:type="paragraph" w:styleId="afc">
    <w:name w:val="footer"/>
    <w:basedOn w:val="af7"/>
    <w:link w:val="Char0"/>
    <w:unhideWhenUsed/>
    <w:rsid w:val="004B2E01"/>
    <w:pPr>
      <w:tabs>
        <w:tab w:val="center" w:pos="4153"/>
        <w:tab w:val="right" w:pos="8306"/>
      </w:tabs>
      <w:snapToGrid w:val="0"/>
      <w:jc w:val="left"/>
    </w:pPr>
    <w:rPr>
      <w:sz w:val="18"/>
      <w:szCs w:val="18"/>
    </w:rPr>
  </w:style>
  <w:style w:type="character" w:customStyle="1" w:styleId="Char0">
    <w:name w:val="页脚 Char"/>
    <w:basedOn w:val="af8"/>
    <w:link w:val="afc"/>
    <w:rsid w:val="004B2E01"/>
    <w:rPr>
      <w:sz w:val="18"/>
      <w:szCs w:val="18"/>
    </w:rPr>
  </w:style>
  <w:style w:type="character" w:customStyle="1" w:styleId="1Char">
    <w:name w:val="标题 1 Char"/>
    <w:aliases w:val="H1 Char,PIM 1 Char,Section Head Char,h1 Char,l1 Char,Heading 0 Char,章节 Char,第*部分 Char,第A章 Char,H11 Char,H12 Char,H111 Char,H13 Char,H112 Char,第一层 Char,&amp;3 Char,1st level Char,List level 1 Char,H14 Char,H15 Char,H16 Char,H17 Char,Head 1 Char"/>
    <w:basedOn w:val="af8"/>
    <w:link w:val="10"/>
    <w:rsid w:val="00DE3631"/>
    <w:rPr>
      <w:b/>
      <w:bCs/>
      <w:kern w:val="44"/>
      <w:sz w:val="44"/>
      <w:szCs w:val="44"/>
    </w:rPr>
  </w:style>
  <w:style w:type="character" w:customStyle="1" w:styleId="2Char">
    <w:name w:val="标题 2 Char"/>
    <w:aliases w:val="标题 2 Char Char Char Char Char Char,标题 21 Char,H2 Char,sect 1.2 Char,H21 Char,sect 1.21 Char,H22 Char,sect 1.22 Char,H211 Char,sect 1.211 Char,H23 Char,sect 1.23 Char,H212 Char,sect 1.212 Char,h2 Char,2nd level Char,节名 Char,Title2 Char,2 Char"/>
    <w:basedOn w:val="af8"/>
    <w:link w:val="20"/>
    <w:rsid w:val="00DE3631"/>
    <w:rPr>
      <w:rFonts w:asciiTheme="majorHAnsi" w:eastAsiaTheme="majorEastAsia" w:hAnsiTheme="majorHAnsi" w:cstheme="majorBidi"/>
      <w:b/>
      <w:bCs/>
      <w:sz w:val="32"/>
      <w:szCs w:val="32"/>
    </w:rPr>
  </w:style>
  <w:style w:type="character" w:customStyle="1" w:styleId="3Char">
    <w:name w:val="标题 3 Char"/>
    <w:aliases w:val="H3 Char,h3 Char,3rd level Char,Level 3 Head Char,l3 Char,CT Char,Heading 3 - old Char,ISO2 Char,L3 Char,sect1.2.3 Char,sect1.2.31 Char,sect1.2.32 Char,sect1.2.311 Char,sect1.2.33 Char,sect1.2.312 Char,3 Char,sl3 Char,Heading 3under Char,H Char"/>
    <w:basedOn w:val="af8"/>
    <w:link w:val="3"/>
    <w:rsid w:val="00DE3631"/>
    <w:rPr>
      <w:b/>
      <w:bCs/>
      <w:sz w:val="32"/>
      <w:szCs w:val="32"/>
    </w:rPr>
  </w:style>
  <w:style w:type="character" w:customStyle="1" w:styleId="4Char">
    <w:name w:val="标题 4 Char"/>
    <w:aliases w:val="dist 标题 4 Char,H4 Char,H41 Char,H42 Char,H43 Char,H44 Char,H45 Char,H46 Char,PIM 4 Char1,bullet Char,bl Char,bb Char,第三层条 Char,L4 Char,h4 Char,4th level Char,First Subheading Char,Ref Heading 1 Char,rh1 Char,Heading sql Char,sect 1.2.3.4 Char"/>
    <w:basedOn w:val="af8"/>
    <w:link w:val="4"/>
    <w:uiPriority w:val="9"/>
    <w:rsid w:val="00DE3631"/>
    <w:rPr>
      <w:rFonts w:asciiTheme="majorHAnsi" w:eastAsiaTheme="majorEastAsia" w:hAnsiTheme="majorHAnsi" w:cstheme="majorBidi"/>
      <w:b/>
      <w:bCs/>
      <w:sz w:val="28"/>
      <w:szCs w:val="28"/>
    </w:rPr>
  </w:style>
  <w:style w:type="character" w:customStyle="1" w:styleId="5Char">
    <w:name w:val="标题 5 Char"/>
    <w:aliases w:val="Block Label Char,口 Char,H5 Char,PIM 5 Char,h5 Char,Second Subheading Char,l4 Char,ds Char,dd Char,第四层条 Char,第五层 Char,Table label Char,l5 Char,hm Char,mh2 Char,Module heading 2 Char,Head 5 Char,list 5 Char,5 Char,口1 Char,口2 Char,heading 5 Char"/>
    <w:basedOn w:val="af8"/>
    <w:link w:val="5"/>
    <w:uiPriority w:val="9"/>
    <w:rsid w:val="00DE3631"/>
    <w:rPr>
      <w:b/>
      <w:bCs/>
      <w:sz w:val="28"/>
      <w:szCs w:val="28"/>
    </w:rPr>
  </w:style>
  <w:style w:type="character" w:customStyle="1" w:styleId="6Char">
    <w:name w:val="标题 6 Char"/>
    <w:aliases w:val="PIM 6 Char,H6 Char,h6 Char,Third Subheading Char,BOD 4 Char,L6 Char,Bullet (Single Lines) Char,Legal Level 1. Char,課程簡稱 Char,h61 Char,heading 61 Char,CSS节内4级标记 Char,第五层条 Char,Bullet list Char,1.1.1.1.1.1标题 6 Char,正文六级标题 Char,标题 6(ALT+6) Char"/>
    <w:basedOn w:val="af8"/>
    <w:link w:val="6"/>
    <w:uiPriority w:val="9"/>
    <w:rsid w:val="00DE3631"/>
    <w:rPr>
      <w:rFonts w:asciiTheme="majorHAnsi" w:eastAsiaTheme="majorEastAsia" w:hAnsiTheme="majorHAnsi" w:cstheme="majorBidi"/>
      <w:b/>
      <w:bCs/>
      <w:sz w:val="24"/>
      <w:szCs w:val="24"/>
    </w:rPr>
  </w:style>
  <w:style w:type="character" w:customStyle="1" w:styleId="7Char">
    <w:name w:val="标题 7 Char"/>
    <w:aliases w:val="PIM 7 Char,Legal Level 1.1. Char,L7 Char,不用 Char,（1） Char,letter list Char,H TIMES1 Char,1.1.1.1.1.1.1标题 7 Char,Level 1.1 Char,吉奥标题7 Char,1.标题 6 Char,项标题(1) Char,sdf Char,Alt+7 Char,标题 7-wf Char,正文七级标题 Char,st Char,h7 Char,SDL title Char"/>
    <w:basedOn w:val="af8"/>
    <w:link w:val="7"/>
    <w:uiPriority w:val="9"/>
    <w:rsid w:val="00DE3631"/>
    <w:rPr>
      <w:b/>
      <w:bCs/>
      <w:sz w:val="24"/>
      <w:szCs w:val="24"/>
    </w:rPr>
  </w:style>
  <w:style w:type="character" w:customStyle="1" w:styleId="8Char">
    <w:name w:val="标题 8 Char"/>
    <w:aliases w:val="Legal Level 1.1.1. Char,注意框体 Char,不用8 Char,（A） Char,标题6 Char,吉奥标题8 Char,h8 Char,Alt+8 Char,AppendixSubHead Char,标题 8-wf Char,正文八级标题 Char,ctp Char,Caption text (page-wide) Char,Center Bold Char,ITT t8 Char,PA Appendix Minor Char, action Char"/>
    <w:basedOn w:val="af8"/>
    <w:link w:val="8"/>
    <w:uiPriority w:val="9"/>
    <w:rsid w:val="00DE3631"/>
    <w:rPr>
      <w:rFonts w:asciiTheme="majorHAnsi" w:eastAsiaTheme="majorEastAsia" w:hAnsiTheme="majorHAnsi" w:cstheme="majorBidi"/>
      <w:sz w:val="24"/>
      <w:szCs w:val="24"/>
    </w:rPr>
  </w:style>
  <w:style w:type="character" w:customStyle="1" w:styleId="9Char">
    <w:name w:val="标题 9 Char"/>
    <w:aliases w:val="PIM 9 Char,Legal Level 1.1.1.1. Char,huh Char,Appendix Char,不用9 Char,Figure Char,tt Char,table title Char,标题 45 Char,Figure Heading Char,FH Char,吉奥标题9 Char,三级标题 Char,h9 Char,Alt+9 Char,AppendixBodyHead Char,标题 9-wf Char,正文九级标题 Char,ft Char"/>
    <w:basedOn w:val="af8"/>
    <w:link w:val="9"/>
    <w:uiPriority w:val="9"/>
    <w:rsid w:val="00DE3631"/>
    <w:rPr>
      <w:rFonts w:asciiTheme="majorHAnsi" w:eastAsiaTheme="majorEastAsia" w:hAnsiTheme="majorHAnsi" w:cstheme="majorBidi"/>
      <w:szCs w:val="21"/>
    </w:rPr>
  </w:style>
  <w:style w:type="table" w:styleId="afd">
    <w:name w:val="Table Grid"/>
    <w:basedOn w:val="af9"/>
    <w:rsid w:val="006B6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List Paragraph"/>
    <w:aliases w:val="无缩进,ZJGIS列表项,ZJGIS列表项1"/>
    <w:basedOn w:val="af7"/>
    <w:link w:val="Char1"/>
    <w:uiPriority w:val="34"/>
    <w:qFormat/>
    <w:rsid w:val="006B6560"/>
    <w:pPr>
      <w:ind w:firstLineChars="200" w:firstLine="420"/>
    </w:pPr>
  </w:style>
  <w:style w:type="character" w:styleId="aff">
    <w:name w:val="annotation reference"/>
    <w:basedOn w:val="af8"/>
    <w:uiPriority w:val="99"/>
    <w:unhideWhenUsed/>
    <w:rsid w:val="00A2563E"/>
    <w:rPr>
      <w:sz w:val="21"/>
      <w:szCs w:val="21"/>
    </w:rPr>
  </w:style>
  <w:style w:type="paragraph" w:styleId="aff0">
    <w:name w:val="annotation text"/>
    <w:basedOn w:val="af7"/>
    <w:link w:val="Char2"/>
    <w:uiPriority w:val="99"/>
    <w:unhideWhenUsed/>
    <w:rsid w:val="00A2563E"/>
    <w:pPr>
      <w:jc w:val="left"/>
    </w:pPr>
  </w:style>
  <w:style w:type="character" w:customStyle="1" w:styleId="Char2">
    <w:name w:val="批注文字 Char"/>
    <w:basedOn w:val="af8"/>
    <w:link w:val="aff0"/>
    <w:uiPriority w:val="99"/>
    <w:rsid w:val="00A2563E"/>
  </w:style>
  <w:style w:type="paragraph" w:styleId="aff1">
    <w:name w:val="annotation subject"/>
    <w:basedOn w:val="aff0"/>
    <w:next w:val="aff0"/>
    <w:link w:val="Char3"/>
    <w:uiPriority w:val="99"/>
    <w:semiHidden/>
    <w:unhideWhenUsed/>
    <w:rsid w:val="00A2563E"/>
    <w:rPr>
      <w:b/>
      <w:bCs/>
    </w:rPr>
  </w:style>
  <w:style w:type="character" w:customStyle="1" w:styleId="Char3">
    <w:name w:val="批注主题 Char"/>
    <w:basedOn w:val="Char2"/>
    <w:link w:val="aff1"/>
    <w:uiPriority w:val="99"/>
    <w:semiHidden/>
    <w:rsid w:val="00A2563E"/>
    <w:rPr>
      <w:b/>
      <w:bCs/>
    </w:rPr>
  </w:style>
  <w:style w:type="paragraph" w:styleId="aff2">
    <w:name w:val="Balloon Text"/>
    <w:basedOn w:val="af7"/>
    <w:link w:val="Char4"/>
    <w:uiPriority w:val="99"/>
    <w:semiHidden/>
    <w:unhideWhenUsed/>
    <w:rsid w:val="00A2563E"/>
    <w:rPr>
      <w:sz w:val="18"/>
      <w:szCs w:val="18"/>
    </w:rPr>
  </w:style>
  <w:style w:type="character" w:customStyle="1" w:styleId="Char4">
    <w:name w:val="批注框文本 Char"/>
    <w:basedOn w:val="af8"/>
    <w:link w:val="aff2"/>
    <w:uiPriority w:val="99"/>
    <w:semiHidden/>
    <w:rsid w:val="00A2563E"/>
    <w:rPr>
      <w:sz w:val="18"/>
      <w:szCs w:val="18"/>
    </w:rPr>
  </w:style>
  <w:style w:type="paragraph" w:styleId="aff3">
    <w:name w:val="caption"/>
    <w:aliases w:val="CaptionDHI,信息主题,题注 Char1,题注 Char Char,信息主题 Char Char, Char Char Char Char Char,题注(图注),Char Char Char Char Char,题注-QBPT,题注 Char Char Char Char1,题注 Char Char Char Char Char,题注 Char Char Char Char Char Char Char Char Char,题注1 Char,题注 Char Char Char1 Cha"/>
    <w:basedOn w:val="af7"/>
    <w:next w:val="af7"/>
    <w:link w:val="Char5"/>
    <w:uiPriority w:val="35"/>
    <w:unhideWhenUsed/>
    <w:qFormat/>
    <w:rsid w:val="00A01FAA"/>
    <w:rPr>
      <w:rFonts w:asciiTheme="majorHAnsi" w:eastAsia="黑体" w:hAnsiTheme="majorHAnsi" w:cstheme="majorBidi"/>
      <w:sz w:val="20"/>
      <w:szCs w:val="20"/>
    </w:rPr>
  </w:style>
  <w:style w:type="character" w:customStyle="1" w:styleId="hao91">
    <w:name w:val="hao91"/>
    <w:rsid w:val="00F63DBD"/>
    <w:rPr>
      <w:sz w:val="18"/>
      <w:szCs w:val="18"/>
    </w:rPr>
  </w:style>
  <w:style w:type="numbering" w:customStyle="1" w:styleId="1">
    <w:name w:val="样式1"/>
    <w:uiPriority w:val="99"/>
    <w:rsid w:val="00295C0A"/>
    <w:pPr>
      <w:numPr>
        <w:numId w:val="2"/>
      </w:numPr>
    </w:pPr>
  </w:style>
  <w:style w:type="paragraph" w:styleId="aff4">
    <w:name w:val="Normal (Web)"/>
    <w:basedOn w:val="af7"/>
    <w:uiPriority w:val="99"/>
    <w:unhideWhenUsed/>
    <w:rsid w:val="00DD4417"/>
    <w:pPr>
      <w:widowControl/>
      <w:spacing w:before="100" w:beforeAutospacing="1" w:after="100" w:afterAutospacing="1"/>
      <w:jc w:val="left"/>
    </w:pPr>
    <w:rPr>
      <w:rFonts w:ascii="宋体" w:eastAsia="宋体" w:hAnsi="宋体" w:cs="宋体"/>
      <w:kern w:val="0"/>
      <w:sz w:val="24"/>
      <w:szCs w:val="24"/>
    </w:rPr>
  </w:style>
  <w:style w:type="character" w:customStyle="1" w:styleId="Char5">
    <w:name w:val="题注 Char"/>
    <w:aliases w:val="CaptionDHI Char,信息主题 Char,题注 Char1 Char,题注 Char Char Char,信息主题 Char Char Char, Char Char Char Char Char Char,题注(图注) Char,Char Char Char Char Char Char,题注-QBPT Char,题注 Char Char Char Char1 Char,题注 Char Char Char Char Char Char,题注1 Char Char"/>
    <w:link w:val="aff3"/>
    <w:uiPriority w:val="35"/>
    <w:rsid w:val="00196F23"/>
    <w:rPr>
      <w:rFonts w:asciiTheme="majorHAnsi" w:eastAsia="黑体" w:hAnsiTheme="majorHAnsi" w:cstheme="majorBidi"/>
      <w:sz w:val="20"/>
      <w:szCs w:val="20"/>
    </w:rPr>
  </w:style>
  <w:style w:type="paragraph" w:customStyle="1" w:styleId="Dist">
    <w:name w:val="Dist 正文"/>
    <w:basedOn w:val="af7"/>
    <w:link w:val="DistChar"/>
    <w:rsid w:val="00196F23"/>
    <w:pPr>
      <w:spacing w:line="360" w:lineRule="auto"/>
      <w:ind w:firstLineChars="200" w:firstLine="440"/>
    </w:pPr>
    <w:rPr>
      <w:rFonts w:ascii="宋体" w:eastAsia="宋体" w:hAnsi="宋体" w:cs="Times New Roman"/>
      <w:szCs w:val="24"/>
    </w:rPr>
  </w:style>
  <w:style w:type="character" w:customStyle="1" w:styleId="DistChar">
    <w:name w:val="Dist 正文 Char"/>
    <w:link w:val="Dist"/>
    <w:rsid w:val="00196F23"/>
    <w:rPr>
      <w:rFonts w:ascii="宋体" w:eastAsia="宋体" w:hAnsi="宋体" w:cs="Times New Roman"/>
      <w:szCs w:val="24"/>
    </w:rPr>
  </w:style>
  <w:style w:type="paragraph" w:styleId="aff5">
    <w:name w:val="Normal Indent"/>
    <w:aliases w:val="正文样式,表正文,正文非缩进,特点,正文不缩进,标题4,段1,正文1,特点 Char Char Char Char Char,四号,ALT+Z,正文编号,标题四,正文双线 Char,正文（首行缩进两字） Char Char Char,正文缩进 Char Char,正文缩进 Char1,正文（首行缩进两字） Char Char,表正文 Char Char,正文非缩进 Char Char,标题4 Char Char,特点 Char Char,水上软件,正文对齐,正文顶格悬挂,正文（首行缩进两字"/>
    <w:basedOn w:val="af7"/>
    <w:link w:val="Char6"/>
    <w:rsid w:val="00C90E23"/>
    <w:pPr>
      <w:spacing w:line="360" w:lineRule="auto"/>
      <w:ind w:firstLineChars="200" w:firstLine="420"/>
    </w:pPr>
    <w:rPr>
      <w:rFonts w:ascii="Times New Roman" w:eastAsia="宋体" w:hAnsi="Times New Roman" w:cs="Times New Roman"/>
      <w:sz w:val="24"/>
      <w:szCs w:val="21"/>
    </w:rPr>
  </w:style>
  <w:style w:type="character" w:customStyle="1" w:styleId="Char6">
    <w:name w:val="正文缩进 Char"/>
    <w:aliases w:val="正文样式 Char,表正文 Char,正文非缩进 Char,特点 Char,正文不缩进 Char,标题4 Char,段1 Char,正文1 Char,特点 Char Char Char Char Char Char,四号 Char,ALT+Z Char,正文编号 Char,标题四 Char,正文双线 Char Char,正文（首行缩进两字） Char Char Char Char,正文缩进 Char Char Char,正文缩进 Char1 Char,水上软件 Char"/>
    <w:link w:val="aff5"/>
    <w:rsid w:val="00C90E23"/>
    <w:rPr>
      <w:rFonts w:ascii="Times New Roman" w:eastAsia="宋体" w:hAnsi="Times New Roman" w:cs="Times New Roman"/>
      <w:sz w:val="24"/>
      <w:szCs w:val="21"/>
    </w:rPr>
  </w:style>
  <w:style w:type="character" w:customStyle="1" w:styleId="Char1">
    <w:name w:val="列出段落 Char"/>
    <w:aliases w:val="无缩进 Char,ZJGIS列表项 Char,ZJGIS列表项1 Char"/>
    <w:link w:val="afe"/>
    <w:uiPriority w:val="34"/>
    <w:rsid w:val="001862E5"/>
  </w:style>
  <w:style w:type="paragraph" w:customStyle="1" w:styleId="aff6">
    <w:name w:val="缩进正文"/>
    <w:basedOn w:val="af7"/>
    <w:qFormat/>
    <w:rsid w:val="00C85614"/>
    <w:pPr>
      <w:spacing w:line="360" w:lineRule="auto"/>
      <w:ind w:firstLineChars="200" w:firstLine="200"/>
    </w:pPr>
    <w:rPr>
      <w:rFonts w:ascii="Calibri" w:eastAsia="宋体" w:hAnsi="Calibri" w:cs="Times New Roman"/>
      <w:sz w:val="24"/>
      <w:szCs w:val="21"/>
    </w:rPr>
  </w:style>
  <w:style w:type="numbering" w:customStyle="1" w:styleId="1111112">
    <w:name w:val="1 / 1.1 / 1.1.12"/>
    <w:basedOn w:val="afa"/>
    <w:next w:val="111111"/>
    <w:rsid w:val="00C85614"/>
    <w:pPr>
      <w:numPr>
        <w:numId w:val="16"/>
      </w:numPr>
    </w:pPr>
  </w:style>
  <w:style w:type="numbering" w:styleId="111111">
    <w:name w:val="Outline List 2"/>
    <w:basedOn w:val="afa"/>
    <w:uiPriority w:val="99"/>
    <w:unhideWhenUsed/>
    <w:rsid w:val="00C85614"/>
    <w:pPr>
      <w:numPr>
        <w:numId w:val="5"/>
      </w:numPr>
    </w:pPr>
  </w:style>
  <w:style w:type="paragraph" w:styleId="aff7">
    <w:name w:val="Body Text"/>
    <w:basedOn w:val="af7"/>
    <w:link w:val="Char7"/>
    <w:uiPriority w:val="99"/>
    <w:unhideWhenUsed/>
    <w:rsid w:val="00C85614"/>
    <w:pPr>
      <w:spacing w:after="120"/>
    </w:pPr>
  </w:style>
  <w:style w:type="character" w:customStyle="1" w:styleId="Char7">
    <w:name w:val="正文文本 Char"/>
    <w:basedOn w:val="af8"/>
    <w:link w:val="aff7"/>
    <w:uiPriority w:val="99"/>
    <w:rsid w:val="00C85614"/>
  </w:style>
  <w:style w:type="paragraph" w:customStyle="1" w:styleId="aff8">
    <w:name w:val="模板正文"/>
    <w:basedOn w:val="aff7"/>
    <w:link w:val="Char8"/>
    <w:rsid w:val="00C85614"/>
    <w:pPr>
      <w:spacing w:line="560" w:lineRule="exact"/>
      <w:ind w:firstLineChars="200" w:firstLine="200"/>
    </w:pPr>
    <w:rPr>
      <w:rFonts w:ascii="Times New Roman" w:eastAsia="仿宋_GB2312" w:hAnsi="Times New Roman" w:cs="Times New Roman"/>
      <w:color w:val="000000"/>
      <w:sz w:val="32"/>
      <w:szCs w:val="24"/>
    </w:rPr>
  </w:style>
  <w:style w:type="character" w:customStyle="1" w:styleId="Char8">
    <w:name w:val="模板正文 Char"/>
    <w:link w:val="aff8"/>
    <w:rsid w:val="00C85614"/>
    <w:rPr>
      <w:rFonts w:ascii="Times New Roman" w:eastAsia="仿宋_GB2312" w:hAnsi="Times New Roman" w:cs="Times New Roman"/>
      <w:color w:val="000000"/>
      <w:sz w:val="32"/>
      <w:szCs w:val="24"/>
    </w:rPr>
  </w:style>
  <w:style w:type="paragraph" w:customStyle="1" w:styleId="30">
    <w:name w:val="样式3"/>
    <w:basedOn w:val="3"/>
    <w:link w:val="3Char0"/>
    <w:qFormat/>
    <w:rsid w:val="00C85614"/>
    <w:pPr>
      <w:spacing w:before="100" w:beforeAutospacing="1" w:after="100" w:afterAutospacing="1" w:line="360" w:lineRule="auto"/>
      <w:jc w:val="left"/>
    </w:pPr>
    <w:rPr>
      <w:rFonts w:ascii="Cambria" w:eastAsia="宋体" w:hAnsi="Cambria" w:cs="Times New Roman"/>
    </w:rPr>
  </w:style>
  <w:style w:type="character" w:customStyle="1" w:styleId="3Char0">
    <w:name w:val="样式3 Char"/>
    <w:basedOn w:val="3Char"/>
    <w:link w:val="30"/>
    <w:rsid w:val="00C85614"/>
    <w:rPr>
      <w:rFonts w:ascii="Cambria" w:eastAsia="宋体" w:hAnsi="Cambria" w:cs="Times New Roman"/>
      <w:b/>
      <w:bCs/>
      <w:sz w:val="32"/>
      <w:szCs w:val="32"/>
    </w:rPr>
  </w:style>
  <w:style w:type="paragraph" w:customStyle="1" w:styleId="ae">
    <w:name w:val="前言、引言标题"/>
    <w:next w:val="af7"/>
    <w:rsid w:val="00C85614"/>
    <w:pPr>
      <w:numPr>
        <w:numId w:val="3"/>
      </w:numPr>
      <w:shd w:val="clear" w:color="FFFFFF" w:fill="FFFFFF"/>
      <w:spacing w:before="640" w:after="560"/>
      <w:jc w:val="center"/>
      <w:outlineLvl w:val="0"/>
    </w:pPr>
    <w:rPr>
      <w:rFonts w:ascii="黑体" w:eastAsia="黑体" w:hAnsi="Times New Roman" w:cs="Times New Roman"/>
      <w:kern w:val="0"/>
      <w:sz w:val="32"/>
      <w:szCs w:val="20"/>
    </w:rPr>
  </w:style>
  <w:style w:type="paragraph" w:customStyle="1" w:styleId="aff9">
    <w:name w:val="段"/>
    <w:rsid w:val="00C85614"/>
    <w:pPr>
      <w:autoSpaceDE w:val="0"/>
      <w:autoSpaceDN w:val="0"/>
      <w:ind w:firstLineChars="200" w:firstLine="200"/>
      <w:jc w:val="both"/>
    </w:pPr>
    <w:rPr>
      <w:rFonts w:ascii="宋体" w:eastAsia="宋体" w:hAnsi="Times New Roman" w:cs="Times New Roman"/>
      <w:noProof/>
      <w:kern w:val="0"/>
      <w:szCs w:val="20"/>
    </w:rPr>
  </w:style>
  <w:style w:type="paragraph" w:customStyle="1" w:styleId="af">
    <w:name w:val="章标题"/>
    <w:next w:val="aff9"/>
    <w:rsid w:val="00C85614"/>
    <w:pPr>
      <w:numPr>
        <w:ilvl w:val="1"/>
        <w:numId w:val="3"/>
      </w:numPr>
      <w:spacing w:beforeLines="50" w:afterLines="50"/>
      <w:jc w:val="both"/>
      <w:outlineLvl w:val="1"/>
    </w:pPr>
    <w:rPr>
      <w:rFonts w:ascii="黑体" w:eastAsia="黑体" w:hAnsi="Times New Roman" w:cs="Times New Roman"/>
      <w:kern w:val="0"/>
      <w:szCs w:val="20"/>
    </w:rPr>
  </w:style>
  <w:style w:type="paragraph" w:customStyle="1" w:styleId="af0">
    <w:name w:val="一级条标题"/>
    <w:next w:val="aff9"/>
    <w:rsid w:val="00C85614"/>
    <w:pPr>
      <w:numPr>
        <w:ilvl w:val="2"/>
        <w:numId w:val="3"/>
      </w:numPr>
      <w:outlineLvl w:val="2"/>
    </w:pPr>
    <w:rPr>
      <w:rFonts w:ascii="Times New Roman" w:eastAsia="黑体" w:hAnsi="Times New Roman" w:cs="Times New Roman"/>
      <w:kern w:val="0"/>
      <w:szCs w:val="20"/>
    </w:rPr>
  </w:style>
  <w:style w:type="paragraph" w:customStyle="1" w:styleId="af1">
    <w:name w:val="二级条标题"/>
    <w:basedOn w:val="af0"/>
    <w:next w:val="aff9"/>
    <w:rsid w:val="00C85614"/>
    <w:pPr>
      <w:numPr>
        <w:ilvl w:val="3"/>
      </w:numPr>
      <w:outlineLvl w:val="3"/>
    </w:pPr>
  </w:style>
  <w:style w:type="paragraph" w:customStyle="1" w:styleId="a5">
    <w:name w:val="列项●（二级）"/>
    <w:rsid w:val="00C85614"/>
    <w:pPr>
      <w:numPr>
        <w:numId w:val="4"/>
      </w:numPr>
      <w:tabs>
        <w:tab w:val="left" w:pos="840"/>
      </w:tabs>
      <w:ind w:leftChars="400" w:left="600" w:hangingChars="200" w:hanging="200"/>
      <w:jc w:val="both"/>
    </w:pPr>
    <w:rPr>
      <w:rFonts w:ascii="宋体" w:eastAsia="宋体" w:hAnsi="Times New Roman" w:cs="Times New Roman"/>
      <w:kern w:val="0"/>
      <w:szCs w:val="20"/>
    </w:rPr>
  </w:style>
  <w:style w:type="paragraph" w:customStyle="1" w:styleId="af2">
    <w:name w:val="三级条标题"/>
    <w:basedOn w:val="af1"/>
    <w:next w:val="aff9"/>
    <w:rsid w:val="00C85614"/>
    <w:pPr>
      <w:numPr>
        <w:ilvl w:val="4"/>
      </w:numPr>
      <w:outlineLvl w:val="4"/>
    </w:pPr>
  </w:style>
  <w:style w:type="paragraph" w:customStyle="1" w:styleId="af3">
    <w:name w:val="四级条标题"/>
    <w:basedOn w:val="af2"/>
    <w:next w:val="aff9"/>
    <w:rsid w:val="00C85614"/>
    <w:pPr>
      <w:numPr>
        <w:ilvl w:val="5"/>
      </w:numPr>
      <w:outlineLvl w:val="5"/>
    </w:pPr>
  </w:style>
  <w:style w:type="paragraph" w:customStyle="1" w:styleId="af4">
    <w:name w:val="五级条标题"/>
    <w:basedOn w:val="af3"/>
    <w:next w:val="aff9"/>
    <w:rsid w:val="00C85614"/>
    <w:pPr>
      <w:numPr>
        <w:ilvl w:val="6"/>
      </w:numPr>
      <w:outlineLvl w:val="6"/>
    </w:pPr>
  </w:style>
  <w:style w:type="paragraph" w:customStyle="1" w:styleId="ddddd">
    <w:name w:val="ddddd"/>
    <w:basedOn w:val="af7"/>
    <w:autoRedefine/>
    <w:rsid w:val="00C85614"/>
    <w:pPr>
      <w:pageBreakBefore/>
    </w:pPr>
    <w:rPr>
      <w:rFonts w:ascii="Tahoma" w:eastAsia="宋体" w:hAnsi="Tahoma" w:cs="Times New Roman"/>
      <w:sz w:val="24"/>
      <w:szCs w:val="20"/>
    </w:rPr>
  </w:style>
  <w:style w:type="paragraph" w:customStyle="1" w:styleId="affa">
    <w:name w:val="五级标题"/>
    <w:basedOn w:val="af7"/>
    <w:qFormat/>
    <w:rsid w:val="00C85614"/>
    <w:pPr>
      <w:spacing w:line="360" w:lineRule="auto"/>
      <w:outlineLvl w:val="4"/>
    </w:pPr>
    <w:rPr>
      <w:rFonts w:ascii="宋体" w:eastAsia="黑体" w:hAnsi="宋体" w:cs="Times New Roman"/>
      <w:sz w:val="24"/>
      <w:szCs w:val="24"/>
    </w:rPr>
  </w:style>
  <w:style w:type="character" w:styleId="HTML">
    <w:name w:val="HTML Code"/>
    <w:basedOn w:val="af8"/>
    <w:rsid w:val="00C85614"/>
    <w:rPr>
      <w:rFonts w:ascii="Courier New" w:hAnsi="Courier New"/>
      <w:sz w:val="20"/>
      <w:szCs w:val="20"/>
    </w:rPr>
  </w:style>
  <w:style w:type="character" w:styleId="HTML0">
    <w:name w:val="HTML Variable"/>
    <w:basedOn w:val="af8"/>
    <w:rsid w:val="00C85614"/>
    <w:rPr>
      <w:i/>
      <w:iCs/>
    </w:rPr>
  </w:style>
  <w:style w:type="character" w:styleId="HTML1">
    <w:name w:val="HTML Typewriter"/>
    <w:basedOn w:val="af8"/>
    <w:rsid w:val="00C85614"/>
    <w:rPr>
      <w:rFonts w:ascii="Courier New" w:hAnsi="Courier New"/>
      <w:sz w:val="20"/>
      <w:szCs w:val="20"/>
    </w:rPr>
  </w:style>
  <w:style w:type="paragraph" w:styleId="HTML2">
    <w:name w:val="HTML Address"/>
    <w:basedOn w:val="af7"/>
    <w:link w:val="HTMLChar"/>
    <w:rsid w:val="00C85614"/>
    <w:rPr>
      <w:rFonts w:ascii="Times New Roman" w:eastAsia="宋体" w:hAnsi="Times New Roman" w:cs="Times New Roman"/>
      <w:i/>
      <w:iCs/>
      <w:szCs w:val="24"/>
    </w:rPr>
  </w:style>
  <w:style w:type="character" w:customStyle="1" w:styleId="HTMLChar">
    <w:name w:val="HTML 地址 Char"/>
    <w:basedOn w:val="af8"/>
    <w:link w:val="HTML2"/>
    <w:rsid w:val="00C85614"/>
    <w:rPr>
      <w:rFonts w:ascii="Times New Roman" w:eastAsia="宋体" w:hAnsi="Times New Roman" w:cs="Times New Roman"/>
      <w:i/>
      <w:iCs/>
      <w:szCs w:val="24"/>
    </w:rPr>
  </w:style>
  <w:style w:type="character" w:styleId="HTML3">
    <w:name w:val="HTML Definition"/>
    <w:basedOn w:val="af8"/>
    <w:rsid w:val="00C85614"/>
    <w:rPr>
      <w:i/>
      <w:iCs/>
    </w:rPr>
  </w:style>
  <w:style w:type="character" w:styleId="HTML4">
    <w:name w:val="HTML Keyboard"/>
    <w:basedOn w:val="af8"/>
    <w:rsid w:val="00C85614"/>
    <w:rPr>
      <w:rFonts w:ascii="Courier New" w:hAnsi="Courier New"/>
      <w:sz w:val="20"/>
      <w:szCs w:val="20"/>
    </w:rPr>
  </w:style>
  <w:style w:type="character" w:styleId="HTML5">
    <w:name w:val="HTML Acronym"/>
    <w:basedOn w:val="af8"/>
    <w:rsid w:val="00C85614"/>
  </w:style>
  <w:style w:type="character" w:styleId="HTML6">
    <w:name w:val="HTML Sample"/>
    <w:basedOn w:val="af8"/>
    <w:rsid w:val="00C85614"/>
    <w:rPr>
      <w:rFonts w:ascii="Courier New" w:hAnsi="Courier New"/>
    </w:rPr>
  </w:style>
  <w:style w:type="paragraph" w:styleId="HTML7">
    <w:name w:val="HTML Preformatted"/>
    <w:basedOn w:val="af7"/>
    <w:link w:val="HTMLChar0"/>
    <w:uiPriority w:val="99"/>
    <w:rsid w:val="00C85614"/>
    <w:rPr>
      <w:rFonts w:ascii="Courier New" w:eastAsia="宋体" w:hAnsi="Courier New" w:cs="Courier New"/>
      <w:sz w:val="20"/>
      <w:szCs w:val="20"/>
    </w:rPr>
  </w:style>
  <w:style w:type="character" w:customStyle="1" w:styleId="HTMLChar0">
    <w:name w:val="HTML 预设格式 Char"/>
    <w:basedOn w:val="af8"/>
    <w:link w:val="HTML7"/>
    <w:uiPriority w:val="99"/>
    <w:rsid w:val="00C85614"/>
    <w:rPr>
      <w:rFonts w:ascii="Courier New" w:eastAsia="宋体" w:hAnsi="Courier New" w:cs="Courier New"/>
      <w:sz w:val="20"/>
      <w:szCs w:val="20"/>
    </w:rPr>
  </w:style>
  <w:style w:type="character" w:styleId="HTML8">
    <w:name w:val="HTML Cite"/>
    <w:basedOn w:val="af8"/>
    <w:rsid w:val="00C85614"/>
    <w:rPr>
      <w:i/>
      <w:iCs/>
    </w:rPr>
  </w:style>
  <w:style w:type="paragraph" w:styleId="affb">
    <w:name w:val="Title"/>
    <w:basedOn w:val="af7"/>
    <w:link w:val="Char9"/>
    <w:qFormat/>
    <w:rsid w:val="00C85614"/>
    <w:pPr>
      <w:spacing w:before="240" w:after="60"/>
      <w:jc w:val="center"/>
      <w:outlineLvl w:val="0"/>
    </w:pPr>
    <w:rPr>
      <w:rFonts w:ascii="Arial" w:eastAsia="宋体" w:hAnsi="Arial" w:cs="Arial"/>
      <w:b/>
      <w:bCs/>
      <w:sz w:val="32"/>
      <w:szCs w:val="32"/>
    </w:rPr>
  </w:style>
  <w:style w:type="character" w:customStyle="1" w:styleId="Char9">
    <w:name w:val="标题 Char"/>
    <w:basedOn w:val="af8"/>
    <w:link w:val="affb"/>
    <w:rsid w:val="00C85614"/>
    <w:rPr>
      <w:rFonts w:ascii="Arial" w:eastAsia="宋体" w:hAnsi="Arial" w:cs="Arial"/>
      <w:b/>
      <w:bCs/>
      <w:sz w:val="32"/>
      <w:szCs w:val="32"/>
    </w:rPr>
  </w:style>
  <w:style w:type="paragraph" w:customStyle="1" w:styleId="affc">
    <w:name w:val="标准标志"/>
    <w:next w:val="af7"/>
    <w:rsid w:val="00C85614"/>
    <w:pPr>
      <w:framePr w:w="2268" w:h="1392" w:hRule="exact" w:wrap="around" w:hAnchor="margin" w:x="6748" w:y="171" w:anchorLock="1"/>
      <w:shd w:val="solid" w:color="FFFFFF" w:fill="FFFFFF"/>
      <w:spacing w:line="0" w:lineRule="atLeast"/>
      <w:jc w:val="right"/>
    </w:pPr>
    <w:rPr>
      <w:rFonts w:ascii="Times New Roman" w:eastAsia="宋体" w:hAnsi="Times New Roman" w:cs="Times New Roman"/>
      <w:b/>
      <w:w w:val="130"/>
      <w:kern w:val="0"/>
      <w:sz w:val="96"/>
      <w:szCs w:val="20"/>
    </w:rPr>
  </w:style>
  <w:style w:type="paragraph" w:customStyle="1" w:styleId="affd">
    <w:name w:val="标准称谓"/>
    <w:next w:val="af7"/>
    <w:rsid w:val="00C85614"/>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eastAsia="宋体" w:hAnsi="Times New Roman" w:cs="Times New Roman"/>
      <w:b/>
      <w:bCs/>
      <w:spacing w:val="20"/>
      <w:w w:val="148"/>
      <w:kern w:val="0"/>
      <w:sz w:val="52"/>
      <w:szCs w:val="20"/>
    </w:rPr>
  </w:style>
  <w:style w:type="paragraph" w:customStyle="1" w:styleId="affe">
    <w:name w:val="标准书脚_偶数页"/>
    <w:rsid w:val="00C85614"/>
    <w:pPr>
      <w:spacing w:before="120"/>
    </w:pPr>
    <w:rPr>
      <w:rFonts w:ascii="Times New Roman" w:eastAsia="宋体" w:hAnsi="Times New Roman" w:cs="Times New Roman"/>
      <w:kern w:val="0"/>
      <w:sz w:val="18"/>
      <w:szCs w:val="20"/>
    </w:rPr>
  </w:style>
  <w:style w:type="paragraph" w:customStyle="1" w:styleId="afff">
    <w:name w:val="标准书脚_奇数页"/>
    <w:rsid w:val="00C85614"/>
    <w:pPr>
      <w:spacing w:before="120"/>
      <w:jc w:val="right"/>
    </w:pPr>
    <w:rPr>
      <w:rFonts w:ascii="Times New Roman" w:eastAsia="宋体" w:hAnsi="Times New Roman" w:cs="Times New Roman"/>
      <w:kern w:val="0"/>
      <w:sz w:val="18"/>
      <w:szCs w:val="20"/>
    </w:rPr>
  </w:style>
  <w:style w:type="paragraph" w:customStyle="1" w:styleId="afff0">
    <w:name w:val="标准书眉_奇数页"/>
    <w:next w:val="af7"/>
    <w:rsid w:val="00C85614"/>
    <w:pPr>
      <w:tabs>
        <w:tab w:val="center" w:pos="4154"/>
        <w:tab w:val="right" w:pos="8306"/>
      </w:tabs>
      <w:spacing w:after="120"/>
      <w:jc w:val="right"/>
    </w:pPr>
    <w:rPr>
      <w:rFonts w:ascii="Times New Roman" w:eastAsia="宋体" w:hAnsi="Times New Roman" w:cs="Times New Roman"/>
      <w:noProof/>
      <w:kern w:val="0"/>
      <w:szCs w:val="20"/>
    </w:rPr>
  </w:style>
  <w:style w:type="paragraph" w:customStyle="1" w:styleId="afff1">
    <w:name w:val="标准书眉_偶数页"/>
    <w:basedOn w:val="afff0"/>
    <w:next w:val="af7"/>
    <w:rsid w:val="00C85614"/>
    <w:pPr>
      <w:jc w:val="left"/>
    </w:pPr>
  </w:style>
  <w:style w:type="paragraph" w:customStyle="1" w:styleId="afff2">
    <w:name w:val="标准书眉一"/>
    <w:rsid w:val="00C85614"/>
    <w:pPr>
      <w:jc w:val="both"/>
    </w:pPr>
    <w:rPr>
      <w:rFonts w:ascii="Times New Roman" w:eastAsia="宋体" w:hAnsi="Times New Roman" w:cs="Times New Roman"/>
      <w:kern w:val="0"/>
      <w:sz w:val="20"/>
      <w:szCs w:val="20"/>
    </w:rPr>
  </w:style>
  <w:style w:type="paragraph" w:customStyle="1" w:styleId="afff3">
    <w:name w:val="参考文献、索引标题"/>
    <w:basedOn w:val="ae"/>
    <w:next w:val="af7"/>
    <w:rsid w:val="00C85614"/>
    <w:pPr>
      <w:numPr>
        <w:numId w:val="0"/>
      </w:numPr>
      <w:spacing w:after="200"/>
    </w:pPr>
    <w:rPr>
      <w:sz w:val="21"/>
    </w:rPr>
  </w:style>
  <w:style w:type="character" w:styleId="afff4">
    <w:name w:val="Hyperlink"/>
    <w:uiPriority w:val="99"/>
    <w:rsid w:val="00C85614"/>
    <w:rPr>
      <w:rFonts w:ascii="Times New Roman" w:eastAsia="宋体" w:hAnsi="Times New Roman"/>
      <w:dstrike w:val="0"/>
      <w:color w:val="auto"/>
      <w:spacing w:val="0"/>
      <w:w w:val="100"/>
      <w:position w:val="0"/>
      <w:sz w:val="21"/>
      <w:u w:val="none"/>
      <w:vertAlign w:val="baseline"/>
    </w:rPr>
  </w:style>
  <w:style w:type="character" w:customStyle="1" w:styleId="afff5">
    <w:name w:val="发布"/>
    <w:basedOn w:val="af8"/>
    <w:rsid w:val="00C85614"/>
    <w:rPr>
      <w:rFonts w:ascii="黑体" w:eastAsia="黑体"/>
      <w:spacing w:val="22"/>
      <w:w w:val="100"/>
      <w:position w:val="3"/>
      <w:sz w:val="28"/>
    </w:rPr>
  </w:style>
  <w:style w:type="paragraph" w:customStyle="1" w:styleId="afff6">
    <w:name w:val="发布部门"/>
    <w:next w:val="aff9"/>
    <w:rsid w:val="00C85614"/>
    <w:pPr>
      <w:framePr w:w="7433" w:h="585" w:hRule="exact" w:hSpace="180" w:vSpace="180" w:wrap="around" w:hAnchor="margin" w:xAlign="center" w:y="14401" w:anchorLock="1"/>
      <w:jc w:val="center"/>
    </w:pPr>
    <w:rPr>
      <w:rFonts w:ascii="宋体" w:eastAsia="宋体" w:hAnsi="Times New Roman" w:cs="Times New Roman"/>
      <w:b/>
      <w:spacing w:val="20"/>
      <w:w w:val="135"/>
      <w:kern w:val="0"/>
      <w:sz w:val="36"/>
      <w:szCs w:val="20"/>
    </w:rPr>
  </w:style>
  <w:style w:type="paragraph" w:customStyle="1" w:styleId="afff7">
    <w:name w:val="发布日期"/>
    <w:rsid w:val="00C85614"/>
    <w:pPr>
      <w:framePr w:w="4000" w:h="473" w:hRule="exact" w:hSpace="180" w:vSpace="180" w:wrap="around" w:hAnchor="margin" w:y="13511" w:anchorLock="1"/>
    </w:pPr>
    <w:rPr>
      <w:rFonts w:ascii="Times New Roman" w:eastAsia="黑体" w:hAnsi="Times New Roman" w:cs="Times New Roman"/>
      <w:kern w:val="0"/>
      <w:sz w:val="28"/>
      <w:szCs w:val="20"/>
    </w:rPr>
  </w:style>
  <w:style w:type="paragraph" w:customStyle="1" w:styleId="12">
    <w:name w:val="封面标准号1"/>
    <w:rsid w:val="00C85614"/>
    <w:pPr>
      <w:widowControl w:val="0"/>
      <w:kinsoku w:val="0"/>
      <w:overflowPunct w:val="0"/>
      <w:autoSpaceDE w:val="0"/>
      <w:autoSpaceDN w:val="0"/>
      <w:spacing w:before="308"/>
      <w:jc w:val="right"/>
      <w:textAlignment w:val="center"/>
    </w:pPr>
    <w:rPr>
      <w:rFonts w:ascii="Times New Roman" w:eastAsia="宋体" w:hAnsi="Times New Roman" w:cs="Times New Roman"/>
      <w:kern w:val="0"/>
      <w:sz w:val="28"/>
      <w:szCs w:val="20"/>
    </w:rPr>
  </w:style>
  <w:style w:type="paragraph" w:customStyle="1" w:styleId="21">
    <w:name w:val="封面标准号2"/>
    <w:basedOn w:val="12"/>
    <w:rsid w:val="00C85614"/>
    <w:pPr>
      <w:framePr w:w="9138" w:h="1244" w:hRule="exact" w:wrap="auto" w:vAnchor="page" w:hAnchor="margin" w:y="2908"/>
      <w:adjustRightInd w:val="0"/>
      <w:spacing w:before="357" w:line="280" w:lineRule="exact"/>
    </w:pPr>
  </w:style>
  <w:style w:type="paragraph" w:customStyle="1" w:styleId="afff8">
    <w:name w:val="封面标准代替信息"/>
    <w:basedOn w:val="21"/>
    <w:rsid w:val="00C85614"/>
    <w:pPr>
      <w:framePr w:wrap="auto"/>
      <w:spacing w:before="57"/>
    </w:pPr>
    <w:rPr>
      <w:rFonts w:ascii="宋体"/>
      <w:sz w:val="21"/>
    </w:rPr>
  </w:style>
  <w:style w:type="paragraph" w:customStyle="1" w:styleId="afff9">
    <w:name w:val="封面标准名称"/>
    <w:rsid w:val="00C85614"/>
    <w:pPr>
      <w:framePr w:w="9638" w:h="6917" w:hRule="exact" w:wrap="around" w:hAnchor="margin" w:xAlign="center" w:y="5955" w:anchorLock="1"/>
      <w:widowControl w:val="0"/>
      <w:spacing w:line="680" w:lineRule="exact"/>
      <w:jc w:val="center"/>
      <w:textAlignment w:val="center"/>
    </w:pPr>
    <w:rPr>
      <w:rFonts w:ascii="黑体" w:eastAsia="黑体" w:hAnsi="Times New Roman" w:cs="Times New Roman"/>
      <w:kern w:val="0"/>
      <w:sz w:val="52"/>
      <w:szCs w:val="20"/>
    </w:rPr>
  </w:style>
  <w:style w:type="paragraph" w:customStyle="1" w:styleId="afffa">
    <w:name w:val="封面标准文稿编辑信息"/>
    <w:rsid w:val="00C85614"/>
    <w:pPr>
      <w:spacing w:before="180" w:line="180" w:lineRule="exact"/>
      <w:jc w:val="center"/>
    </w:pPr>
    <w:rPr>
      <w:rFonts w:ascii="宋体" w:eastAsia="宋体" w:hAnsi="Times New Roman" w:cs="Times New Roman"/>
      <w:kern w:val="0"/>
      <w:szCs w:val="20"/>
    </w:rPr>
  </w:style>
  <w:style w:type="paragraph" w:customStyle="1" w:styleId="afffb">
    <w:name w:val="封面标准文稿类别"/>
    <w:rsid w:val="00C85614"/>
    <w:pPr>
      <w:spacing w:before="440" w:line="400" w:lineRule="exact"/>
      <w:jc w:val="center"/>
    </w:pPr>
    <w:rPr>
      <w:rFonts w:ascii="宋体" w:eastAsia="宋体" w:hAnsi="Times New Roman" w:cs="Times New Roman"/>
      <w:kern w:val="0"/>
      <w:sz w:val="24"/>
      <w:szCs w:val="20"/>
    </w:rPr>
  </w:style>
  <w:style w:type="paragraph" w:customStyle="1" w:styleId="afffc">
    <w:name w:val="封面标准英文名称"/>
    <w:rsid w:val="00C85614"/>
    <w:pPr>
      <w:widowControl w:val="0"/>
      <w:spacing w:before="370" w:line="400" w:lineRule="exact"/>
      <w:jc w:val="center"/>
    </w:pPr>
    <w:rPr>
      <w:rFonts w:ascii="Times New Roman" w:eastAsia="宋体" w:hAnsi="Times New Roman" w:cs="Times New Roman"/>
      <w:kern w:val="0"/>
      <w:sz w:val="28"/>
      <w:szCs w:val="20"/>
    </w:rPr>
  </w:style>
  <w:style w:type="paragraph" w:customStyle="1" w:styleId="afffd">
    <w:name w:val="封面一致性程度标识"/>
    <w:rsid w:val="00C85614"/>
    <w:pPr>
      <w:spacing w:before="440" w:line="400" w:lineRule="exact"/>
      <w:jc w:val="center"/>
    </w:pPr>
    <w:rPr>
      <w:rFonts w:ascii="宋体" w:eastAsia="宋体" w:hAnsi="Times New Roman" w:cs="Times New Roman"/>
      <w:kern w:val="0"/>
      <w:sz w:val="28"/>
      <w:szCs w:val="20"/>
    </w:rPr>
  </w:style>
  <w:style w:type="paragraph" w:customStyle="1" w:styleId="afffe">
    <w:name w:val="封面正文"/>
    <w:rsid w:val="00C85614"/>
    <w:pPr>
      <w:jc w:val="both"/>
    </w:pPr>
    <w:rPr>
      <w:rFonts w:ascii="Times New Roman" w:eastAsia="宋体" w:hAnsi="Times New Roman" w:cs="Times New Roman"/>
      <w:kern w:val="0"/>
      <w:sz w:val="20"/>
      <w:szCs w:val="20"/>
    </w:rPr>
  </w:style>
  <w:style w:type="paragraph" w:customStyle="1" w:styleId="a7">
    <w:name w:val="附录标识"/>
    <w:basedOn w:val="ae"/>
    <w:rsid w:val="00C85614"/>
    <w:pPr>
      <w:numPr>
        <w:numId w:val="12"/>
      </w:numPr>
      <w:tabs>
        <w:tab w:val="left" w:pos="6405"/>
      </w:tabs>
      <w:spacing w:after="200"/>
    </w:pPr>
    <w:rPr>
      <w:sz w:val="21"/>
    </w:rPr>
  </w:style>
  <w:style w:type="paragraph" w:customStyle="1" w:styleId="a3">
    <w:name w:val="附录表标题"/>
    <w:next w:val="aff9"/>
    <w:rsid w:val="00C85614"/>
    <w:pPr>
      <w:numPr>
        <w:numId w:val="13"/>
      </w:numPr>
      <w:jc w:val="center"/>
      <w:textAlignment w:val="baseline"/>
    </w:pPr>
    <w:rPr>
      <w:rFonts w:ascii="黑体" w:eastAsia="黑体" w:hAnsi="Times New Roman" w:cs="Times New Roman"/>
      <w:kern w:val="21"/>
      <w:szCs w:val="20"/>
    </w:rPr>
  </w:style>
  <w:style w:type="paragraph" w:customStyle="1" w:styleId="a8">
    <w:name w:val="附录章标题"/>
    <w:next w:val="aff9"/>
    <w:rsid w:val="00C85614"/>
    <w:pPr>
      <w:numPr>
        <w:ilvl w:val="1"/>
        <w:numId w:val="12"/>
      </w:numPr>
      <w:wordWrap w:val="0"/>
      <w:overflowPunct w:val="0"/>
      <w:autoSpaceDE w:val="0"/>
      <w:spacing w:beforeLines="50" w:afterLines="50"/>
      <w:jc w:val="both"/>
      <w:textAlignment w:val="baseline"/>
      <w:outlineLvl w:val="1"/>
    </w:pPr>
    <w:rPr>
      <w:rFonts w:ascii="黑体" w:eastAsia="黑体" w:hAnsi="Times New Roman" w:cs="Times New Roman"/>
      <w:kern w:val="21"/>
      <w:szCs w:val="20"/>
    </w:rPr>
  </w:style>
  <w:style w:type="paragraph" w:customStyle="1" w:styleId="a9">
    <w:name w:val="附录一级条标题"/>
    <w:basedOn w:val="a8"/>
    <w:next w:val="aff9"/>
    <w:rsid w:val="00C85614"/>
    <w:pPr>
      <w:numPr>
        <w:ilvl w:val="2"/>
      </w:numPr>
      <w:autoSpaceDN w:val="0"/>
      <w:spacing w:beforeLines="0" w:afterLines="0"/>
      <w:outlineLvl w:val="2"/>
    </w:pPr>
  </w:style>
  <w:style w:type="paragraph" w:customStyle="1" w:styleId="aa">
    <w:name w:val="附录二级条标题"/>
    <w:basedOn w:val="a9"/>
    <w:next w:val="aff9"/>
    <w:rsid w:val="00C85614"/>
    <w:pPr>
      <w:numPr>
        <w:ilvl w:val="3"/>
      </w:numPr>
      <w:outlineLvl w:val="3"/>
    </w:pPr>
  </w:style>
  <w:style w:type="paragraph" w:customStyle="1" w:styleId="ab">
    <w:name w:val="附录三级条标题"/>
    <w:basedOn w:val="aa"/>
    <w:next w:val="aff9"/>
    <w:rsid w:val="00C85614"/>
    <w:pPr>
      <w:numPr>
        <w:ilvl w:val="4"/>
      </w:numPr>
      <w:outlineLvl w:val="4"/>
    </w:pPr>
  </w:style>
  <w:style w:type="paragraph" w:customStyle="1" w:styleId="ac">
    <w:name w:val="附录四级条标题"/>
    <w:basedOn w:val="ab"/>
    <w:next w:val="aff9"/>
    <w:rsid w:val="00C85614"/>
    <w:pPr>
      <w:numPr>
        <w:ilvl w:val="5"/>
      </w:numPr>
      <w:outlineLvl w:val="5"/>
    </w:pPr>
  </w:style>
  <w:style w:type="paragraph" w:customStyle="1" w:styleId="a0">
    <w:name w:val="附录图标题"/>
    <w:next w:val="aff9"/>
    <w:rsid w:val="00C85614"/>
    <w:pPr>
      <w:numPr>
        <w:numId w:val="14"/>
      </w:numPr>
      <w:jc w:val="center"/>
    </w:pPr>
    <w:rPr>
      <w:rFonts w:ascii="黑体" w:eastAsia="黑体" w:hAnsi="Times New Roman" w:cs="Times New Roman"/>
      <w:kern w:val="0"/>
      <w:szCs w:val="20"/>
    </w:rPr>
  </w:style>
  <w:style w:type="paragraph" w:customStyle="1" w:styleId="ad">
    <w:name w:val="附录五级条标题"/>
    <w:basedOn w:val="ac"/>
    <w:next w:val="aff9"/>
    <w:rsid w:val="00C85614"/>
    <w:pPr>
      <w:numPr>
        <w:ilvl w:val="6"/>
      </w:numPr>
      <w:outlineLvl w:val="6"/>
    </w:pPr>
  </w:style>
  <w:style w:type="character" w:customStyle="1" w:styleId="affff">
    <w:name w:val="个人答复风格"/>
    <w:basedOn w:val="af8"/>
    <w:rsid w:val="00C85614"/>
    <w:rPr>
      <w:rFonts w:ascii="Arial" w:eastAsia="宋体" w:hAnsi="Arial" w:cs="Arial"/>
      <w:color w:val="auto"/>
      <w:sz w:val="20"/>
    </w:rPr>
  </w:style>
  <w:style w:type="character" w:customStyle="1" w:styleId="affff0">
    <w:name w:val="个人撰写风格"/>
    <w:basedOn w:val="af8"/>
    <w:rsid w:val="00C85614"/>
    <w:rPr>
      <w:rFonts w:ascii="Arial" w:eastAsia="宋体" w:hAnsi="Arial" w:cs="Arial"/>
      <w:color w:val="auto"/>
      <w:sz w:val="20"/>
    </w:rPr>
  </w:style>
  <w:style w:type="paragraph" w:styleId="affff1">
    <w:name w:val="footnote text"/>
    <w:basedOn w:val="af7"/>
    <w:link w:val="Chara"/>
    <w:semiHidden/>
    <w:rsid w:val="00C85614"/>
    <w:pPr>
      <w:snapToGrid w:val="0"/>
      <w:jc w:val="left"/>
    </w:pPr>
    <w:rPr>
      <w:rFonts w:ascii="Times New Roman" w:eastAsia="宋体" w:hAnsi="Times New Roman" w:cs="Times New Roman"/>
      <w:sz w:val="18"/>
      <w:szCs w:val="18"/>
    </w:rPr>
  </w:style>
  <w:style w:type="character" w:customStyle="1" w:styleId="Chara">
    <w:name w:val="脚注文本 Char"/>
    <w:basedOn w:val="af8"/>
    <w:link w:val="affff1"/>
    <w:semiHidden/>
    <w:rsid w:val="00C85614"/>
    <w:rPr>
      <w:rFonts w:ascii="Times New Roman" w:eastAsia="宋体" w:hAnsi="Times New Roman" w:cs="Times New Roman"/>
      <w:sz w:val="18"/>
      <w:szCs w:val="18"/>
    </w:rPr>
  </w:style>
  <w:style w:type="character" w:styleId="affff2">
    <w:name w:val="footnote reference"/>
    <w:basedOn w:val="af8"/>
    <w:semiHidden/>
    <w:rsid w:val="00C85614"/>
    <w:rPr>
      <w:vertAlign w:val="superscript"/>
    </w:rPr>
  </w:style>
  <w:style w:type="paragraph" w:customStyle="1" w:styleId="af6">
    <w:name w:val="列项——（一级）"/>
    <w:rsid w:val="00C85614"/>
    <w:pPr>
      <w:widowControl w:val="0"/>
      <w:numPr>
        <w:numId w:val="6"/>
      </w:numPr>
      <w:tabs>
        <w:tab w:val="clear" w:pos="1140"/>
        <w:tab w:val="num" w:pos="854"/>
      </w:tabs>
      <w:ind w:leftChars="200" w:left="200" w:hangingChars="200" w:hanging="200"/>
      <w:jc w:val="both"/>
    </w:pPr>
    <w:rPr>
      <w:rFonts w:ascii="宋体" w:eastAsia="宋体" w:hAnsi="Times New Roman" w:cs="Times New Roman"/>
      <w:kern w:val="0"/>
      <w:szCs w:val="20"/>
    </w:rPr>
  </w:style>
  <w:style w:type="paragraph" w:customStyle="1" w:styleId="affff3">
    <w:name w:val="目次、标准名称标题"/>
    <w:basedOn w:val="ae"/>
    <w:next w:val="aff9"/>
    <w:rsid w:val="00C85614"/>
    <w:pPr>
      <w:numPr>
        <w:numId w:val="0"/>
      </w:numPr>
      <w:spacing w:line="460" w:lineRule="exact"/>
      <w:ind w:left="432" w:hanging="432"/>
    </w:pPr>
  </w:style>
  <w:style w:type="paragraph" w:customStyle="1" w:styleId="affff4">
    <w:name w:val="目次、索引正文"/>
    <w:rsid w:val="00C85614"/>
    <w:pPr>
      <w:spacing w:line="320" w:lineRule="exact"/>
      <w:jc w:val="both"/>
    </w:pPr>
    <w:rPr>
      <w:rFonts w:ascii="宋体" w:eastAsia="宋体" w:hAnsi="Times New Roman" w:cs="Times New Roman"/>
      <w:kern w:val="0"/>
      <w:szCs w:val="20"/>
    </w:rPr>
  </w:style>
  <w:style w:type="paragraph" w:styleId="13">
    <w:name w:val="toc 1"/>
    <w:autoRedefine/>
    <w:uiPriority w:val="39"/>
    <w:rsid w:val="00C85614"/>
    <w:pPr>
      <w:widowControl w:val="0"/>
      <w:spacing w:before="120" w:after="120"/>
    </w:pPr>
    <w:rPr>
      <w:b/>
      <w:bCs/>
      <w:caps/>
      <w:sz w:val="20"/>
      <w:szCs w:val="20"/>
    </w:rPr>
  </w:style>
  <w:style w:type="paragraph" w:styleId="22">
    <w:name w:val="toc 2"/>
    <w:basedOn w:val="13"/>
    <w:autoRedefine/>
    <w:uiPriority w:val="39"/>
    <w:rsid w:val="00C85614"/>
    <w:pPr>
      <w:spacing w:before="0" w:after="0"/>
      <w:ind w:left="210"/>
    </w:pPr>
    <w:rPr>
      <w:b w:val="0"/>
      <w:bCs w:val="0"/>
      <w:caps w:val="0"/>
      <w:smallCaps/>
    </w:rPr>
  </w:style>
  <w:style w:type="paragraph" w:styleId="31">
    <w:name w:val="toc 3"/>
    <w:basedOn w:val="22"/>
    <w:autoRedefine/>
    <w:uiPriority w:val="39"/>
    <w:rsid w:val="00C85614"/>
    <w:pPr>
      <w:ind w:left="420"/>
    </w:pPr>
    <w:rPr>
      <w:i/>
      <w:iCs/>
      <w:smallCaps w:val="0"/>
    </w:rPr>
  </w:style>
  <w:style w:type="paragraph" w:styleId="40">
    <w:name w:val="toc 4"/>
    <w:basedOn w:val="31"/>
    <w:autoRedefine/>
    <w:uiPriority w:val="39"/>
    <w:rsid w:val="00C85614"/>
    <w:pPr>
      <w:ind w:left="630"/>
    </w:pPr>
    <w:rPr>
      <w:i w:val="0"/>
      <w:iCs w:val="0"/>
      <w:sz w:val="18"/>
      <w:szCs w:val="18"/>
    </w:rPr>
  </w:style>
  <w:style w:type="paragraph" w:styleId="50">
    <w:name w:val="toc 5"/>
    <w:basedOn w:val="40"/>
    <w:autoRedefine/>
    <w:uiPriority w:val="39"/>
    <w:rsid w:val="00C85614"/>
    <w:pPr>
      <w:ind w:left="840"/>
    </w:pPr>
  </w:style>
  <w:style w:type="paragraph" w:styleId="60">
    <w:name w:val="toc 6"/>
    <w:basedOn w:val="50"/>
    <w:autoRedefine/>
    <w:uiPriority w:val="39"/>
    <w:rsid w:val="00C85614"/>
    <w:pPr>
      <w:ind w:left="1050"/>
    </w:pPr>
  </w:style>
  <w:style w:type="paragraph" w:styleId="70">
    <w:name w:val="toc 7"/>
    <w:basedOn w:val="60"/>
    <w:autoRedefine/>
    <w:uiPriority w:val="39"/>
    <w:rsid w:val="00C85614"/>
    <w:pPr>
      <w:ind w:left="1260"/>
    </w:pPr>
  </w:style>
  <w:style w:type="paragraph" w:styleId="80">
    <w:name w:val="toc 8"/>
    <w:basedOn w:val="70"/>
    <w:autoRedefine/>
    <w:uiPriority w:val="39"/>
    <w:rsid w:val="00C85614"/>
    <w:pPr>
      <w:ind w:left="1470"/>
    </w:pPr>
  </w:style>
  <w:style w:type="paragraph" w:styleId="90">
    <w:name w:val="toc 9"/>
    <w:basedOn w:val="80"/>
    <w:autoRedefine/>
    <w:uiPriority w:val="39"/>
    <w:rsid w:val="00C85614"/>
    <w:pPr>
      <w:ind w:left="1680"/>
    </w:pPr>
  </w:style>
  <w:style w:type="paragraph" w:customStyle="1" w:styleId="affff5">
    <w:name w:val="其他标准称谓"/>
    <w:rsid w:val="00C85614"/>
    <w:pPr>
      <w:spacing w:line="0" w:lineRule="atLeast"/>
      <w:jc w:val="distribute"/>
    </w:pPr>
    <w:rPr>
      <w:rFonts w:ascii="黑体" w:eastAsia="黑体" w:hAnsi="宋体" w:cs="Times New Roman"/>
      <w:kern w:val="0"/>
      <w:sz w:val="52"/>
      <w:szCs w:val="20"/>
    </w:rPr>
  </w:style>
  <w:style w:type="paragraph" w:customStyle="1" w:styleId="affff6">
    <w:name w:val="其他发布部门"/>
    <w:basedOn w:val="afff6"/>
    <w:rsid w:val="00C85614"/>
    <w:pPr>
      <w:framePr w:wrap="around"/>
      <w:spacing w:line="0" w:lineRule="atLeast"/>
    </w:pPr>
    <w:rPr>
      <w:rFonts w:ascii="黑体" w:eastAsia="黑体"/>
      <w:b w:val="0"/>
    </w:rPr>
  </w:style>
  <w:style w:type="paragraph" w:customStyle="1" w:styleId="affff7">
    <w:name w:val="实施日期"/>
    <w:basedOn w:val="afff7"/>
    <w:rsid w:val="00C85614"/>
    <w:pPr>
      <w:framePr w:hSpace="0" w:wrap="around" w:xAlign="right"/>
      <w:jc w:val="right"/>
    </w:pPr>
  </w:style>
  <w:style w:type="paragraph" w:customStyle="1" w:styleId="a">
    <w:name w:val="示例"/>
    <w:next w:val="aff9"/>
    <w:rsid w:val="00C85614"/>
    <w:pPr>
      <w:numPr>
        <w:numId w:val="7"/>
      </w:numPr>
      <w:tabs>
        <w:tab w:val="clear" w:pos="1120"/>
        <w:tab w:val="num" w:pos="816"/>
      </w:tabs>
      <w:ind w:firstLineChars="233" w:firstLine="419"/>
      <w:jc w:val="both"/>
    </w:pPr>
    <w:rPr>
      <w:rFonts w:ascii="宋体" w:eastAsia="宋体" w:hAnsi="Times New Roman" w:cs="Times New Roman"/>
      <w:kern w:val="0"/>
      <w:sz w:val="18"/>
      <w:szCs w:val="20"/>
    </w:rPr>
  </w:style>
  <w:style w:type="paragraph" w:customStyle="1" w:styleId="affff8">
    <w:name w:val="数字编号列项（二级）"/>
    <w:rsid w:val="00C85614"/>
    <w:pPr>
      <w:ind w:leftChars="400" w:left="1260" w:hangingChars="200" w:hanging="420"/>
      <w:jc w:val="both"/>
    </w:pPr>
    <w:rPr>
      <w:rFonts w:ascii="宋体" w:eastAsia="宋体" w:hAnsi="Times New Roman" w:cs="Times New Roman"/>
      <w:kern w:val="0"/>
      <w:szCs w:val="20"/>
    </w:rPr>
  </w:style>
  <w:style w:type="paragraph" w:customStyle="1" w:styleId="affff9">
    <w:name w:val="条文脚注"/>
    <w:basedOn w:val="affff1"/>
    <w:rsid w:val="00C85614"/>
    <w:pPr>
      <w:ind w:leftChars="200" w:left="780" w:hangingChars="200" w:hanging="360"/>
      <w:jc w:val="both"/>
    </w:pPr>
    <w:rPr>
      <w:rFonts w:ascii="宋体"/>
    </w:rPr>
  </w:style>
  <w:style w:type="paragraph" w:customStyle="1" w:styleId="affffa">
    <w:name w:val="图表脚注"/>
    <w:next w:val="aff9"/>
    <w:rsid w:val="00C85614"/>
    <w:pPr>
      <w:ind w:leftChars="200" w:left="300" w:hangingChars="100" w:hanging="100"/>
      <w:jc w:val="both"/>
    </w:pPr>
    <w:rPr>
      <w:rFonts w:ascii="宋体" w:eastAsia="宋体" w:hAnsi="Times New Roman" w:cs="Times New Roman"/>
      <w:kern w:val="0"/>
      <w:sz w:val="18"/>
      <w:szCs w:val="20"/>
    </w:rPr>
  </w:style>
  <w:style w:type="paragraph" w:customStyle="1" w:styleId="affffb">
    <w:name w:val="文献分类号"/>
    <w:rsid w:val="00C85614"/>
    <w:pPr>
      <w:framePr w:hSpace="180" w:vSpace="180" w:wrap="around" w:hAnchor="margin" w:y="1" w:anchorLock="1"/>
      <w:widowControl w:val="0"/>
      <w:textAlignment w:val="center"/>
    </w:pPr>
    <w:rPr>
      <w:rFonts w:ascii="Times New Roman" w:eastAsia="黑体" w:hAnsi="Times New Roman" w:cs="Times New Roman"/>
      <w:kern w:val="0"/>
      <w:szCs w:val="20"/>
    </w:rPr>
  </w:style>
  <w:style w:type="paragraph" w:customStyle="1" w:styleId="affffc">
    <w:name w:val="二级无标题条"/>
    <w:basedOn w:val="af7"/>
    <w:rsid w:val="00C85614"/>
    <w:pPr>
      <w:widowControl/>
      <w:jc w:val="left"/>
    </w:pPr>
    <w:rPr>
      <w:rFonts w:ascii="Times New Roman" w:eastAsia="宋体" w:hAnsi="Times New Roman" w:cs="Times New Roman"/>
      <w:kern w:val="0"/>
      <w:sz w:val="24"/>
      <w:szCs w:val="24"/>
    </w:rPr>
  </w:style>
  <w:style w:type="character" w:styleId="affffd">
    <w:name w:val="page number"/>
    <w:basedOn w:val="af8"/>
    <w:rsid w:val="00C85614"/>
    <w:rPr>
      <w:rFonts w:ascii="Times New Roman" w:eastAsia="宋体" w:hAnsi="Times New Roman"/>
      <w:sz w:val="18"/>
    </w:rPr>
  </w:style>
  <w:style w:type="paragraph" w:customStyle="1" w:styleId="a6">
    <w:name w:val="正文表标题"/>
    <w:next w:val="aff9"/>
    <w:rsid w:val="00C85614"/>
    <w:pPr>
      <w:numPr>
        <w:numId w:val="10"/>
      </w:numPr>
      <w:jc w:val="center"/>
    </w:pPr>
    <w:rPr>
      <w:rFonts w:ascii="黑体" w:eastAsia="黑体" w:hAnsi="Times New Roman" w:cs="Times New Roman"/>
      <w:kern w:val="0"/>
      <w:szCs w:val="20"/>
    </w:rPr>
  </w:style>
  <w:style w:type="paragraph" w:customStyle="1" w:styleId="a4">
    <w:name w:val="正文图标题"/>
    <w:next w:val="aff9"/>
    <w:rsid w:val="00C85614"/>
    <w:pPr>
      <w:numPr>
        <w:numId w:val="11"/>
      </w:numPr>
      <w:jc w:val="center"/>
    </w:pPr>
    <w:rPr>
      <w:rFonts w:ascii="黑体" w:eastAsia="黑体" w:hAnsi="Times New Roman" w:cs="Times New Roman"/>
      <w:kern w:val="0"/>
      <w:szCs w:val="20"/>
    </w:rPr>
  </w:style>
  <w:style w:type="paragraph" w:customStyle="1" w:styleId="af5">
    <w:name w:val="注："/>
    <w:next w:val="aff9"/>
    <w:rsid w:val="00C85614"/>
    <w:pPr>
      <w:widowControl w:val="0"/>
      <w:numPr>
        <w:numId w:val="8"/>
      </w:numPr>
      <w:autoSpaceDE w:val="0"/>
      <w:autoSpaceDN w:val="0"/>
      <w:jc w:val="both"/>
    </w:pPr>
    <w:rPr>
      <w:rFonts w:ascii="宋体" w:eastAsia="宋体" w:hAnsi="Times New Roman" w:cs="Times New Roman"/>
      <w:kern w:val="0"/>
      <w:sz w:val="18"/>
      <w:szCs w:val="20"/>
    </w:rPr>
  </w:style>
  <w:style w:type="paragraph" w:customStyle="1" w:styleId="a2">
    <w:name w:val="注×："/>
    <w:rsid w:val="00C85614"/>
    <w:pPr>
      <w:widowControl w:val="0"/>
      <w:numPr>
        <w:numId w:val="9"/>
      </w:numPr>
      <w:tabs>
        <w:tab w:val="left" w:pos="630"/>
      </w:tabs>
      <w:autoSpaceDE w:val="0"/>
      <w:autoSpaceDN w:val="0"/>
      <w:jc w:val="both"/>
    </w:pPr>
    <w:rPr>
      <w:rFonts w:ascii="宋体" w:eastAsia="宋体" w:hAnsi="Times New Roman" w:cs="Times New Roman"/>
      <w:kern w:val="0"/>
      <w:sz w:val="18"/>
      <w:szCs w:val="20"/>
    </w:rPr>
  </w:style>
  <w:style w:type="paragraph" w:customStyle="1" w:styleId="affffe">
    <w:name w:val="字母编号列项（一级）"/>
    <w:rsid w:val="00C85614"/>
    <w:pPr>
      <w:ind w:leftChars="200" w:left="840" w:hangingChars="200" w:hanging="420"/>
      <w:jc w:val="both"/>
    </w:pPr>
    <w:rPr>
      <w:rFonts w:ascii="宋体" w:eastAsia="宋体" w:hAnsi="Times New Roman" w:cs="Times New Roman"/>
      <w:kern w:val="0"/>
      <w:szCs w:val="20"/>
    </w:rPr>
  </w:style>
  <w:style w:type="paragraph" w:customStyle="1" w:styleId="afffff">
    <w:name w:val="列项——"/>
    <w:rsid w:val="00C85614"/>
    <w:pPr>
      <w:widowControl w:val="0"/>
      <w:tabs>
        <w:tab w:val="num" w:pos="360"/>
      </w:tabs>
      <w:jc w:val="both"/>
    </w:pPr>
    <w:rPr>
      <w:rFonts w:ascii="宋体" w:eastAsia="宋体" w:hAnsi="Times New Roman" w:cs="Times New Roman"/>
      <w:kern w:val="0"/>
      <w:szCs w:val="20"/>
    </w:rPr>
  </w:style>
  <w:style w:type="paragraph" w:customStyle="1" w:styleId="a1">
    <w:name w:val="列项◆（三级）"/>
    <w:rsid w:val="00C85614"/>
    <w:pPr>
      <w:numPr>
        <w:numId w:val="15"/>
      </w:numPr>
      <w:ind w:leftChars="600" w:left="800" w:hangingChars="200" w:hanging="200"/>
    </w:pPr>
    <w:rPr>
      <w:rFonts w:ascii="宋体" w:eastAsia="宋体" w:hAnsi="Times New Roman" w:cs="Times New Roman"/>
      <w:kern w:val="0"/>
      <w:szCs w:val="20"/>
    </w:rPr>
  </w:style>
  <w:style w:type="paragraph" w:customStyle="1" w:styleId="afffff0">
    <w:name w:val="编号列项（三级）"/>
    <w:rsid w:val="00C85614"/>
    <w:pPr>
      <w:ind w:leftChars="600" w:left="800" w:hangingChars="200" w:hanging="200"/>
    </w:pPr>
    <w:rPr>
      <w:rFonts w:ascii="宋体" w:eastAsia="宋体" w:hAnsi="Times New Roman" w:cs="Times New Roman"/>
      <w:kern w:val="0"/>
      <w:szCs w:val="20"/>
    </w:rPr>
  </w:style>
  <w:style w:type="paragraph" w:customStyle="1" w:styleId="afffff1">
    <w:name w:val="列项·"/>
    <w:rsid w:val="00C85614"/>
    <w:pPr>
      <w:tabs>
        <w:tab w:val="num" w:pos="360"/>
        <w:tab w:val="left" w:pos="840"/>
      </w:tabs>
      <w:jc w:val="both"/>
    </w:pPr>
    <w:rPr>
      <w:rFonts w:ascii="宋体" w:eastAsia="宋体" w:hAnsi="Times New Roman" w:cs="Times New Roman"/>
      <w:kern w:val="0"/>
      <w:szCs w:val="20"/>
    </w:rPr>
  </w:style>
  <w:style w:type="paragraph" w:customStyle="1" w:styleId="afffff2">
    <w:name w:val="三级无标题条"/>
    <w:basedOn w:val="af7"/>
    <w:rsid w:val="00C85614"/>
    <w:pPr>
      <w:widowControl/>
      <w:jc w:val="left"/>
    </w:pPr>
    <w:rPr>
      <w:rFonts w:ascii="Times New Roman" w:eastAsia="宋体" w:hAnsi="Times New Roman" w:cs="Times New Roman"/>
      <w:kern w:val="0"/>
      <w:sz w:val="24"/>
      <w:szCs w:val="24"/>
    </w:rPr>
  </w:style>
  <w:style w:type="paragraph" w:customStyle="1" w:styleId="afffff3">
    <w:name w:val="四级无标题条"/>
    <w:basedOn w:val="af7"/>
    <w:rsid w:val="00C85614"/>
    <w:pPr>
      <w:widowControl/>
      <w:jc w:val="left"/>
    </w:pPr>
    <w:rPr>
      <w:rFonts w:ascii="Times New Roman" w:eastAsia="宋体" w:hAnsi="Times New Roman" w:cs="Times New Roman"/>
      <w:kern w:val="0"/>
      <w:sz w:val="24"/>
      <w:szCs w:val="24"/>
    </w:rPr>
  </w:style>
  <w:style w:type="paragraph" w:customStyle="1" w:styleId="afffff4">
    <w:name w:val="无标题条"/>
    <w:next w:val="aff9"/>
    <w:rsid w:val="00C85614"/>
    <w:pPr>
      <w:jc w:val="both"/>
    </w:pPr>
    <w:rPr>
      <w:rFonts w:ascii="Times New Roman" w:eastAsia="宋体" w:hAnsi="Times New Roman" w:cs="Times New Roman"/>
      <w:kern w:val="0"/>
      <w:szCs w:val="20"/>
    </w:rPr>
  </w:style>
  <w:style w:type="paragraph" w:customStyle="1" w:styleId="afffff5">
    <w:name w:val="五级无标题条"/>
    <w:basedOn w:val="af7"/>
    <w:rsid w:val="00C85614"/>
    <w:pPr>
      <w:widowControl/>
      <w:jc w:val="left"/>
    </w:pPr>
    <w:rPr>
      <w:rFonts w:ascii="Times New Roman" w:eastAsia="宋体" w:hAnsi="Times New Roman" w:cs="Times New Roman"/>
      <w:kern w:val="0"/>
      <w:sz w:val="24"/>
      <w:szCs w:val="24"/>
    </w:rPr>
  </w:style>
  <w:style w:type="paragraph" w:customStyle="1" w:styleId="afffff6">
    <w:name w:val="一级无标题条"/>
    <w:basedOn w:val="af7"/>
    <w:rsid w:val="00C85614"/>
    <w:pPr>
      <w:widowControl/>
      <w:jc w:val="left"/>
    </w:pPr>
    <w:rPr>
      <w:rFonts w:ascii="Times New Roman" w:eastAsia="宋体" w:hAnsi="Times New Roman" w:cs="Times New Roman"/>
      <w:kern w:val="0"/>
      <w:sz w:val="24"/>
      <w:szCs w:val="24"/>
    </w:rPr>
  </w:style>
  <w:style w:type="paragraph" w:customStyle="1" w:styleId="14">
    <w:name w:val="批注框文本1"/>
    <w:basedOn w:val="af7"/>
    <w:semiHidden/>
    <w:rsid w:val="00C85614"/>
    <w:pPr>
      <w:widowControl/>
      <w:jc w:val="left"/>
    </w:pPr>
    <w:rPr>
      <w:rFonts w:ascii="Times New Roman" w:eastAsia="宋体" w:hAnsi="Times New Roman" w:cs="Times New Roman"/>
      <w:kern w:val="0"/>
      <w:sz w:val="18"/>
      <w:szCs w:val="18"/>
    </w:rPr>
  </w:style>
  <w:style w:type="paragraph" w:customStyle="1" w:styleId="15">
    <w:name w:val="批注主题1"/>
    <w:basedOn w:val="aff0"/>
    <w:next w:val="aff0"/>
    <w:semiHidden/>
    <w:rsid w:val="00C85614"/>
    <w:pPr>
      <w:widowControl/>
    </w:pPr>
    <w:rPr>
      <w:rFonts w:ascii="Times New Roman" w:eastAsia="宋体" w:hAnsi="Times New Roman" w:cs="Times New Roman"/>
      <w:b/>
      <w:bCs/>
      <w:kern w:val="0"/>
      <w:sz w:val="24"/>
      <w:szCs w:val="24"/>
    </w:rPr>
  </w:style>
  <w:style w:type="paragraph" w:customStyle="1" w:styleId="23">
    <w:name w:val="样式 首行缩进:  2 字符"/>
    <w:basedOn w:val="af7"/>
    <w:rsid w:val="00C85614"/>
    <w:pPr>
      <w:spacing w:line="440" w:lineRule="exact"/>
      <w:ind w:firstLineChars="200" w:firstLine="480"/>
      <w:jc w:val="left"/>
    </w:pPr>
    <w:rPr>
      <w:rFonts w:ascii="黑体" w:eastAsia="宋体" w:hAnsi="Times New Roman" w:cs="Times New Roman"/>
      <w:szCs w:val="20"/>
    </w:rPr>
  </w:style>
  <w:style w:type="paragraph" w:customStyle="1" w:styleId="afffff7">
    <w:name w:val="图片"/>
    <w:basedOn w:val="af7"/>
    <w:next w:val="aff3"/>
    <w:autoRedefine/>
    <w:rsid w:val="00C85614"/>
    <w:pPr>
      <w:keepNext/>
      <w:widowControl/>
      <w:jc w:val="left"/>
    </w:pPr>
    <w:rPr>
      <w:rFonts w:ascii="Garamond" w:eastAsia="宋体" w:hAnsi="Garamond" w:cs="Times New Roman"/>
      <w:kern w:val="0"/>
      <w:sz w:val="22"/>
      <w:szCs w:val="24"/>
    </w:rPr>
  </w:style>
  <w:style w:type="paragraph" w:customStyle="1" w:styleId="afffff8">
    <w:name w:val="基准标题"/>
    <w:basedOn w:val="aff7"/>
    <w:next w:val="aff7"/>
    <w:autoRedefine/>
    <w:rsid w:val="00C85614"/>
    <w:pPr>
      <w:widowControl/>
      <w:adjustRightInd w:val="0"/>
      <w:snapToGrid w:val="0"/>
      <w:spacing w:after="0" w:line="360" w:lineRule="exact"/>
      <w:jc w:val="left"/>
    </w:pPr>
    <w:rPr>
      <w:rFonts w:ascii="Garamond" w:eastAsia="宋体" w:hAnsi="Garamond" w:cs="Times New Roman"/>
      <w:kern w:val="0"/>
      <w:szCs w:val="20"/>
    </w:rPr>
  </w:style>
  <w:style w:type="paragraph" w:customStyle="1" w:styleId="afffff9">
    <w:name w:val="基准索引样式"/>
    <w:basedOn w:val="af7"/>
    <w:autoRedefine/>
    <w:rsid w:val="00C85614"/>
    <w:pPr>
      <w:widowControl/>
      <w:spacing w:line="360" w:lineRule="exact"/>
      <w:jc w:val="left"/>
    </w:pPr>
    <w:rPr>
      <w:rFonts w:ascii="黑体" w:eastAsia="黑体" w:hAnsi="Garamond" w:cs="Times New Roman"/>
      <w:color w:val="000000"/>
      <w:kern w:val="0"/>
      <w:sz w:val="22"/>
      <w:szCs w:val="20"/>
    </w:rPr>
  </w:style>
  <w:style w:type="paragraph" w:customStyle="1" w:styleId="a40">
    <w:name w:val="a4"/>
    <w:basedOn w:val="4"/>
    <w:next w:val="af7"/>
    <w:rsid w:val="00C85614"/>
    <w:pPr>
      <w:keepNext w:val="0"/>
      <w:keepLines w:val="0"/>
      <w:widowControl/>
      <w:numPr>
        <w:numId w:val="0"/>
      </w:numPr>
      <w:tabs>
        <w:tab w:val="left" w:pos="880"/>
        <w:tab w:val="left" w:pos="1060"/>
      </w:tabs>
      <w:suppressAutoHyphens/>
      <w:adjustRightInd w:val="0"/>
      <w:snapToGrid w:val="0"/>
      <w:spacing w:before="60" w:after="240" w:line="230" w:lineRule="exact"/>
      <w:ind w:left="864" w:hanging="144"/>
      <w:jc w:val="left"/>
    </w:pPr>
    <w:rPr>
      <w:rFonts w:ascii="Arial" w:eastAsia="宋体" w:hAnsi="Arial" w:cs="Times New Roman"/>
      <w:b w:val="0"/>
      <w:bCs w:val="0"/>
      <w:kern w:val="0"/>
      <w:sz w:val="21"/>
      <w:szCs w:val="20"/>
      <w:lang w:val="en-GB"/>
    </w:rPr>
  </w:style>
  <w:style w:type="paragraph" w:customStyle="1" w:styleId="a50">
    <w:name w:val="a5"/>
    <w:basedOn w:val="5"/>
    <w:next w:val="af7"/>
    <w:rsid w:val="00C85614"/>
    <w:pPr>
      <w:keepNext w:val="0"/>
      <w:keepLines w:val="0"/>
      <w:widowControl/>
      <w:numPr>
        <w:numId w:val="0"/>
      </w:numPr>
      <w:tabs>
        <w:tab w:val="num" w:pos="1080"/>
        <w:tab w:val="left" w:pos="1140"/>
        <w:tab w:val="left" w:pos="1360"/>
      </w:tabs>
      <w:suppressAutoHyphens/>
      <w:adjustRightInd w:val="0"/>
      <w:snapToGrid w:val="0"/>
      <w:spacing w:before="60" w:after="240" w:line="230" w:lineRule="exact"/>
      <w:ind w:left="1008" w:hanging="432"/>
      <w:jc w:val="left"/>
    </w:pPr>
    <w:rPr>
      <w:rFonts w:ascii="Arial" w:eastAsia="宋体" w:hAnsi="Arial" w:cs="Times New Roman"/>
      <w:b w:val="0"/>
      <w:bCs w:val="0"/>
      <w:kern w:val="0"/>
      <w:sz w:val="21"/>
      <w:szCs w:val="20"/>
      <w:lang w:val="en-GB"/>
    </w:rPr>
  </w:style>
  <w:style w:type="paragraph" w:customStyle="1" w:styleId="a60">
    <w:name w:val="a6"/>
    <w:basedOn w:val="6"/>
    <w:next w:val="af7"/>
    <w:rsid w:val="00C85614"/>
    <w:pPr>
      <w:keepNext w:val="0"/>
      <w:keepLines w:val="0"/>
      <w:widowControl/>
      <w:numPr>
        <w:numId w:val="0"/>
      </w:numPr>
      <w:tabs>
        <w:tab w:val="left" w:pos="1140"/>
        <w:tab w:val="left" w:pos="1360"/>
        <w:tab w:val="left" w:pos="1440"/>
      </w:tabs>
      <w:suppressAutoHyphens/>
      <w:adjustRightInd w:val="0"/>
      <w:snapToGrid w:val="0"/>
      <w:spacing w:before="60" w:after="240" w:line="230" w:lineRule="exact"/>
      <w:ind w:left="1152" w:hanging="432"/>
      <w:jc w:val="left"/>
    </w:pPr>
    <w:rPr>
      <w:rFonts w:ascii="Arial" w:eastAsia="宋体" w:hAnsi="Arial" w:cs="Times New Roman"/>
      <w:b w:val="0"/>
      <w:bCs w:val="0"/>
      <w:kern w:val="0"/>
      <w:sz w:val="21"/>
      <w:szCs w:val="20"/>
      <w:lang w:val="en-GB"/>
    </w:rPr>
  </w:style>
  <w:style w:type="paragraph" w:customStyle="1" w:styleId="ANNEX">
    <w:name w:val="ANNEX"/>
    <w:basedOn w:val="af7"/>
    <w:next w:val="af7"/>
    <w:rsid w:val="00C85614"/>
    <w:pPr>
      <w:keepNext/>
      <w:pageBreakBefore/>
      <w:widowControl/>
      <w:spacing w:after="760" w:line="310" w:lineRule="exact"/>
      <w:jc w:val="center"/>
      <w:outlineLvl w:val="0"/>
    </w:pPr>
    <w:rPr>
      <w:rFonts w:ascii="Arial" w:eastAsia="宋体" w:hAnsi="Arial" w:cs="Times New Roman"/>
      <w:b/>
      <w:kern w:val="0"/>
      <w:sz w:val="28"/>
      <w:szCs w:val="20"/>
      <w:lang w:val="en-GB"/>
    </w:rPr>
  </w:style>
  <w:style w:type="paragraph" w:customStyle="1" w:styleId="BT2">
    <w:name w:val="BT2"/>
    <w:basedOn w:val="20"/>
    <w:rsid w:val="00C85614"/>
    <w:pPr>
      <w:numPr>
        <w:ilvl w:val="0"/>
        <w:numId w:val="0"/>
      </w:numPr>
      <w:spacing w:before="120" w:after="120" w:line="280" w:lineRule="exact"/>
    </w:pPr>
    <w:rPr>
      <w:rFonts w:ascii="Times New Roman" w:eastAsia="宋体" w:hAnsi="Times New Roman" w:cs="Times New Roman"/>
      <w:bCs w:val="0"/>
      <w:sz w:val="24"/>
      <w:szCs w:val="20"/>
      <w:lang w:val="en-GB"/>
    </w:rPr>
  </w:style>
  <w:style w:type="paragraph" w:customStyle="1" w:styleId="Figuretitle">
    <w:name w:val="Figure title"/>
    <w:basedOn w:val="af7"/>
    <w:next w:val="af7"/>
    <w:rsid w:val="00C85614"/>
    <w:pPr>
      <w:widowControl/>
      <w:suppressAutoHyphens/>
      <w:spacing w:before="220" w:after="220" w:line="230" w:lineRule="atLeast"/>
      <w:ind w:left="2880"/>
      <w:jc w:val="center"/>
    </w:pPr>
    <w:rPr>
      <w:rFonts w:ascii="宋体" w:eastAsia="宋体" w:hAnsi="宋体" w:cs="Times New Roman"/>
      <w:b/>
      <w:kern w:val="0"/>
      <w:sz w:val="20"/>
      <w:szCs w:val="20"/>
      <w:lang w:val="en-GB"/>
    </w:rPr>
  </w:style>
  <w:style w:type="paragraph" w:customStyle="1" w:styleId="afffffa">
    <w:name w:val="样式 题目 + 两端对齐"/>
    <w:basedOn w:val="10"/>
    <w:rsid w:val="00C85614"/>
    <w:pPr>
      <w:numPr>
        <w:numId w:val="0"/>
      </w:numPr>
      <w:spacing w:before="60" w:after="20" w:line="240" w:lineRule="auto"/>
      <w:jc w:val="center"/>
      <w:outlineLvl w:val="9"/>
    </w:pPr>
    <w:rPr>
      <w:rFonts w:ascii="黑体" w:eastAsia="黑体" w:hAnsi="Times New Roman" w:cs="Times New Roman"/>
      <w:b w:val="0"/>
      <w:bCs w:val="0"/>
      <w:szCs w:val="20"/>
    </w:rPr>
  </w:style>
  <w:style w:type="paragraph" w:customStyle="1" w:styleId="afffffb">
    <w:name w:val="样式 宋体 五号 红色 右"/>
    <w:basedOn w:val="af7"/>
    <w:rsid w:val="00C85614"/>
    <w:pPr>
      <w:spacing w:line="440" w:lineRule="exact"/>
      <w:jc w:val="right"/>
    </w:pPr>
    <w:rPr>
      <w:rFonts w:ascii="宋体" w:eastAsia="宋体" w:hAnsi="宋体" w:cs="Times New Roman"/>
      <w:szCs w:val="21"/>
    </w:rPr>
  </w:style>
  <w:style w:type="paragraph" w:customStyle="1" w:styleId="55">
    <w:name w:val="样式 宋体 小四 左 段前: 5 磅 段后: 5 磅"/>
    <w:basedOn w:val="af7"/>
    <w:rsid w:val="00C85614"/>
    <w:pPr>
      <w:spacing w:line="440" w:lineRule="exact"/>
      <w:ind w:firstLineChars="200" w:firstLine="200"/>
      <w:jc w:val="left"/>
    </w:pPr>
    <w:rPr>
      <w:rFonts w:ascii="宋体" w:eastAsia="宋体" w:hAnsi="宋体" w:cs="Times New Roman"/>
      <w:kern w:val="0"/>
      <w:sz w:val="24"/>
      <w:szCs w:val="20"/>
    </w:rPr>
  </w:style>
  <w:style w:type="paragraph" w:customStyle="1" w:styleId="152">
    <w:name w:val="样式 四号 行距: 1.5 倍行距 首行缩进:  2 字符"/>
    <w:basedOn w:val="af7"/>
    <w:rsid w:val="00C85614"/>
    <w:pPr>
      <w:spacing w:line="440" w:lineRule="exact"/>
      <w:ind w:firstLineChars="200" w:firstLine="200"/>
      <w:jc w:val="left"/>
    </w:pPr>
    <w:rPr>
      <w:rFonts w:ascii="黑体" w:eastAsia="宋体" w:hAnsi="Times New Roman" w:cs="Times New Roman"/>
      <w:sz w:val="24"/>
      <w:szCs w:val="20"/>
    </w:rPr>
  </w:style>
  <w:style w:type="paragraph" w:customStyle="1" w:styleId="150">
    <w:name w:val="样式 行距: 1.5 倍行距"/>
    <w:basedOn w:val="af7"/>
    <w:rsid w:val="00C85614"/>
    <w:pPr>
      <w:spacing w:line="440" w:lineRule="exact"/>
      <w:jc w:val="left"/>
    </w:pPr>
    <w:rPr>
      <w:rFonts w:ascii="黑体" w:eastAsia="宋体" w:hAnsi="Times New Roman" w:cs="Times New Roman"/>
      <w:sz w:val="24"/>
      <w:szCs w:val="20"/>
    </w:rPr>
  </w:style>
  <w:style w:type="paragraph" w:customStyle="1" w:styleId="210">
    <w:name w:val="样式 首行缩进:  2 字符1"/>
    <w:basedOn w:val="af7"/>
    <w:rsid w:val="00C85614"/>
    <w:pPr>
      <w:spacing w:line="440" w:lineRule="exact"/>
      <w:ind w:firstLineChars="200" w:firstLine="200"/>
      <w:jc w:val="left"/>
    </w:pPr>
    <w:rPr>
      <w:rFonts w:ascii="黑体" w:eastAsia="宋体" w:hAnsi="Times New Roman" w:cs="Times New Roman"/>
      <w:sz w:val="24"/>
      <w:szCs w:val="20"/>
    </w:rPr>
  </w:style>
  <w:style w:type="paragraph" w:customStyle="1" w:styleId="220">
    <w:name w:val="样式 标题 2 + 首行缩进:  2 字符"/>
    <w:basedOn w:val="20"/>
    <w:rsid w:val="00C85614"/>
    <w:pPr>
      <w:numPr>
        <w:ilvl w:val="0"/>
        <w:numId w:val="0"/>
      </w:numPr>
      <w:tabs>
        <w:tab w:val="num" w:pos="1192"/>
      </w:tabs>
      <w:spacing w:before="60" w:after="40" w:line="240" w:lineRule="auto"/>
      <w:ind w:left="1192" w:hanging="567"/>
      <w:jc w:val="left"/>
    </w:pPr>
    <w:rPr>
      <w:rFonts w:ascii="Arial" w:eastAsia="黑体" w:hAnsi="Arial" w:cs="Times New Roman"/>
      <w:szCs w:val="20"/>
    </w:rPr>
  </w:style>
  <w:style w:type="paragraph" w:customStyle="1" w:styleId="xl37">
    <w:name w:val="xl37"/>
    <w:basedOn w:val="af7"/>
    <w:rsid w:val="00C85614"/>
    <w:pPr>
      <w:widowControl/>
      <w:pBdr>
        <w:left w:val="single" w:sz="4" w:space="0" w:color="auto"/>
        <w:bottom w:val="single" w:sz="4" w:space="0" w:color="auto"/>
      </w:pBdr>
      <w:spacing w:before="100" w:beforeAutospacing="1" w:after="100" w:afterAutospacing="1"/>
      <w:jc w:val="center"/>
      <w:textAlignment w:val="center"/>
    </w:pPr>
    <w:rPr>
      <w:rFonts w:ascii="宋体" w:eastAsia="宋体" w:hAnsi="宋体" w:cs="Times New Roman"/>
      <w:kern w:val="0"/>
      <w:sz w:val="24"/>
      <w:szCs w:val="24"/>
    </w:rPr>
  </w:style>
  <w:style w:type="paragraph" w:customStyle="1" w:styleId="xl25">
    <w:name w:val="xl25"/>
    <w:basedOn w:val="af7"/>
    <w:rsid w:val="00C85614"/>
    <w:pPr>
      <w:widowControl/>
      <w:pBdr>
        <w:bottom w:val="single" w:sz="4" w:space="0" w:color="auto"/>
        <w:right w:val="single" w:sz="4" w:space="0" w:color="auto"/>
      </w:pBdr>
      <w:spacing w:before="100" w:beforeAutospacing="1" w:after="100" w:afterAutospacing="1"/>
      <w:jc w:val="center"/>
      <w:textAlignment w:val="center"/>
    </w:pPr>
    <w:rPr>
      <w:rFonts w:ascii="宋体" w:eastAsia="宋体" w:hAnsi="宋体" w:cs="Times New Roman"/>
      <w:kern w:val="0"/>
      <w:szCs w:val="21"/>
    </w:rPr>
  </w:style>
  <w:style w:type="paragraph" w:customStyle="1" w:styleId="afffffc">
    <w:name w:val="节"/>
    <w:basedOn w:val="af7"/>
    <w:autoRedefine/>
    <w:rsid w:val="00C85614"/>
    <w:pPr>
      <w:spacing w:line="360" w:lineRule="auto"/>
      <w:jc w:val="center"/>
      <w:outlineLvl w:val="1"/>
    </w:pPr>
    <w:rPr>
      <w:rFonts w:ascii="仿宋_GB2312" w:eastAsia="仿宋_GB2312" w:hAnsi="Times New Roman" w:cs="Times New Roman"/>
      <w:b/>
      <w:bCs/>
      <w:kern w:val="0"/>
      <w:sz w:val="30"/>
      <w:szCs w:val="20"/>
    </w:rPr>
  </w:style>
  <w:style w:type="paragraph" w:customStyle="1" w:styleId="221">
    <w:name w:val="样式 首行缩进:  2 字符2"/>
    <w:basedOn w:val="af7"/>
    <w:rsid w:val="00C85614"/>
    <w:pPr>
      <w:spacing w:line="440" w:lineRule="exact"/>
      <w:ind w:firstLineChars="200" w:firstLine="480"/>
      <w:jc w:val="left"/>
    </w:pPr>
    <w:rPr>
      <w:rFonts w:ascii="黑体" w:eastAsia="宋体" w:hAnsi="Times New Roman" w:cs="Times New Roman"/>
      <w:szCs w:val="20"/>
    </w:rPr>
  </w:style>
  <w:style w:type="paragraph" w:customStyle="1" w:styleId="230">
    <w:name w:val="样式 首行缩进:  2 字符3"/>
    <w:basedOn w:val="af7"/>
    <w:rsid w:val="00C85614"/>
    <w:pPr>
      <w:spacing w:line="440" w:lineRule="exact"/>
      <w:ind w:firstLineChars="200" w:firstLine="480"/>
      <w:jc w:val="left"/>
    </w:pPr>
    <w:rPr>
      <w:rFonts w:ascii="黑体" w:eastAsia="宋体" w:hAnsi="Times New Roman" w:cs="Times New Roman"/>
      <w:szCs w:val="20"/>
    </w:rPr>
  </w:style>
  <w:style w:type="paragraph" w:customStyle="1" w:styleId="afffffd">
    <w:name w:val="正文 + (中文) 黑体"/>
    <w:aliases w:val="小二,加粗,黑色,加宽量  3 磅"/>
    <w:basedOn w:val="af7"/>
    <w:rsid w:val="00C85614"/>
    <w:pPr>
      <w:spacing w:line="440" w:lineRule="exact"/>
      <w:jc w:val="center"/>
    </w:pPr>
    <w:rPr>
      <w:rFonts w:ascii="黑体" w:eastAsia="黑体" w:hAnsi="华文细黑" w:cs="Times New Roman"/>
      <w:b/>
      <w:sz w:val="36"/>
      <w:szCs w:val="36"/>
    </w:rPr>
  </w:style>
  <w:style w:type="paragraph" w:customStyle="1" w:styleId="font0">
    <w:name w:val="font0"/>
    <w:basedOn w:val="af7"/>
    <w:rsid w:val="00C85614"/>
    <w:pPr>
      <w:widowControl/>
      <w:spacing w:before="100" w:beforeAutospacing="1" w:after="100" w:afterAutospacing="1"/>
      <w:jc w:val="left"/>
    </w:pPr>
    <w:rPr>
      <w:rFonts w:ascii="宋体" w:eastAsia="宋体" w:hAnsi="宋体" w:cs="Times New Roman" w:hint="eastAsia"/>
      <w:kern w:val="0"/>
      <w:sz w:val="24"/>
      <w:szCs w:val="24"/>
    </w:rPr>
  </w:style>
  <w:style w:type="paragraph" w:customStyle="1" w:styleId="font5">
    <w:name w:val="font5"/>
    <w:basedOn w:val="af7"/>
    <w:rsid w:val="00C85614"/>
    <w:pPr>
      <w:widowControl/>
      <w:spacing w:before="100" w:beforeAutospacing="1" w:after="100" w:afterAutospacing="1"/>
      <w:jc w:val="left"/>
    </w:pPr>
    <w:rPr>
      <w:rFonts w:ascii="Times New Roman" w:eastAsia="宋体" w:hAnsi="Times New Roman" w:cs="Times New Roman"/>
      <w:kern w:val="0"/>
      <w:sz w:val="24"/>
      <w:szCs w:val="24"/>
    </w:rPr>
  </w:style>
  <w:style w:type="paragraph" w:customStyle="1" w:styleId="font6">
    <w:name w:val="font6"/>
    <w:basedOn w:val="af7"/>
    <w:rsid w:val="00C85614"/>
    <w:pPr>
      <w:widowControl/>
      <w:spacing w:before="100" w:beforeAutospacing="1" w:after="100" w:afterAutospacing="1"/>
      <w:jc w:val="left"/>
    </w:pPr>
    <w:rPr>
      <w:rFonts w:ascii="黑体" w:eastAsia="黑体" w:hAnsi="宋体" w:cs="Times New Roman" w:hint="eastAsia"/>
      <w:kern w:val="0"/>
      <w:sz w:val="24"/>
      <w:szCs w:val="24"/>
    </w:rPr>
  </w:style>
  <w:style w:type="paragraph" w:customStyle="1" w:styleId="xl24">
    <w:name w:val="xl24"/>
    <w:basedOn w:val="af7"/>
    <w:rsid w:val="00C8561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Times New Roman"/>
      <w:kern w:val="0"/>
      <w:sz w:val="24"/>
      <w:szCs w:val="24"/>
    </w:rPr>
  </w:style>
  <w:style w:type="paragraph" w:customStyle="1" w:styleId="xl26">
    <w:name w:val="xl26"/>
    <w:basedOn w:val="af7"/>
    <w:rsid w:val="00C85614"/>
    <w:pPr>
      <w:widowControl/>
      <w:pBdr>
        <w:left w:val="single" w:sz="4" w:space="0" w:color="auto"/>
        <w:bottom w:val="single" w:sz="4" w:space="0" w:color="auto"/>
        <w:right w:val="single" w:sz="4" w:space="0" w:color="auto"/>
      </w:pBdr>
      <w:spacing w:before="100" w:beforeAutospacing="1" w:after="100" w:afterAutospacing="1"/>
      <w:jc w:val="left"/>
    </w:pPr>
    <w:rPr>
      <w:rFonts w:ascii="Times New Roman" w:eastAsia="宋体" w:hAnsi="Times New Roman" w:cs="Times New Roman"/>
      <w:kern w:val="0"/>
      <w:sz w:val="24"/>
      <w:szCs w:val="24"/>
    </w:rPr>
  </w:style>
  <w:style w:type="paragraph" w:customStyle="1" w:styleId="xl27">
    <w:name w:val="xl27"/>
    <w:basedOn w:val="af7"/>
    <w:rsid w:val="00C85614"/>
    <w:pPr>
      <w:widowControl/>
      <w:pBdr>
        <w:bottom w:val="single" w:sz="4" w:space="0" w:color="auto"/>
        <w:right w:val="single" w:sz="4" w:space="0" w:color="auto"/>
      </w:pBdr>
      <w:spacing w:before="100" w:beforeAutospacing="1" w:after="100" w:afterAutospacing="1"/>
      <w:jc w:val="left"/>
    </w:pPr>
    <w:rPr>
      <w:rFonts w:ascii="宋体" w:eastAsia="宋体" w:hAnsi="宋体" w:cs="Times New Roman"/>
      <w:kern w:val="0"/>
      <w:sz w:val="24"/>
      <w:szCs w:val="24"/>
    </w:rPr>
  </w:style>
  <w:style w:type="paragraph" w:customStyle="1" w:styleId="xl28">
    <w:name w:val="xl28"/>
    <w:basedOn w:val="af7"/>
    <w:rsid w:val="00C85614"/>
    <w:pPr>
      <w:widowControl/>
      <w:pBdr>
        <w:bottom w:val="single" w:sz="4" w:space="0" w:color="auto"/>
        <w:right w:val="single" w:sz="4" w:space="0" w:color="auto"/>
      </w:pBdr>
      <w:spacing w:before="100" w:beforeAutospacing="1" w:after="100" w:afterAutospacing="1"/>
      <w:jc w:val="left"/>
    </w:pPr>
    <w:rPr>
      <w:rFonts w:ascii="黑体" w:eastAsia="黑体" w:hAnsi="宋体" w:cs="Times New Roman" w:hint="eastAsia"/>
      <w:kern w:val="0"/>
      <w:sz w:val="24"/>
      <w:szCs w:val="24"/>
    </w:rPr>
  </w:style>
  <w:style w:type="paragraph" w:customStyle="1" w:styleId="xl29">
    <w:name w:val="xl29"/>
    <w:basedOn w:val="af7"/>
    <w:rsid w:val="00C85614"/>
    <w:pPr>
      <w:widowControl/>
      <w:pBdr>
        <w:left w:val="single" w:sz="4" w:space="0" w:color="auto"/>
        <w:bottom w:val="single" w:sz="4" w:space="0" w:color="auto"/>
        <w:right w:val="single" w:sz="4" w:space="0" w:color="auto"/>
      </w:pBdr>
      <w:spacing w:before="100" w:beforeAutospacing="1" w:after="100" w:afterAutospacing="1"/>
      <w:jc w:val="left"/>
    </w:pPr>
    <w:rPr>
      <w:rFonts w:ascii="宋体" w:eastAsia="宋体" w:hAnsi="宋体" w:cs="Times New Roman"/>
      <w:kern w:val="0"/>
      <w:sz w:val="24"/>
      <w:szCs w:val="24"/>
    </w:rPr>
  </w:style>
  <w:style w:type="paragraph" w:customStyle="1" w:styleId="xl30">
    <w:name w:val="xl30"/>
    <w:basedOn w:val="af7"/>
    <w:rsid w:val="00C85614"/>
    <w:pPr>
      <w:widowControl/>
      <w:spacing w:before="100" w:beforeAutospacing="1" w:after="100" w:afterAutospacing="1"/>
      <w:jc w:val="left"/>
      <w:textAlignment w:val="center"/>
    </w:pPr>
    <w:rPr>
      <w:rFonts w:ascii="宋体" w:eastAsia="宋体" w:hAnsi="宋体" w:cs="Times New Roman"/>
      <w:kern w:val="0"/>
      <w:sz w:val="24"/>
      <w:szCs w:val="24"/>
    </w:rPr>
  </w:style>
  <w:style w:type="paragraph" w:customStyle="1" w:styleId="16">
    <w:name w:val="表字1"/>
    <w:basedOn w:val="af7"/>
    <w:autoRedefine/>
    <w:rsid w:val="00C85614"/>
    <w:pPr>
      <w:ind w:leftChars="-25" w:left="-53" w:rightChars="-25" w:right="-53"/>
      <w:jc w:val="center"/>
    </w:pPr>
    <w:rPr>
      <w:rFonts w:ascii="仿宋_GB2312" w:eastAsia="仿宋_GB2312" w:hAnsi="Times New Roman" w:cs="Times New Roman"/>
      <w:iCs/>
      <w:szCs w:val="20"/>
    </w:rPr>
  </w:style>
  <w:style w:type="paragraph" w:styleId="afffffe">
    <w:name w:val="Document Map"/>
    <w:basedOn w:val="af7"/>
    <w:link w:val="Charb"/>
    <w:semiHidden/>
    <w:rsid w:val="00C85614"/>
    <w:pPr>
      <w:shd w:val="clear" w:color="auto" w:fill="000080"/>
    </w:pPr>
    <w:rPr>
      <w:rFonts w:ascii="Times New Roman" w:eastAsia="宋体" w:hAnsi="Times New Roman" w:cs="Times New Roman"/>
      <w:szCs w:val="24"/>
    </w:rPr>
  </w:style>
  <w:style w:type="character" w:customStyle="1" w:styleId="Charb">
    <w:name w:val="文档结构图 Char"/>
    <w:basedOn w:val="af8"/>
    <w:link w:val="afffffe"/>
    <w:semiHidden/>
    <w:rsid w:val="00C85614"/>
    <w:rPr>
      <w:rFonts w:ascii="Times New Roman" w:eastAsia="宋体" w:hAnsi="Times New Roman" w:cs="Times New Roman"/>
      <w:szCs w:val="24"/>
      <w:shd w:val="clear" w:color="auto" w:fill="000080"/>
    </w:rPr>
  </w:style>
  <w:style w:type="paragraph" w:styleId="affffff">
    <w:name w:val="Plain Text"/>
    <w:basedOn w:val="af7"/>
    <w:link w:val="Charc"/>
    <w:rsid w:val="00C85614"/>
    <w:pPr>
      <w:widowControl/>
      <w:spacing w:before="100" w:beforeAutospacing="1" w:after="100" w:afterAutospacing="1"/>
      <w:jc w:val="left"/>
    </w:pPr>
    <w:rPr>
      <w:rFonts w:ascii="宋体" w:eastAsia="宋体" w:hAnsi="宋体" w:cs="宋体"/>
      <w:kern w:val="0"/>
      <w:sz w:val="24"/>
      <w:szCs w:val="24"/>
    </w:rPr>
  </w:style>
  <w:style w:type="character" w:customStyle="1" w:styleId="Charc">
    <w:name w:val="纯文本 Char"/>
    <w:basedOn w:val="af8"/>
    <w:link w:val="affffff"/>
    <w:rsid w:val="00C85614"/>
    <w:rPr>
      <w:rFonts w:ascii="宋体" w:eastAsia="宋体" w:hAnsi="宋体" w:cs="宋体"/>
      <w:kern w:val="0"/>
      <w:sz w:val="24"/>
      <w:szCs w:val="24"/>
    </w:rPr>
  </w:style>
  <w:style w:type="paragraph" w:styleId="24">
    <w:name w:val="Body Text 2"/>
    <w:basedOn w:val="af7"/>
    <w:link w:val="2Char0"/>
    <w:rsid w:val="00C85614"/>
    <w:pPr>
      <w:spacing w:after="120" w:line="480" w:lineRule="auto"/>
    </w:pPr>
    <w:rPr>
      <w:rFonts w:ascii="Times New Roman" w:eastAsia="宋体" w:hAnsi="Times New Roman" w:cs="Times New Roman"/>
      <w:szCs w:val="24"/>
    </w:rPr>
  </w:style>
  <w:style w:type="character" w:customStyle="1" w:styleId="2Char0">
    <w:name w:val="正文文本 2 Char"/>
    <w:basedOn w:val="af8"/>
    <w:link w:val="24"/>
    <w:rsid w:val="00C85614"/>
    <w:rPr>
      <w:rFonts w:ascii="Times New Roman" w:eastAsia="宋体" w:hAnsi="Times New Roman" w:cs="Times New Roman"/>
      <w:szCs w:val="24"/>
    </w:rPr>
  </w:style>
  <w:style w:type="paragraph" w:styleId="32">
    <w:name w:val="Body Text 3"/>
    <w:basedOn w:val="af7"/>
    <w:link w:val="3Char1"/>
    <w:rsid w:val="00C85614"/>
    <w:pPr>
      <w:spacing w:after="120"/>
    </w:pPr>
    <w:rPr>
      <w:rFonts w:ascii="Times New Roman" w:eastAsia="宋体" w:hAnsi="Times New Roman" w:cs="Times New Roman"/>
      <w:sz w:val="16"/>
      <w:szCs w:val="16"/>
    </w:rPr>
  </w:style>
  <w:style w:type="character" w:customStyle="1" w:styleId="3Char1">
    <w:name w:val="正文文本 3 Char"/>
    <w:basedOn w:val="af8"/>
    <w:link w:val="32"/>
    <w:rsid w:val="00C85614"/>
    <w:rPr>
      <w:rFonts w:ascii="Times New Roman" w:eastAsia="宋体" w:hAnsi="Times New Roman" w:cs="Times New Roman"/>
      <w:sz w:val="16"/>
      <w:szCs w:val="16"/>
    </w:rPr>
  </w:style>
  <w:style w:type="character" w:styleId="affffff0">
    <w:name w:val="Strong"/>
    <w:basedOn w:val="af8"/>
    <w:qFormat/>
    <w:rsid w:val="00C85614"/>
    <w:rPr>
      <w:b/>
      <w:bCs/>
    </w:rPr>
  </w:style>
  <w:style w:type="character" w:customStyle="1" w:styleId="articlecontent">
    <w:name w:val="articlecontent"/>
    <w:basedOn w:val="af8"/>
    <w:rsid w:val="00C85614"/>
  </w:style>
  <w:style w:type="character" w:customStyle="1" w:styleId="css1">
    <w:name w:val="css1"/>
    <w:basedOn w:val="af8"/>
    <w:rsid w:val="00C85614"/>
  </w:style>
  <w:style w:type="paragraph" w:customStyle="1" w:styleId="css">
    <w:name w:val="css"/>
    <w:basedOn w:val="af7"/>
    <w:rsid w:val="00C85614"/>
    <w:pPr>
      <w:widowControl/>
      <w:spacing w:before="100" w:beforeAutospacing="1" w:after="100" w:afterAutospacing="1"/>
      <w:jc w:val="left"/>
    </w:pPr>
    <w:rPr>
      <w:rFonts w:ascii="宋体" w:eastAsia="宋体" w:hAnsi="宋体" w:cs="宋体"/>
      <w:kern w:val="0"/>
      <w:sz w:val="24"/>
      <w:szCs w:val="24"/>
    </w:rPr>
  </w:style>
  <w:style w:type="character" w:customStyle="1" w:styleId="style271">
    <w:name w:val="style271"/>
    <w:basedOn w:val="af8"/>
    <w:rsid w:val="00C85614"/>
    <w:rPr>
      <w:sz w:val="21"/>
      <w:szCs w:val="21"/>
    </w:rPr>
  </w:style>
  <w:style w:type="paragraph" w:styleId="affffff1">
    <w:name w:val="table of figures"/>
    <w:basedOn w:val="af7"/>
    <w:next w:val="af7"/>
    <w:semiHidden/>
    <w:rsid w:val="00C85614"/>
    <w:pPr>
      <w:ind w:leftChars="200" w:left="200" w:hangingChars="200" w:hanging="200"/>
    </w:pPr>
    <w:rPr>
      <w:rFonts w:ascii="Times New Roman" w:eastAsia="宋体" w:hAnsi="Times New Roman" w:cs="Times New Roman"/>
      <w:szCs w:val="24"/>
    </w:rPr>
  </w:style>
  <w:style w:type="paragraph" w:styleId="affffff2">
    <w:name w:val="Body Text Indent"/>
    <w:basedOn w:val="af7"/>
    <w:link w:val="Chard"/>
    <w:uiPriority w:val="99"/>
    <w:unhideWhenUsed/>
    <w:rsid w:val="00C85614"/>
    <w:pPr>
      <w:spacing w:after="120"/>
      <w:ind w:leftChars="200" w:left="420"/>
    </w:pPr>
  </w:style>
  <w:style w:type="character" w:customStyle="1" w:styleId="Chard">
    <w:name w:val="正文文本缩进 Char"/>
    <w:basedOn w:val="af8"/>
    <w:link w:val="affffff2"/>
    <w:uiPriority w:val="99"/>
    <w:rsid w:val="00C85614"/>
  </w:style>
  <w:style w:type="paragraph" w:customStyle="1" w:styleId="Default">
    <w:name w:val="Default"/>
    <w:rsid w:val="00C85614"/>
    <w:pPr>
      <w:widowControl w:val="0"/>
      <w:autoSpaceDE w:val="0"/>
      <w:autoSpaceDN w:val="0"/>
      <w:adjustRightInd w:val="0"/>
    </w:pPr>
    <w:rPr>
      <w:rFonts w:ascii="Simsun" w:hAnsi="Simsun" w:cs="Simsun"/>
      <w:color w:val="000000"/>
      <w:kern w:val="0"/>
      <w:sz w:val="24"/>
      <w:szCs w:val="24"/>
    </w:rPr>
  </w:style>
  <w:style w:type="numbering" w:customStyle="1" w:styleId="11">
    <w:name w:val="样式11"/>
    <w:uiPriority w:val="99"/>
    <w:rsid w:val="00C85614"/>
    <w:pPr>
      <w:numPr>
        <w:numId w:val="1"/>
      </w:numPr>
    </w:pPr>
  </w:style>
  <w:style w:type="paragraph" w:customStyle="1" w:styleId="p18">
    <w:name w:val="p18"/>
    <w:basedOn w:val="af7"/>
    <w:rsid w:val="00FA3D07"/>
    <w:pPr>
      <w:widowControl/>
      <w:ind w:firstLine="420"/>
    </w:pPr>
    <w:rPr>
      <w:rFonts w:ascii="Times New Roman" w:eastAsia="宋体" w:hAnsi="Times New Roman" w:cs="Times New Roman"/>
      <w:kern w:val="0"/>
      <w:sz w:val="24"/>
      <w:szCs w:val="24"/>
    </w:rPr>
  </w:style>
  <w:style w:type="paragraph" w:customStyle="1" w:styleId="CM22">
    <w:name w:val="CM22"/>
    <w:basedOn w:val="Default"/>
    <w:next w:val="Default"/>
    <w:rsid w:val="003E2A02"/>
    <w:pPr>
      <w:spacing w:after="195"/>
    </w:pPr>
    <w:rPr>
      <w:rFonts w:ascii="Univers LT Std 45 Light" w:eastAsia="Univers LT Std 45 Light" w:hAnsi="Calibri" w:cs="Times New Roman"/>
      <w:color w:val="auto"/>
    </w:rPr>
  </w:style>
  <w:style w:type="paragraph" w:styleId="25">
    <w:name w:val="Body Text Indent 2"/>
    <w:basedOn w:val="af7"/>
    <w:link w:val="2Char1"/>
    <w:unhideWhenUsed/>
    <w:rsid w:val="00380E9B"/>
    <w:pPr>
      <w:spacing w:after="120" w:line="480" w:lineRule="auto"/>
      <w:ind w:leftChars="200" w:left="420"/>
    </w:pPr>
  </w:style>
  <w:style w:type="character" w:customStyle="1" w:styleId="2Char1">
    <w:name w:val="正文文本缩进 2 Char"/>
    <w:basedOn w:val="af8"/>
    <w:link w:val="25"/>
    <w:rsid w:val="00380E9B"/>
  </w:style>
  <w:style w:type="paragraph" w:customStyle="1" w:styleId="new">
    <w:name w:val="new 正文"/>
    <w:next w:val="af7"/>
    <w:rsid w:val="00380E9B"/>
    <w:pPr>
      <w:ind w:firstLineChars="200" w:firstLine="560"/>
    </w:pPr>
    <w:rPr>
      <w:rFonts w:ascii="Times New Roman" w:eastAsia="宋体" w:hAnsi="Times New Roman" w:cs="Times New Roman"/>
      <w:kern w:val="0"/>
      <w:sz w:val="28"/>
      <w:szCs w:val="20"/>
    </w:rPr>
  </w:style>
  <w:style w:type="paragraph" w:customStyle="1" w:styleId="affffff3">
    <w:name w:val="正文格式"/>
    <w:basedOn w:val="af7"/>
    <w:link w:val="Chare"/>
    <w:qFormat/>
    <w:rsid w:val="00380E9B"/>
    <w:pPr>
      <w:spacing w:beforeLines="50" w:afterLines="50" w:line="360" w:lineRule="auto"/>
      <w:ind w:firstLineChars="200" w:firstLine="200"/>
    </w:pPr>
    <w:rPr>
      <w:rFonts w:ascii="Times New Roman" w:eastAsia="仿宋_GB2312" w:hAnsi="Times New Roman" w:cs="Times New Roman"/>
      <w:sz w:val="28"/>
      <w:szCs w:val="20"/>
    </w:rPr>
  </w:style>
  <w:style w:type="character" w:customStyle="1" w:styleId="Chare">
    <w:name w:val="正文格式 Char"/>
    <w:link w:val="affffff3"/>
    <w:rsid w:val="00380E9B"/>
    <w:rPr>
      <w:rFonts w:ascii="Times New Roman" w:eastAsia="仿宋_GB2312" w:hAnsi="Times New Roman" w:cs="Times New Roman"/>
      <w:sz w:val="28"/>
      <w:szCs w:val="20"/>
    </w:rPr>
  </w:style>
  <w:style w:type="paragraph" w:styleId="TOC">
    <w:name w:val="TOC Heading"/>
    <w:basedOn w:val="10"/>
    <w:next w:val="af7"/>
    <w:uiPriority w:val="39"/>
    <w:semiHidden/>
    <w:unhideWhenUsed/>
    <w:qFormat/>
    <w:rsid w:val="00380E9B"/>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New0">
    <w:name w:val="正文 New"/>
    <w:rsid w:val="00045322"/>
    <w:pPr>
      <w:widowControl w:val="0"/>
      <w:jc w:val="both"/>
    </w:pPr>
    <w:rPr>
      <w:rFonts w:ascii="Calibri" w:eastAsia="宋体" w:hAnsi="Calibri" w:cs="Times New Roman"/>
    </w:rPr>
  </w:style>
  <w:style w:type="paragraph" w:customStyle="1" w:styleId="2">
    <w:name w:val="正文文字 2"/>
    <w:basedOn w:val="af7"/>
    <w:rsid w:val="00F67C5C"/>
    <w:pPr>
      <w:numPr>
        <w:numId w:val="17"/>
      </w:numPr>
      <w:spacing w:line="312" w:lineRule="atLeast"/>
      <w:ind w:left="879" w:firstLine="0"/>
    </w:pPr>
    <w:rPr>
      <w:rFonts w:ascii="Times New Roman" w:hAnsi="Times New Roman"/>
      <w:position w:val="6"/>
      <w:sz w:val="24"/>
      <w:szCs w:val="24"/>
    </w:rPr>
  </w:style>
  <w:style w:type="paragraph" w:customStyle="1" w:styleId="26">
    <w:name w:val="列出段落2"/>
    <w:basedOn w:val="af7"/>
    <w:rsid w:val="00F67C5C"/>
    <w:pPr>
      <w:spacing w:line="360" w:lineRule="auto"/>
      <w:ind w:left="720" w:firstLineChars="200" w:firstLine="200"/>
      <w:contextualSpacing/>
    </w:pPr>
    <w:rPr>
      <w:sz w:val="24"/>
      <w:szCs w:val="21"/>
    </w:rPr>
  </w:style>
  <w:style w:type="paragraph" w:customStyle="1" w:styleId="p0">
    <w:name w:val="p0"/>
    <w:basedOn w:val="af7"/>
    <w:rsid w:val="00F67C5C"/>
    <w:pPr>
      <w:spacing w:line="360" w:lineRule="auto"/>
    </w:pPr>
    <w:rPr>
      <w:rFonts w:ascii="Times New Roman" w:hAnsi="Times New Roman"/>
      <w:szCs w:val="21"/>
    </w:rPr>
  </w:style>
  <w:style w:type="paragraph" w:customStyle="1" w:styleId="JavisCharChar2">
    <w:name w:val="样式 Javis Char Char + 首行缩进:  2 字符"/>
    <w:basedOn w:val="af7"/>
    <w:link w:val="JavisCharChar2Char"/>
    <w:rsid w:val="00BF3043"/>
    <w:pPr>
      <w:spacing w:line="480" w:lineRule="auto"/>
      <w:ind w:firstLineChars="200" w:firstLine="480"/>
    </w:pPr>
    <w:rPr>
      <w:rFonts w:ascii="Times New Roman" w:eastAsia="宋体" w:hAnsi="Times New Roman" w:cs="Times New Roman"/>
      <w:sz w:val="24"/>
      <w:szCs w:val="20"/>
    </w:rPr>
  </w:style>
  <w:style w:type="character" w:customStyle="1" w:styleId="JavisCharChar2Char">
    <w:name w:val="样式 Javis Char Char + 首行缩进:  2 字符 Char"/>
    <w:link w:val="JavisCharChar2"/>
    <w:rsid w:val="00BF3043"/>
    <w:rPr>
      <w:rFonts w:ascii="Times New Roman" w:eastAsia="宋体" w:hAnsi="Times New Roman" w:cs="Times New Roman"/>
      <w:sz w:val="24"/>
      <w:szCs w:val="20"/>
    </w:rPr>
  </w:style>
  <w:style w:type="paragraph" w:styleId="27">
    <w:name w:val="Body Text First Indent 2"/>
    <w:basedOn w:val="affffff2"/>
    <w:link w:val="2Char2"/>
    <w:unhideWhenUsed/>
    <w:rsid w:val="00EA74C1"/>
    <w:pPr>
      <w:spacing w:line="324" w:lineRule="auto"/>
      <w:ind w:firstLineChars="200" w:firstLine="420"/>
    </w:pPr>
    <w:rPr>
      <w:rFonts w:ascii="Calibri" w:eastAsia="宋体" w:hAnsi="Calibri" w:cs="Times New Roman"/>
    </w:rPr>
  </w:style>
  <w:style w:type="character" w:customStyle="1" w:styleId="2Char2">
    <w:name w:val="正文首行缩进 2 Char"/>
    <w:basedOn w:val="Chard"/>
    <w:link w:val="27"/>
    <w:rsid w:val="00EA74C1"/>
    <w:rPr>
      <w:rFonts w:ascii="Calibri" w:eastAsia="宋体" w:hAnsi="Calibri" w:cs="Times New Roman"/>
    </w:rPr>
  </w:style>
  <w:style w:type="paragraph" w:customStyle="1" w:styleId="C503-">
    <w:name w:val="C503-正文格式"/>
    <w:basedOn w:val="af7"/>
    <w:link w:val="C503-Char"/>
    <w:qFormat/>
    <w:rsid w:val="0077379B"/>
    <w:pPr>
      <w:spacing w:line="360" w:lineRule="auto"/>
      <w:ind w:firstLineChars="200" w:firstLine="480"/>
    </w:pPr>
    <w:rPr>
      <w:rFonts w:ascii="Times New Roman" w:eastAsia="宋体" w:hAnsi="Times New Roman" w:cs="Times New Roman"/>
      <w:sz w:val="24"/>
      <w:szCs w:val="20"/>
    </w:rPr>
  </w:style>
  <w:style w:type="paragraph" w:customStyle="1" w:styleId="WBS4">
    <w:name w:val="WBS 4"/>
    <w:basedOn w:val="af7"/>
    <w:semiHidden/>
    <w:rsid w:val="0077379B"/>
    <w:pPr>
      <w:numPr>
        <w:ilvl w:val="3"/>
        <w:numId w:val="18"/>
      </w:numPr>
    </w:pPr>
    <w:rPr>
      <w:rFonts w:ascii="Times New Roman" w:eastAsia="宋体" w:hAnsi="Times New Roman" w:cs="Times New Roman"/>
      <w:bCs/>
      <w:szCs w:val="20"/>
    </w:rPr>
  </w:style>
  <w:style w:type="paragraph" w:customStyle="1" w:styleId="WBS3">
    <w:name w:val="WBS 3"/>
    <w:basedOn w:val="af7"/>
    <w:semiHidden/>
    <w:rsid w:val="0077379B"/>
    <w:pPr>
      <w:numPr>
        <w:ilvl w:val="2"/>
        <w:numId w:val="18"/>
      </w:numPr>
    </w:pPr>
    <w:rPr>
      <w:rFonts w:ascii="Times New Roman" w:eastAsia="宋体" w:hAnsi="Times New Roman" w:cs="Times New Roman"/>
      <w:szCs w:val="20"/>
    </w:rPr>
  </w:style>
  <w:style w:type="paragraph" w:customStyle="1" w:styleId="WBS2">
    <w:name w:val="WBS 2"/>
    <w:basedOn w:val="af7"/>
    <w:semiHidden/>
    <w:rsid w:val="0077379B"/>
    <w:pPr>
      <w:numPr>
        <w:ilvl w:val="1"/>
        <w:numId w:val="18"/>
      </w:numPr>
    </w:pPr>
    <w:rPr>
      <w:rFonts w:ascii="Times New Roman" w:eastAsia="宋体" w:hAnsi="Times New Roman" w:cs="Times New Roman"/>
      <w:szCs w:val="20"/>
    </w:rPr>
  </w:style>
  <w:style w:type="paragraph" w:customStyle="1" w:styleId="WBS5">
    <w:name w:val="WBS 5"/>
    <w:basedOn w:val="af7"/>
    <w:semiHidden/>
    <w:rsid w:val="0077379B"/>
    <w:pPr>
      <w:numPr>
        <w:ilvl w:val="4"/>
        <w:numId w:val="18"/>
      </w:numPr>
    </w:pPr>
    <w:rPr>
      <w:rFonts w:ascii="Times New Roman" w:eastAsia="宋体" w:hAnsi="Times New Roman" w:cs="Times New Roman"/>
      <w:bCs/>
      <w:szCs w:val="20"/>
    </w:rPr>
  </w:style>
  <w:style w:type="character" w:customStyle="1" w:styleId="C503-Char">
    <w:name w:val="C503-正文格式 Char"/>
    <w:link w:val="C503-"/>
    <w:rsid w:val="0077379B"/>
    <w:rPr>
      <w:rFonts w:ascii="Times New Roman" w:eastAsia="宋体" w:hAnsi="Times New Roman" w:cs="Times New Roman"/>
      <w:sz w:val="24"/>
      <w:szCs w:val="20"/>
    </w:rPr>
  </w:style>
  <w:style w:type="paragraph" w:styleId="affffff4">
    <w:name w:val="Revision"/>
    <w:hidden/>
    <w:uiPriority w:val="99"/>
    <w:semiHidden/>
    <w:rsid w:val="00B94D60"/>
  </w:style>
  <w:style w:type="character" w:customStyle="1" w:styleId="4CharChar">
    <w:name w:val="标题  4 Char Char"/>
    <w:basedOn w:val="af8"/>
    <w:link w:val="41"/>
    <w:uiPriority w:val="99"/>
    <w:rsid w:val="00395089"/>
    <w:rPr>
      <w:rFonts w:ascii="Calibri" w:eastAsiaTheme="majorEastAsia" w:hAnsi="Calibri" w:cstheme="majorBidi"/>
      <w:b/>
      <w:bCs/>
      <w:iCs/>
      <w:sz w:val="28"/>
    </w:rPr>
  </w:style>
  <w:style w:type="paragraph" w:customStyle="1" w:styleId="41">
    <w:name w:val="标题  4"/>
    <w:basedOn w:val="af7"/>
    <w:link w:val="4CharChar"/>
    <w:uiPriority w:val="99"/>
    <w:rsid w:val="00395089"/>
    <w:pPr>
      <w:tabs>
        <w:tab w:val="num" w:pos="360"/>
      </w:tabs>
      <w:spacing w:beforeLines="50" w:afterLines="50" w:line="360" w:lineRule="auto"/>
      <w:outlineLvl w:val="3"/>
    </w:pPr>
    <w:rPr>
      <w:rFonts w:ascii="Calibri" w:eastAsiaTheme="majorEastAsia" w:hAnsi="Calibri" w:cstheme="majorBidi"/>
      <w:b/>
      <w:bCs/>
      <w:iCs/>
      <w:sz w:val="28"/>
    </w:rPr>
  </w:style>
  <w:style w:type="numbering" w:customStyle="1" w:styleId="435">
    <w:name w:val="样式435"/>
    <w:uiPriority w:val="99"/>
    <w:rsid w:val="00477BE9"/>
    <w:pPr>
      <w:numPr>
        <w:numId w:val="19"/>
      </w:numPr>
    </w:pPr>
  </w:style>
  <w:style w:type="paragraph" w:customStyle="1" w:styleId="affffff5">
    <w:name w:val="我的正文"/>
    <w:basedOn w:val="af7"/>
    <w:link w:val="Charf"/>
    <w:qFormat/>
    <w:rsid w:val="00477BE9"/>
    <w:pPr>
      <w:adjustRightInd w:val="0"/>
      <w:spacing w:before="120" w:after="120" w:line="360" w:lineRule="auto"/>
      <w:ind w:firstLineChars="200" w:firstLine="540"/>
      <w:textAlignment w:val="baseline"/>
    </w:pPr>
    <w:rPr>
      <w:rFonts w:ascii="宋体" w:hAnsi="Arial"/>
      <w:sz w:val="24"/>
      <w:szCs w:val="30"/>
    </w:rPr>
  </w:style>
  <w:style w:type="character" w:customStyle="1" w:styleId="Charf">
    <w:name w:val="我的正文 Char"/>
    <w:link w:val="affffff5"/>
    <w:rsid w:val="00477BE9"/>
    <w:rPr>
      <w:rFonts w:ascii="宋体" w:hAnsi="Arial"/>
      <w:sz w:val="24"/>
      <w:szCs w:val="30"/>
    </w:rPr>
  </w:style>
  <w:style w:type="paragraph" w:customStyle="1" w:styleId="C503-0">
    <w:name w:val="C503-数字列项"/>
    <w:basedOn w:val="af7"/>
    <w:rsid w:val="00AC341A"/>
    <w:pPr>
      <w:tabs>
        <w:tab w:val="left" w:pos="240"/>
        <w:tab w:val="num" w:pos="1418"/>
      </w:tabs>
      <w:spacing w:line="360" w:lineRule="auto"/>
      <w:ind w:left="851"/>
    </w:pPr>
    <w:rPr>
      <w:rFonts w:ascii="Times New Roman" w:eastAsia="宋体" w:hAnsi="Times New Roman" w:cs="Times New Roman"/>
      <w:sz w:val="24"/>
      <w:szCs w:val="24"/>
    </w:rPr>
  </w:style>
  <w:style w:type="paragraph" w:customStyle="1" w:styleId="C503-1">
    <w:name w:val="C503-字母列项"/>
    <w:basedOn w:val="af7"/>
    <w:link w:val="C503-Char0"/>
    <w:qFormat/>
    <w:rsid w:val="00AC341A"/>
    <w:pPr>
      <w:tabs>
        <w:tab w:val="left" w:pos="0"/>
        <w:tab w:val="num" w:pos="964"/>
      </w:tabs>
      <w:spacing w:line="360" w:lineRule="auto"/>
      <w:ind w:left="539"/>
    </w:pPr>
    <w:rPr>
      <w:rFonts w:ascii="Times New Roman" w:eastAsia="宋体" w:hAnsi="Times New Roman" w:cs="Times New Roman"/>
      <w:sz w:val="24"/>
      <w:szCs w:val="24"/>
    </w:rPr>
  </w:style>
  <w:style w:type="character" w:customStyle="1" w:styleId="C503-Char0">
    <w:name w:val="C503-字母列项 Char"/>
    <w:link w:val="C503-1"/>
    <w:rsid w:val="00AC341A"/>
    <w:rPr>
      <w:rFonts w:ascii="Times New Roman" w:eastAsia="宋体" w:hAnsi="Times New Roman" w:cs="Times New Roman"/>
      <w:sz w:val="24"/>
      <w:szCs w:val="24"/>
    </w:rPr>
  </w:style>
  <w:style w:type="character" w:customStyle="1" w:styleId="Charf0">
    <w:name w:val="段落 Char"/>
    <w:basedOn w:val="af8"/>
    <w:link w:val="affffff6"/>
    <w:rsid w:val="00B36F38"/>
    <w:rPr>
      <w:rFonts w:eastAsia="仿宋_GB2312"/>
      <w:sz w:val="24"/>
    </w:rPr>
  </w:style>
  <w:style w:type="paragraph" w:customStyle="1" w:styleId="affffff6">
    <w:name w:val="段落"/>
    <w:basedOn w:val="af7"/>
    <w:link w:val="Charf0"/>
    <w:rsid w:val="00B36F38"/>
    <w:pPr>
      <w:spacing w:line="360" w:lineRule="auto"/>
      <w:ind w:firstLineChars="225" w:firstLine="540"/>
    </w:pPr>
    <w:rPr>
      <w:rFonts w:eastAsia="仿宋_GB2312"/>
      <w:sz w:val="24"/>
    </w:rPr>
  </w:style>
  <w:style w:type="paragraph" w:customStyle="1" w:styleId="ParaCharCharCharCharCharCharCharCharCharCharCharCharCharCharCharChar">
    <w:name w:val="默认段落字体 Para Char Char Char Char Char Char Char Char Char Char Char Char Char Char Char Char"/>
    <w:basedOn w:val="af7"/>
    <w:rsid w:val="00F659AA"/>
    <w:rPr>
      <w:rFonts w:ascii="Tahoma" w:eastAsia="宋体" w:hAnsi="Tahoma" w:cs="Times New Roman"/>
      <w:sz w:val="24"/>
      <w:szCs w:val="20"/>
    </w:rPr>
  </w:style>
  <w:style w:type="paragraph" w:customStyle="1" w:styleId="affffff7">
    <w:name w:val="方案正文"/>
    <w:basedOn w:val="af7"/>
    <w:link w:val="CharCharCharChar"/>
    <w:rsid w:val="00F659AA"/>
    <w:pPr>
      <w:spacing w:before="156" w:line="360" w:lineRule="auto"/>
      <w:ind w:firstLineChars="171" w:firstLine="359"/>
      <w:jc w:val="left"/>
    </w:pPr>
    <w:rPr>
      <w:rFonts w:ascii="Arial" w:eastAsia="宋体" w:hAnsi="Arial" w:cs="Arial"/>
      <w:sz w:val="24"/>
      <w:szCs w:val="24"/>
    </w:rPr>
  </w:style>
  <w:style w:type="character" w:customStyle="1" w:styleId="CharCharCharChar">
    <w:name w:val="方案正文 Char Char Char Char"/>
    <w:link w:val="affffff7"/>
    <w:locked/>
    <w:rsid w:val="00F659AA"/>
    <w:rPr>
      <w:rFonts w:ascii="Arial" w:eastAsia="宋体" w:hAnsi="Arial" w:cs="Arial"/>
      <w:sz w:val="24"/>
      <w:szCs w:val="24"/>
    </w:rPr>
  </w:style>
  <w:style w:type="character" w:customStyle="1" w:styleId="string">
    <w:name w:val="string"/>
    <w:basedOn w:val="af8"/>
    <w:rsid w:val="00E572A3"/>
  </w:style>
  <w:style w:type="character" w:styleId="affffff8">
    <w:name w:val="Emphasis"/>
    <w:basedOn w:val="af8"/>
    <w:uiPriority w:val="20"/>
    <w:qFormat/>
    <w:rsid w:val="0029040A"/>
    <w:rPr>
      <w:i/>
      <w:iCs/>
    </w:rPr>
  </w:style>
  <w:style w:type="character" w:customStyle="1" w:styleId="gray1">
    <w:name w:val="gray1"/>
    <w:basedOn w:val="af8"/>
    <w:rsid w:val="00C826A0"/>
    <w:rPr>
      <w:rFonts w:cs="Times New Roman"/>
      <w:color w:val="7B7B7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15394">
      <w:bodyDiv w:val="1"/>
      <w:marLeft w:val="0"/>
      <w:marRight w:val="0"/>
      <w:marTop w:val="0"/>
      <w:marBottom w:val="0"/>
      <w:divBdr>
        <w:top w:val="none" w:sz="0" w:space="0" w:color="auto"/>
        <w:left w:val="none" w:sz="0" w:space="0" w:color="auto"/>
        <w:bottom w:val="none" w:sz="0" w:space="0" w:color="auto"/>
        <w:right w:val="none" w:sz="0" w:space="0" w:color="auto"/>
      </w:divBdr>
    </w:div>
    <w:div w:id="43647287">
      <w:bodyDiv w:val="1"/>
      <w:marLeft w:val="0"/>
      <w:marRight w:val="0"/>
      <w:marTop w:val="0"/>
      <w:marBottom w:val="0"/>
      <w:divBdr>
        <w:top w:val="none" w:sz="0" w:space="0" w:color="auto"/>
        <w:left w:val="none" w:sz="0" w:space="0" w:color="auto"/>
        <w:bottom w:val="none" w:sz="0" w:space="0" w:color="auto"/>
        <w:right w:val="none" w:sz="0" w:space="0" w:color="auto"/>
      </w:divBdr>
    </w:div>
    <w:div w:id="80494775">
      <w:bodyDiv w:val="1"/>
      <w:marLeft w:val="0"/>
      <w:marRight w:val="0"/>
      <w:marTop w:val="0"/>
      <w:marBottom w:val="0"/>
      <w:divBdr>
        <w:top w:val="none" w:sz="0" w:space="0" w:color="auto"/>
        <w:left w:val="none" w:sz="0" w:space="0" w:color="auto"/>
        <w:bottom w:val="none" w:sz="0" w:space="0" w:color="auto"/>
        <w:right w:val="none" w:sz="0" w:space="0" w:color="auto"/>
      </w:divBdr>
      <w:divsChild>
        <w:div w:id="1844736221">
          <w:marLeft w:val="0"/>
          <w:marRight w:val="0"/>
          <w:marTop w:val="0"/>
          <w:marBottom w:val="0"/>
          <w:divBdr>
            <w:top w:val="none" w:sz="0" w:space="0" w:color="auto"/>
            <w:left w:val="none" w:sz="0" w:space="0" w:color="auto"/>
            <w:bottom w:val="none" w:sz="0" w:space="0" w:color="auto"/>
            <w:right w:val="none" w:sz="0" w:space="0" w:color="auto"/>
          </w:divBdr>
        </w:div>
      </w:divsChild>
    </w:div>
    <w:div w:id="94640261">
      <w:bodyDiv w:val="1"/>
      <w:marLeft w:val="0"/>
      <w:marRight w:val="0"/>
      <w:marTop w:val="0"/>
      <w:marBottom w:val="0"/>
      <w:divBdr>
        <w:top w:val="none" w:sz="0" w:space="0" w:color="auto"/>
        <w:left w:val="none" w:sz="0" w:space="0" w:color="auto"/>
        <w:bottom w:val="none" w:sz="0" w:space="0" w:color="auto"/>
        <w:right w:val="none" w:sz="0" w:space="0" w:color="auto"/>
      </w:divBdr>
    </w:div>
    <w:div w:id="101656978">
      <w:bodyDiv w:val="1"/>
      <w:marLeft w:val="0"/>
      <w:marRight w:val="0"/>
      <w:marTop w:val="0"/>
      <w:marBottom w:val="0"/>
      <w:divBdr>
        <w:top w:val="none" w:sz="0" w:space="0" w:color="auto"/>
        <w:left w:val="none" w:sz="0" w:space="0" w:color="auto"/>
        <w:bottom w:val="none" w:sz="0" w:space="0" w:color="auto"/>
        <w:right w:val="none" w:sz="0" w:space="0" w:color="auto"/>
      </w:divBdr>
      <w:divsChild>
        <w:div w:id="2131703625">
          <w:marLeft w:val="0"/>
          <w:marRight w:val="0"/>
          <w:marTop w:val="0"/>
          <w:marBottom w:val="0"/>
          <w:divBdr>
            <w:top w:val="none" w:sz="0" w:space="0" w:color="auto"/>
            <w:left w:val="none" w:sz="0" w:space="0" w:color="auto"/>
            <w:bottom w:val="none" w:sz="0" w:space="0" w:color="auto"/>
            <w:right w:val="none" w:sz="0" w:space="0" w:color="auto"/>
          </w:divBdr>
        </w:div>
      </w:divsChild>
    </w:div>
    <w:div w:id="137067693">
      <w:bodyDiv w:val="1"/>
      <w:marLeft w:val="0"/>
      <w:marRight w:val="0"/>
      <w:marTop w:val="0"/>
      <w:marBottom w:val="0"/>
      <w:divBdr>
        <w:top w:val="none" w:sz="0" w:space="0" w:color="auto"/>
        <w:left w:val="none" w:sz="0" w:space="0" w:color="auto"/>
        <w:bottom w:val="none" w:sz="0" w:space="0" w:color="auto"/>
        <w:right w:val="none" w:sz="0" w:space="0" w:color="auto"/>
      </w:divBdr>
    </w:div>
    <w:div w:id="141821953">
      <w:bodyDiv w:val="1"/>
      <w:marLeft w:val="0"/>
      <w:marRight w:val="0"/>
      <w:marTop w:val="0"/>
      <w:marBottom w:val="0"/>
      <w:divBdr>
        <w:top w:val="none" w:sz="0" w:space="0" w:color="auto"/>
        <w:left w:val="none" w:sz="0" w:space="0" w:color="auto"/>
        <w:bottom w:val="none" w:sz="0" w:space="0" w:color="auto"/>
        <w:right w:val="none" w:sz="0" w:space="0" w:color="auto"/>
      </w:divBdr>
    </w:div>
    <w:div w:id="171797453">
      <w:bodyDiv w:val="1"/>
      <w:marLeft w:val="0"/>
      <w:marRight w:val="0"/>
      <w:marTop w:val="0"/>
      <w:marBottom w:val="0"/>
      <w:divBdr>
        <w:top w:val="none" w:sz="0" w:space="0" w:color="auto"/>
        <w:left w:val="none" w:sz="0" w:space="0" w:color="auto"/>
        <w:bottom w:val="none" w:sz="0" w:space="0" w:color="auto"/>
        <w:right w:val="none" w:sz="0" w:space="0" w:color="auto"/>
      </w:divBdr>
    </w:div>
    <w:div w:id="203951395">
      <w:bodyDiv w:val="1"/>
      <w:marLeft w:val="0"/>
      <w:marRight w:val="0"/>
      <w:marTop w:val="0"/>
      <w:marBottom w:val="0"/>
      <w:divBdr>
        <w:top w:val="none" w:sz="0" w:space="0" w:color="auto"/>
        <w:left w:val="none" w:sz="0" w:space="0" w:color="auto"/>
        <w:bottom w:val="none" w:sz="0" w:space="0" w:color="auto"/>
        <w:right w:val="none" w:sz="0" w:space="0" w:color="auto"/>
      </w:divBdr>
    </w:div>
    <w:div w:id="212499213">
      <w:bodyDiv w:val="1"/>
      <w:marLeft w:val="0"/>
      <w:marRight w:val="0"/>
      <w:marTop w:val="0"/>
      <w:marBottom w:val="0"/>
      <w:divBdr>
        <w:top w:val="none" w:sz="0" w:space="0" w:color="auto"/>
        <w:left w:val="none" w:sz="0" w:space="0" w:color="auto"/>
        <w:bottom w:val="none" w:sz="0" w:space="0" w:color="auto"/>
        <w:right w:val="none" w:sz="0" w:space="0" w:color="auto"/>
      </w:divBdr>
    </w:div>
    <w:div w:id="217907981">
      <w:bodyDiv w:val="1"/>
      <w:marLeft w:val="0"/>
      <w:marRight w:val="0"/>
      <w:marTop w:val="0"/>
      <w:marBottom w:val="0"/>
      <w:divBdr>
        <w:top w:val="none" w:sz="0" w:space="0" w:color="auto"/>
        <w:left w:val="none" w:sz="0" w:space="0" w:color="auto"/>
        <w:bottom w:val="none" w:sz="0" w:space="0" w:color="auto"/>
        <w:right w:val="none" w:sz="0" w:space="0" w:color="auto"/>
      </w:divBdr>
    </w:div>
    <w:div w:id="219949768">
      <w:bodyDiv w:val="1"/>
      <w:marLeft w:val="0"/>
      <w:marRight w:val="0"/>
      <w:marTop w:val="0"/>
      <w:marBottom w:val="0"/>
      <w:divBdr>
        <w:top w:val="none" w:sz="0" w:space="0" w:color="auto"/>
        <w:left w:val="none" w:sz="0" w:space="0" w:color="auto"/>
        <w:bottom w:val="none" w:sz="0" w:space="0" w:color="auto"/>
        <w:right w:val="none" w:sz="0" w:space="0" w:color="auto"/>
      </w:divBdr>
    </w:div>
    <w:div w:id="284629439">
      <w:bodyDiv w:val="1"/>
      <w:marLeft w:val="0"/>
      <w:marRight w:val="0"/>
      <w:marTop w:val="0"/>
      <w:marBottom w:val="0"/>
      <w:divBdr>
        <w:top w:val="none" w:sz="0" w:space="0" w:color="auto"/>
        <w:left w:val="none" w:sz="0" w:space="0" w:color="auto"/>
        <w:bottom w:val="none" w:sz="0" w:space="0" w:color="auto"/>
        <w:right w:val="none" w:sz="0" w:space="0" w:color="auto"/>
      </w:divBdr>
    </w:div>
    <w:div w:id="288557525">
      <w:bodyDiv w:val="1"/>
      <w:marLeft w:val="0"/>
      <w:marRight w:val="0"/>
      <w:marTop w:val="0"/>
      <w:marBottom w:val="0"/>
      <w:divBdr>
        <w:top w:val="none" w:sz="0" w:space="0" w:color="auto"/>
        <w:left w:val="none" w:sz="0" w:space="0" w:color="auto"/>
        <w:bottom w:val="none" w:sz="0" w:space="0" w:color="auto"/>
        <w:right w:val="none" w:sz="0" w:space="0" w:color="auto"/>
      </w:divBdr>
      <w:divsChild>
        <w:div w:id="1428497098">
          <w:marLeft w:val="547"/>
          <w:marRight w:val="0"/>
          <w:marTop w:val="86"/>
          <w:marBottom w:val="43"/>
          <w:divBdr>
            <w:top w:val="none" w:sz="0" w:space="0" w:color="auto"/>
            <w:left w:val="none" w:sz="0" w:space="0" w:color="auto"/>
            <w:bottom w:val="none" w:sz="0" w:space="0" w:color="auto"/>
            <w:right w:val="none" w:sz="0" w:space="0" w:color="auto"/>
          </w:divBdr>
        </w:div>
        <w:div w:id="747700471">
          <w:marLeft w:val="547"/>
          <w:marRight w:val="0"/>
          <w:marTop w:val="86"/>
          <w:marBottom w:val="43"/>
          <w:divBdr>
            <w:top w:val="none" w:sz="0" w:space="0" w:color="auto"/>
            <w:left w:val="none" w:sz="0" w:space="0" w:color="auto"/>
            <w:bottom w:val="none" w:sz="0" w:space="0" w:color="auto"/>
            <w:right w:val="none" w:sz="0" w:space="0" w:color="auto"/>
          </w:divBdr>
        </w:div>
      </w:divsChild>
    </w:div>
    <w:div w:id="290092958">
      <w:bodyDiv w:val="1"/>
      <w:marLeft w:val="0"/>
      <w:marRight w:val="0"/>
      <w:marTop w:val="0"/>
      <w:marBottom w:val="0"/>
      <w:divBdr>
        <w:top w:val="none" w:sz="0" w:space="0" w:color="auto"/>
        <w:left w:val="none" w:sz="0" w:space="0" w:color="auto"/>
        <w:bottom w:val="none" w:sz="0" w:space="0" w:color="auto"/>
        <w:right w:val="none" w:sz="0" w:space="0" w:color="auto"/>
      </w:divBdr>
    </w:div>
    <w:div w:id="323776694">
      <w:bodyDiv w:val="1"/>
      <w:marLeft w:val="0"/>
      <w:marRight w:val="0"/>
      <w:marTop w:val="0"/>
      <w:marBottom w:val="0"/>
      <w:divBdr>
        <w:top w:val="none" w:sz="0" w:space="0" w:color="auto"/>
        <w:left w:val="none" w:sz="0" w:space="0" w:color="auto"/>
        <w:bottom w:val="none" w:sz="0" w:space="0" w:color="auto"/>
        <w:right w:val="none" w:sz="0" w:space="0" w:color="auto"/>
      </w:divBdr>
    </w:div>
    <w:div w:id="344673509">
      <w:bodyDiv w:val="1"/>
      <w:marLeft w:val="0"/>
      <w:marRight w:val="0"/>
      <w:marTop w:val="0"/>
      <w:marBottom w:val="0"/>
      <w:divBdr>
        <w:top w:val="none" w:sz="0" w:space="0" w:color="auto"/>
        <w:left w:val="none" w:sz="0" w:space="0" w:color="auto"/>
        <w:bottom w:val="none" w:sz="0" w:space="0" w:color="auto"/>
        <w:right w:val="none" w:sz="0" w:space="0" w:color="auto"/>
      </w:divBdr>
    </w:div>
    <w:div w:id="344790599">
      <w:bodyDiv w:val="1"/>
      <w:marLeft w:val="0"/>
      <w:marRight w:val="0"/>
      <w:marTop w:val="0"/>
      <w:marBottom w:val="0"/>
      <w:divBdr>
        <w:top w:val="none" w:sz="0" w:space="0" w:color="auto"/>
        <w:left w:val="none" w:sz="0" w:space="0" w:color="auto"/>
        <w:bottom w:val="none" w:sz="0" w:space="0" w:color="auto"/>
        <w:right w:val="none" w:sz="0" w:space="0" w:color="auto"/>
      </w:divBdr>
    </w:div>
    <w:div w:id="368578769">
      <w:bodyDiv w:val="1"/>
      <w:marLeft w:val="0"/>
      <w:marRight w:val="0"/>
      <w:marTop w:val="0"/>
      <w:marBottom w:val="0"/>
      <w:divBdr>
        <w:top w:val="none" w:sz="0" w:space="0" w:color="auto"/>
        <w:left w:val="none" w:sz="0" w:space="0" w:color="auto"/>
        <w:bottom w:val="none" w:sz="0" w:space="0" w:color="auto"/>
        <w:right w:val="none" w:sz="0" w:space="0" w:color="auto"/>
      </w:divBdr>
    </w:div>
    <w:div w:id="427239236">
      <w:bodyDiv w:val="1"/>
      <w:marLeft w:val="0"/>
      <w:marRight w:val="0"/>
      <w:marTop w:val="0"/>
      <w:marBottom w:val="0"/>
      <w:divBdr>
        <w:top w:val="none" w:sz="0" w:space="0" w:color="auto"/>
        <w:left w:val="none" w:sz="0" w:space="0" w:color="auto"/>
        <w:bottom w:val="none" w:sz="0" w:space="0" w:color="auto"/>
        <w:right w:val="none" w:sz="0" w:space="0" w:color="auto"/>
      </w:divBdr>
      <w:divsChild>
        <w:div w:id="47651979">
          <w:marLeft w:val="0"/>
          <w:marRight w:val="0"/>
          <w:marTop w:val="0"/>
          <w:marBottom w:val="0"/>
          <w:divBdr>
            <w:top w:val="none" w:sz="0" w:space="0" w:color="auto"/>
            <w:left w:val="none" w:sz="0" w:space="0" w:color="auto"/>
            <w:bottom w:val="none" w:sz="0" w:space="0" w:color="auto"/>
            <w:right w:val="none" w:sz="0" w:space="0" w:color="auto"/>
          </w:divBdr>
        </w:div>
      </w:divsChild>
    </w:div>
    <w:div w:id="465205117">
      <w:bodyDiv w:val="1"/>
      <w:marLeft w:val="0"/>
      <w:marRight w:val="0"/>
      <w:marTop w:val="0"/>
      <w:marBottom w:val="0"/>
      <w:divBdr>
        <w:top w:val="none" w:sz="0" w:space="0" w:color="auto"/>
        <w:left w:val="none" w:sz="0" w:space="0" w:color="auto"/>
        <w:bottom w:val="none" w:sz="0" w:space="0" w:color="auto"/>
        <w:right w:val="none" w:sz="0" w:space="0" w:color="auto"/>
      </w:divBdr>
    </w:div>
    <w:div w:id="475100251">
      <w:bodyDiv w:val="1"/>
      <w:marLeft w:val="0"/>
      <w:marRight w:val="0"/>
      <w:marTop w:val="0"/>
      <w:marBottom w:val="0"/>
      <w:divBdr>
        <w:top w:val="none" w:sz="0" w:space="0" w:color="auto"/>
        <w:left w:val="none" w:sz="0" w:space="0" w:color="auto"/>
        <w:bottom w:val="none" w:sz="0" w:space="0" w:color="auto"/>
        <w:right w:val="none" w:sz="0" w:space="0" w:color="auto"/>
      </w:divBdr>
    </w:div>
    <w:div w:id="521936068">
      <w:bodyDiv w:val="1"/>
      <w:marLeft w:val="0"/>
      <w:marRight w:val="0"/>
      <w:marTop w:val="0"/>
      <w:marBottom w:val="0"/>
      <w:divBdr>
        <w:top w:val="none" w:sz="0" w:space="0" w:color="auto"/>
        <w:left w:val="none" w:sz="0" w:space="0" w:color="auto"/>
        <w:bottom w:val="none" w:sz="0" w:space="0" w:color="auto"/>
        <w:right w:val="none" w:sz="0" w:space="0" w:color="auto"/>
      </w:divBdr>
    </w:div>
    <w:div w:id="547451403">
      <w:bodyDiv w:val="1"/>
      <w:marLeft w:val="0"/>
      <w:marRight w:val="0"/>
      <w:marTop w:val="0"/>
      <w:marBottom w:val="0"/>
      <w:divBdr>
        <w:top w:val="none" w:sz="0" w:space="0" w:color="auto"/>
        <w:left w:val="none" w:sz="0" w:space="0" w:color="auto"/>
        <w:bottom w:val="none" w:sz="0" w:space="0" w:color="auto"/>
        <w:right w:val="none" w:sz="0" w:space="0" w:color="auto"/>
      </w:divBdr>
    </w:div>
    <w:div w:id="559832336">
      <w:bodyDiv w:val="1"/>
      <w:marLeft w:val="0"/>
      <w:marRight w:val="0"/>
      <w:marTop w:val="0"/>
      <w:marBottom w:val="0"/>
      <w:divBdr>
        <w:top w:val="none" w:sz="0" w:space="0" w:color="auto"/>
        <w:left w:val="none" w:sz="0" w:space="0" w:color="auto"/>
        <w:bottom w:val="none" w:sz="0" w:space="0" w:color="auto"/>
        <w:right w:val="none" w:sz="0" w:space="0" w:color="auto"/>
      </w:divBdr>
      <w:divsChild>
        <w:div w:id="2106218973">
          <w:marLeft w:val="0"/>
          <w:marRight w:val="0"/>
          <w:marTop w:val="0"/>
          <w:marBottom w:val="0"/>
          <w:divBdr>
            <w:top w:val="none" w:sz="0" w:space="0" w:color="auto"/>
            <w:left w:val="none" w:sz="0" w:space="0" w:color="auto"/>
            <w:bottom w:val="none" w:sz="0" w:space="0" w:color="auto"/>
            <w:right w:val="none" w:sz="0" w:space="0" w:color="auto"/>
          </w:divBdr>
        </w:div>
      </w:divsChild>
    </w:div>
    <w:div w:id="708341400">
      <w:bodyDiv w:val="1"/>
      <w:marLeft w:val="0"/>
      <w:marRight w:val="0"/>
      <w:marTop w:val="0"/>
      <w:marBottom w:val="0"/>
      <w:divBdr>
        <w:top w:val="none" w:sz="0" w:space="0" w:color="auto"/>
        <w:left w:val="none" w:sz="0" w:space="0" w:color="auto"/>
        <w:bottom w:val="none" w:sz="0" w:space="0" w:color="auto"/>
        <w:right w:val="none" w:sz="0" w:space="0" w:color="auto"/>
      </w:divBdr>
    </w:div>
    <w:div w:id="720860795">
      <w:bodyDiv w:val="1"/>
      <w:marLeft w:val="0"/>
      <w:marRight w:val="0"/>
      <w:marTop w:val="0"/>
      <w:marBottom w:val="0"/>
      <w:divBdr>
        <w:top w:val="none" w:sz="0" w:space="0" w:color="auto"/>
        <w:left w:val="none" w:sz="0" w:space="0" w:color="auto"/>
        <w:bottom w:val="none" w:sz="0" w:space="0" w:color="auto"/>
        <w:right w:val="none" w:sz="0" w:space="0" w:color="auto"/>
      </w:divBdr>
    </w:div>
    <w:div w:id="763258213">
      <w:bodyDiv w:val="1"/>
      <w:marLeft w:val="0"/>
      <w:marRight w:val="0"/>
      <w:marTop w:val="0"/>
      <w:marBottom w:val="0"/>
      <w:divBdr>
        <w:top w:val="none" w:sz="0" w:space="0" w:color="auto"/>
        <w:left w:val="none" w:sz="0" w:space="0" w:color="auto"/>
        <w:bottom w:val="none" w:sz="0" w:space="0" w:color="auto"/>
        <w:right w:val="none" w:sz="0" w:space="0" w:color="auto"/>
      </w:divBdr>
    </w:div>
    <w:div w:id="775441078">
      <w:bodyDiv w:val="1"/>
      <w:marLeft w:val="0"/>
      <w:marRight w:val="0"/>
      <w:marTop w:val="0"/>
      <w:marBottom w:val="0"/>
      <w:divBdr>
        <w:top w:val="none" w:sz="0" w:space="0" w:color="auto"/>
        <w:left w:val="none" w:sz="0" w:space="0" w:color="auto"/>
        <w:bottom w:val="none" w:sz="0" w:space="0" w:color="auto"/>
        <w:right w:val="none" w:sz="0" w:space="0" w:color="auto"/>
      </w:divBdr>
    </w:div>
    <w:div w:id="780876700">
      <w:bodyDiv w:val="1"/>
      <w:marLeft w:val="0"/>
      <w:marRight w:val="0"/>
      <w:marTop w:val="0"/>
      <w:marBottom w:val="0"/>
      <w:divBdr>
        <w:top w:val="none" w:sz="0" w:space="0" w:color="auto"/>
        <w:left w:val="none" w:sz="0" w:space="0" w:color="auto"/>
        <w:bottom w:val="none" w:sz="0" w:space="0" w:color="auto"/>
        <w:right w:val="none" w:sz="0" w:space="0" w:color="auto"/>
      </w:divBdr>
    </w:div>
    <w:div w:id="829758256">
      <w:bodyDiv w:val="1"/>
      <w:marLeft w:val="0"/>
      <w:marRight w:val="0"/>
      <w:marTop w:val="0"/>
      <w:marBottom w:val="0"/>
      <w:divBdr>
        <w:top w:val="none" w:sz="0" w:space="0" w:color="auto"/>
        <w:left w:val="none" w:sz="0" w:space="0" w:color="auto"/>
        <w:bottom w:val="none" w:sz="0" w:space="0" w:color="auto"/>
        <w:right w:val="none" w:sz="0" w:space="0" w:color="auto"/>
      </w:divBdr>
    </w:div>
    <w:div w:id="849761796">
      <w:bodyDiv w:val="1"/>
      <w:marLeft w:val="0"/>
      <w:marRight w:val="0"/>
      <w:marTop w:val="0"/>
      <w:marBottom w:val="0"/>
      <w:divBdr>
        <w:top w:val="none" w:sz="0" w:space="0" w:color="auto"/>
        <w:left w:val="none" w:sz="0" w:space="0" w:color="auto"/>
        <w:bottom w:val="none" w:sz="0" w:space="0" w:color="auto"/>
        <w:right w:val="none" w:sz="0" w:space="0" w:color="auto"/>
      </w:divBdr>
    </w:div>
    <w:div w:id="877863134">
      <w:bodyDiv w:val="1"/>
      <w:marLeft w:val="0"/>
      <w:marRight w:val="0"/>
      <w:marTop w:val="0"/>
      <w:marBottom w:val="0"/>
      <w:divBdr>
        <w:top w:val="none" w:sz="0" w:space="0" w:color="auto"/>
        <w:left w:val="none" w:sz="0" w:space="0" w:color="auto"/>
        <w:bottom w:val="none" w:sz="0" w:space="0" w:color="auto"/>
        <w:right w:val="none" w:sz="0" w:space="0" w:color="auto"/>
      </w:divBdr>
    </w:div>
    <w:div w:id="890926513">
      <w:bodyDiv w:val="1"/>
      <w:marLeft w:val="0"/>
      <w:marRight w:val="0"/>
      <w:marTop w:val="0"/>
      <w:marBottom w:val="0"/>
      <w:divBdr>
        <w:top w:val="none" w:sz="0" w:space="0" w:color="auto"/>
        <w:left w:val="none" w:sz="0" w:space="0" w:color="auto"/>
        <w:bottom w:val="none" w:sz="0" w:space="0" w:color="auto"/>
        <w:right w:val="none" w:sz="0" w:space="0" w:color="auto"/>
      </w:divBdr>
    </w:div>
    <w:div w:id="898326809">
      <w:bodyDiv w:val="1"/>
      <w:marLeft w:val="0"/>
      <w:marRight w:val="0"/>
      <w:marTop w:val="0"/>
      <w:marBottom w:val="0"/>
      <w:divBdr>
        <w:top w:val="none" w:sz="0" w:space="0" w:color="auto"/>
        <w:left w:val="none" w:sz="0" w:space="0" w:color="auto"/>
        <w:bottom w:val="none" w:sz="0" w:space="0" w:color="auto"/>
        <w:right w:val="none" w:sz="0" w:space="0" w:color="auto"/>
      </w:divBdr>
    </w:div>
    <w:div w:id="935138238">
      <w:bodyDiv w:val="1"/>
      <w:marLeft w:val="0"/>
      <w:marRight w:val="0"/>
      <w:marTop w:val="0"/>
      <w:marBottom w:val="0"/>
      <w:divBdr>
        <w:top w:val="none" w:sz="0" w:space="0" w:color="auto"/>
        <w:left w:val="none" w:sz="0" w:space="0" w:color="auto"/>
        <w:bottom w:val="none" w:sz="0" w:space="0" w:color="auto"/>
        <w:right w:val="none" w:sz="0" w:space="0" w:color="auto"/>
      </w:divBdr>
      <w:divsChild>
        <w:div w:id="277297130">
          <w:marLeft w:val="691"/>
          <w:marRight w:val="0"/>
          <w:marTop w:val="216"/>
          <w:marBottom w:val="0"/>
          <w:divBdr>
            <w:top w:val="none" w:sz="0" w:space="0" w:color="auto"/>
            <w:left w:val="none" w:sz="0" w:space="0" w:color="auto"/>
            <w:bottom w:val="none" w:sz="0" w:space="0" w:color="auto"/>
            <w:right w:val="none" w:sz="0" w:space="0" w:color="auto"/>
          </w:divBdr>
        </w:div>
      </w:divsChild>
    </w:div>
    <w:div w:id="1010060540">
      <w:bodyDiv w:val="1"/>
      <w:marLeft w:val="0"/>
      <w:marRight w:val="0"/>
      <w:marTop w:val="0"/>
      <w:marBottom w:val="0"/>
      <w:divBdr>
        <w:top w:val="none" w:sz="0" w:space="0" w:color="auto"/>
        <w:left w:val="none" w:sz="0" w:space="0" w:color="auto"/>
        <w:bottom w:val="none" w:sz="0" w:space="0" w:color="auto"/>
        <w:right w:val="none" w:sz="0" w:space="0" w:color="auto"/>
      </w:divBdr>
    </w:div>
    <w:div w:id="1023821408">
      <w:bodyDiv w:val="1"/>
      <w:marLeft w:val="0"/>
      <w:marRight w:val="0"/>
      <w:marTop w:val="0"/>
      <w:marBottom w:val="0"/>
      <w:divBdr>
        <w:top w:val="none" w:sz="0" w:space="0" w:color="auto"/>
        <w:left w:val="none" w:sz="0" w:space="0" w:color="auto"/>
        <w:bottom w:val="none" w:sz="0" w:space="0" w:color="auto"/>
        <w:right w:val="none" w:sz="0" w:space="0" w:color="auto"/>
      </w:divBdr>
    </w:div>
    <w:div w:id="1063525589">
      <w:bodyDiv w:val="1"/>
      <w:marLeft w:val="0"/>
      <w:marRight w:val="0"/>
      <w:marTop w:val="0"/>
      <w:marBottom w:val="0"/>
      <w:divBdr>
        <w:top w:val="none" w:sz="0" w:space="0" w:color="auto"/>
        <w:left w:val="none" w:sz="0" w:space="0" w:color="auto"/>
        <w:bottom w:val="none" w:sz="0" w:space="0" w:color="auto"/>
        <w:right w:val="none" w:sz="0" w:space="0" w:color="auto"/>
      </w:divBdr>
    </w:div>
    <w:div w:id="1111703706">
      <w:bodyDiv w:val="1"/>
      <w:marLeft w:val="0"/>
      <w:marRight w:val="0"/>
      <w:marTop w:val="0"/>
      <w:marBottom w:val="0"/>
      <w:divBdr>
        <w:top w:val="none" w:sz="0" w:space="0" w:color="auto"/>
        <w:left w:val="none" w:sz="0" w:space="0" w:color="auto"/>
        <w:bottom w:val="none" w:sz="0" w:space="0" w:color="auto"/>
        <w:right w:val="none" w:sz="0" w:space="0" w:color="auto"/>
      </w:divBdr>
    </w:div>
    <w:div w:id="1139882988">
      <w:bodyDiv w:val="1"/>
      <w:marLeft w:val="0"/>
      <w:marRight w:val="0"/>
      <w:marTop w:val="0"/>
      <w:marBottom w:val="0"/>
      <w:divBdr>
        <w:top w:val="none" w:sz="0" w:space="0" w:color="auto"/>
        <w:left w:val="none" w:sz="0" w:space="0" w:color="auto"/>
        <w:bottom w:val="none" w:sz="0" w:space="0" w:color="auto"/>
        <w:right w:val="none" w:sz="0" w:space="0" w:color="auto"/>
      </w:divBdr>
    </w:div>
    <w:div w:id="1172719816">
      <w:bodyDiv w:val="1"/>
      <w:marLeft w:val="0"/>
      <w:marRight w:val="0"/>
      <w:marTop w:val="0"/>
      <w:marBottom w:val="0"/>
      <w:divBdr>
        <w:top w:val="none" w:sz="0" w:space="0" w:color="auto"/>
        <w:left w:val="none" w:sz="0" w:space="0" w:color="auto"/>
        <w:bottom w:val="none" w:sz="0" w:space="0" w:color="auto"/>
        <w:right w:val="none" w:sz="0" w:space="0" w:color="auto"/>
      </w:divBdr>
    </w:div>
    <w:div w:id="1209758318">
      <w:bodyDiv w:val="1"/>
      <w:marLeft w:val="0"/>
      <w:marRight w:val="0"/>
      <w:marTop w:val="0"/>
      <w:marBottom w:val="0"/>
      <w:divBdr>
        <w:top w:val="none" w:sz="0" w:space="0" w:color="auto"/>
        <w:left w:val="none" w:sz="0" w:space="0" w:color="auto"/>
        <w:bottom w:val="none" w:sz="0" w:space="0" w:color="auto"/>
        <w:right w:val="none" w:sz="0" w:space="0" w:color="auto"/>
      </w:divBdr>
    </w:div>
    <w:div w:id="1243100827">
      <w:bodyDiv w:val="1"/>
      <w:marLeft w:val="0"/>
      <w:marRight w:val="0"/>
      <w:marTop w:val="0"/>
      <w:marBottom w:val="0"/>
      <w:divBdr>
        <w:top w:val="none" w:sz="0" w:space="0" w:color="auto"/>
        <w:left w:val="none" w:sz="0" w:space="0" w:color="auto"/>
        <w:bottom w:val="none" w:sz="0" w:space="0" w:color="auto"/>
        <w:right w:val="none" w:sz="0" w:space="0" w:color="auto"/>
      </w:divBdr>
    </w:div>
    <w:div w:id="1306012609">
      <w:bodyDiv w:val="1"/>
      <w:marLeft w:val="0"/>
      <w:marRight w:val="0"/>
      <w:marTop w:val="0"/>
      <w:marBottom w:val="0"/>
      <w:divBdr>
        <w:top w:val="none" w:sz="0" w:space="0" w:color="auto"/>
        <w:left w:val="none" w:sz="0" w:space="0" w:color="auto"/>
        <w:bottom w:val="none" w:sz="0" w:space="0" w:color="auto"/>
        <w:right w:val="none" w:sz="0" w:space="0" w:color="auto"/>
      </w:divBdr>
    </w:div>
    <w:div w:id="1308389450">
      <w:bodyDiv w:val="1"/>
      <w:marLeft w:val="0"/>
      <w:marRight w:val="0"/>
      <w:marTop w:val="0"/>
      <w:marBottom w:val="0"/>
      <w:divBdr>
        <w:top w:val="none" w:sz="0" w:space="0" w:color="auto"/>
        <w:left w:val="none" w:sz="0" w:space="0" w:color="auto"/>
        <w:bottom w:val="none" w:sz="0" w:space="0" w:color="auto"/>
        <w:right w:val="none" w:sz="0" w:space="0" w:color="auto"/>
      </w:divBdr>
    </w:div>
    <w:div w:id="1319113291">
      <w:bodyDiv w:val="1"/>
      <w:marLeft w:val="0"/>
      <w:marRight w:val="0"/>
      <w:marTop w:val="0"/>
      <w:marBottom w:val="0"/>
      <w:divBdr>
        <w:top w:val="none" w:sz="0" w:space="0" w:color="auto"/>
        <w:left w:val="none" w:sz="0" w:space="0" w:color="auto"/>
        <w:bottom w:val="none" w:sz="0" w:space="0" w:color="auto"/>
        <w:right w:val="none" w:sz="0" w:space="0" w:color="auto"/>
      </w:divBdr>
      <w:divsChild>
        <w:div w:id="805008944">
          <w:marLeft w:val="547"/>
          <w:marRight w:val="0"/>
          <w:marTop w:val="86"/>
          <w:marBottom w:val="43"/>
          <w:divBdr>
            <w:top w:val="none" w:sz="0" w:space="0" w:color="auto"/>
            <w:left w:val="none" w:sz="0" w:space="0" w:color="auto"/>
            <w:bottom w:val="none" w:sz="0" w:space="0" w:color="auto"/>
            <w:right w:val="none" w:sz="0" w:space="0" w:color="auto"/>
          </w:divBdr>
        </w:div>
        <w:div w:id="1026836370">
          <w:marLeft w:val="547"/>
          <w:marRight w:val="0"/>
          <w:marTop w:val="86"/>
          <w:marBottom w:val="43"/>
          <w:divBdr>
            <w:top w:val="none" w:sz="0" w:space="0" w:color="auto"/>
            <w:left w:val="none" w:sz="0" w:space="0" w:color="auto"/>
            <w:bottom w:val="none" w:sz="0" w:space="0" w:color="auto"/>
            <w:right w:val="none" w:sz="0" w:space="0" w:color="auto"/>
          </w:divBdr>
        </w:div>
      </w:divsChild>
    </w:div>
    <w:div w:id="1322007407">
      <w:bodyDiv w:val="1"/>
      <w:marLeft w:val="0"/>
      <w:marRight w:val="0"/>
      <w:marTop w:val="0"/>
      <w:marBottom w:val="0"/>
      <w:divBdr>
        <w:top w:val="none" w:sz="0" w:space="0" w:color="auto"/>
        <w:left w:val="none" w:sz="0" w:space="0" w:color="auto"/>
        <w:bottom w:val="none" w:sz="0" w:space="0" w:color="auto"/>
        <w:right w:val="none" w:sz="0" w:space="0" w:color="auto"/>
      </w:divBdr>
    </w:div>
    <w:div w:id="1324047670">
      <w:bodyDiv w:val="1"/>
      <w:marLeft w:val="0"/>
      <w:marRight w:val="0"/>
      <w:marTop w:val="0"/>
      <w:marBottom w:val="0"/>
      <w:divBdr>
        <w:top w:val="none" w:sz="0" w:space="0" w:color="auto"/>
        <w:left w:val="none" w:sz="0" w:space="0" w:color="auto"/>
        <w:bottom w:val="none" w:sz="0" w:space="0" w:color="auto"/>
        <w:right w:val="none" w:sz="0" w:space="0" w:color="auto"/>
      </w:divBdr>
    </w:div>
    <w:div w:id="1324822933">
      <w:bodyDiv w:val="1"/>
      <w:marLeft w:val="0"/>
      <w:marRight w:val="0"/>
      <w:marTop w:val="0"/>
      <w:marBottom w:val="0"/>
      <w:divBdr>
        <w:top w:val="none" w:sz="0" w:space="0" w:color="auto"/>
        <w:left w:val="none" w:sz="0" w:space="0" w:color="auto"/>
        <w:bottom w:val="none" w:sz="0" w:space="0" w:color="auto"/>
        <w:right w:val="none" w:sz="0" w:space="0" w:color="auto"/>
      </w:divBdr>
    </w:div>
    <w:div w:id="1329166787">
      <w:bodyDiv w:val="1"/>
      <w:marLeft w:val="0"/>
      <w:marRight w:val="0"/>
      <w:marTop w:val="0"/>
      <w:marBottom w:val="0"/>
      <w:divBdr>
        <w:top w:val="none" w:sz="0" w:space="0" w:color="auto"/>
        <w:left w:val="none" w:sz="0" w:space="0" w:color="auto"/>
        <w:bottom w:val="none" w:sz="0" w:space="0" w:color="auto"/>
        <w:right w:val="none" w:sz="0" w:space="0" w:color="auto"/>
      </w:divBdr>
    </w:div>
    <w:div w:id="1334409585">
      <w:bodyDiv w:val="1"/>
      <w:marLeft w:val="0"/>
      <w:marRight w:val="0"/>
      <w:marTop w:val="0"/>
      <w:marBottom w:val="0"/>
      <w:divBdr>
        <w:top w:val="none" w:sz="0" w:space="0" w:color="auto"/>
        <w:left w:val="none" w:sz="0" w:space="0" w:color="auto"/>
        <w:bottom w:val="none" w:sz="0" w:space="0" w:color="auto"/>
        <w:right w:val="none" w:sz="0" w:space="0" w:color="auto"/>
      </w:divBdr>
    </w:div>
    <w:div w:id="1359813866">
      <w:bodyDiv w:val="1"/>
      <w:marLeft w:val="0"/>
      <w:marRight w:val="0"/>
      <w:marTop w:val="0"/>
      <w:marBottom w:val="0"/>
      <w:divBdr>
        <w:top w:val="none" w:sz="0" w:space="0" w:color="auto"/>
        <w:left w:val="none" w:sz="0" w:space="0" w:color="auto"/>
        <w:bottom w:val="none" w:sz="0" w:space="0" w:color="auto"/>
        <w:right w:val="none" w:sz="0" w:space="0" w:color="auto"/>
      </w:divBdr>
    </w:div>
    <w:div w:id="1367292782">
      <w:bodyDiv w:val="1"/>
      <w:marLeft w:val="0"/>
      <w:marRight w:val="0"/>
      <w:marTop w:val="0"/>
      <w:marBottom w:val="0"/>
      <w:divBdr>
        <w:top w:val="none" w:sz="0" w:space="0" w:color="auto"/>
        <w:left w:val="none" w:sz="0" w:space="0" w:color="auto"/>
        <w:bottom w:val="none" w:sz="0" w:space="0" w:color="auto"/>
        <w:right w:val="none" w:sz="0" w:space="0" w:color="auto"/>
      </w:divBdr>
    </w:div>
    <w:div w:id="1392729962">
      <w:bodyDiv w:val="1"/>
      <w:marLeft w:val="0"/>
      <w:marRight w:val="0"/>
      <w:marTop w:val="0"/>
      <w:marBottom w:val="0"/>
      <w:divBdr>
        <w:top w:val="none" w:sz="0" w:space="0" w:color="auto"/>
        <w:left w:val="none" w:sz="0" w:space="0" w:color="auto"/>
        <w:bottom w:val="none" w:sz="0" w:space="0" w:color="auto"/>
        <w:right w:val="none" w:sz="0" w:space="0" w:color="auto"/>
      </w:divBdr>
    </w:div>
    <w:div w:id="1395663831">
      <w:bodyDiv w:val="1"/>
      <w:marLeft w:val="0"/>
      <w:marRight w:val="0"/>
      <w:marTop w:val="0"/>
      <w:marBottom w:val="0"/>
      <w:divBdr>
        <w:top w:val="none" w:sz="0" w:space="0" w:color="auto"/>
        <w:left w:val="none" w:sz="0" w:space="0" w:color="auto"/>
        <w:bottom w:val="none" w:sz="0" w:space="0" w:color="auto"/>
        <w:right w:val="none" w:sz="0" w:space="0" w:color="auto"/>
      </w:divBdr>
    </w:div>
    <w:div w:id="1435858184">
      <w:bodyDiv w:val="1"/>
      <w:marLeft w:val="0"/>
      <w:marRight w:val="0"/>
      <w:marTop w:val="0"/>
      <w:marBottom w:val="0"/>
      <w:divBdr>
        <w:top w:val="none" w:sz="0" w:space="0" w:color="auto"/>
        <w:left w:val="none" w:sz="0" w:space="0" w:color="auto"/>
        <w:bottom w:val="none" w:sz="0" w:space="0" w:color="auto"/>
        <w:right w:val="none" w:sz="0" w:space="0" w:color="auto"/>
      </w:divBdr>
    </w:div>
    <w:div w:id="1451440856">
      <w:bodyDiv w:val="1"/>
      <w:marLeft w:val="0"/>
      <w:marRight w:val="0"/>
      <w:marTop w:val="0"/>
      <w:marBottom w:val="0"/>
      <w:divBdr>
        <w:top w:val="none" w:sz="0" w:space="0" w:color="auto"/>
        <w:left w:val="none" w:sz="0" w:space="0" w:color="auto"/>
        <w:bottom w:val="none" w:sz="0" w:space="0" w:color="auto"/>
        <w:right w:val="none" w:sz="0" w:space="0" w:color="auto"/>
      </w:divBdr>
    </w:div>
    <w:div w:id="1491409643">
      <w:bodyDiv w:val="1"/>
      <w:marLeft w:val="0"/>
      <w:marRight w:val="0"/>
      <w:marTop w:val="0"/>
      <w:marBottom w:val="0"/>
      <w:divBdr>
        <w:top w:val="none" w:sz="0" w:space="0" w:color="auto"/>
        <w:left w:val="none" w:sz="0" w:space="0" w:color="auto"/>
        <w:bottom w:val="none" w:sz="0" w:space="0" w:color="auto"/>
        <w:right w:val="none" w:sz="0" w:space="0" w:color="auto"/>
      </w:divBdr>
    </w:div>
    <w:div w:id="1517310983">
      <w:bodyDiv w:val="1"/>
      <w:marLeft w:val="0"/>
      <w:marRight w:val="0"/>
      <w:marTop w:val="0"/>
      <w:marBottom w:val="0"/>
      <w:divBdr>
        <w:top w:val="none" w:sz="0" w:space="0" w:color="auto"/>
        <w:left w:val="none" w:sz="0" w:space="0" w:color="auto"/>
        <w:bottom w:val="none" w:sz="0" w:space="0" w:color="auto"/>
        <w:right w:val="none" w:sz="0" w:space="0" w:color="auto"/>
      </w:divBdr>
    </w:div>
    <w:div w:id="1524901951">
      <w:bodyDiv w:val="1"/>
      <w:marLeft w:val="0"/>
      <w:marRight w:val="0"/>
      <w:marTop w:val="0"/>
      <w:marBottom w:val="0"/>
      <w:divBdr>
        <w:top w:val="none" w:sz="0" w:space="0" w:color="auto"/>
        <w:left w:val="none" w:sz="0" w:space="0" w:color="auto"/>
        <w:bottom w:val="none" w:sz="0" w:space="0" w:color="auto"/>
        <w:right w:val="none" w:sz="0" w:space="0" w:color="auto"/>
      </w:divBdr>
    </w:div>
    <w:div w:id="1547065987">
      <w:bodyDiv w:val="1"/>
      <w:marLeft w:val="0"/>
      <w:marRight w:val="0"/>
      <w:marTop w:val="0"/>
      <w:marBottom w:val="0"/>
      <w:divBdr>
        <w:top w:val="none" w:sz="0" w:space="0" w:color="auto"/>
        <w:left w:val="none" w:sz="0" w:space="0" w:color="auto"/>
        <w:bottom w:val="none" w:sz="0" w:space="0" w:color="auto"/>
        <w:right w:val="none" w:sz="0" w:space="0" w:color="auto"/>
      </w:divBdr>
    </w:div>
    <w:div w:id="1628851706">
      <w:bodyDiv w:val="1"/>
      <w:marLeft w:val="0"/>
      <w:marRight w:val="0"/>
      <w:marTop w:val="0"/>
      <w:marBottom w:val="0"/>
      <w:divBdr>
        <w:top w:val="none" w:sz="0" w:space="0" w:color="auto"/>
        <w:left w:val="none" w:sz="0" w:space="0" w:color="auto"/>
        <w:bottom w:val="none" w:sz="0" w:space="0" w:color="auto"/>
        <w:right w:val="none" w:sz="0" w:space="0" w:color="auto"/>
      </w:divBdr>
    </w:div>
    <w:div w:id="1634018458">
      <w:bodyDiv w:val="1"/>
      <w:marLeft w:val="0"/>
      <w:marRight w:val="0"/>
      <w:marTop w:val="0"/>
      <w:marBottom w:val="0"/>
      <w:divBdr>
        <w:top w:val="none" w:sz="0" w:space="0" w:color="auto"/>
        <w:left w:val="none" w:sz="0" w:space="0" w:color="auto"/>
        <w:bottom w:val="none" w:sz="0" w:space="0" w:color="auto"/>
        <w:right w:val="none" w:sz="0" w:space="0" w:color="auto"/>
      </w:divBdr>
    </w:div>
    <w:div w:id="1638875624">
      <w:bodyDiv w:val="1"/>
      <w:marLeft w:val="0"/>
      <w:marRight w:val="0"/>
      <w:marTop w:val="0"/>
      <w:marBottom w:val="0"/>
      <w:divBdr>
        <w:top w:val="none" w:sz="0" w:space="0" w:color="auto"/>
        <w:left w:val="none" w:sz="0" w:space="0" w:color="auto"/>
        <w:bottom w:val="none" w:sz="0" w:space="0" w:color="auto"/>
        <w:right w:val="none" w:sz="0" w:space="0" w:color="auto"/>
      </w:divBdr>
    </w:div>
    <w:div w:id="1642344295">
      <w:bodyDiv w:val="1"/>
      <w:marLeft w:val="0"/>
      <w:marRight w:val="0"/>
      <w:marTop w:val="0"/>
      <w:marBottom w:val="0"/>
      <w:divBdr>
        <w:top w:val="none" w:sz="0" w:space="0" w:color="auto"/>
        <w:left w:val="none" w:sz="0" w:space="0" w:color="auto"/>
        <w:bottom w:val="none" w:sz="0" w:space="0" w:color="auto"/>
        <w:right w:val="none" w:sz="0" w:space="0" w:color="auto"/>
      </w:divBdr>
      <w:divsChild>
        <w:div w:id="1304240179">
          <w:marLeft w:val="0"/>
          <w:marRight w:val="0"/>
          <w:marTop w:val="0"/>
          <w:marBottom w:val="0"/>
          <w:divBdr>
            <w:top w:val="none" w:sz="0" w:space="0" w:color="auto"/>
            <w:left w:val="none" w:sz="0" w:space="0" w:color="auto"/>
            <w:bottom w:val="none" w:sz="0" w:space="0" w:color="auto"/>
            <w:right w:val="none" w:sz="0" w:space="0" w:color="auto"/>
          </w:divBdr>
        </w:div>
      </w:divsChild>
    </w:div>
    <w:div w:id="1656909884">
      <w:bodyDiv w:val="1"/>
      <w:marLeft w:val="0"/>
      <w:marRight w:val="0"/>
      <w:marTop w:val="0"/>
      <w:marBottom w:val="0"/>
      <w:divBdr>
        <w:top w:val="none" w:sz="0" w:space="0" w:color="auto"/>
        <w:left w:val="none" w:sz="0" w:space="0" w:color="auto"/>
        <w:bottom w:val="none" w:sz="0" w:space="0" w:color="auto"/>
        <w:right w:val="none" w:sz="0" w:space="0" w:color="auto"/>
      </w:divBdr>
    </w:div>
    <w:div w:id="1685355646">
      <w:bodyDiv w:val="1"/>
      <w:marLeft w:val="0"/>
      <w:marRight w:val="0"/>
      <w:marTop w:val="0"/>
      <w:marBottom w:val="0"/>
      <w:divBdr>
        <w:top w:val="none" w:sz="0" w:space="0" w:color="auto"/>
        <w:left w:val="none" w:sz="0" w:space="0" w:color="auto"/>
        <w:bottom w:val="none" w:sz="0" w:space="0" w:color="auto"/>
        <w:right w:val="none" w:sz="0" w:space="0" w:color="auto"/>
      </w:divBdr>
    </w:div>
    <w:div w:id="1689914569">
      <w:bodyDiv w:val="1"/>
      <w:marLeft w:val="0"/>
      <w:marRight w:val="0"/>
      <w:marTop w:val="0"/>
      <w:marBottom w:val="0"/>
      <w:divBdr>
        <w:top w:val="none" w:sz="0" w:space="0" w:color="auto"/>
        <w:left w:val="none" w:sz="0" w:space="0" w:color="auto"/>
        <w:bottom w:val="none" w:sz="0" w:space="0" w:color="auto"/>
        <w:right w:val="none" w:sz="0" w:space="0" w:color="auto"/>
      </w:divBdr>
    </w:div>
    <w:div w:id="1709640365">
      <w:bodyDiv w:val="1"/>
      <w:marLeft w:val="0"/>
      <w:marRight w:val="0"/>
      <w:marTop w:val="0"/>
      <w:marBottom w:val="0"/>
      <w:divBdr>
        <w:top w:val="none" w:sz="0" w:space="0" w:color="auto"/>
        <w:left w:val="none" w:sz="0" w:space="0" w:color="auto"/>
        <w:bottom w:val="none" w:sz="0" w:space="0" w:color="auto"/>
        <w:right w:val="none" w:sz="0" w:space="0" w:color="auto"/>
      </w:divBdr>
    </w:div>
    <w:div w:id="1720394707">
      <w:bodyDiv w:val="1"/>
      <w:marLeft w:val="0"/>
      <w:marRight w:val="0"/>
      <w:marTop w:val="0"/>
      <w:marBottom w:val="0"/>
      <w:divBdr>
        <w:top w:val="none" w:sz="0" w:space="0" w:color="auto"/>
        <w:left w:val="none" w:sz="0" w:space="0" w:color="auto"/>
        <w:bottom w:val="none" w:sz="0" w:space="0" w:color="auto"/>
        <w:right w:val="none" w:sz="0" w:space="0" w:color="auto"/>
      </w:divBdr>
    </w:div>
    <w:div w:id="1730303601">
      <w:bodyDiv w:val="1"/>
      <w:marLeft w:val="0"/>
      <w:marRight w:val="0"/>
      <w:marTop w:val="0"/>
      <w:marBottom w:val="0"/>
      <w:divBdr>
        <w:top w:val="none" w:sz="0" w:space="0" w:color="auto"/>
        <w:left w:val="none" w:sz="0" w:space="0" w:color="auto"/>
        <w:bottom w:val="none" w:sz="0" w:space="0" w:color="auto"/>
        <w:right w:val="none" w:sz="0" w:space="0" w:color="auto"/>
      </w:divBdr>
    </w:div>
    <w:div w:id="1804497359">
      <w:bodyDiv w:val="1"/>
      <w:marLeft w:val="0"/>
      <w:marRight w:val="0"/>
      <w:marTop w:val="0"/>
      <w:marBottom w:val="0"/>
      <w:divBdr>
        <w:top w:val="none" w:sz="0" w:space="0" w:color="auto"/>
        <w:left w:val="none" w:sz="0" w:space="0" w:color="auto"/>
        <w:bottom w:val="none" w:sz="0" w:space="0" w:color="auto"/>
        <w:right w:val="none" w:sz="0" w:space="0" w:color="auto"/>
      </w:divBdr>
    </w:div>
    <w:div w:id="1826437378">
      <w:bodyDiv w:val="1"/>
      <w:marLeft w:val="0"/>
      <w:marRight w:val="0"/>
      <w:marTop w:val="0"/>
      <w:marBottom w:val="0"/>
      <w:divBdr>
        <w:top w:val="none" w:sz="0" w:space="0" w:color="auto"/>
        <w:left w:val="none" w:sz="0" w:space="0" w:color="auto"/>
        <w:bottom w:val="none" w:sz="0" w:space="0" w:color="auto"/>
        <w:right w:val="none" w:sz="0" w:space="0" w:color="auto"/>
      </w:divBdr>
    </w:div>
    <w:div w:id="1844279020">
      <w:bodyDiv w:val="1"/>
      <w:marLeft w:val="0"/>
      <w:marRight w:val="0"/>
      <w:marTop w:val="0"/>
      <w:marBottom w:val="0"/>
      <w:divBdr>
        <w:top w:val="none" w:sz="0" w:space="0" w:color="auto"/>
        <w:left w:val="none" w:sz="0" w:space="0" w:color="auto"/>
        <w:bottom w:val="none" w:sz="0" w:space="0" w:color="auto"/>
        <w:right w:val="none" w:sz="0" w:space="0" w:color="auto"/>
      </w:divBdr>
    </w:div>
    <w:div w:id="1894926790">
      <w:bodyDiv w:val="1"/>
      <w:marLeft w:val="0"/>
      <w:marRight w:val="0"/>
      <w:marTop w:val="0"/>
      <w:marBottom w:val="0"/>
      <w:divBdr>
        <w:top w:val="none" w:sz="0" w:space="0" w:color="auto"/>
        <w:left w:val="none" w:sz="0" w:space="0" w:color="auto"/>
        <w:bottom w:val="none" w:sz="0" w:space="0" w:color="auto"/>
        <w:right w:val="none" w:sz="0" w:space="0" w:color="auto"/>
      </w:divBdr>
    </w:div>
    <w:div w:id="1915774742">
      <w:bodyDiv w:val="1"/>
      <w:marLeft w:val="0"/>
      <w:marRight w:val="0"/>
      <w:marTop w:val="0"/>
      <w:marBottom w:val="0"/>
      <w:divBdr>
        <w:top w:val="none" w:sz="0" w:space="0" w:color="auto"/>
        <w:left w:val="none" w:sz="0" w:space="0" w:color="auto"/>
        <w:bottom w:val="none" w:sz="0" w:space="0" w:color="auto"/>
        <w:right w:val="none" w:sz="0" w:space="0" w:color="auto"/>
      </w:divBdr>
      <w:divsChild>
        <w:div w:id="1663467323">
          <w:marLeft w:val="547"/>
          <w:marRight w:val="0"/>
          <w:marTop w:val="86"/>
          <w:marBottom w:val="43"/>
          <w:divBdr>
            <w:top w:val="none" w:sz="0" w:space="0" w:color="auto"/>
            <w:left w:val="none" w:sz="0" w:space="0" w:color="auto"/>
            <w:bottom w:val="none" w:sz="0" w:space="0" w:color="auto"/>
            <w:right w:val="none" w:sz="0" w:space="0" w:color="auto"/>
          </w:divBdr>
        </w:div>
        <w:div w:id="656422335">
          <w:marLeft w:val="547"/>
          <w:marRight w:val="0"/>
          <w:marTop w:val="86"/>
          <w:marBottom w:val="43"/>
          <w:divBdr>
            <w:top w:val="none" w:sz="0" w:space="0" w:color="auto"/>
            <w:left w:val="none" w:sz="0" w:space="0" w:color="auto"/>
            <w:bottom w:val="none" w:sz="0" w:space="0" w:color="auto"/>
            <w:right w:val="none" w:sz="0" w:space="0" w:color="auto"/>
          </w:divBdr>
        </w:div>
        <w:div w:id="97333314">
          <w:marLeft w:val="547"/>
          <w:marRight w:val="0"/>
          <w:marTop w:val="86"/>
          <w:marBottom w:val="43"/>
          <w:divBdr>
            <w:top w:val="none" w:sz="0" w:space="0" w:color="auto"/>
            <w:left w:val="none" w:sz="0" w:space="0" w:color="auto"/>
            <w:bottom w:val="none" w:sz="0" w:space="0" w:color="auto"/>
            <w:right w:val="none" w:sz="0" w:space="0" w:color="auto"/>
          </w:divBdr>
        </w:div>
        <w:div w:id="1633825111">
          <w:marLeft w:val="547"/>
          <w:marRight w:val="0"/>
          <w:marTop w:val="86"/>
          <w:marBottom w:val="43"/>
          <w:divBdr>
            <w:top w:val="none" w:sz="0" w:space="0" w:color="auto"/>
            <w:left w:val="none" w:sz="0" w:space="0" w:color="auto"/>
            <w:bottom w:val="none" w:sz="0" w:space="0" w:color="auto"/>
            <w:right w:val="none" w:sz="0" w:space="0" w:color="auto"/>
          </w:divBdr>
        </w:div>
      </w:divsChild>
    </w:div>
    <w:div w:id="1929384728">
      <w:bodyDiv w:val="1"/>
      <w:marLeft w:val="0"/>
      <w:marRight w:val="0"/>
      <w:marTop w:val="0"/>
      <w:marBottom w:val="0"/>
      <w:divBdr>
        <w:top w:val="none" w:sz="0" w:space="0" w:color="auto"/>
        <w:left w:val="none" w:sz="0" w:space="0" w:color="auto"/>
        <w:bottom w:val="none" w:sz="0" w:space="0" w:color="auto"/>
        <w:right w:val="none" w:sz="0" w:space="0" w:color="auto"/>
      </w:divBdr>
    </w:div>
    <w:div w:id="1935476286">
      <w:bodyDiv w:val="1"/>
      <w:marLeft w:val="0"/>
      <w:marRight w:val="0"/>
      <w:marTop w:val="0"/>
      <w:marBottom w:val="0"/>
      <w:divBdr>
        <w:top w:val="none" w:sz="0" w:space="0" w:color="auto"/>
        <w:left w:val="none" w:sz="0" w:space="0" w:color="auto"/>
        <w:bottom w:val="none" w:sz="0" w:space="0" w:color="auto"/>
        <w:right w:val="none" w:sz="0" w:space="0" w:color="auto"/>
      </w:divBdr>
    </w:div>
    <w:div w:id="1985354823">
      <w:bodyDiv w:val="1"/>
      <w:marLeft w:val="0"/>
      <w:marRight w:val="0"/>
      <w:marTop w:val="0"/>
      <w:marBottom w:val="0"/>
      <w:divBdr>
        <w:top w:val="none" w:sz="0" w:space="0" w:color="auto"/>
        <w:left w:val="none" w:sz="0" w:space="0" w:color="auto"/>
        <w:bottom w:val="none" w:sz="0" w:space="0" w:color="auto"/>
        <w:right w:val="none" w:sz="0" w:space="0" w:color="auto"/>
      </w:divBdr>
    </w:div>
    <w:div w:id="2009361138">
      <w:bodyDiv w:val="1"/>
      <w:marLeft w:val="0"/>
      <w:marRight w:val="0"/>
      <w:marTop w:val="0"/>
      <w:marBottom w:val="0"/>
      <w:divBdr>
        <w:top w:val="none" w:sz="0" w:space="0" w:color="auto"/>
        <w:left w:val="none" w:sz="0" w:space="0" w:color="auto"/>
        <w:bottom w:val="none" w:sz="0" w:space="0" w:color="auto"/>
        <w:right w:val="none" w:sz="0" w:space="0" w:color="auto"/>
      </w:divBdr>
    </w:div>
    <w:div w:id="2031763133">
      <w:bodyDiv w:val="1"/>
      <w:marLeft w:val="0"/>
      <w:marRight w:val="0"/>
      <w:marTop w:val="0"/>
      <w:marBottom w:val="0"/>
      <w:divBdr>
        <w:top w:val="none" w:sz="0" w:space="0" w:color="auto"/>
        <w:left w:val="none" w:sz="0" w:space="0" w:color="auto"/>
        <w:bottom w:val="none" w:sz="0" w:space="0" w:color="auto"/>
        <w:right w:val="none" w:sz="0" w:space="0" w:color="auto"/>
      </w:divBdr>
    </w:div>
    <w:div w:id="2046172474">
      <w:bodyDiv w:val="1"/>
      <w:marLeft w:val="0"/>
      <w:marRight w:val="0"/>
      <w:marTop w:val="0"/>
      <w:marBottom w:val="0"/>
      <w:divBdr>
        <w:top w:val="none" w:sz="0" w:space="0" w:color="auto"/>
        <w:left w:val="none" w:sz="0" w:space="0" w:color="auto"/>
        <w:bottom w:val="none" w:sz="0" w:space="0" w:color="auto"/>
        <w:right w:val="none" w:sz="0" w:space="0" w:color="auto"/>
      </w:divBdr>
    </w:div>
    <w:div w:id="2120371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baidu.com/s?wd=%E5%BB%BA%E7%AD%91%E7%94%B5%E6%B0%94%E5%B7%A5%E7%A8%8B%E6%96%BD%E5%B7%A5%E8%B4%A8%E9%87%8F%E9%AA%8C%E6%94%B6%E8%A7%84%E8%8C%83&amp;tn=44039180_cpr&amp;fenlei=mv6quAkxTZn0IZRqIHckPjm4nH00T1dBPWw9nvDzmW-BmHfkuhP90ZwV5Hcvrjm3rH6sPfKWUMw85HfYnjn4nH6sgvPsT6KdThsqpZwYTjCEQLGCpyw9Uz4Bmy-bIi4WUvYETgN-TLwGUv3EPjm4rHmdrj01"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baidu.com/s?wd=%E9%98%B2%E9%9D%99%E7%94%B5%E6%B4%BB%E5%8A%A8%E5%9C%B0%E6%9D%BF&amp;tn=44039180_cpr&amp;fenlei=mv6quAkxTZn0IZRqIHckPjm4nH00T1dBPWw9nvDzmW-BmHfkuhP90ZwV5Hcvrjm3rH6sPfKWUMw85HfYnjn4nH6sgvPsT6KdThsqpZwYTjCEQLGCpyw9Uz4Bmy-bIi4WUvYETgN-TLwGUv3EPjm4rHmdrj01"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aidu.com/s?wd=GB%2FT&amp;tn=44039180_cpr&amp;fenlei=mv6quAkxTZn0IZRqIHckPjm4nH00T1dBPWw9nvDzmW-BmHfkuhP90ZwV5Hcvrjm3rH6sPfKWUMw85HfYnjn4nH6sgvPsT6KdThsqpZwYTjCEQLGCpyw9Uz4Bmy-bIi4WUvYETgN-TLwGUv3EPjm4rHmdrj01"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baidu.com/s?wd=GB%2FT&amp;tn=44039180_cpr&amp;fenlei=mv6quAkxTZn0IZRqIHckPjm4nH00T1dBPWw9nvDzmW-BmHfkuhP90ZwV5Hcvrjm3rH6sPfKWUMw85HfYnjn4nH6sgvPsT6KdThsqpZwYTjCEQLGCpyw9Uz4Bmy-bIi4WUvYETgN-TLwGUv3EPjm4rHmdrj01" TargetMode="External"/><Relationship Id="rId23" Type="http://schemas.openxmlformats.org/officeDocument/2006/relationships/image" Target="media/image10.png"/><Relationship Id="rId28" Type="http://schemas.openxmlformats.org/officeDocument/2006/relationships/package" Target="embeddings/Microsoft_Visio___1.vsdx"/><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baidu.com/s?wd=GB%2FT&amp;tn=44039180_cpr&amp;fenlei=mv6quAkxTZn0IZRqIHckPjm4nH00T1dBPWw9nvDzmW-BmHfkuhP90ZwV5Hcvrjm3rH6sPfKWUMw85HfYnjn4nH6sgvPsT6KdThsqpZwYTjCEQLGCpyw9Uz4Bmy-bIi4WUvYETgN-TLwGUv3EPjm4rHmdrj01" TargetMode="Externa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A692B1-E7B7-4178-A3B1-C6977861E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18</Pages>
  <Words>1138</Words>
  <Characters>6488</Characters>
  <Application>Microsoft Office Word</Application>
  <DocSecurity>0</DocSecurity>
  <Lines>54</Lines>
  <Paragraphs>15</Paragraphs>
  <ScaleCrop>false</ScaleCrop>
  <Company>kanq</Company>
  <LinksUpToDate>false</LinksUpToDate>
  <CharactersWithSpaces>7611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王希营</dc:creator>
  <cp:lastModifiedBy>xullinjin</cp:lastModifiedBy>
  <cp:revision>90</cp:revision>
  <cp:lastPrinted>2015-01-30T08:26:00Z</cp:lastPrinted>
  <dcterms:created xsi:type="dcterms:W3CDTF">2016-12-26T19:47:00Z</dcterms:created>
  <dcterms:modified xsi:type="dcterms:W3CDTF">2016-12-29T03:28:00Z</dcterms:modified>
</cp:coreProperties>
</file>