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0" w:before="0" w:line="229.14357662200928" w:lineRule="auto"/>
        <w:jc w:val="both"/>
        <w:rPr>
          <w:b w:val="1"/>
          <w:bCs w:val="1"/>
          <w:sz w:val="24.079999923706055"/>
          <w:szCs w:val="24.079999923706055"/>
        </w:rPr>
      </w:pPr>
      <w:r w:rsidDel="00000000" w:rsidR="00000000" w:rsidRPr="00000000">
        <w:rPr>
          <w:b w:val="1"/>
          <w:bCs w:val="1"/>
          <w:sz w:val="24.079999923706055"/>
          <w:szCs w:val="24.079999923706055"/>
          <w:rtl w:val="0"/>
        </w:rPr>
        <w:t xml:space="preserve">CONFERENCE PLAN</w:t>
      </w:r>
    </w:p>
    <w:p w:rsidR="00000000" w:rsidDel="00000000" w:rsidP="00000000" w:rsidRDefault="00000000" w:rsidRPr="00000000" w14:paraId="00000002">
      <w:pPr>
        <w:widowControl w:val="0"/>
        <w:spacing w:after="0" w:before="0" w:line="229.14357662200928" w:lineRule="auto"/>
        <w:jc w:val="both"/>
        <w:rPr>
          <w:b w:val="1"/>
          <w:bCs w:val="1"/>
          <w:color w:val="1c4587"/>
          <w:sz w:val="22.079999923706055"/>
          <w:szCs w:val="22.079999923706055"/>
        </w:rPr>
      </w:pPr>
      <w:r w:rsidDel="00000000" w:rsidR="00000000" w:rsidRPr="00000000">
        <w:rPr>
          <w:b w:val="1"/>
          <w:bCs w:val="1"/>
          <w:color w:val="1c4587"/>
          <w:sz w:val="22.079999923706055"/>
          <w:szCs w:val="22.079999923706055"/>
          <w:rtl w:val="0"/>
        </w:rPr>
        <w:t xml:space="preserve">A. SIGNIFICANCE</w:t>
      </w:r>
    </w:p>
    <w:p w:rsidR="00000000" w:rsidDel="00000000" w:rsidP="00000000" w:rsidRDefault="00000000" w:rsidRPr="00000000" w14:paraId="00000003">
      <w:pPr>
        <w:widowControl w:val="0"/>
        <w:spacing w:after="0" w:before="0" w:line="229.14357662200928" w:lineRule="auto"/>
        <w:jc w:val="both"/>
        <w:rPr>
          <w:sz w:val="22.079999923706055"/>
          <w:szCs w:val="22.079999923706055"/>
        </w:rPr>
      </w:pPr>
      <w:r w:rsidDel="00000000" w:rsidR="00000000" w:rsidRPr="00000000">
        <w:rPr>
          <w:b w:val="1"/>
          <w:bCs w:val="1"/>
          <w:color w:val="434343"/>
          <w:sz w:val="22.079999923706055"/>
          <w:szCs w:val="22.079999923706055"/>
          <w:u w:val="single"/>
          <w:rtl w:val="0"/>
        </w:rPr>
        <w:t xml:space="preserve">A1. Conference Topic - Research Development for Artificial Intelligence in Emergency Medicine.</w:t>
      </w:r>
      <w:r w:rsidDel="00000000" w:rsidR="00000000" w:rsidRPr="00000000">
        <w:rPr>
          <w:b w:val="1"/>
          <w:bCs w:val="1"/>
          <w:color w:val="666666"/>
          <w:sz w:val="22.079999923706055"/>
          <w:szCs w:val="22.079999923706055"/>
          <w:rtl w:val="0"/>
        </w:rPr>
        <w:t xml:space="preserve"> </w:t>
      </w:r>
      <w:r w:rsidDel="00000000" w:rsidR="00000000" w:rsidRPr="00000000">
        <w:rPr>
          <w:sz w:val="22.079999923706055"/>
          <w:szCs w:val="22.079999923706055"/>
          <w:rtl w:val="0"/>
        </w:rPr>
        <w:t xml:space="preserve">The unique demands of emergency care—characterized by high patient complexity, extreme time pressures, overcrowding, diagnostic uncertainty, and resource constraints—make AI an especially promising tool to support emergency clinicians in delivering safer, more effective, and patient-centered care.</w:t>
      </w:r>
      <w:hyperlink r:id="rId6">
        <w:r w:rsidDel="00000000" w:rsidR="00000000" w:rsidRPr="00000000">
          <w:rPr>
            <w:b w:val="0"/>
            <w:bCs w:val="0"/>
            <w:color w:val="000000"/>
            <w:sz w:val="22.079999923706055"/>
            <w:szCs w:val="22.079999923706055"/>
            <w:u w:val="none"/>
            <w:vertAlign w:val="superscript"/>
            <w:rtl w:val="0"/>
          </w:rPr>
          <w:t xml:space="preserve">1,2</w:t>
        </w:r>
      </w:hyperlink>
      <w:r w:rsidDel="00000000" w:rsidR="00000000" w:rsidRPr="00000000">
        <w:rPr>
          <w:sz w:val="22.079999923706055"/>
          <w:szCs w:val="22.079999923706055"/>
          <w:rtl w:val="0"/>
        </w:rPr>
        <w:t xml:space="preserve"> Cutting-edge AI tools can rapidly analyze complex data under tight time constraints, augmenting clinicians’ diagnostic decision-making and mitigating cognitive biases even amid the chaotic flow of the emergency department (ED)￼.</w:t>
      </w:r>
      <w:hyperlink r:id="rId7">
        <w:r w:rsidDel="00000000" w:rsidR="00000000" w:rsidRPr="00000000">
          <w:rPr>
            <w:b w:val="0"/>
            <w:bCs w:val="0"/>
            <w:color w:val="000000"/>
            <w:sz w:val="22.079999923706055"/>
            <w:szCs w:val="22.079999923706055"/>
            <w:u w:val="none"/>
            <w:vertAlign w:val="superscript"/>
            <w:rtl w:val="0"/>
          </w:rPr>
          <w:t xml:space="preserve">3</w:t>
        </w:r>
      </w:hyperlink>
      <w:r w:rsidDel="00000000" w:rsidR="00000000" w:rsidRPr="00000000">
        <w:rPr>
          <w:sz w:val="22.079999923706055"/>
          <w:szCs w:val="22.079999923706055"/>
          <w:rtl w:val="0"/>
        </w:rPr>
        <w:t xml:space="preserve"> Likewise, predictive algorithms for triage</w:t>
      </w:r>
      <w:hyperlink r:id="rId8">
        <w:r w:rsidDel="00000000" w:rsidR="00000000" w:rsidRPr="00000000">
          <w:rPr>
            <w:b w:val="0"/>
            <w:bCs w:val="0"/>
            <w:color w:val="000000"/>
            <w:sz w:val="22.079999923706055"/>
            <w:szCs w:val="22.079999923706055"/>
            <w:u w:val="none"/>
            <w:vertAlign w:val="superscript"/>
            <w:rtl w:val="0"/>
          </w:rPr>
          <w:t xml:space="preserve">4</w:t>
        </w:r>
      </w:hyperlink>
      <w:r w:rsidDel="00000000" w:rsidR="00000000" w:rsidRPr="00000000">
        <w:rPr>
          <w:sz w:val="22.079999923706055"/>
          <w:szCs w:val="22.079999923706055"/>
          <w:rtl w:val="0"/>
        </w:rPr>
        <w:t xml:space="preserve"> and risk stratification</w:t>
      </w:r>
      <w:hyperlink r:id="rId9">
        <w:r w:rsidDel="00000000" w:rsidR="00000000" w:rsidRPr="00000000">
          <w:rPr>
            <w:b w:val="0"/>
            <w:bCs w:val="0"/>
            <w:color w:val="000000"/>
            <w:sz w:val="22.079999923706055"/>
            <w:szCs w:val="22.079999923706055"/>
            <w:u w:val="none"/>
            <w:vertAlign w:val="superscript"/>
            <w:rtl w:val="0"/>
          </w:rPr>
          <w:t xml:space="preserve">5</w:t>
        </w:r>
      </w:hyperlink>
      <w:r w:rsidDel="00000000" w:rsidR="00000000" w:rsidRPr="00000000">
        <w:rPr>
          <w:sz w:val="22.079999923706055"/>
          <w:szCs w:val="22.079999923706055"/>
          <w:rtl w:val="0"/>
        </w:rPr>
        <w:t xml:space="preserve"> are already being deployed to prioritize high-acuity patients and optimize operational efficiency.</w:t>
      </w:r>
      <w:hyperlink r:id="rId10">
        <w:r w:rsidDel="00000000" w:rsidR="00000000" w:rsidRPr="00000000">
          <w:rPr>
            <w:b w:val="0"/>
            <w:bCs w:val="0"/>
            <w:color w:val="000000"/>
            <w:sz w:val="22.079999923706055"/>
            <w:szCs w:val="22.079999923706055"/>
            <w:u w:val="none"/>
            <w:vertAlign w:val="superscript"/>
            <w:rtl w:val="0"/>
          </w:rPr>
          <w:t xml:space="preserve">6</w:t>
        </w:r>
      </w:hyperlink>
      <w:r w:rsidDel="00000000" w:rsidR="00000000" w:rsidRPr="00000000">
        <w:rPr>
          <w:sz w:val="22.079999923706055"/>
          <w:szCs w:val="22.079999923706055"/>
          <w:rtl w:val="0"/>
        </w:rPr>
        <w:t xml:space="preserve">  Beyond direct patient care, AI’s integration into emergency medicine carries important educational</w:t>
      </w:r>
      <w:hyperlink r:id="rId11">
        <w:r w:rsidDel="00000000" w:rsidR="00000000" w:rsidRPr="00000000">
          <w:rPr>
            <w:b w:val="0"/>
            <w:bCs w:val="0"/>
            <w:color w:val="000000"/>
            <w:sz w:val="22.079999923706055"/>
            <w:szCs w:val="22.079999923706055"/>
            <w:u w:val="none"/>
            <w:vertAlign w:val="superscript"/>
            <w:rtl w:val="0"/>
          </w:rPr>
          <w:t xml:space="preserve">7</w:t>
        </w:r>
      </w:hyperlink>
      <w:r w:rsidDel="00000000" w:rsidR="00000000" w:rsidRPr="00000000">
        <w:rPr>
          <w:sz w:val="22.079999923706055"/>
          <w:szCs w:val="22.079999923706055"/>
          <w:rtl w:val="0"/>
        </w:rPr>
        <w:t xml:space="preserve"> and workforce implications.</w:t>
      </w:r>
      <w:hyperlink r:id="rId12">
        <w:r w:rsidDel="00000000" w:rsidR="00000000" w:rsidRPr="00000000">
          <w:rPr>
            <w:b w:val="0"/>
            <w:bCs w:val="0"/>
            <w:color w:val="000000"/>
            <w:sz w:val="22.079999923706055"/>
            <w:szCs w:val="22.079999923706055"/>
            <w:u w:val="none"/>
            <w:vertAlign w:val="superscript"/>
            <w:rtl w:val="0"/>
          </w:rPr>
          <w:t xml:space="preserve">8</w:t>
        </w:r>
      </w:hyperlink>
      <w:r w:rsidDel="00000000" w:rsidR="00000000" w:rsidRPr="00000000">
        <w:rPr>
          <w:sz w:val="22.079999923706055"/>
          <w:szCs w:val="22.079999923706055"/>
          <w:rtl w:val="0"/>
        </w:rPr>
        <w:t xml:space="preserve"> Preparing the emergency care workforce to adeptly use and interpret AI recommendations is now recognized as a critical priority, spurring calls for new training paradigms and educational research￼.</w:t>
      </w:r>
      <w:hyperlink r:id="rId13">
        <w:r w:rsidDel="00000000" w:rsidR="00000000" w:rsidRPr="00000000">
          <w:rPr>
            <w:b w:val="0"/>
            <w:bCs w:val="0"/>
            <w:color w:val="000000"/>
            <w:sz w:val="22.079999923706055"/>
            <w:szCs w:val="22.079999923706055"/>
            <w:u w:val="none"/>
            <w:vertAlign w:val="superscript"/>
            <w:rtl w:val="0"/>
          </w:rPr>
          <w:t xml:space="preserve">9,10</w:t>
        </w:r>
      </w:hyperlink>
      <w:r w:rsidDel="00000000" w:rsidR="00000000" w:rsidRPr="00000000">
        <w:rPr>
          <w:sz w:val="22.079999923706055"/>
          <w:szCs w:val="22.079999923706055"/>
          <w:rtl w:val="0"/>
        </w:rPr>
        <w:t xml:space="preserve"> Collectively, these advances underscore the transformative potential of AI to enhance clinical outcomes while fundamentally reshaping health services research, education, training, and workforce preparedness in emergency medicine for a rapidly evolving technological landscape.</w:t>
      </w:r>
      <w:r w:rsidDel="00000000" w:rsidR="00000000" w:rsidRPr="00000000">
        <w:rPr>
          <w:b w:val="1"/>
          <w:bCs w:val="1"/>
          <w:color w:val="666666"/>
          <w:sz w:val="22.079999923706055"/>
          <w:szCs w:val="22.079999923706055"/>
          <w:rtl w:val="0"/>
        </w:rPr>
        <w:t xml:space="preserve"> ￼ ￼ ￼ ￼</w:t>
      </w:r>
      <w:r w:rsidDel="00000000" w:rsidR="00000000" w:rsidRPr="00000000">
        <w:rPr>
          <w:rtl w:val="0"/>
        </w:rPr>
      </w:r>
    </w:p>
    <w:p w:rsidR="00000000" w:rsidDel="00000000" w:rsidP="00000000" w:rsidRDefault="00000000" w:rsidRPr="00000000" w14:paraId="00000004">
      <w:pPr>
        <w:widowControl w:val="0"/>
        <w:spacing w:after="0" w:before="0" w:line="120" w:lineRule="auto"/>
        <w:jc w:val="both"/>
        <w:rPr>
          <w:b w:val="1"/>
          <w:bCs w:val="1"/>
          <w:sz w:val="22.079999923706055"/>
          <w:szCs w:val="22.079999923706055"/>
          <w:u w:val="single"/>
        </w:rPr>
      </w:pPr>
      <w:r w:rsidDel="00000000" w:rsidR="00000000" w:rsidRPr="00000000">
        <w:rPr>
          <w:rtl w:val="0"/>
        </w:rPr>
      </w:r>
    </w:p>
    <w:p w:rsidR="00000000" w:rsidDel="00000000" w:rsidP="00000000" w:rsidRDefault="00000000" w:rsidRPr="00000000" w14:paraId="00000005">
      <w:pPr>
        <w:widowControl w:val="0"/>
        <w:spacing w:after="0" w:before="0" w:line="229.14357662200928" w:lineRule="auto"/>
        <w:jc w:val="both"/>
        <w:rPr>
          <w:sz w:val="22.079999923706055"/>
          <w:szCs w:val="22.079999923706055"/>
        </w:rPr>
      </w:pPr>
      <w:r w:rsidDel="00000000" w:rsidR="00000000" w:rsidRPr="00000000">
        <w:rPr>
          <w:b w:val="1"/>
          <w:bCs w:val="1"/>
          <w:color w:val="434343"/>
          <w:sz w:val="22.079999923706055"/>
          <w:szCs w:val="22.079999923706055"/>
          <w:u w:val="single"/>
          <w:rtl w:val="0"/>
        </w:rPr>
        <w:t xml:space="preserve">A2. Scientific Need -  Addressing Critical Knowledge Gaps in AI and Emergency Medicine.</w:t>
      </w:r>
      <w:r w:rsidDel="00000000" w:rsidR="00000000" w:rsidRPr="00000000">
        <w:rPr>
          <w:b w:val="1"/>
          <w:bCs w:val="1"/>
          <w:sz w:val="22.079999923706055"/>
          <w:szCs w:val="22.079999923706055"/>
          <w:rtl w:val="0"/>
        </w:rPr>
        <w:t xml:space="preserve"> </w:t>
      </w:r>
      <w:r w:rsidDel="00000000" w:rsidR="00000000" w:rsidRPr="00000000">
        <w:rPr>
          <w:sz w:val="22.079999923706055"/>
          <w:szCs w:val="22.079999923706055"/>
          <w:rtl w:val="0"/>
        </w:rPr>
        <w:t xml:space="preserve">Despite the significant promise of AI, much of emergency medicine remains inadequately prepared for the integration of AI technologies into research, clinical practice, and education.</w:t>
      </w:r>
      <w:hyperlink r:id="rId14">
        <w:r w:rsidDel="00000000" w:rsidR="00000000" w:rsidRPr="00000000">
          <w:rPr>
            <w:b w:val="0"/>
            <w:bCs w:val="0"/>
            <w:color w:val="000000"/>
            <w:sz w:val="22.079999923706055"/>
            <w:szCs w:val="22.079999923706055"/>
            <w:u w:val="none"/>
            <w:vertAlign w:val="superscript"/>
            <w:rtl w:val="0"/>
          </w:rPr>
          <w:t xml:space="preserve">11</w:t>
        </w:r>
      </w:hyperlink>
      <w:r w:rsidDel="00000000" w:rsidR="00000000" w:rsidRPr="00000000">
        <w:rPr>
          <w:sz w:val="22.079999923706055"/>
          <w:szCs w:val="22.079999923706055"/>
          <w:rtl w:val="0"/>
        </w:rPr>
        <w:t xml:space="preserve"> Major barriers include inadequate infrastructure,</w:t>
      </w:r>
      <w:hyperlink r:id="rId15">
        <w:r w:rsidDel="00000000" w:rsidR="00000000" w:rsidRPr="00000000">
          <w:rPr>
            <w:b w:val="0"/>
            <w:bCs w:val="0"/>
            <w:color w:val="000000"/>
            <w:sz w:val="22.079999923706055"/>
            <w:szCs w:val="22.079999923706055"/>
            <w:u w:val="none"/>
            <w:vertAlign w:val="superscript"/>
            <w:rtl w:val="0"/>
          </w:rPr>
          <w:t xml:space="preserve">12,13</w:t>
        </w:r>
      </w:hyperlink>
      <w:r w:rsidDel="00000000" w:rsidR="00000000" w:rsidRPr="00000000">
        <w:rPr>
          <w:sz w:val="22.079999923706055"/>
          <w:szCs w:val="22.079999923706055"/>
          <w:rtl w:val="0"/>
        </w:rPr>
        <w:t xml:space="preserve"> rigorous translationa/implementation research,</w:t>
      </w:r>
      <w:hyperlink r:id="rId16">
        <w:r w:rsidDel="00000000" w:rsidR="00000000" w:rsidRPr="00000000">
          <w:rPr>
            <w:b w:val="0"/>
            <w:bCs w:val="0"/>
            <w:color w:val="000000"/>
            <w:sz w:val="22.079999923706055"/>
            <w:szCs w:val="22.079999923706055"/>
            <w:u w:val="none"/>
            <w:vertAlign w:val="superscript"/>
            <w:rtl w:val="0"/>
          </w:rPr>
          <w:t xml:space="preserve">14</w:t>
        </w:r>
      </w:hyperlink>
      <w:r w:rsidDel="00000000" w:rsidR="00000000" w:rsidRPr="00000000">
        <w:rPr>
          <w:sz w:val="22.079999923706055"/>
          <w:szCs w:val="22.079999923706055"/>
          <w:rtl w:val="0"/>
        </w:rPr>
        <w:t xml:space="preserve"> limited AI literacy among providers,</w:t>
      </w:r>
      <w:hyperlink r:id="rId17">
        <w:r w:rsidDel="00000000" w:rsidR="00000000" w:rsidRPr="00000000">
          <w:rPr>
            <w:b w:val="0"/>
            <w:bCs w:val="0"/>
            <w:color w:val="000000"/>
            <w:sz w:val="22.079999923706055"/>
            <w:szCs w:val="22.079999923706055"/>
            <w:u w:val="none"/>
            <w:vertAlign w:val="superscript"/>
            <w:rtl w:val="0"/>
          </w:rPr>
          <w:t xml:space="preserve">15</w:t>
        </w:r>
      </w:hyperlink>
      <w:r w:rsidDel="00000000" w:rsidR="00000000" w:rsidRPr="00000000">
        <w:rPr>
          <w:sz w:val="22.079999923706055"/>
          <w:szCs w:val="22.079999923706055"/>
          <w:rtl w:val="0"/>
        </w:rPr>
        <w:t xml:space="preserve"> clinical workflow integration issues,</w:t>
      </w:r>
      <w:hyperlink r:id="rId18">
        <w:r w:rsidDel="00000000" w:rsidR="00000000" w:rsidRPr="00000000">
          <w:rPr>
            <w:b w:val="0"/>
            <w:bCs w:val="0"/>
            <w:color w:val="000000"/>
            <w:sz w:val="22.079999923706055"/>
            <w:szCs w:val="22.079999923706055"/>
            <w:u w:val="none"/>
            <w:vertAlign w:val="superscript"/>
            <w:rtl w:val="0"/>
          </w:rPr>
          <w:t xml:space="preserve">6,13</w:t>
        </w:r>
      </w:hyperlink>
      <w:r w:rsidDel="00000000" w:rsidR="00000000" w:rsidRPr="00000000">
        <w:rPr>
          <w:sz w:val="22.079999923706055"/>
          <w:szCs w:val="22.079999923706055"/>
          <w:rtl w:val="0"/>
        </w:rPr>
        <w:t xml:space="preserve"> and gaps in understanding the ethical, legal, and societal implications of AI-driven care.</w:t>
      </w:r>
      <w:hyperlink r:id="rId19">
        <w:r w:rsidDel="00000000" w:rsidR="00000000" w:rsidRPr="00000000">
          <w:rPr>
            <w:b w:val="0"/>
            <w:bCs w:val="0"/>
            <w:color w:val="000000"/>
            <w:sz w:val="22.079999923706055"/>
            <w:szCs w:val="22.079999923706055"/>
            <w:u w:val="none"/>
            <w:vertAlign w:val="superscript"/>
            <w:rtl w:val="0"/>
          </w:rPr>
          <w:t xml:space="preserve">16</w:t>
        </w:r>
      </w:hyperlink>
      <w:r w:rsidDel="00000000" w:rsidR="00000000" w:rsidRPr="00000000">
        <w:rPr>
          <w:sz w:val="22.079999923706055"/>
          <w:szCs w:val="22.079999923706055"/>
          <w:rtl w:val="0"/>
        </w:rPr>
        <w:t xml:space="preserve"> Furthermore, emergency physicians regularly encounter patients disproportionately impacted by social determinants and inconsistent healthcare access.</w:t>
      </w:r>
      <w:hyperlink r:id="rId20">
        <w:r w:rsidDel="00000000" w:rsidR="00000000" w:rsidRPr="00000000">
          <w:rPr>
            <w:b w:val="0"/>
            <w:bCs w:val="0"/>
            <w:color w:val="000000"/>
            <w:sz w:val="22.079999923706055"/>
            <w:szCs w:val="22.079999923706055"/>
            <w:u w:val="none"/>
            <w:vertAlign w:val="superscript"/>
            <w:rtl w:val="0"/>
          </w:rPr>
          <w:t xml:space="preserve">17</w:t>
        </w:r>
      </w:hyperlink>
      <w:r w:rsidDel="00000000" w:rsidR="00000000" w:rsidRPr="00000000">
        <w:rPr>
          <w:sz w:val="22.079999923706055"/>
          <w:szCs w:val="22.079999923706055"/>
          <w:rtl w:val="0"/>
        </w:rPr>
        <w:t xml:space="preserve"> These populations stand to either significantly benefit from, or be adversely affected by, the adoption of AI-driven technologies.</w:t>
      </w:r>
      <w:hyperlink r:id="rId21">
        <w:r w:rsidDel="00000000" w:rsidR="00000000" w:rsidRPr="00000000">
          <w:rPr>
            <w:b w:val="0"/>
            <w:bCs w:val="0"/>
            <w:color w:val="000000"/>
            <w:sz w:val="22.079999923706055"/>
            <w:szCs w:val="22.079999923706055"/>
            <w:u w:val="none"/>
            <w:vertAlign w:val="superscript"/>
            <w:rtl w:val="0"/>
          </w:rPr>
          <w:t xml:space="preserve">18</w:t>
        </w:r>
      </w:hyperlink>
      <w:r w:rsidDel="00000000" w:rsidR="00000000" w:rsidRPr="00000000">
        <w:rPr>
          <w:sz w:val="22.079999923706055"/>
          <w:szCs w:val="22.079999923706055"/>
          <w:rtl w:val="0"/>
        </w:rPr>
        <w:t xml:space="preserve"> Rigorous research is therefore critically needed to overcome these knowledge gaps, ensure equitable application, and understand how AI can be optimally integrated into emergency care to enhance quality, safety, and patient experience.</w:t>
      </w:r>
    </w:p>
    <w:p w:rsidR="00000000" w:rsidDel="00000000" w:rsidP="00000000" w:rsidRDefault="00000000" w:rsidRPr="00000000" w14:paraId="00000006">
      <w:pPr>
        <w:widowControl w:val="0"/>
        <w:spacing w:after="0" w:before="0" w:line="120" w:lineRule="auto"/>
        <w:jc w:val="both"/>
        <w:rPr>
          <w:sz w:val="22.079999923706055"/>
          <w:szCs w:val="22.079999923706055"/>
        </w:rPr>
      </w:pPr>
      <w:r w:rsidDel="00000000" w:rsidR="00000000" w:rsidRPr="00000000">
        <w:rPr>
          <w:rtl w:val="0"/>
        </w:rPr>
      </w:r>
    </w:p>
    <w:p w:rsidR="00000000" w:rsidDel="00000000" w:rsidP="00000000" w:rsidRDefault="00000000" w:rsidRPr="00000000" w14:paraId="00000007">
      <w:pPr>
        <w:widowControl w:val="0"/>
        <w:spacing w:after="0" w:before="0" w:line="229.14357662200928" w:lineRule="auto"/>
        <w:jc w:val="both"/>
        <w:rPr>
          <w:sz w:val="22.079999923706055"/>
          <w:szCs w:val="22.079999923706055"/>
        </w:rPr>
      </w:pPr>
      <w:r w:rsidDel="00000000" w:rsidR="00000000" w:rsidRPr="00000000">
        <w:rPr>
          <w:b w:val="1"/>
          <w:bCs w:val="1"/>
          <w:color w:val="434343"/>
          <w:sz w:val="22.079999923706055"/>
          <w:szCs w:val="22.079999923706055"/>
          <w:u w:val="single"/>
          <w:rtl w:val="0"/>
        </w:rPr>
        <w:t xml:space="preserve">A3. Meeting Justification -  A Consensus Conference to Advance the Successful Integration of AI into Emergency Medicine.</w:t>
      </w:r>
      <w:r w:rsidDel="00000000" w:rsidR="00000000" w:rsidRPr="00000000">
        <w:rPr>
          <w:b w:val="1"/>
          <w:bCs w:val="1"/>
          <w:sz w:val="22.079999923706055"/>
          <w:szCs w:val="22.079999923706055"/>
          <w:rtl w:val="0"/>
        </w:rPr>
        <w:t xml:space="preserve"> </w:t>
      </w:r>
      <w:r w:rsidDel="00000000" w:rsidR="00000000" w:rsidRPr="00000000">
        <w:rPr>
          <w:sz w:val="22.079999923706055"/>
          <w:szCs w:val="22.079999923706055"/>
          <w:rtl w:val="0"/>
        </w:rPr>
        <w:t xml:space="preserve">The Society for Academic Emergency Medicine (SAEM) has a longstanding, successful history of using consensus conferences to identify priorities and establish impactful research agendas addressing critical topics within emergency medicine.</w:t>
      </w:r>
      <w:hyperlink r:id="rId22">
        <w:r w:rsidDel="00000000" w:rsidR="00000000" w:rsidRPr="00000000">
          <w:rPr>
            <w:b w:val="0"/>
            <w:bCs w:val="0"/>
            <w:color w:val="000000"/>
            <w:sz w:val="22.079999923706055"/>
            <w:szCs w:val="22.079999923706055"/>
            <w:u w:val="none"/>
            <w:vertAlign w:val="superscript"/>
            <w:rtl w:val="0"/>
          </w:rPr>
          <w:t xml:space="preserve">19–21</w:t>
        </w:r>
      </w:hyperlink>
      <w:r w:rsidDel="00000000" w:rsidR="00000000" w:rsidRPr="00000000">
        <w:rPr>
          <w:sz w:val="22.079999923706055"/>
          <w:szCs w:val="22.079999923706055"/>
          <w:rtl w:val="0"/>
        </w:rPr>
        <w:t xml:space="preserve"> SAEM has selected our proposal, “Artificial Intelligence and Emergency Medicine: Technology, Training, Self, and Society,” for the 2026 annual conference. This consensus conference on </w:t>
      </w:r>
      <w:r w:rsidDel="00000000" w:rsidR="00000000" w:rsidRPr="00000000">
        <w:rPr>
          <w:sz w:val="22.079999923706055"/>
          <w:szCs w:val="22.079999923706055"/>
          <w:u w:val="single"/>
          <w:rtl w:val="0"/>
        </w:rPr>
        <w:t xml:space="preserve">research development</w:t>
      </w:r>
      <w:r w:rsidDel="00000000" w:rsidR="00000000" w:rsidRPr="00000000">
        <w:rPr>
          <w:sz w:val="22.079999923706055"/>
          <w:szCs w:val="22.079999923706055"/>
          <w:rtl w:val="0"/>
        </w:rPr>
        <w:t xml:space="preserve"> will address urgent scientific questions regarding the implementation of AI in emergency medicine, particularly focusing on technology adoption, clinician training, human-AI interaction, and societal and ethical implications. Though robust AI infrastructure and algorithms exist today, the clinical workforce is not yet fully prepared to effectively and ethically leverage these technologies. A structured consensus-building approach is necessary to identify specific research priorities, align terminology, prevent redundancy, and focus research efforts and funding toward high-impact areas. The primary deliverables of this conference to be disseminated nationally will be an actionable, consensus-driven, 10-year research agenda and a clearly articulated research-supported educational framework outlining critical AI-related competencies for emergency care providers. Key anticipated research and educational focus areas will include clinical decision support, operational efficiency, AI literacy and training, human-computer interaction, ethical and legal concerns, AI fairness, data governance, and patient-centered outcomes.</w:t>
      </w:r>
    </w:p>
    <w:p w:rsidR="00000000" w:rsidDel="00000000" w:rsidP="00000000" w:rsidRDefault="00000000" w:rsidRPr="00000000" w14:paraId="00000008">
      <w:pPr>
        <w:widowControl w:val="0"/>
        <w:spacing w:after="0" w:before="0" w:line="120" w:lineRule="auto"/>
        <w:jc w:val="both"/>
        <w:rPr>
          <w:b w:val="1"/>
          <w:bCs w:val="1"/>
          <w:sz w:val="22.079999923706055"/>
          <w:szCs w:val="22.079999923706055"/>
        </w:rPr>
      </w:pPr>
      <w:r w:rsidDel="00000000" w:rsidR="00000000" w:rsidRPr="00000000">
        <w:rPr>
          <w:rtl w:val="0"/>
        </w:rPr>
      </w:r>
    </w:p>
    <w:p w:rsidR="00000000" w:rsidDel="00000000" w:rsidP="00000000" w:rsidRDefault="00000000" w:rsidRPr="00000000" w14:paraId="00000009">
      <w:pPr>
        <w:widowControl w:val="0"/>
        <w:spacing w:after="0" w:before="0" w:line="229.14357662200928" w:lineRule="auto"/>
        <w:jc w:val="both"/>
        <w:rPr>
          <w:sz w:val="22.079999923706055"/>
          <w:szCs w:val="22.079999923706055"/>
        </w:rPr>
      </w:pPr>
      <w:r w:rsidDel="00000000" w:rsidR="00000000" w:rsidRPr="00000000">
        <w:rPr>
          <w:b w:val="1"/>
          <w:bCs w:val="1"/>
          <w:color w:val="434343"/>
          <w:sz w:val="22.079999923706055"/>
          <w:szCs w:val="22.079999923706055"/>
          <w:u w:val="single"/>
          <w:rtl w:val="0"/>
        </w:rPr>
        <w:t xml:space="preserve">A4. Inclusion of AHRQ Priority Populations.</w:t>
      </w:r>
      <w:r w:rsidDel="00000000" w:rsidR="00000000" w:rsidRPr="00000000">
        <w:rPr>
          <w:b w:val="1"/>
          <w:bCs w:val="1"/>
          <w:sz w:val="22.079999923706055"/>
          <w:szCs w:val="22.079999923706055"/>
          <w:rtl w:val="0"/>
        </w:rPr>
        <w:t xml:space="preserve"> </w:t>
      </w:r>
      <w:r w:rsidDel="00000000" w:rsidR="00000000" w:rsidRPr="00000000">
        <w:rPr>
          <w:sz w:val="22.079999923706055"/>
          <w:szCs w:val="22.079999923706055"/>
          <w:rtl w:val="0"/>
        </w:rPr>
        <w:t xml:space="preserve">The proposed consensus conference on AI in emergency medicine explicitly recognizes the potential of artificial intelligence to either mitigate or unintentionally exacerbate disparities among AHRQ-defined priority populations, including low-income individuals, racial and ethnic minorities, women (including maternal health populations), children and adolescents, older adults, rural and inner-city residents, and persons with special healthcare needs. To proactively address these issues, the conference will integrate explicit consideration of priority populations into each working group’s objectives, convene dedicated sessions to examine AI’s potential impacts on underserved communities, and ensure active participation by patient representatives and community stakeholders.</w:t>
      </w:r>
    </w:p>
    <w:p w:rsidR="00000000" w:rsidDel="00000000" w:rsidP="00000000" w:rsidRDefault="00000000" w:rsidRPr="00000000" w14:paraId="0000000A">
      <w:pPr>
        <w:widowControl w:val="0"/>
        <w:spacing w:after="0" w:before="0" w:line="120" w:lineRule="auto"/>
        <w:rPr>
          <w:b w:val="1"/>
          <w:bCs w:val="1"/>
          <w:sz w:val="22.079999923706055"/>
          <w:szCs w:val="22.079999923706055"/>
        </w:rPr>
      </w:pPr>
      <w:r w:rsidDel="00000000" w:rsidR="00000000" w:rsidRPr="00000000">
        <w:rPr>
          <w:rtl w:val="0"/>
        </w:rPr>
      </w:r>
    </w:p>
    <w:p w:rsidR="00000000" w:rsidDel="00000000" w:rsidP="00000000" w:rsidRDefault="00000000" w:rsidRPr="00000000" w14:paraId="0000000B">
      <w:pPr>
        <w:widowControl w:val="0"/>
        <w:spacing w:after="0" w:before="0" w:line="229.14357662200928" w:lineRule="auto"/>
        <w:jc w:val="both"/>
        <w:rPr>
          <w:sz w:val="22.079999923706055"/>
          <w:szCs w:val="22.079999923706055"/>
        </w:rPr>
      </w:pPr>
      <w:r w:rsidDel="00000000" w:rsidR="00000000" w:rsidRPr="00000000">
        <w:rPr>
          <w:b w:val="1"/>
          <w:bCs w:val="1"/>
          <w:color w:val="434343"/>
          <w:sz w:val="22.079999923706055"/>
          <w:szCs w:val="22.079999923706055"/>
          <w:u w:val="single"/>
          <w:rtl w:val="0"/>
        </w:rPr>
        <w:t xml:space="preserve">A5. Importance to Stakeholders.</w:t>
      </w:r>
      <w:r w:rsidDel="00000000" w:rsidR="00000000" w:rsidRPr="00000000">
        <w:rPr>
          <w:b w:val="1"/>
          <w:bCs w:val="1"/>
          <w:sz w:val="22.079999923706055"/>
          <w:szCs w:val="22.079999923706055"/>
          <w:rtl w:val="0"/>
        </w:rPr>
        <w:t xml:space="preserve"> </w:t>
      </w:r>
      <w:r w:rsidDel="00000000" w:rsidR="00000000" w:rsidRPr="00000000">
        <w:rPr>
          <w:sz w:val="22.079999923706055"/>
          <w:szCs w:val="22.079999923706055"/>
          <w:rtl w:val="0"/>
        </w:rPr>
        <w:t xml:space="preserve">Multiple stakeholder groups, including clinical and health services researchers, healthcare providers, policymakers, ethicists, educators, funding organizations, healthcare administrators, patient advocates, data scientists, technology and industry partners, community health leaders, and patients, will have a sustained interest in conference outcomes. Stakeholder engagement will be broad and inclusive, with participants representing diverse perspectives across expert panels, working groups, and consensus-building activities. Conference outcomes, including a comprehensive 10-year research agenda, educational priorities, and white papers, will be widely disseminated to guide future research, policy initiatives, and funding decisions. Moreover, the conference will establish ongoing stakeholder relationships, fostering collaborative networks positioned to address identified research priorities, educational needs, and implementation strategies necessary for safe, effective, and equitable integration of AI technologies into emergency care on a national level, thereby ensuring the meeting’s outcomes have enduring value for all stakeholder communities.</w:t>
      </w:r>
    </w:p>
    <w:p w:rsidR="00000000" w:rsidDel="00000000" w:rsidP="00000000" w:rsidRDefault="00000000" w:rsidRPr="00000000" w14:paraId="0000000C">
      <w:pPr>
        <w:widowControl w:val="0"/>
        <w:spacing w:after="0" w:before="0" w:line="120" w:lineRule="auto"/>
        <w:rPr>
          <w:sz w:val="22.079999923706055"/>
          <w:szCs w:val="22.079999923706055"/>
        </w:rPr>
      </w:pPr>
      <w:r w:rsidDel="00000000" w:rsidR="00000000" w:rsidRPr="00000000">
        <w:rPr>
          <w:rtl w:val="0"/>
        </w:rPr>
      </w:r>
    </w:p>
    <w:p w:rsidR="00000000" w:rsidDel="00000000" w:rsidP="00000000" w:rsidRDefault="00000000" w:rsidRPr="00000000" w14:paraId="0000000D">
      <w:pPr>
        <w:widowControl w:val="0"/>
        <w:spacing w:after="0" w:before="0" w:line="240" w:lineRule="auto"/>
        <w:ind w:left="0" w:firstLine="0"/>
        <w:rPr>
          <w:b w:val="1"/>
          <w:bCs w:val="1"/>
          <w:sz w:val="22.079999923706055"/>
          <w:szCs w:val="22.079999923706055"/>
        </w:rPr>
      </w:pPr>
      <w:r w:rsidDel="00000000" w:rsidR="00000000" w:rsidRPr="00000000">
        <w:rPr>
          <w:b w:val="1"/>
          <w:bCs w:val="1"/>
          <w:color w:val="1c4587"/>
          <w:sz w:val="22.079999923706055"/>
          <w:szCs w:val="22.079999923706055"/>
          <w:rtl w:val="0"/>
        </w:rPr>
        <w:t xml:space="preserve">B. INNOVATION</w:t>
      </w:r>
      <w:r w:rsidDel="00000000" w:rsidR="00000000" w:rsidRPr="00000000">
        <w:rPr>
          <w:b w:val="1"/>
          <w:bCs w:val="1"/>
          <w:sz w:val="22.079999923706055"/>
          <w:szCs w:val="22.079999923706055"/>
          <w:rtl w:val="0"/>
        </w:rPr>
        <w:t xml:space="preserve"> </w:t>
      </w:r>
    </w:p>
    <w:p w:rsidR="00000000" w:rsidDel="00000000" w:rsidP="00000000" w:rsidRDefault="00000000" w:rsidRPr="00000000" w14:paraId="0000000E">
      <w:pPr>
        <w:widowControl w:val="0"/>
        <w:spacing w:after="0" w:before="0" w:line="229.22574520111084" w:lineRule="auto"/>
        <w:jc w:val="both"/>
        <w:rPr>
          <w:b w:val="1"/>
          <w:bCs w:val="1"/>
          <w:color w:val="434343"/>
          <w:sz w:val="22.079999923706055"/>
          <w:szCs w:val="22.079999923706055"/>
        </w:rPr>
      </w:pPr>
      <w:r w:rsidDel="00000000" w:rsidR="00000000" w:rsidRPr="00000000">
        <w:rPr>
          <w:b w:val="1"/>
          <w:bCs w:val="1"/>
          <w:color w:val="434343"/>
          <w:sz w:val="22.079999923706055"/>
          <w:szCs w:val="22.079999923706055"/>
          <w:rtl w:val="0"/>
        </w:rPr>
        <w:t xml:space="preserve">B1. Novel Conference Topic. </w:t>
      </w:r>
      <w:r w:rsidDel="00000000" w:rsidR="00000000" w:rsidRPr="00000000">
        <w:rPr>
          <w:sz w:val="22.079999923706055"/>
          <w:szCs w:val="22.079999923706055"/>
          <w:rtl w:val="0"/>
        </w:rPr>
        <w:t xml:space="preserve">This consensus conference will be the first national scientific forum specifically addressing critical knowledge gaps in integrating artificial intelligence (AI) into emergency medicine. Currently, AI applications in acute care are hindered by fragmented efforts and a lack of validated standards. By systematically addressing AI domains including clinical decision support, operational efficiency, data infrastructure, education, and ethical implications this conference will establish a structured, consensus-driven research and educational agenda. This initiative directly aligns with NIH and AHRQ priorities, positioning emergency medicine as a leader in health services research and technology integration.</w:t>
      </w:r>
      <w:r w:rsidDel="00000000" w:rsidR="00000000" w:rsidRPr="00000000">
        <w:rPr>
          <w:rtl w:val="0"/>
        </w:rPr>
      </w:r>
    </w:p>
    <w:p w:rsidR="00000000" w:rsidDel="00000000" w:rsidP="00000000" w:rsidRDefault="00000000" w:rsidRPr="00000000" w14:paraId="0000000F">
      <w:pPr>
        <w:widowControl w:val="0"/>
        <w:spacing w:after="0" w:before="0" w:line="229.22574520111084" w:lineRule="auto"/>
        <w:jc w:val="both"/>
        <w:rPr>
          <w:b w:val="1"/>
          <w:bCs w:val="1"/>
          <w:color w:val="434343"/>
          <w:sz w:val="22.079999923706055"/>
          <w:szCs w:val="22.079999923706055"/>
        </w:rPr>
      </w:pPr>
      <w:r w:rsidDel="00000000" w:rsidR="00000000" w:rsidRPr="00000000">
        <w:rPr>
          <w:b w:val="1"/>
          <w:bCs w:val="1"/>
          <w:color w:val="434343"/>
          <w:sz w:val="22.079999923706055"/>
          <w:szCs w:val="22.079999923706055"/>
          <w:rtl w:val="0"/>
        </w:rPr>
        <w:t xml:space="preserve">B2. Innovative Consensus-Building Methods. </w:t>
      </w:r>
      <w:r w:rsidDel="00000000" w:rsidR="00000000" w:rsidRPr="00000000">
        <w:rPr>
          <w:sz w:val="22.079999923706055"/>
          <w:szCs w:val="22.079999923706055"/>
          <w:rtl w:val="0"/>
        </w:rPr>
        <w:t xml:space="preserve">Our structured, multi-phase consensus process includes pre-conference modified Delphi virtual workgroups, an interactive in-person conference leveraging expert panels and digital real-time feedback tools, and post-conference collaborative development of manuscripts and implementation strategies. This rigorous approach ensures a focused, actionable research roadmap that addresses key challenges and opportunities.</w:t>
      </w:r>
      <w:r w:rsidDel="00000000" w:rsidR="00000000" w:rsidRPr="00000000">
        <w:rPr>
          <w:rtl w:val="0"/>
        </w:rPr>
      </w:r>
    </w:p>
    <w:p w:rsidR="00000000" w:rsidDel="00000000" w:rsidP="00000000" w:rsidRDefault="00000000" w:rsidRPr="00000000" w14:paraId="00000010">
      <w:pPr>
        <w:widowControl w:val="0"/>
        <w:spacing w:after="0" w:before="0" w:line="229.22574520111084" w:lineRule="auto"/>
        <w:jc w:val="both"/>
        <w:rPr>
          <w:b w:val="1"/>
          <w:bCs w:val="1"/>
          <w:color w:val="434343"/>
          <w:sz w:val="22.079999923706055"/>
          <w:szCs w:val="22.079999923706055"/>
        </w:rPr>
      </w:pPr>
      <w:r w:rsidDel="00000000" w:rsidR="00000000" w:rsidRPr="00000000">
        <w:rPr>
          <w:b w:val="1"/>
          <w:bCs w:val="1"/>
          <w:color w:val="434343"/>
          <w:sz w:val="22.079999923706055"/>
          <w:szCs w:val="22.079999923706055"/>
          <w:rtl w:val="0"/>
        </w:rPr>
        <w:t xml:space="preserve">B3. Strategic Cross-Sector Partnerships. </w:t>
      </w:r>
      <w:r w:rsidDel="00000000" w:rsidR="00000000" w:rsidRPr="00000000">
        <w:rPr>
          <w:sz w:val="22.079999923706055"/>
          <w:szCs w:val="22.079999923706055"/>
          <w:rtl w:val="0"/>
        </w:rPr>
        <w:t xml:space="preserve">Recognizing the essential role of technology sector collaboration, the conference will strategically engage AI industry leaders. An innovative interactive lunchtime “AI Gallery Walk” will facilitate direct interactions, showcase emerging technologies, and identify practical gaps, fostering sustainable partnerships and enriching the development of the conference's 10-year research agenda.</w:t>
      </w:r>
      <w:r w:rsidDel="00000000" w:rsidR="00000000" w:rsidRPr="00000000">
        <w:rPr>
          <w:rtl w:val="0"/>
        </w:rPr>
      </w:r>
    </w:p>
    <w:p w:rsidR="00000000" w:rsidDel="00000000" w:rsidP="00000000" w:rsidRDefault="00000000" w:rsidRPr="00000000" w14:paraId="00000011">
      <w:pPr>
        <w:widowControl w:val="0"/>
        <w:spacing w:after="0" w:before="0" w:line="120" w:lineRule="auto"/>
        <w:jc w:val="both"/>
        <w:rPr>
          <w:sz w:val="22.079999923706055"/>
          <w:szCs w:val="22.079999923706055"/>
        </w:rPr>
      </w:pPr>
      <w:r w:rsidDel="00000000" w:rsidR="00000000" w:rsidRPr="00000000">
        <w:rPr>
          <w:rtl w:val="0"/>
        </w:rPr>
      </w:r>
    </w:p>
    <w:p w:rsidR="00000000" w:rsidDel="00000000" w:rsidP="00000000" w:rsidRDefault="00000000" w:rsidRPr="00000000" w14:paraId="00000012">
      <w:pPr>
        <w:widowControl w:val="0"/>
        <w:spacing w:after="0" w:before="0" w:line="229.22574520111084" w:lineRule="auto"/>
        <w:jc w:val="both"/>
        <w:rPr>
          <w:b w:val="1"/>
          <w:bCs w:val="1"/>
          <w:sz w:val="22.079999923706055"/>
          <w:szCs w:val="22.079999923706055"/>
        </w:rPr>
      </w:pPr>
      <w:r w:rsidDel="00000000" w:rsidR="00000000" w:rsidRPr="00000000">
        <w:rPr>
          <w:b w:val="1"/>
          <w:bCs w:val="1"/>
          <w:color w:val="1c4587"/>
          <w:sz w:val="22.079999923706055"/>
          <w:szCs w:val="22.079999923706055"/>
          <w:rtl w:val="0"/>
        </w:rPr>
        <w:t xml:space="preserve">C. APPROACH</w:t>
      </w:r>
      <w:r w:rsidDel="00000000" w:rsidR="00000000" w:rsidRPr="00000000">
        <w:rPr>
          <w:b w:val="1"/>
          <w:bCs w:val="1"/>
          <w:sz w:val="22.079999923706055"/>
          <w:szCs w:val="22.079999923706055"/>
          <w:rtl w:val="0"/>
        </w:rPr>
        <w:t xml:space="preserve"> </w:t>
      </w:r>
    </w:p>
    <w:p w:rsidR="00000000" w:rsidDel="00000000" w:rsidP="00000000" w:rsidRDefault="00000000" w:rsidRPr="00000000" w14:paraId="00000013">
      <w:pPr>
        <w:widowControl w:val="0"/>
        <w:spacing w:before="0" w:line="240" w:lineRule="auto"/>
        <w:ind w:left="0" w:firstLine="0"/>
        <w:jc w:val="both"/>
        <w:rPr>
          <w:sz w:val="22.079999923706055"/>
          <w:szCs w:val="22.079999923706055"/>
          <w:highlight w:val="white"/>
        </w:rPr>
      </w:pPr>
      <w:r w:rsidDel="00000000" w:rsidR="00000000" w:rsidRPr="00000000">
        <w:rPr>
          <w:b w:val="1"/>
          <w:bCs w:val="1"/>
          <w:i w:val="1"/>
          <w:iCs w:val="1"/>
          <w:color w:val="434343"/>
          <w:sz w:val="22.079999923706055"/>
          <w:szCs w:val="22.079999923706055"/>
          <w:highlight w:val="white"/>
          <w:u w:val="single"/>
          <w:rtl w:val="0"/>
        </w:rPr>
        <w:t xml:space="preserve">C1. Overview.</w:t>
      </w:r>
      <w:r w:rsidDel="00000000" w:rsidR="00000000" w:rsidRPr="00000000">
        <w:rPr>
          <w:sz w:val="22.079999923706055"/>
          <w:szCs w:val="22.079999923706055"/>
          <w:highlight w:val="white"/>
          <w:rtl w:val="0"/>
        </w:rPr>
        <w:t xml:space="preserve"> The Society for Academic Emergency Medicine (SAEM) has successfully employed a rigorous multi-phase consensus-building methodology for over two decades to establish actionable research agendas on pivotal topics in emergency medicine. The proposed SAEM consensus conference, </w:t>
      </w:r>
      <w:r w:rsidDel="00000000" w:rsidR="00000000" w:rsidRPr="00000000">
        <w:rPr>
          <w:sz w:val="22.079999923706055"/>
          <w:szCs w:val="22.079999923706055"/>
          <w:highlight w:val="white"/>
          <w:rtl w:val="0"/>
        </w:rPr>
        <w:t xml:space="preserve">“Artificial Intelligence and Emergency Medicine: Technology, Training, Self, and Society,” will occur on May 21, 2026, at the Atlanta Marriott Marquis in Atlanta, GA,</w:t>
      </w:r>
      <w:r w:rsidDel="00000000" w:rsidR="00000000" w:rsidRPr="00000000">
        <w:rPr>
          <w:sz w:val="22.079999923706055"/>
          <w:szCs w:val="22.079999923706055"/>
          <w:highlight w:val="white"/>
          <w:rtl w:val="0"/>
        </w:rPr>
        <w:t xml:space="preserve"> immediately following the SAEM Annual Meeting. Hosting the conference alongside the Annual Meeting, which draws approximately 3,500 attendees and represents the premier emergency medicine research conference, will maximize participation by emergency medicine clinicians, researchers, educators, health administrators, industry experts, policymakers, and patient representatives. We will recruit diverse national leaders in emergency medicine, AI, healthcare technology, ethics, patient advocacy, and data science to achieve consensus on the most critical aspects of AI implementation in emergency medicine.</w:t>
      </w:r>
    </w:p>
    <w:p w:rsidR="00000000" w:rsidDel="00000000" w:rsidP="00000000" w:rsidRDefault="00000000" w:rsidRPr="00000000" w14:paraId="00000014">
      <w:pPr>
        <w:widowControl w:val="0"/>
        <w:spacing w:before="0" w:line="120" w:lineRule="auto"/>
        <w:ind w:left="0" w:firstLine="0"/>
        <w:jc w:val="both"/>
        <w:rPr>
          <w:sz w:val="22.079999923706055"/>
          <w:szCs w:val="22.079999923706055"/>
        </w:rPr>
      </w:pPr>
      <w:r w:rsidDel="00000000" w:rsidR="00000000" w:rsidRPr="00000000">
        <w:rPr>
          <w:rtl w:val="0"/>
        </w:rPr>
      </w:r>
    </w:p>
    <w:p w:rsidR="00000000" w:rsidDel="00000000" w:rsidP="00000000" w:rsidRDefault="00000000" w:rsidRPr="00000000" w14:paraId="00000015">
      <w:pPr>
        <w:widowControl w:val="0"/>
        <w:spacing w:before="0" w:line="240" w:lineRule="auto"/>
        <w:ind w:left="0" w:firstLine="0"/>
        <w:jc w:val="both"/>
        <w:rPr>
          <w:sz w:val="22.079999923706055"/>
          <w:szCs w:val="22.079999923706055"/>
        </w:rPr>
      </w:pPr>
      <w:r w:rsidDel="00000000" w:rsidR="00000000" w:rsidRPr="00000000">
        <w:rPr>
          <w:b w:val="1"/>
          <w:bCs w:val="1"/>
          <w:i w:val="1"/>
          <w:iCs w:val="1"/>
          <w:color w:val="434343"/>
          <w:sz w:val="22.079999923706055"/>
          <w:szCs w:val="22.079999923706055"/>
          <w:highlight w:val="white"/>
          <w:u w:val="single"/>
          <w:rtl w:val="0"/>
        </w:rPr>
        <w:t xml:space="preserve">C2. Conference Objectives.</w:t>
      </w:r>
      <w:r w:rsidDel="00000000" w:rsidR="00000000" w:rsidRPr="00000000">
        <w:rPr>
          <w:sz w:val="22.079999923706055"/>
          <w:szCs w:val="22.079999923706055"/>
          <w:highlight w:val="white"/>
          <w:rtl w:val="0"/>
        </w:rPr>
        <w:t xml:space="preserve"> </w:t>
      </w:r>
      <w:r w:rsidDel="00000000" w:rsidR="00000000" w:rsidRPr="00000000">
        <w:rPr>
          <w:sz w:val="22.079999923706055"/>
          <w:szCs w:val="22.079999923706055"/>
          <w:highlight w:val="white"/>
          <w:rtl w:val="0"/>
        </w:rPr>
        <w:t xml:space="preserve">This consensus conference develops a shared vision of AI-driven emergency medicine (</w:t>
      </w:r>
      <w:r w:rsidDel="00000000" w:rsidR="00000000" w:rsidRPr="00000000">
        <w:rPr>
          <w:b w:val="1"/>
          <w:bCs w:val="1"/>
          <w:sz w:val="22.079999923706055"/>
          <w:szCs w:val="22.079999923706055"/>
          <w:highlight w:val="white"/>
          <w:rtl w:val="0"/>
        </w:rPr>
        <w:t xml:space="preserve">Aim 1</w:t>
      </w:r>
      <w:r w:rsidDel="00000000" w:rsidR="00000000" w:rsidRPr="00000000">
        <w:rPr>
          <w:sz w:val="22.079999923706055"/>
          <w:szCs w:val="22.079999923706055"/>
          <w:highlight w:val="white"/>
          <w:rtl w:val="0"/>
        </w:rPr>
        <w:t xml:space="preserve">), creates a comprehensive 10-year research agenda (</w:t>
      </w:r>
      <w:r w:rsidDel="00000000" w:rsidR="00000000" w:rsidRPr="00000000">
        <w:rPr>
          <w:b w:val="1"/>
          <w:bCs w:val="1"/>
          <w:sz w:val="22.079999923706055"/>
          <w:szCs w:val="22.079999923706055"/>
          <w:highlight w:val="white"/>
          <w:rtl w:val="0"/>
        </w:rPr>
        <w:t xml:space="preserve">Aim 2</w:t>
      </w:r>
      <w:r w:rsidDel="00000000" w:rsidR="00000000" w:rsidRPr="00000000">
        <w:rPr>
          <w:sz w:val="22.079999923706055"/>
          <w:szCs w:val="22.079999923706055"/>
          <w:highlight w:val="white"/>
          <w:rtl w:val="0"/>
        </w:rPr>
        <w:t xml:space="preserve">), and identifies essential educational and training gaps that must be addressed for effective AI integration (</w:t>
      </w:r>
      <w:r w:rsidDel="00000000" w:rsidR="00000000" w:rsidRPr="00000000">
        <w:rPr>
          <w:b w:val="1"/>
          <w:bCs w:val="1"/>
          <w:sz w:val="22.079999923706055"/>
          <w:szCs w:val="22.079999923706055"/>
          <w:highlight w:val="white"/>
          <w:rtl w:val="0"/>
        </w:rPr>
        <w:t xml:space="preserve">Aim 3</w:t>
      </w:r>
      <w:r w:rsidDel="00000000" w:rsidR="00000000" w:rsidRPr="00000000">
        <w:rPr>
          <w:sz w:val="22.079999923706055"/>
          <w:szCs w:val="22.079999923706055"/>
          <w:highlight w:val="white"/>
          <w:rtl w:val="0"/>
        </w:rPr>
        <w:t xml:space="preserve">). Upon conclusion of the consensus conference, participants will be able to:  </w:t>
      </w:r>
      <w:r w:rsidDel="00000000" w:rsidR="00000000" w:rsidRPr="00000000">
        <w:rPr>
          <w:rtl w:val="0"/>
        </w:rPr>
      </w:r>
    </w:p>
    <w:p w:rsidR="00000000" w:rsidDel="00000000" w:rsidP="00000000" w:rsidRDefault="00000000" w:rsidRPr="00000000" w14:paraId="00000016">
      <w:pPr>
        <w:widowControl w:val="0"/>
        <w:numPr>
          <w:ilvl w:val="0"/>
          <w:numId w:val="2"/>
        </w:numPr>
        <w:spacing w:before="0" w:line="240" w:lineRule="auto"/>
        <w:ind w:left="720" w:hanging="360"/>
        <w:jc w:val="both"/>
        <w:rPr>
          <w:sz w:val="22.079999923706055"/>
          <w:szCs w:val="22.079999923706055"/>
          <w:u w:val="none"/>
        </w:rPr>
      </w:pPr>
      <w:r w:rsidDel="00000000" w:rsidR="00000000" w:rsidRPr="00000000">
        <w:rPr>
          <w:sz w:val="22.079999923706055"/>
          <w:szCs w:val="22.079999923706055"/>
          <w:rtl w:val="0"/>
        </w:rPr>
        <w:t xml:space="preserve">Articulate the transformative role of AI in reshaping clinical emergency medicine practice.</w:t>
      </w:r>
    </w:p>
    <w:p w:rsidR="00000000" w:rsidDel="00000000" w:rsidP="00000000" w:rsidRDefault="00000000" w:rsidRPr="00000000" w14:paraId="00000017">
      <w:pPr>
        <w:widowControl w:val="0"/>
        <w:numPr>
          <w:ilvl w:val="0"/>
          <w:numId w:val="2"/>
        </w:numPr>
        <w:spacing w:after="0" w:before="0" w:line="228.10877323150635" w:lineRule="auto"/>
        <w:ind w:left="720" w:right="1587.442626953125" w:hanging="360"/>
        <w:jc w:val="both"/>
        <w:rPr>
          <w:sz w:val="22.079999923706055"/>
          <w:szCs w:val="22.079999923706055"/>
          <w:u w:val="none"/>
        </w:rPr>
      </w:pPr>
      <w:r w:rsidDel="00000000" w:rsidR="00000000" w:rsidRPr="00000000">
        <w:rPr>
          <w:sz w:val="22.079999923706055"/>
          <w:szCs w:val="22.079999923706055"/>
          <w:rtl w:val="0"/>
        </w:rPr>
        <w:t xml:space="preserve">Identify key applications of AI in emergency care, including clinical decision support, operational management, education, and human-AI interactions.</w:t>
      </w:r>
    </w:p>
    <w:p w:rsidR="00000000" w:rsidDel="00000000" w:rsidP="00000000" w:rsidRDefault="00000000" w:rsidRPr="00000000" w14:paraId="00000018">
      <w:pPr>
        <w:widowControl w:val="0"/>
        <w:numPr>
          <w:ilvl w:val="0"/>
          <w:numId w:val="2"/>
        </w:numPr>
        <w:spacing w:line="228.10877323150635" w:lineRule="auto"/>
        <w:ind w:left="720" w:right="1587.442626953125" w:hanging="360"/>
        <w:jc w:val="both"/>
        <w:rPr>
          <w:sz w:val="22.079999923706055"/>
          <w:szCs w:val="22.079999923706055"/>
          <w:u w:val="none"/>
        </w:rPr>
      </w:pPr>
      <w:r w:rsidDel="00000000" w:rsidR="00000000" w:rsidRPr="00000000">
        <w:rPr>
          <w:sz w:val="22.079999923706055"/>
          <w:szCs w:val="22.079999923706055"/>
          <w:rtl w:val="0"/>
        </w:rPr>
        <w:t xml:space="preserve">Formulate a robust 10-year research agenda addressing critical AI topics in emergency medicine.</w:t>
      </w:r>
    </w:p>
    <w:p w:rsidR="00000000" w:rsidDel="00000000" w:rsidP="00000000" w:rsidRDefault="00000000" w:rsidRPr="00000000" w14:paraId="00000019">
      <w:pPr>
        <w:widowControl w:val="0"/>
        <w:numPr>
          <w:ilvl w:val="0"/>
          <w:numId w:val="2"/>
        </w:numPr>
        <w:spacing w:line="228.10877323150635" w:lineRule="auto"/>
        <w:ind w:left="720" w:right="1587.442626953125" w:hanging="360"/>
        <w:jc w:val="both"/>
        <w:rPr>
          <w:sz w:val="22.079999923706055"/>
          <w:szCs w:val="22.079999923706055"/>
          <w:u w:val="none"/>
        </w:rPr>
      </w:pPr>
      <w:r w:rsidDel="00000000" w:rsidR="00000000" w:rsidRPr="00000000">
        <w:rPr>
          <w:sz w:val="22.079999923706055"/>
          <w:szCs w:val="22.079999923706055"/>
          <w:rtl w:val="0"/>
        </w:rPr>
        <w:t xml:space="preserve">Recognize funding opportunities supporting AI research in emergency care.</w:t>
      </w:r>
    </w:p>
    <w:p w:rsidR="00000000" w:rsidDel="00000000" w:rsidP="00000000" w:rsidRDefault="00000000" w:rsidRPr="00000000" w14:paraId="0000001A">
      <w:pPr>
        <w:widowControl w:val="0"/>
        <w:numPr>
          <w:ilvl w:val="0"/>
          <w:numId w:val="2"/>
        </w:numPr>
        <w:spacing w:line="228.10877323150635" w:lineRule="auto"/>
        <w:ind w:left="720" w:right="1587.442626953125" w:hanging="360"/>
        <w:jc w:val="both"/>
        <w:rPr>
          <w:sz w:val="22.079999923706055"/>
          <w:szCs w:val="22.079999923706055"/>
          <w:u w:val="none"/>
        </w:rPr>
      </w:pPr>
      <w:r w:rsidDel="00000000" w:rsidR="00000000" w:rsidRPr="00000000">
        <w:rPr>
          <w:sz w:val="22.079999923706055"/>
          <w:szCs w:val="22.079999923706055"/>
          <w:rtl w:val="0"/>
        </w:rPr>
        <w:t xml:space="preserve">Describe critical ethical, legal, and societal considerations of AI, including health equity, clinician-patient dynamics, and patient-centered outcomes.</w:t>
      </w:r>
    </w:p>
    <w:p w:rsidR="00000000" w:rsidDel="00000000" w:rsidP="00000000" w:rsidRDefault="00000000" w:rsidRPr="00000000" w14:paraId="0000001B">
      <w:pPr>
        <w:widowControl w:val="0"/>
        <w:spacing w:line="120" w:lineRule="auto"/>
        <w:ind w:left="0" w:right="1587.442626953125" w:firstLine="0"/>
        <w:jc w:val="both"/>
        <w:rPr>
          <w:sz w:val="22.079999923706055"/>
          <w:szCs w:val="22.079999923706055"/>
        </w:rPr>
      </w:pPr>
      <w:r w:rsidDel="00000000" w:rsidR="00000000" w:rsidRPr="00000000">
        <w:rPr>
          <w:rtl w:val="0"/>
        </w:rPr>
      </w:r>
    </w:p>
    <w:p w:rsidR="00000000" w:rsidDel="00000000" w:rsidP="00000000" w:rsidRDefault="00000000" w:rsidRPr="00000000" w14:paraId="0000001C">
      <w:pPr>
        <w:widowControl w:val="0"/>
        <w:spacing w:line="228.10877323150635" w:lineRule="auto"/>
        <w:ind w:left="0" w:right="0" w:firstLine="0"/>
        <w:jc w:val="both"/>
        <w:rPr>
          <w:sz w:val="22.079999923706055"/>
          <w:szCs w:val="22.079999923706055"/>
        </w:rPr>
      </w:pPr>
      <w:r w:rsidDel="00000000" w:rsidR="00000000" w:rsidRPr="00000000">
        <w:rPr>
          <w:b w:val="1"/>
          <w:bCs w:val="1"/>
          <w:i w:val="1"/>
          <w:iCs w:val="1"/>
          <w:color w:val="434343"/>
          <w:sz w:val="22.079999923706055"/>
          <w:szCs w:val="22.079999923706055"/>
          <w:u w:val="single"/>
          <w:rtl w:val="0"/>
        </w:rPr>
        <w:t xml:space="preserve">C3. Conference Attendees.</w:t>
      </w:r>
      <w:r w:rsidDel="00000000" w:rsidR="00000000" w:rsidRPr="00000000">
        <w:rPr>
          <w:sz w:val="22.079999923706055"/>
          <w:szCs w:val="22.079999923706055"/>
          <w:rtl w:val="0"/>
        </w:rPr>
        <w:t xml:space="preserve"> </w:t>
      </w:r>
      <w:r w:rsidDel="00000000" w:rsidR="00000000" w:rsidRPr="00000000">
        <w:rPr>
          <w:sz w:val="22.079999923706055"/>
          <w:szCs w:val="22.079999923706055"/>
          <w:rtl w:val="0"/>
        </w:rPr>
        <w:t xml:space="preserve">Conference attendees will include our speakers, working group participants,  technology sector and patient representatives, and interested SAEM members. SAEM members will include  emergency physicians, health services researchers, health system leaders, medical directors, medical  educators, data scientists, early adopters of health technologies, policy makers, patient advocates, and  community health leaders. We expect to have approximately 175 attendees, half of which will come from the  general SAEM membership.  </w:t>
      </w:r>
    </w:p>
    <w:p w:rsidR="00000000" w:rsidDel="00000000" w:rsidP="00000000" w:rsidRDefault="00000000" w:rsidRPr="00000000" w14:paraId="0000001D">
      <w:pPr>
        <w:widowControl w:val="0"/>
        <w:spacing w:before="64.40185546875" w:line="229.26767349243164" w:lineRule="auto"/>
        <w:ind w:left="0" w:right="0" w:firstLine="0"/>
        <w:jc w:val="both"/>
        <w:rPr>
          <w:sz w:val="22.079999923706055"/>
          <w:szCs w:val="22.079999923706055"/>
        </w:rPr>
      </w:pPr>
      <w:r w:rsidDel="00000000" w:rsidR="00000000" w:rsidRPr="00000000">
        <w:rPr>
          <w:b w:val="1"/>
          <w:bCs w:val="1"/>
          <w:i w:val="1"/>
          <w:iCs w:val="1"/>
          <w:color w:val="434343"/>
          <w:sz w:val="22.079999923706055"/>
          <w:szCs w:val="22.079999923706055"/>
          <w:u w:val="single"/>
          <w:rtl w:val="0"/>
        </w:rPr>
        <w:t xml:space="preserve">C4. Conference Format and Agenda.</w:t>
      </w:r>
      <w:r w:rsidDel="00000000" w:rsidR="00000000" w:rsidRPr="00000000">
        <w:rPr>
          <w:sz w:val="22.079999923706055"/>
          <w:szCs w:val="22.079999923706055"/>
          <w:rtl w:val="0"/>
        </w:rPr>
        <w:t xml:space="preserve"> </w:t>
      </w:r>
      <w:r w:rsidDel="00000000" w:rsidR="00000000" w:rsidRPr="00000000">
        <w:rPr>
          <w:sz w:val="22.079999923706055"/>
          <w:szCs w:val="22.079999923706055"/>
          <w:rtl w:val="0"/>
        </w:rPr>
        <w:t xml:space="preserve">Table 1 shows the agenda of our proposed 1-day research  development conference, designed to achieve our aims through an innovative mix of educational, networking,  and consensus-building sessions that will expand on the pre-conference efforts of the 6 working groups (</w:t>
      </w:r>
      <w:r w:rsidDel="00000000" w:rsidR="00000000" w:rsidRPr="00000000">
        <w:rPr>
          <w:i w:val="1"/>
          <w:iCs w:val="1"/>
          <w:sz w:val="22.079999923706055"/>
          <w:szCs w:val="22.079999923706055"/>
          <w:rtl w:val="0"/>
        </w:rPr>
        <w:t xml:space="preserve">see  </w:t>
      </w:r>
      <w:r w:rsidDel="00000000" w:rsidR="00000000" w:rsidRPr="00000000">
        <w:rPr>
          <w:b w:val="1"/>
          <w:bCs w:val="1"/>
          <w:i w:val="1"/>
          <w:iCs w:val="1"/>
          <w:sz w:val="22.079999923706055"/>
          <w:szCs w:val="22.079999923706055"/>
          <w:rtl w:val="0"/>
        </w:rPr>
        <w:t xml:space="preserve">Section C5a</w:t>
      </w:r>
      <w:r w:rsidDel="00000000" w:rsidR="00000000" w:rsidRPr="00000000">
        <w:rPr>
          <w:sz w:val="22.079999923706055"/>
          <w:szCs w:val="22.079999923706055"/>
          <w:rtl w:val="0"/>
        </w:rPr>
        <w:t xml:space="preserve">). There will be ample opportunities for participants to interact. These include breakfast and coffee  breaks, a networking lunch and “gallery walk,” and working group meetings pre-, day-of-, and post-conference.  </w:t>
      </w:r>
    </w:p>
    <w:tbl>
      <w:tblPr>
        <w:tblStyle w:val="Table1"/>
        <w:tblW w:w="1056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9090"/>
        <w:tblGridChange w:id="0">
          <w:tblGrid>
            <w:gridCol w:w="1470"/>
            <w:gridCol w:w="9090"/>
          </w:tblGrid>
        </w:tblGridChange>
      </w:tblGrid>
      <w:tr>
        <w:trPr>
          <w:cantSplit w:val="0"/>
          <w:trHeight w:val="451.220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ind w:left="114.58320617675781" w:firstLine="0"/>
              <w:rPr>
                <w:sz w:val="19.920000076293945"/>
                <w:szCs w:val="19.920000076293945"/>
              </w:rPr>
            </w:pPr>
            <w:r w:rsidDel="00000000" w:rsidR="00000000" w:rsidRPr="00000000">
              <w:rPr>
                <w:b w:val="1"/>
                <w:bCs w:val="1"/>
                <w:sz w:val="19.920000076293945"/>
                <w:szCs w:val="19.920000076293945"/>
                <w:rtl w:val="0"/>
              </w:rPr>
              <w:t xml:space="preserve">Table 1. </w:t>
            </w:r>
            <w:r w:rsidDel="00000000" w:rsidR="00000000" w:rsidRPr="00000000">
              <w:rPr>
                <w:sz w:val="19.920000076293945"/>
                <w:szCs w:val="19.920000076293945"/>
                <w:rtl w:val="0"/>
              </w:rPr>
              <w:t xml:space="preserve">Agenda</w:t>
            </w:r>
            <w:r w:rsidDel="00000000" w:rsidR="00000000" w:rsidRPr="00000000">
              <w:rPr>
                <w:rtl w:val="0"/>
              </w:rPr>
            </w:r>
          </w:p>
        </w:tc>
      </w:tr>
      <w:tr>
        <w:trPr>
          <w:cantSplit w:val="0"/>
          <w:trHeight w:val="427.180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ind w:left="117.77999877929688" w:firstLine="0"/>
              <w:rPr>
                <w:sz w:val="18"/>
                <w:szCs w:val="18"/>
              </w:rPr>
            </w:pPr>
            <w:r w:rsidDel="00000000" w:rsidR="00000000" w:rsidRPr="00000000">
              <w:rPr>
                <w:sz w:val="18"/>
                <w:szCs w:val="18"/>
                <w:rtl w:val="0"/>
              </w:rPr>
              <w:t xml:space="preserve">8:30 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ind w:left="121.32003784179688" w:firstLine="0"/>
              <w:rPr>
                <w:sz w:val="18"/>
                <w:szCs w:val="18"/>
              </w:rPr>
            </w:pPr>
            <w:r w:rsidDel="00000000" w:rsidR="00000000" w:rsidRPr="00000000">
              <w:rPr>
                <w:sz w:val="18"/>
                <w:szCs w:val="18"/>
                <w:rtl w:val="0"/>
              </w:rPr>
              <w:t xml:space="preserve">Morning Coffee, Continental Breakfast, and Networking</w:t>
            </w:r>
          </w:p>
        </w:tc>
      </w:tr>
      <w:tr>
        <w:trPr>
          <w:cantSplit w:val="0"/>
          <w:trHeight w:val="1046.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ind w:left="117.95997619628906" w:firstLine="0"/>
              <w:rPr>
                <w:sz w:val="18"/>
                <w:szCs w:val="18"/>
              </w:rPr>
            </w:pPr>
            <w:r w:rsidDel="00000000" w:rsidR="00000000" w:rsidRPr="00000000">
              <w:rPr>
                <w:sz w:val="18"/>
                <w:szCs w:val="18"/>
                <w:rtl w:val="0"/>
              </w:rPr>
              <w:t xml:space="preserve">9:00 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ind w:left="108.5400390625" w:firstLine="0"/>
              <w:rPr>
                <w:b w:val="1"/>
                <w:bCs w:val="1"/>
                <w:sz w:val="18"/>
                <w:szCs w:val="18"/>
              </w:rPr>
            </w:pPr>
            <w:r w:rsidDel="00000000" w:rsidR="00000000" w:rsidRPr="00000000">
              <w:rPr>
                <w:b w:val="1"/>
                <w:bCs w:val="1"/>
                <w:sz w:val="18"/>
                <w:szCs w:val="18"/>
                <w:rtl w:val="0"/>
              </w:rPr>
              <w:t xml:space="preserve">Welcome and Conference Goals </w:t>
            </w:r>
          </w:p>
          <w:p w:rsidR="00000000" w:rsidDel="00000000" w:rsidP="00000000" w:rsidRDefault="00000000" w:rsidRPr="00000000" w14:paraId="00000024">
            <w:pPr>
              <w:widowControl w:val="0"/>
              <w:spacing w:line="240" w:lineRule="auto"/>
              <w:ind w:left="634.320068359375" w:right="125.1611328125" w:hanging="210.66009521484375"/>
              <w:jc w:val="both"/>
              <w:rPr>
                <w:sz w:val="18"/>
                <w:szCs w:val="18"/>
              </w:rPr>
            </w:pPr>
            <w:r w:rsidDel="00000000" w:rsidR="00000000" w:rsidRPr="00000000">
              <w:rPr>
                <w:sz w:val="18"/>
                <w:szCs w:val="18"/>
                <w:rtl w:val="0"/>
              </w:rPr>
              <w:t xml:space="preserve">● Welcome the participants, define precision emergency medicine, review the conference agenda, clarify the goal of  the meeting (Conference Co-Chairs: Andrew Taylor, MD MHS University of Virginia;; Jeremiah Hinson, MD PhD, Johns Hopkins University)</w:t>
            </w:r>
          </w:p>
        </w:tc>
      </w:tr>
      <w:tr>
        <w:trPr>
          <w:cantSplit w:val="0"/>
          <w:trHeight w:val="10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ind w:left="117.95997619628906" w:firstLine="0"/>
              <w:rPr>
                <w:sz w:val="18"/>
                <w:szCs w:val="18"/>
              </w:rPr>
            </w:pPr>
            <w:r w:rsidDel="00000000" w:rsidR="00000000" w:rsidRPr="00000000">
              <w:rPr>
                <w:sz w:val="18"/>
                <w:szCs w:val="18"/>
                <w:rtl w:val="0"/>
              </w:rPr>
              <w:t xml:space="preserve">9:15 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ind w:left="121.50009155273438" w:firstLine="0"/>
              <w:rPr>
                <w:b w:val="1"/>
                <w:bCs w:val="1"/>
                <w:sz w:val="18"/>
                <w:szCs w:val="18"/>
              </w:rPr>
            </w:pPr>
            <w:r w:rsidDel="00000000" w:rsidR="00000000" w:rsidRPr="00000000">
              <w:rPr>
                <w:b w:val="1"/>
                <w:bCs w:val="1"/>
                <w:sz w:val="18"/>
                <w:szCs w:val="18"/>
                <w:rtl w:val="0"/>
              </w:rPr>
              <w:t xml:space="preserve">Keynote: “Artificial Intelligence and Emergency Medicine: Opportunities, Risks, and the Road Ahead” </w:t>
            </w:r>
          </w:p>
          <w:p w:rsidR="00000000" w:rsidDel="00000000" w:rsidP="00000000" w:rsidRDefault="00000000" w:rsidRPr="00000000" w14:paraId="00000027">
            <w:pPr>
              <w:widowControl w:val="0"/>
              <w:spacing w:line="240" w:lineRule="auto"/>
              <w:ind w:left="423.65997314453125" w:firstLine="0"/>
              <w:rPr>
                <w:sz w:val="18"/>
                <w:szCs w:val="18"/>
              </w:rPr>
            </w:pPr>
            <w:r w:rsidDel="00000000" w:rsidR="00000000" w:rsidRPr="00000000">
              <w:rPr>
                <w:sz w:val="18"/>
                <w:szCs w:val="18"/>
                <w:rtl w:val="0"/>
              </w:rPr>
              <w:t xml:space="preserve">● Discuss the goal: 10-year research agenda for AI in emergency medicine </w:t>
            </w:r>
          </w:p>
          <w:p w:rsidR="00000000" w:rsidDel="00000000" w:rsidP="00000000" w:rsidRDefault="00000000" w:rsidRPr="00000000" w14:paraId="00000028">
            <w:pPr>
              <w:widowControl w:val="0"/>
              <w:spacing w:line="240" w:lineRule="auto"/>
              <w:ind w:left="645.2999877929688" w:right="249.9462890625" w:hanging="221.6400146484375"/>
              <w:rPr>
                <w:sz w:val="18"/>
                <w:szCs w:val="18"/>
              </w:rPr>
            </w:pPr>
            <w:r w:rsidDel="00000000" w:rsidR="00000000" w:rsidRPr="00000000">
              <w:rPr>
                <w:sz w:val="18"/>
                <w:szCs w:val="18"/>
                <w:rtl w:val="0"/>
              </w:rPr>
              <w:t xml:space="preserve">● Educate participants about AI in emergency medicine, offer a vision for the future, and inform the consensus building process (Speaker: Graham Walker, MD, Co-Director, Advanced Development Kaiser Permenante, Founder MDCalc — see </w:t>
            </w:r>
            <w:r w:rsidDel="00000000" w:rsidR="00000000" w:rsidRPr="00000000">
              <w:rPr>
                <w:i w:val="1"/>
                <w:iCs w:val="1"/>
                <w:sz w:val="18"/>
                <w:szCs w:val="18"/>
                <w:rtl w:val="0"/>
              </w:rPr>
              <w:t xml:space="preserve">Letter of Support</w:t>
            </w:r>
            <w:r w:rsidDel="00000000" w:rsidR="00000000" w:rsidRPr="00000000">
              <w:rPr>
                <w:sz w:val="18"/>
                <w:szCs w:val="18"/>
                <w:rtl w:val="0"/>
              </w:rPr>
              <w:t xml:space="preserve">)</w:t>
            </w:r>
          </w:p>
        </w:tc>
      </w:tr>
      <w:tr>
        <w:trPr>
          <w:cantSplit w:val="0"/>
          <w:trHeight w:val="84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ind w:left="117.95997619628906" w:firstLine="0"/>
              <w:rPr>
                <w:sz w:val="18"/>
                <w:szCs w:val="18"/>
              </w:rPr>
            </w:pPr>
            <w:r w:rsidDel="00000000" w:rsidR="00000000" w:rsidRPr="00000000">
              <w:rPr>
                <w:sz w:val="18"/>
                <w:szCs w:val="18"/>
                <w:rtl w:val="0"/>
              </w:rPr>
              <w:t xml:space="preserve">9:45 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ind w:left="121.13998413085938" w:firstLine="0"/>
              <w:rPr>
                <w:b w:val="1"/>
                <w:bCs w:val="1"/>
                <w:sz w:val="18"/>
                <w:szCs w:val="18"/>
              </w:rPr>
            </w:pPr>
            <w:r w:rsidDel="00000000" w:rsidR="00000000" w:rsidRPr="00000000">
              <w:rPr>
                <w:b w:val="1"/>
                <w:bCs w:val="1"/>
                <w:sz w:val="18"/>
                <w:szCs w:val="18"/>
                <w:rtl w:val="0"/>
              </w:rPr>
              <w:t xml:space="preserve">Panel Discussion: “Data, Infrastructure, and AI Integration” </w:t>
            </w:r>
          </w:p>
          <w:p w:rsidR="00000000" w:rsidDel="00000000" w:rsidP="00000000" w:rsidRDefault="00000000" w:rsidRPr="00000000" w14:paraId="0000002B">
            <w:pPr>
              <w:widowControl w:val="0"/>
              <w:spacing w:line="240" w:lineRule="auto"/>
              <w:ind w:left="736.3198852539062" w:right="117.4462890625" w:hanging="355.8599853515625"/>
              <w:rPr>
                <w:sz w:val="18"/>
                <w:szCs w:val="18"/>
              </w:rPr>
            </w:pPr>
            <w:r w:rsidDel="00000000" w:rsidR="00000000" w:rsidRPr="00000000">
              <w:rPr>
                <w:sz w:val="18"/>
                <w:szCs w:val="18"/>
                <w:rtl w:val="0"/>
              </w:rPr>
              <w:t xml:space="preserve">● Discuss the transformative potential of artificial intelligence in emergency medicine, emphasizing data-driven opportunities and infrastructure challenges to AI integration</w:t>
            </w:r>
          </w:p>
          <w:p w:rsidR="00000000" w:rsidDel="00000000" w:rsidP="00000000" w:rsidRDefault="00000000" w:rsidRPr="00000000" w14:paraId="0000002C">
            <w:pPr>
              <w:widowControl w:val="0"/>
              <w:spacing w:line="240" w:lineRule="auto"/>
              <w:ind w:left="736.3198852539062" w:right="117.4462890625" w:hanging="355.8599853515625"/>
              <w:rPr>
                <w:sz w:val="18"/>
                <w:szCs w:val="18"/>
              </w:rPr>
            </w:pPr>
            <w:r w:rsidDel="00000000" w:rsidR="00000000" w:rsidRPr="00000000">
              <w:rPr>
                <w:sz w:val="18"/>
                <w:szCs w:val="18"/>
                <w:rtl w:val="0"/>
              </w:rPr>
              <w:t xml:space="preserve"> (</w:t>
            </w:r>
            <w:r w:rsidDel="00000000" w:rsidR="00000000" w:rsidRPr="00000000">
              <w:rPr>
                <w:sz w:val="18"/>
                <w:szCs w:val="18"/>
                <w:rtl w:val="0"/>
              </w:rPr>
              <w:t xml:space="preserve">Speakers: </w:t>
            </w:r>
            <w:r w:rsidDel="00000000" w:rsidR="00000000" w:rsidRPr="00000000">
              <w:rPr>
                <w:sz w:val="18"/>
                <w:szCs w:val="18"/>
                <w:rtl w:val="0"/>
              </w:rPr>
              <w:t xml:space="preserve">Brian Patterson MD (see </w:t>
            </w:r>
            <w:r w:rsidDel="00000000" w:rsidR="00000000" w:rsidRPr="00000000">
              <w:rPr>
                <w:i w:val="1"/>
                <w:iCs w:val="1"/>
                <w:sz w:val="18"/>
                <w:szCs w:val="18"/>
                <w:rtl w:val="0"/>
              </w:rPr>
              <w:t xml:space="preserve">Letter of Support</w:t>
            </w:r>
            <w:r w:rsidDel="00000000" w:rsidR="00000000" w:rsidRPr="00000000">
              <w:rPr>
                <w:sz w:val="18"/>
                <w:szCs w:val="18"/>
                <w:rtl w:val="0"/>
              </w:rPr>
              <w:t xml:space="preserve">), plus TBD experts in Informatics, database administration)</w:t>
            </w:r>
          </w:p>
        </w:tc>
      </w:tr>
      <w:tr>
        <w:trPr>
          <w:cantSplit w:val="0"/>
          <w:trHeight w:val="506.38061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sz w:val="18"/>
                <w:szCs w:val="18"/>
              </w:rPr>
            </w:pPr>
            <w:r w:rsidDel="00000000" w:rsidR="00000000" w:rsidRPr="00000000">
              <w:rPr>
                <w:sz w:val="18"/>
                <w:szCs w:val="18"/>
                <w:rtl w:val="0"/>
              </w:rPr>
              <w:t xml:space="preserve">10:25 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ind w:left="121.13998413085938" w:firstLine="0"/>
              <w:rPr>
                <w:sz w:val="18"/>
                <w:szCs w:val="18"/>
              </w:rPr>
            </w:pPr>
            <w:r w:rsidDel="00000000" w:rsidR="00000000" w:rsidRPr="00000000">
              <w:rPr>
                <w:sz w:val="18"/>
                <w:szCs w:val="18"/>
                <w:rtl w:val="0"/>
              </w:rPr>
              <w:t xml:space="preserve">Break, Networking</w:t>
            </w:r>
          </w:p>
        </w:tc>
      </w:tr>
      <w:tr>
        <w:trPr>
          <w:cantSplit w:val="0"/>
          <w:trHeight w:val="840.01983642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sz w:val="18"/>
                <w:szCs w:val="18"/>
              </w:rPr>
            </w:pPr>
            <w:r w:rsidDel="00000000" w:rsidR="00000000" w:rsidRPr="00000000">
              <w:rPr>
                <w:sz w:val="18"/>
                <w:szCs w:val="18"/>
                <w:rtl w:val="0"/>
              </w:rPr>
              <w:t xml:space="preserve">10:40 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ind w:left="116.4599609375" w:firstLine="0"/>
              <w:rPr>
                <w:b w:val="1"/>
                <w:bCs w:val="1"/>
                <w:sz w:val="18"/>
                <w:szCs w:val="18"/>
              </w:rPr>
            </w:pPr>
            <w:r w:rsidDel="00000000" w:rsidR="00000000" w:rsidRPr="00000000">
              <w:rPr>
                <w:b w:val="1"/>
                <w:bCs w:val="1"/>
                <w:sz w:val="18"/>
                <w:szCs w:val="18"/>
                <w:rtl w:val="0"/>
              </w:rPr>
              <w:t xml:space="preserve">Consensus Building Session 1: “The Research Incubator” </w:t>
            </w:r>
          </w:p>
          <w:p w:rsidR="00000000" w:rsidDel="00000000" w:rsidP="00000000" w:rsidRDefault="00000000" w:rsidRPr="00000000" w14:paraId="00000031">
            <w:pPr>
              <w:widowControl w:val="0"/>
              <w:spacing w:line="240" w:lineRule="auto"/>
              <w:ind w:left="731.4599609375" w:right="98.729248046875" w:hanging="351.00006103515625"/>
              <w:rPr>
                <w:sz w:val="18"/>
                <w:szCs w:val="18"/>
              </w:rPr>
            </w:pPr>
            <w:r w:rsidDel="00000000" w:rsidR="00000000" w:rsidRPr="00000000">
              <w:rPr>
                <w:sz w:val="18"/>
                <w:szCs w:val="18"/>
                <w:rtl w:val="0"/>
              </w:rPr>
              <w:t xml:space="preserve">● Assemble participants in one of 6 working groups to begin building consensus on a research agenda for AI in emergency medicine (see Section C5b1).</w:t>
            </w:r>
          </w:p>
        </w:tc>
      </w:tr>
      <w:tr>
        <w:trPr>
          <w:cantSplit w:val="0"/>
          <w:trHeight w:val="1048.779602050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sz w:val="18"/>
                <w:szCs w:val="18"/>
              </w:rPr>
            </w:pPr>
            <w:r w:rsidDel="00000000" w:rsidR="00000000" w:rsidRPr="00000000">
              <w:rPr>
                <w:sz w:val="18"/>
                <w:szCs w:val="18"/>
                <w:rtl w:val="0"/>
              </w:rPr>
              <w:t xml:space="preserve">11:30 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ind w:left="121.32003784179688" w:firstLine="0"/>
              <w:rPr>
                <w:b w:val="1"/>
                <w:bCs w:val="1"/>
                <w:sz w:val="18"/>
                <w:szCs w:val="18"/>
              </w:rPr>
            </w:pPr>
            <w:r w:rsidDel="00000000" w:rsidR="00000000" w:rsidRPr="00000000">
              <w:rPr>
                <w:b w:val="1"/>
                <w:bCs w:val="1"/>
                <w:sz w:val="18"/>
                <w:szCs w:val="18"/>
                <w:rtl w:val="0"/>
              </w:rPr>
              <w:t xml:space="preserve">Fireside Chat: “From Theory to Practice: Adopting AI in the ED” </w:t>
            </w:r>
          </w:p>
          <w:p w:rsidR="00000000" w:rsidDel="00000000" w:rsidP="00000000" w:rsidRDefault="00000000" w:rsidRPr="00000000" w14:paraId="00000034">
            <w:pPr>
              <w:widowControl w:val="0"/>
              <w:spacing w:line="240" w:lineRule="auto"/>
              <w:ind w:left="380.45989990234375" w:right="236.148681640625" w:firstLine="0"/>
              <w:rPr>
                <w:sz w:val="18"/>
                <w:szCs w:val="18"/>
              </w:rPr>
            </w:pPr>
            <w:r w:rsidDel="00000000" w:rsidR="00000000" w:rsidRPr="00000000">
              <w:rPr>
                <w:sz w:val="18"/>
                <w:szCs w:val="18"/>
                <w:rtl w:val="0"/>
              </w:rPr>
              <w:t xml:space="preserve">● Interview-style, two-person discussion between an expert in implementation science and an expert in informatics/ </w:t>
            </w:r>
          </w:p>
          <w:p w:rsidR="00000000" w:rsidDel="00000000" w:rsidP="00000000" w:rsidRDefault="00000000" w:rsidRPr="00000000" w14:paraId="00000035">
            <w:pPr>
              <w:widowControl w:val="0"/>
              <w:spacing w:line="240" w:lineRule="auto"/>
              <w:ind w:left="380.45989990234375" w:right="236.148681640625" w:firstLine="0"/>
              <w:rPr>
                <w:sz w:val="18"/>
                <w:szCs w:val="18"/>
              </w:rPr>
            </w:pPr>
            <w:r w:rsidDel="00000000" w:rsidR="00000000" w:rsidRPr="00000000">
              <w:rPr>
                <w:sz w:val="18"/>
                <w:szCs w:val="18"/>
                <w:rtl w:val="0"/>
              </w:rPr>
              <w:t xml:space="preserve">● Goal: identify research opportunities in implementation science and AI in emergency medicine (Speakers: TBD,</w:t>
            </w:r>
            <w:r w:rsidDel="00000000" w:rsidR="00000000" w:rsidRPr="00000000">
              <w:rPr>
                <w:sz w:val="18"/>
                <w:szCs w:val="18"/>
                <w:rtl w:val="0"/>
              </w:rPr>
              <w:t xml:space="preserve"> expert in implementation science; plus TBD expert</w:t>
            </w:r>
            <w:r w:rsidDel="00000000" w:rsidR="00000000" w:rsidRPr="00000000">
              <w:rPr>
                <w:sz w:val="18"/>
                <w:szCs w:val="18"/>
                <w:rtl w:val="0"/>
              </w:rPr>
              <w:t xml:space="preserve"> in clinical decision support)</w:t>
            </w:r>
          </w:p>
        </w:tc>
      </w:tr>
      <w:tr>
        <w:trPr>
          <w:cantSplit w:val="0"/>
          <w:trHeight w:val="1046.4202880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sz w:val="18"/>
                <w:szCs w:val="18"/>
              </w:rPr>
            </w:pPr>
            <w:r w:rsidDel="00000000" w:rsidR="00000000" w:rsidRPr="00000000">
              <w:rPr>
                <w:sz w:val="18"/>
                <w:szCs w:val="18"/>
                <w:rtl w:val="0"/>
              </w:rPr>
              <w:t xml:space="preserve">12:00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ind w:left="121.32003784179688" w:firstLine="0"/>
              <w:rPr>
                <w:b w:val="1"/>
                <w:bCs w:val="1"/>
                <w:sz w:val="18"/>
                <w:szCs w:val="18"/>
              </w:rPr>
            </w:pPr>
            <w:r w:rsidDel="00000000" w:rsidR="00000000" w:rsidRPr="00000000">
              <w:rPr>
                <w:b w:val="1"/>
                <w:bCs w:val="1"/>
                <w:sz w:val="18"/>
                <w:szCs w:val="18"/>
                <w:rtl w:val="0"/>
              </w:rPr>
              <w:t xml:space="preserve">Networking Lunch and “The Gallery Walk” </w:t>
            </w:r>
          </w:p>
          <w:p w:rsidR="00000000" w:rsidDel="00000000" w:rsidP="00000000" w:rsidRDefault="00000000" w:rsidRPr="00000000" w14:paraId="00000038">
            <w:pPr>
              <w:widowControl w:val="0"/>
              <w:spacing w:line="240" w:lineRule="auto"/>
              <w:ind w:left="731.2799072265625" w:right="437.12646484375" w:hanging="350.82000732421875"/>
              <w:rPr>
                <w:sz w:val="18"/>
                <w:szCs w:val="18"/>
              </w:rPr>
            </w:pPr>
            <w:r w:rsidDel="00000000" w:rsidR="00000000" w:rsidRPr="00000000">
              <w:rPr>
                <w:sz w:val="18"/>
                <w:szCs w:val="18"/>
                <w:rtl w:val="0"/>
              </w:rPr>
              <w:t xml:space="preserve">● Participants visit stations arranged around the conference ballroom with different topics and expert facilitators  assigned to each </w:t>
            </w:r>
          </w:p>
          <w:p w:rsidR="00000000" w:rsidDel="00000000" w:rsidP="00000000" w:rsidRDefault="00000000" w:rsidRPr="00000000" w14:paraId="00000039">
            <w:pPr>
              <w:widowControl w:val="0"/>
              <w:spacing w:before="6.69891357421875" w:line="240" w:lineRule="auto"/>
              <w:ind w:left="380.45989990234375" w:firstLine="0"/>
              <w:rPr>
                <w:sz w:val="18"/>
                <w:szCs w:val="18"/>
              </w:rPr>
            </w:pPr>
            <w:r w:rsidDel="00000000" w:rsidR="00000000" w:rsidRPr="00000000">
              <w:rPr>
                <w:sz w:val="18"/>
                <w:szCs w:val="18"/>
                <w:rtl w:val="0"/>
              </w:rPr>
              <w:t xml:space="preserve">● Potential high-visibility topics: -omics, artificial intelligence, informatics, tech, big data</w:t>
            </w:r>
          </w:p>
        </w:tc>
      </w:tr>
      <w:tr>
        <w:trPr>
          <w:cantSplit w:val="0"/>
          <w:trHeight w:val="842.4000549316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sz w:val="18"/>
                <w:szCs w:val="18"/>
              </w:rPr>
            </w:pPr>
            <w:r w:rsidDel="00000000" w:rsidR="00000000" w:rsidRPr="00000000">
              <w:rPr>
                <w:sz w:val="18"/>
                <w:szCs w:val="18"/>
                <w:rtl w:val="0"/>
              </w:rPr>
              <w:t xml:space="preserve">12:45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ind w:left="121.13998413085938" w:firstLine="0"/>
              <w:rPr>
                <w:b w:val="1"/>
                <w:bCs w:val="1"/>
                <w:sz w:val="18"/>
                <w:szCs w:val="18"/>
              </w:rPr>
            </w:pPr>
            <w:r w:rsidDel="00000000" w:rsidR="00000000" w:rsidRPr="00000000">
              <w:rPr>
                <w:b w:val="1"/>
                <w:bCs w:val="1"/>
                <w:sz w:val="18"/>
                <w:szCs w:val="18"/>
                <w:rtl w:val="0"/>
              </w:rPr>
              <w:t xml:space="preserve">Plenary: “Human-Centered AI: Enhancing the Clinician and Patient Experience” </w:t>
            </w:r>
          </w:p>
          <w:p w:rsidR="00000000" w:rsidDel="00000000" w:rsidP="00000000" w:rsidRDefault="00000000" w:rsidRPr="00000000" w14:paraId="0000003C">
            <w:pPr>
              <w:widowControl w:val="0"/>
              <w:spacing w:line="240" w:lineRule="auto"/>
              <w:ind w:left="736.3198852539062" w:right="417.95654296875" w:hanging="355.8599853515625"/>
              <w:rPr>
                <w:sz w:val="18"/>
                <w:szCs w:val="18"/>
              </w:rPr>
            </w:pPr>
            <w:r w:rsidDel="00000000" w:rsidR="00000000" w:rsidRPr="00000000">
              <w:rPr>
                <w:sz w:val="18"/>
                <w:szCs w:val="18"/>
                <w:rtl w:val="0"/>
              </w:rPr>
              <w:t xml:space="preserve">● Discuss how AI can directly improve individual clinician and patient experiences, safety, and outcomes in the emergency setting, emphasizing the humanistic integration of technology into patient care</w:t>
            </w:r>
          </w:p>
          <w:p w:rsidR="00000000" w:rsidDel="00000000" w:rsidP="00000000" w:rsidRDefault="00000000" w:rsidRPr="00000000" w14:paraId="0000003D">
            <w:pPr>
              <w:widowControl w:val="0"/>
              <w:spacing w:line="240" w:lineRule="auto"/>
              <w:ind w:left="736.3198852539062" w:right="417.95654296875" w:hanging="355.8599853515625"/>
              <w:rPr>
                <w:sz w:val="18"/>
                <w:szCs w:val="18"/>
              </w:rPr>
            </w:pPr>
            <w:r w:rsidDel="00000000" w:rsidR="00000000" w:rsidRPr="00000000">
              <w:rPr>
                <w:sz w:val="18"/>
                <w:szCs w:val="18"/>
                <w:rtl w:val="0"/>
              </w:rPr>
              <w:t xml:space="preserve"> (</w:t>
            </w:r>
            <w:r w:rsidDel="00000000" w:rsidR="00000000" w:rsidRPr="00000000">
              <w:rPr>
                <w:sz w:val="18"/>
                <w:szCs w:val="18"/>
                <w:rtl w:val="0"/>
              </w:rPr>
              <w:t xml:space="preserve">Speaker: TBD, experts in human centered design, explainability</w:t>
            </w:r>
            <w:r w:rsidDel="00000000" w:rsidR="00000000" w:rsidRPr="00000000">
              <w:rPr>
                <w:sz w:val="18"/>
                <w:szCs w:val="18"/>
                <w:rtl w:val="0"/>
              </w:rPr>
              <w:t xml:space="preserve">.)</w:t>
            </w:r>
          </w:p>
        </w:tc>
      </w:tr>
      <w:tr>
        <w:trPr>
          <w:cantSplit w:val="0"/>
          <w:trHeight w:val="1255.17997741699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ind w:left="130.01998901367188" w:firstLine="0"/>
              <w:rPr>
                <w:sz w:val="18"/>
                <w:szCs w:val="18"/>
              </w:rPr>
            </w:pPr>
            <w:r w:rsidDel="00000000" w:rsidR="00000000" w:rsidRPr="00000000">
              <w:rPr>
                <w:sz w:val="18"/>
                <w:szCs w:val="18"/>
                <w:rtl w:val="0"/>
              </w:rPr>
              <w:t xml:space="preserve">1:15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ind w:left="121.13998413085938" w:firstLine="0"/>
              <w:rPr>
                <w:b w:val="1"/>
                <w:bCs w:val="1"/>
                <w:sz w:val="18"/>
                <w:szCs w:val="18"/>
              </w:rPr>
            </w:pPr>
            <w:r w:rsidDel="00000000" w:rsidR="00000000" w:rsidRPr="00000000">
              <w:rPr>
                <w:b w:val="1"/>
                <w:bCs w:val="1"/>
                <w:sz w:val="18"/>
                <w:szCs w:val="18"/>
                <w:rtl w:val="0"/>
              </w:rPr>
              <w:t xml:space="preserve">Panel Discussion: “Training the Future Workforce in Emergency AI” </w:t>
            </w:r>
          </w:p>
          <w:p w:rsidR="00000000" w:rsidDel="00000000" w:rsidP="00000000" w:rsidRDefault="00000000" w:rsidRPr="00000000" w14:paraId="00000040">
            <w:pPr>
              <w:widowControl w:val="0"/>
              <w:spacing w:line="240" w:lineRule="auto"/>
              <w:ind w:left="380.45989990234375" w:right="1126.49658203125" w:firstLine="0"/>
              <w:rPr>
                <w:sz w:val="18"/>
                <w:szCs w:val="18"/>
              </w:rPr>
            </w:pPr>
            <w:r w:rsidDel="00000000" w:rsidR="00000000" w:rsidRPr="00000000">
              <w:rPr>
                <w:sz w:val="18"/>
                <w:szCs w:val="18"/>
                <w:rtl w:val="0"/>
              </w:rPr>
              <w:t xml:space="preserve">● Discuss educational innovations, training needs, and competency development for emergency clinicians working with AI technologies. Panelists (XX, XX, XX) represent emergency medical education, human-AI interaction, and competency assessment.</w:t>
            </w:r>
          </w:p>
          <w:p w:rsidR="00000000" w:rsidDel="00000000" w:rsidP="00000000" w:rsidRDefault="00000000" w:rsidRPr="00000000" w14:paraId="00000041">
            <w:pPr>
              <w:widowControl w:val="0"/>
              <w:spacing w:line="240" w:lineRule="auto"/>
              <w:ind w:left="380.45989990234375" w:right="1126.49658203125" w:firstLine="0"/>
              <w:rPr>
                <w:sz w:val="18"/>
                <w:szCs w:val="18"/>
              </w:rPr>
            </w:pPr>
            <w:r w:rsidDel="00000000" w:rsidR="00000000" w:rsidRPr="00000000">
              <w:rPr>
                <w:sz w:val="18"/>
                <w:szCs w:val="18"/>
                <w:rtl w:val="0"/>
              </w:rPr>
              <w:t xml:space="preserve"> ( </w:t>
            </w:r>
            <w:r w:rsidDel="00000000" w:rsidR="00000000" w:rsidRPr="00000000">
              <w:rPr>
                <w:sz w:val="18"/>
                <w:szCs w:val="18"/>
                <w:rtl w:val="0"/>
              </w:rPr>
              <w:t xml:space="preserve">Panelists (TBD) represent emergency medical education, human-AI interaction, and competency assessment</w:t>
            </w:r>
            <w:r w:rsidDel="00000000" w:rsidR="00000000" w:rsidRPr="00000000">
              <w:rPr>
                <w:sz w:val="18"/>
                <w:szCs w:val="18"/>
                <w:rtl w:val="0"/>
              </w:rPr>
              <w:t xml:space="preserve">)</w:t>
            </w:r>
          </w:p>
        </w:tc>
      </w:tr>
    </w:tbl>
    <w:p w:rsidR="00000000" w:rsidDel="00000000" w:rsidP="00000000" w:rsidRDefault="00000000" w:rsidRPr="00000000" w14:paraId="00000042">
      <w:pPr>
        <w:widowControl w:val="0"/>
        <w:spacing w:line="240" w:lineRule="auto"/>
        <w:rPr/>
      </w:pPr>
      <w:r w:rsidDel="00000000" w:rsidR="00000000" w:rsidRPr="00000000">
        <w:rPr>
          <w:rtl w:val="0"/>
        </w:rPr>
      </w:r>
    </w:p>
    <w:p w:rsidR="00000000" w:rsidDel="00000000" w:rsidP="00000000" w:rsidRDefault="00000000" w:rsidRPr="00000000" w14:paraId="00000043">
      <w:pPr>
        <w:widowControl w:val="0"/>
        <w:spacing w:line="240" w:lineRule="auto"/>
        <w:ind w:left="0" w:firstLine="0"/>
        <w:rPr>
          <w:sz w:val="16"/>
          <w:szCs w:val="16"/>
        </w:rPr>
      </w:pPr>
      <w:r w:rsidDel="00000000" w:rsidR="00000000" w:rsidRPr="00000000">
        <w:rPr>
          <w:rtl w:val="0"/>
        </w:rPr>
      </w:r>
    </w:p>
    <w:tbl>
      <w:tblPr>
        <w:tblStyle w:val="Table2"/>
        <w:tblW w:w="1059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70"/>
        <w:gridCol w:w="9120"/>
        <w:tblGridChange w:id="0">
          <w:tblGrid>
            <w:gridCol w:w="1470"/>
            <w:gridCol w:w="9120"/>
          </w:tblGrid>
        </w:tblGridChange>
      </w:tblGrid>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130.01998901367188" w:firstLine="0"/>
              <w:rPr>
                <w:sz w:val="18"/>
                <w:szCs w:val="18"/>
              </w:rPr>
            </w:pPr>
            <w:r w:rsidDel="00000000" w:rsidR="00000000" w:rsidRPr="00000000">
              <w:rPr>
                <w:sz w:val="18"/>
                <w:szCs w:val="18"/>
                <w:rtl w:val="0"/>
              </w:rPr>
              <w:t xml:space="preserve">1:55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ind w:left="116.4599609375" w:firstLine="0"/>
              <w:rPr>
                <w:b w:val="1"/>
                <w:bCs w:val="1"/>
                <w:sz w:val="18"/>
                <w:szCs w:val="18"/>
              </w:rPr>
            </w:pPr>
            <w:r w:rsidDel="00000000" w:rsidR="00000000" w:rsidRPr="00000000">
              <w:rPr>
                <w:b w:val="1"/>
                <w:bCs w:val="1"/>
                <w:sz w:val="18"/>
                <w:szCs w:val="18"/>
                <w:rtl w:val="0"/>
              </w:rPr>
              <w:t xml:space="preserve">Consensus Building Session 2: “The Cross Pollination of Ideas” </w:t>
            </w:r>
          </w:p>
          <w:p w:rsidR="00000000" w:rsidDel="00000000" w:rsidP="00000000" w:rsidRDefault="00000000" w:rsidRPr="00000000" w14:paraId="00000046">
            <w:pPr>
              <w:widowControl w:val="0"/>
              <w:spacing w:line="240" w:lineRule="auto"/>
              <w:ind w:left="732.8999328613281" w:right="480.245361328125" w:hanging="352.4400329589844"/>
              <w:rPr>
                <w:sz w:val="18"/>
                <w:szCs w:val="18"/>
              </w:rPr>
            </w:pPr>
            <w:r w:rsidDel="00000000" w:rsidR="00000000" w:rsidRPr="00000000">
              <w:rPr>
                <w:sz w:val="18"/>
                <w:szCs w:val="18"/>
                <w:rtl w:val="0"/>
              </w:rPr>
              <w:t xml:space="preserve">● Participants return to their working groups, which will pair up to form four large cross-disciplinary groups (see  Section C5b2) to tackle specific topics from distinct perspectives.</w:t>
            </w:r>
          </w:p>
        </w:tc>
      </w:tr>
      <w:tr>
        <w:trPr>
          <w:cantSplit w:val="0"/>
          <w:trHeight w:val="441.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ind w:left="115.62004089355469" w:firstLine="0"/>
              <w:rPr>
                <w:sz w:val="18"/>
                <w:szCs w:val="18"/>
              </w:rPr>
            </w:pPr>
            <w:r w:rsidDel="00000000" w:rsidR="00000000" w:rsidRPr="00000000">
              <w:rPr>
                <w:sz w:val="18"/>
                <w:szCs w:val="18"/>
                <w:rtl w:val="0"/>
              </w:rPr>
              <w:t xml:space="preserve">2:45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ind w:left="116.99996948242188" w:firstLine="0"/>
              <w:rPr>
                <w:sz w:val="18"/>
                <w:szCs w:val="18"/>
              </w:rPr>
            </w:pPr>
            <w:r w:rsidDel="00000000" w:rsidR="00000000" w:rsidRPr="00000000">
              <w:rPr>
                <w:sz w:val="18"/>
                <w:szCs w:val="18"/>
                <w:rtl w:val="0"/>
              </w:rPr>
              <w:t xml:space="preserve">Coffee Break, Networking</w:t>
            </w:r>
          </w:p>
        </w:tc>
      </w:tr>
      <w:tr>
        <w:trPr>
          <w:cantSplit w:val="0"/>
          <w:trHeight w:val="1046.37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ind w:left="117.95997619628906" w:firstLine="0"/>
              <w:rPr>
                <w:sz w:val="18"/>
                <w:szCs w:val="18"/>
              </w:rPr>
            </w:pPr>
            <w:r w:rsidDel="00000000" w:rsidR="00000000" w:rsidRPr="00000000">
              <w:rPr>
                <w:sz w:val="18"/>
                <w:szCs w:val="18"/>
                <w:rtl w:val="0"/>
              </w:rPr>
              <w:t xml:space="preserve">3:00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ind w:left="120.780029296875" w:firstLine="0"/>
              <w:rPr>
                <w:b w:val="1"/>
                <w:bCs w:val="1"/>
                <w:sz w:val="18"/>
                <w:szCs w:val="18"/>
              </w:rPr>
            </w:pPr>
            <w:r w:rsidDel="00000000" w:rsidR="00000000" w:rsidRPr="00000000">
              <w:rPr>
                <w:b w:val="1"/>
                <w:bCs w:val="1"/>
                <w:sz w:val="18"/>
                <w:szCs w:val="18"/>
                <w:rtl w:val="0"/>
              </w:rPr>
              <w:t xml:space="preserve">Mini-Lecture: “Ethical and Fair AI: Ensuring Safe and Just Care” </w:t>
            </w:r>
          </w:p>
          <w:p w:rsidR="00000000" w:rsidDel="00000000" w:rsidP="00000000" w:rsidRDefault="00000000" w:rsidRPr="00000000" w14:paraId="0000004B">
            <w:pPr>
              <w:widowControl w:val="0"/>
              <w:spacing w:line="240" w:lineRule="auto"/>
              <w:ind w:left="380.45989990234375" w:right="1167.362060546875" w:firstLine="0"/>
              <w:rPr>
                <w:sz w:val="18"/>
                <w:szCs w:val="18"/>
              </w:rPr>
            </w:pPr>
            <w:r w:rsidDel="00000000" w:rsidR="00000000" w:rsidRPr="00000000">
              <w:rPr>
                <w:sz w:val="18"/>
                <w:szCs w:val="18"/>
                <w:rtl w:val="0"/>
              </w:rPr>
              <w:t xml:space="preserve">● Address critical ethical, legal, and societal considerations for AI integration, including patient safety, bias prevention, equitable access, and policy implications</w:t>
            </w:r>
          </w:p>
          <w:p w:rsidR="00000000" w:rsidDel="00000000" w:rsidP="00000000" w:rsidRDefault="00000000" w:rsidRPr="00000000" w14:paraId="0000004C">
            <w:pPr>
              <w:widowControl w:val="0"/>
              <w:spacing w:line="240" w:lineRule="auto"/>
              <w:ind w:left="380.45989990234375" w:right="1167.362060546875" w:firstLine="0"/>
              <w:rPr>
                <w:sz w:val="18"/>
                <w:szCs w:val="18"/>
              </w:rPr>
            </w:pPr>
            <w:r w:rsidDel="00000000" w:rsidR="00000000" w:rsidRPr="00000000">
              <w:rPr>
                <w:sz w:val="18"/>
                <w:szCs w:val="18"/>
                <w:rtl w:val="0"/>
              </w:rPr>
              <w:t xml:space="preserve"> (</w:t>
            </w:r>
            <w:r w:rsidDel="00000000" w:rsidR="00000000" w:rsidRPr="00000000">
              <w:rPr>
                <w:sz w:val="18"/>
                <w:szCs w:val="18"/>
                <w:rtl w:val="0"/>
              </w:rPr>
              <w:t xml:space="preserve">Speaker: </w:t>
            </w:r>
            <w:r w:rsidDel="00000000" w:rsidR="00000000" w:rsidRPr="00000000">
              <w:rPr>
                <w:sz w:val="18"/>
                <w:szCs w:val="18"/>
                <w:rtl w:val="0"/>
              </w:rPr>
              <w:t xml:space="preserve">TBD)</w:t>
            </w:r>
          </w:p>
        </w:tc>
      </w:tr>
      <w:tr>
        <w:trPr>
          <w:cantSplit w:val="0"/>
          <w:trHeight w:val="8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ind w:left="117.95997619628906" w:firstLine="0"/>
              <w:rPr>
                <w:sz w:val="18"/>
                <w:szCs w:val="18"/>
              </w:rPr>
            </w:pPr>
            <w:r w:rsidDel="00000000" w:rsidR="00000000" w:rsidRPr="00000000">
              <w:rPr>
                <w:sz w:val="18"/>
                <w:szCs w:val="18"/>
                <w:rtl w:val="0"/>
              </w:rPr>
              <w:t xml:space="preserve">3:15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ind w:left="119.51995849609375" w:firstLine="0"/>
              <w:rPr>
                <w:b w:val="1"/>
                <w:bCs w:val="1"/>
                <w:sz w:val="18"/>
                <w:szCs w:val="18"/>
              </w:rPr>
            </w:pPr>
            <w:r w:rsidDel="00000000" w:rsidR="00000000" w:rsidRPr="00000000">
              <w:rPr>
                <w:b w:val="1"/>
                <w:bCs w:val="1"/>
                <w:sz w:val="18"/>
                <w:szCs w:val="18"/>
                <w:rtl w:val="0"/>
              </w:rPr>
              <w:t xml:space="preserve">“The Regroup” </w:t>
            </w:r>
          </w:p>
          <w:p w:rsidR="00000000" w:rsidDel="00000000" w:rsidP="00000000" w:rsidRDefault="00000000" w:rsidRPr="00000000" w14:paraId="0000004F">
            <w:pPr>
              <w:widowControl w:val="0"/>
              <w:spacing w:line="240" w:lineRule="auto"/>
              <w:ind w:left="725.3399658203125" w:right="449.052734375" w:hanging="344.88006591796875"/>
              <w:rPr>
                <w:sz w:val="18"/>
                <w:szCs w:val="18"/>
              </w:rPr>
            </w:pPr>
            <w:r w:rsidDel="00000000" w:rsidR="00000000" w:rsidRPr="00000000">
              <w:rPr>
                <w:sz w:val="18"/>
                <w:szCs w:val="18"/>
                <w:rtl w:val="0"/>
              </w:rPr>
              <w:t xml:space="preserve">● Participants are given directions for the final consensus building session and the expected deliverables of the  working groups (Moderators: Conference Co-Chairs)</w:t>
            </w:r>
          </w:p>
        </w:tc>
      </w:tr>
      <w:tr>
        <w:trPr>
          <w:cantSplit w:val="0"/>
          <w:trHeight w:val="840.02075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ind w:left="117.95997619628906" w:firstLine="0"/>
              <w:rPr>
                <w:sz w:val="18"/>
                <w:szCs w:val="18"/>
              </w:rPr>
            </w:pPr>
            <w:r w:rsidDel="00000000" w:rsidR="00000000" w:rsidRPr="00000000">
              <w:rPr>
                <w:sz w:val="18"/>
                <w:szCs w:val="18"/>
                <w:rtl w:val="0"/>
              </w:rPr>
              <w:t xml:space="preserve">3:25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ind w:left="116.4599609375" w:firstLine="0"/>
              <w:rPr>
                <w:b w:val="1"/>
                <w:bCs w:val="1"/>
                <w:sz w:val="18"/>
                <w:szCs w:val="18"/>
              </w:rPr>
            </w:pPr>
            <w:r w:rsidDel="00000000" w:rsidR="00000000" w:rsidRPr="00000000">
              <w:rPr>
                <w:b w:val="1"/>
                <w:bCs w:val="1"/>
                <w:sz w:val="18"/>
                <w:szCs w:val="18"/>
                <w:rtl w:val="0"/>
              </w:rPr>
              <w:t xml:space="preserve">Consensus Building Session 3: “The Consensus” </w:t>
            </w:r>
          </w:p>
          <w:p w:rsidR="00000000" w:rsidDel="00000000" w:rsidP="00000000" w:rsidRDefault="00000000" w:rsidRPr="00000000" w14:paraId="00000052">
            <w:pPr>
              <w:widowControl w:val="0"/>
              <w:spacing w:line="240" w:lineRule="auto"/>
              <w:ind w:left="730.3799438476562" w:right="777.943115234375" w:hanging="349.9200439453125"/>
              <w:rPr>
                <w:sz w:val="18"/>
                <w:szCs w:val="18"/>
              </w:rPr>
            </w:pPr>
            <w:r w:rsidDel="00000000" w:rsidR="00000000" w:rsidRPr="00000000">
              <w:rPr>
                <w:sz w:val="18"/>
                <w:szCs w:val="18"/>
                <w:rtl w:val="0"/>
              </w:rPr>
              <w:t xml:space="preserve">● Participants return to their original working groups to refine their research goals, come to consensus, and  summarize their findings (see Section C5b3). </w:t>
            </w:r>
          </w:p>
        </w:tc>
      </w:tr>
      <w:tr>
        <w:trPr>
          <w:cantSplit w:val="0"/>
          <w:trHeight w:val="104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ind w:left="117.95997619628906" w:firstLine="0"/>
              <w:rPr>
                <w:sz w:val="18"/>
                <w:szCs w:val="18"/>
              </w:rPr>
            </w:pPr>
            <w:r w:rsidDel="00000000" w:rsidR="00000000" w:rsidRPr="00000000">
              <w:rPr>
                <w:sz w:val="18"/>
                <w:szCs w:val="18"/>
                <w:rtl w:val="0"/>
              </w:rPr>
              <w:t xml:space="preserve">3:55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ind w:left="108.5400390625" w:firstLine="0"/>
              <w:rPr>
                <w:b w:val="1"/>
                <w:bCs w:val="1"/>
                <w:sz w:val="18"/>
                <w:szCs w:val="18"/>
              </w:rPr>
            </w:pPr>
            <w:r w:rsidDel="00000000" w:rsidR="00000000" w:rsidRPr="00000000">
              <w:rPr>
                <w:b w:val="1"/>
                <w:bCs w:val="1"/>
                <w:sz w:val="18"/>
                <w:szCs w:val="18"/>
                <w:rtl w:val="0"/>
              </w:rPr>
              <w:t xml:space="preserve">Working Group Report Outs: “The Research Agenda” </w:t>
            </w:r>
          </w:p>
          <w:p w:rsidR="00000000" w:rsidDel="00000000" w:rsidP="00000000" w:rsidRDefault="00000000" w:rsidRPr="00000000" w14:paraId="00000055">
            <w:pPr>
              <w:widowControl w:val="0"/>
              <w:spacing w:line="240" w:lineRule="auto"/>
              <w:ind w:left="380.45989990234375" w:right="297.969970703125" w:firstLine="0"/>
              <w:rPr>
                <w:sz w:val="18"/>
                <w:szCs w:val="18"/>
              </w:rPr>
            </w:pPr>
            <w:r w:rsidDel="00000000" w:rsidR="00000000" w:rsidRPr="00000000">
              <w:rPr>
                <w:sz w:val="18"/>
                <w:szCs w:val="18"/>
                <w:rtl w:val="0"/>
              </w:rPr>
              <w:t xml:space="preserve">● Working groups report the health services research questions that must be answered in the coming decade ● Audience participation app (e.g., Poll Everywhere) used to upvote/downvote items in a final consensus building  activity</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ind w:left="112.74002075195312" w:firstLine="0"/>
              <w:rPr>
                <w:sz w:val="18"/>
                <w:szCs w:val="18"/>
              </w:rPr>
            </w:pPr>
            <w:r w:rsidDel="00000000" w:rsidR="00000000" w:rsidRPr="00000000">
              <w:rPr>
                <w:sz w:val="18"/>
                <w:szCs w:val="18"/>
                <w:rtl w:val="0"/>
              </w:rPr>
              <w:t xml:space="preserve">4:45 pm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ind w:left="116.4599609375" w:firstLine="0"/>
              <w:rPr>
                <w:b w:val="1"/>
                <w:bCs w:val="1"/>
                <w:sz w:val="18"/>
                <w:szCs w:val="18"/>
              </w:rPr>
            </w:pPr>
            <w:r w:rsidDel="00000000" w:rsidR="00000000" w:rsidRPr="00000000">
              <w:rPr>
                <w:b w:val="1"/>
                <w:bCs w:val="1"/>
                <w:sz w:val="18"/>
                <w:szCs w:val="18"/>
                <w:rtl w:val="0"/>
              </w:rPr>
              <w:t xml:space="preserve">Closing: “The Lessons Learned and Next Steps” and Conference Evaluations </w:t>
            </w:r>
          </w:p>
          <w:p w:rsidR="00000000" w:rsidDel="00000000" w:rsidP="00000000" w:rsidRDefault="00000000" w:rsidRPr="00000000" w14:paraId="00000058">
            <w:pPr>
              <w:widowControl w:val="0"/>
              <w:spacing w:line="240" w:lineRule="auto"/>
              <w:ind w:left="380.45989990234375" w:firstLine="0"/>
              <w:rPr>
                <w:sz w:val="18"/>
                <w:szCs w:val="18"/>
              </w:rPr>
            </w:pPr>
            <w:r w:rsidDel="00000000" w:rsidR="00000000" w:rsidRPr="00000000">
              <w:rPr>
                <w:sz w:val="18"/>
                <w:szCs w:val="18"/>
                <w:rtl w:val="0"/>
              </w:rPr>
              <w:t xml:space="preserve">● Acknowledge the work accomplished before and during the conference </w:t>
            </w:r>
          </w:p>
          <w:p w:rsidR="00000000" w:rsidDel="00000000" w:rsidP="00000000" w:rsidRDefault="00000000" w:rsidRPr="00000000" w14:paraId="00000059">
            <w:pPr>
              <w:widowControl w:val="0"/>
              <w:spacing w:line="240" w:lineRule="auto"/>
              <w:ind w:left="380.45989990234375" w:firstLine="0"/>
              <w:rPr>
                <w:sz w:val="18"/>
                <w:szCs w:val="18"/>
              </w:rPr>
            </w:pPr>
            <w:r w:rsidDel="00000000" w:rsidR="00000000" w:rsidRPr="00000000">
              <w:rPr>
                <w:sz w:val="18"/>
                <w:szCs w:val="18"/>
                <w:rtl w:val="0"/>
              </w:rPr>
              <w:t xml:space="preserve">● Review the key findings of the meeting and knowledge generated </w:t>
            </w:r>
          </w:p>
          <w:p w:rsidR="00000000" w:rsidDel="00000000" w:rsidP="00000000" w:rsidRDefault="00000000" w:rsidRPr="00000000" w14:paraId="0000005A">
            <w:pPr>
              <w:widowControl w:val="0"/>
              <w:spacing w:line="240" w:lineRule="auto"/>
              <w:ind w:left="380.45989990234375" w:firstLine="0"/>
              <w:rPr>
                <w:sz w:val="18"/>
                <w:szCs w:val="18"/>
              </w:rPr>
            </w:pPr>
            <w:r w:rsidDel="00000000" w:rsidR="00000000" w:rsidRPr="00000000">
              <w:rPr>
                <w:sz w:val="18"/>
                <w:szCs w:val="18"/>
                <w:rtl w:val="0"/>
              </w:rPr>
              <w:t xml:space="preserve">● Clarify next steps: writing papers, finding grants, seeking industry partners, etc. </w:t>
            </w:r>
          </w:p>
          <w:p w:rsidR="00000000" w:rsidDel="00000000" w:rsidP="00000000" w:rsidRDefault="00000000" w:rsidRPr="00000000" w14:paraId="0000005B">
            <w:pPr>
              <w:widowControl w:val="0"/>
              <w:spacing w:line="240" w:lineRule="auto"/>
              <w:ind w:left="735.780029296875" w:firstLine="0"/>
              <w:rPr>
                <w:sz w:val="18"/>
                <w:szCs w:val="18"/>
              </w:rPr>
            </w:pPr>
            <w:r w:rsidDel="00000000" w:rsidR="00000000" w:rsidRPr="00000000">
              <w:rPr>
                <w:sz w:val="18"/>
                <w:szCs w:val="18"/>
                <w:rtl w:val="0"/>
              </w:rPr>
              <w:t xml:space="preserve">(Speakers: Conference Co-Chairs)</w:t>
            </w:r>
          </w:p>
        </w:tc>
      </w:tr>
    </w:tbl>
    <w:p w:rsidR="00000000" w:rsidDel="00000000" w:rsidP="00000000" w:rsidRDefault="00000000" w:rsidRPr="00000000" w14:paraId="0000005C">
      <w:pPr>
        <w:widowControl w:val="0"/>
        <w:spacing w:before="113.9404296875" w:line="228.85311126708984" w:lineRule="auto"/>
        <w:ind w:left="0" w:right="0" w:firstLine="0"/>
        <w:jc w:val="both"/>
        <w:rPr>
          <w:sz w:val="22.079999923706055"/>
          <w:szCs w:val="22.079999923706055"/>
        </w:rPr>
      </w:pPr>
      <w:r w:rsidDel="00000000" w:rsidR="00000000" w:rsidRPr="00000000">
        <w:rPr>
          <w:b w:val="1"/>
          <w:bCs w:val="1"/>
          <w:i w:val="1"/>
          <w:iCs w:val="1"/>
          <w:color w:val="434343"/>
          <w:sz w:val="22.079999923706055"/>
          <w:szCs w:val="22.079999923706055"/>
          <w:u w:val="single"/>
          <w:rtl w:val="0"/>
        </w:rPr>
        <w:t xml:space="preserve">C5. Consensus-Building Process.</w:t>
      </w:r>
      <w:r w:rsidDel="00000000" w:rsidR="00000000" w:rsidRPr="00000000">
        <w:rPr>
          <w:sz w:val="22.079999923706055"/>
          <w:szCs w:val="22.079999923706055"/>
          <w:rtl w:val="0"/>
        </w:rPr>
        <w:t xml:space="preserve"> </w:t>
      </w:r>
      <w:r w:rsidDel="00000000" w:rsidR="00000000" w:rsidRPr="00000000">
        <w:rPr>
          <w:sz w:val="22.079999923706055"/>
          <w:szCs w:val="22.079999923706055"/>
          <w:rtl w:val="0"/>
        </w:rPr>
        <w:t xml:space="preserve">Our three-phase research development conference is deliberately  designed to ensure that our ambitious consensus-building goals are met. The working groups will consider  disparities in health, healthcare access, equity, and other challenges as they develop their respective  contributions to the research agenda. </w:t>
      </w:r>
    </w:p>
    <w:p w:rsidR="00000000" w:rsidDel="00000000" w:rsidP="00000000" w:rsidRDefault="00000000" w:rsidRPr="00000000" w14:paraId="0000005D">
      <w:pPr>
        <w:widowControl w:val="0"/>
        <w:spacing w:before="0" w:line="228.85311126708984" w:lineRule="auto"/>
        <w:ind w:left="0" w:right="0" w:firstLine="0"/>
        <w:jc w:val="both"/>
        <w:rPr>
          <w:sz w:val="22.079999923706055"/>
          <w:szCs w:val="22.079999923706055"/>
        </w:rPr>
      </w:pPr>
      <w:r w:rsidDel="00000000" w:rsidR="00000000" w:rsidRPr="00000000">
        <w:rPr>
          <w:b w:val="1"/>
          <w:bCs w:val="1"/>
          <w:i w:val="1"/>
          <w:iCs w:val="1"/>
          <w:color w:val="434343"/>
          <w:sz w:val="22.079999923706055"/>
          <w:szCs w:val="22.079999923706055"/>
          <w:highlight w:val="white"/>
          <w:u w:val="single"/>
          <w:rtl w:val="0"/>
        </w:rPr>
        <w:t xml:space="preserve">C5a. Pre-Conference Phase.</w:t>
      </w:r>
      <w:r w:rsidDel="00000000" w:rsidR="00000000" w:rsidRPr="00000000">
        <w:rPr>
          <w:sz w:val="22.079999923706055"/>
          <w:szCs w:val="22.079999923706055"/>
          <w:highlight w:val="white"/>
          <w:rtl w:val="0"/>
        </w:rPr>
        <w:t xml:space="preserve"> In Summer 2025, we will convene six interdisciplinary working groups, each comprising 4-6 expert members, organized around the following domains: (1) Clinical Decision Support and Diagnostics, (2) Operational Efficiency and Resource Management, (3)Infrastructure, Data Governance, and Security, (4) Training, Competency, and Educational Innovation, (5) Human-AI Interaction, Clinician Well-being, and Professional Identity, and (6) Ethical, Legal, and Societal Implications. Each working group will initiate consensus-building by identifying critical knowledge gaps, formulating overarching research questions, and assembling writing teams for post-conference publications. All groups will participate in at least three structured “Town Hall” meetings with the Planning Committee (see </w:t>
      </w:r>
      <w:r w:rsidDel="00000000" w:rsidR="00000000" w:rsidRPr="00000000">
        <w:rPr>
          <w:b w:val="1"/>
          <w:bCs w:val="1"/>
          <w:color w:val="434343"/>
          <w:sz w:val="22.079999923706055"/>
          <w:szCs w:val="22.079999923706055"/>
          <w:highlight w:val="white"/>
          <w:rtl w:val="0"/>
        </w:rPr>
        <w:t xml:space="preserve">Section C7</w:t>
      </w:r>
      <w:r w:rsidDel="00000000" w:rsidR="00000000" w:rsidRPr="00000000">
        <w:rPr>
          <w:sz w:val="22.079999923706055"/>
          <w:szCs w:val="22.079999923706055"/>
          <w:highlight w:val="white"/>
          <w:rtl w:val="0"/>
        </w:rPr>
        <w:t xml:space="preserve">) before the conference to ensure timely achievement of key milestones and deliverables.</w:t>
      </w:r>
      <w:r w:rsidDel="00000000" w:rsidR="00000000" w:rsidRPr="00000000">
        <w:rPr>
          <w:sz w:val="22.079999923706055"/>
          <w:szCs w:val="22.079999923706055"/>
          <w:rtl w:val="0"/>
        </w:rPr>
        <w:t xml:space="preserve">  </w:t>
      </w:r>
    </w:p>
    <w:p w:rsidR="00000000" w:rsidDel="00000000" w:rsidP="00000000" w:rsidRDefault="00000000" w:rsidRPr="00000000" w14:paraId="0000005E">
      <w:pPr>
        <w:widowControl w:val="0"/>
        <w:spacing w:before="113.9404296875" w:line="228.85311126708984" w:lineRule="auto"/>
        <w:ind w:left="0" w:right="0" w:firstLine="0"/>
        <w:jc w:val="both"/>
        <w:rPr>
          <w:sz w:val="22.079999923706055"/>
          <w:szCs w:val="22.079999923706055"/>
        </w:rPr>
      </w:pPr>
      <w:r w:rsidDel="00000000" w:rsidR="00000000" w:rsidRPr="00000000">
        <w:rPr>
          <w:b w:val="1"/>
          <w:bCs w:val="1"/>
          <w:i w:val="1"/>
          <w:iCs w:val="1"/>
          <w:color w:val="434343"/>
          <w:sz w:val="22.079999923706055"/>
          <w:szCs w:val="22.079999923706055"/>
          <w:u w:val="single"/>
          <w:rtl w:val="0"/>
        </w:rPr>
        <w:t xml:space="preserve">C5b. Conference Day.</w:t>
      </w:r>
      <w:r w:rsidDel="00000000" w:rsidR="00000000" w:rsidRPr="00000000">
        <w:rPr>
          <w:sz w:val="22.079999923706055"/>
          <w:szCs w:val="22.079999923706055"/>
          <w:rtl w:val="0"/>
        </w:rPr>
        <w:t xml:space="preserve"> </w:t>
      </w:r>
      <w:r w:rsidDel="00000000" w:rsidR="00000000" w:rsidRPr="00000000">
        <w:rPr>
          <w:sz w:val="22.079999923706055"/>
          <w:szCs w:val="22.079999923706055"/>
          <w:rtl w:val="0"/>
        </w:rPr>
        <w:t xml:space="preserve">The </w:t>
      </w:r>
      <w:r w:rsidDel="00000000" w:rsidR="00000000" w:rsidRPr="00000000">
        <w:rPr>
          <w:sz w:val="22.079999923706055"/>
          <w:szCs w:val="22.079999923706055"/>
          <w:highlight w:val="white"/>
          <w:rtl w:val="0"/>
        </w:rPr>
        <w:t xml:space="preserve">research questions will be refined, prioritized, or removed from the agenda. </w:t>
      </w:r>
      <w:r w:rsidDel="00000000" w:rsidR="00000000" w:rsidRPr="00000000">
        <w:rPr>
          <w:sz w:val="22.079999923706055"/>
          <w:szCs w:val="22.079999923706055"/>
          <w:rtl w:val="0"/>
        </w:rPr>
        <w:t xml:space="preserve">The 6  working groups will assemble with attendees three times during the conference in the following sessions: </w:t>
      </w:r>
      <w:r w:rsidDel="00000000" w:rsidR="00000000" w:rsidRPr="00000000">
        <w:rPr>
          <w:i w:val="1"/>
          <w:iCs w:val="1"/>
          <w:sz w:val="22.079999923706055"/>
          <w:szCs w:val="22.079999923706055"/>
          <w:u w:val="single"/>
          <w:rtl w:val="0"/>
        </w:rPr>
        <w:t xml:space="preserve">C5b1. “The Research Incubator”</w:t>
      </w:r>
      <w:r w:rsidDel="00000000" w:rsidR="00000000" w:rsidRPr="00000000">
        <w:rPr>
          <w:sz w:val="22.079999923706055"/>
          <w:szCs w:val="22.079999923706055"/>
          <w:u w:val="single"/>
          <w:rtl w:val="0"/>
        </w:rPr>
        <w:t xml:space="preserve"> </w:t>
      </w:r>
      <w:r w:rsidDel="00000000" w:rsidR="00000000" w:rsidRPr="00000000">
        <w:rPr>
          <w:sz w:val="22.079999923706055"/>
          <w:szCs w:val="22.079999923706055"/>
          <w:rtl w:val="0"/>
        </w:rPr>
        <w:t xml:space="preserve">will be the first and longest working group meeting of the day. This facilitated  session will be the first step in building consensus on a research agenda for precision emergency medicine.  Design thinking principles will be used. The goal of this session will be to review and revise key research  questions identified by the experts prior to the meeting. Each research working group will have AHRQ priority populations and health services implications as cross-cutting themes in their individual research agendas. The outcome of this  session will be a refined list of health services research questions. </w:t>
      </w:r>
      <w:r w:rsidDel="00000000" w:rsidR="00000000" w:rsidRPr="00000000">
        <w:rPr>
          <w:i w:val="1"/>
          <w:iCs w:val="1"/>
          <w:sz w:val="22.079999923706055"/>
          <w:szCs w:val="22.079999923706055"/>
          <w:u w:val="single"/>
          <w:rtl w:val="0"/>
        </w:rPr>
        <w:t xml:space="preserve">C5b2. “The Cross Pollination of Ideas.”</w:t>
      </w:r>
      <w:r w:rsidDel="00000000" w:rsidR="00000000" w:rsidRPr="00000000">
        <w:rPr>
          <w:sz w:val="22.079999923706055"/>
          <w:szCs w:val="22.079999923706055"/>
          <w:u w:val="single"/>
          <w:rtl w:val="0"/>
        </w:rPr>
        <w:t xml:space="preserve"> </w:t>
      </w:r>
      <w:r w:rsidDel="00000000" w:rsidR="00000000" w:rsidRPr="00000000">
        <w:rPr>
          <w:sz w:val="22.079999923706055"/>
          <w:szCs w:val="22.079999923706055"/>
          <w:rtl w:val="0"/>
        </w:rPr>
        <w:t xml:space="preserve">Conference participants will return to their working groups, which will  pair up to form three large groups: 1) </w:t>
      </w:r>
      <w:r w:rsidDel="00000000" w:rsidR="00000000" w:rsidRPr="00000000">
        <w:rPr>
          <w:b w:val="1"/>
          <w:bCs w:val="1"/>
          <w:sz w:val="22.079999923706055"/>
          <w:szCs w:val="22.079999923706055"/>
          <w:rtl w:val="0"/>
        </w:rPr>
        <w:t xml:space="preserve">“Technology”</w:t>
      </w:r>
      <w:r w:rsidDel="00000000" w:rsidR="00000000" w:rsidRPr="00000000">
        <w:rPr>
          <w:sz w:val="22.079999923706055"/>
          <w:szCs w:val="22.079999923706055"/>
          <w:rtl w:val="0"/>
        </w:rPr>
        <w:t xml:space="preserve"> - Operational Efficiency and Resource Management; Infrastructure, Data Governance, and Security 2) </w:t>
      </w:r>
      <w:r w:rsidDel="00000000" w:rsidR="00000000" w:rsidRPr="00000000">
        <w:rPr>
          <w:b w:val="1"/>
          <w:bCs w:val="1"/>
          <w:sz w:val="22.079999923706055"/>
          <w:szCs w:val="22.079999923706055"/>
          <w:rtl w:val="0"/>
        </w:rPr>
        <w:t xml:space="preserve">“Training”</w:t>
      </w:r>
      <w:r w:rsidDel="00000000" w:rsidR="00000000" w:rsidRPr="00000000">
        <w:rPr>
          <w:sz w:val="22.079999923706055"/>
          <w:szCs w:val="22.079999923706055"/>
          <w:rtl w:val="0"/>
        </w:rPr>
        <w:t xml:space="preserve"> - </w:t>
      </w:r>
      <w:r w:rsidDel="00000000" w:rsidR="00000000" w:rsidRPr="00000000">
        <w:rPr>
          <w:sz w:val="22.079999923706055"/>
          <w:szCs w:val="22.079999923706055"/>
          <w:highlight w:val="white"/>
          <w:rtl w:val="0"/>
        </w:rPr>
        <w:t xml:space="preserve">Training, Competency, and Educational Innovation</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Clinical Decision Support and Diagnostics</w:t>
      </w:r>
      <w:r w:rsidDel="00000000" w:rsidR="00000000" w:rsidRPr="00000000">
        <w:rPr>
          <w:sz w:val="22.079999923706055"/>
          <w:szCs w:val="22.079999923706055"/>
          <w:rtl w:val="0"/>
        </w:rPr>
        <w:t xml:space="preserve">; 3) </w:t>
      </w:r>
      <w:r w:rsidDel="00000000" w:rsidR="00000000" w:rsidRPr="00000000">
        <w:rPr>
          <w:b w:val="1"/>
          <w:bCs w:val="1"/>
          <w:sz w:val="22.079999923706055"/>
          <w:szCs w:val="22.079999923706055"/>
          <w:rtl w:val="0"/>
        </w:rPr>
        <w:t xml:space="preserve">“Self and Society”</w:t>
      </w:r>
      <w:r w:rsidDel="00000000" w:rsidR="00000000" w:rsidRPr="00000000">
        <w:rPr>
          <w:sz w:val="22.079999923706055"/>
          <w:szCs w:val="22.079999923706055"/>
          <w:rtl w:val="0"/>
        </w:rPr>
        <w:t xml:space="preserve"> - </w:t>
      </w:r>
      <w:r w:rsidDel="00000000" w:rsidR="00000000" w:rsidRPr="00000000">
        <w:rPr>
          <w:sz w:val="22.079999923706055"/>
          <w:szCs w:val="22.079999923706055"/>
          <w:highlight w:val="white"/>
          <w:rtl w:val="0"/>
        </w:rPr>
        <w:t xml:space="preserve">Human-AI Interaction, Clinician Well-being, and Professional Identity; Ethical, Legal, and Societal Implications</w:t>
      </w:r>
      <w:r w:rsidDel="00000000" w:rsidR="00000000" w:rsidRPr="00000000">
        <w:rPr>
          <w:sz w:val="22.079999923706055"/>
          <w:szCs w:val="22.079999923706055"/>
          <w:rtl w:val="0"/>
        </w:rPr>
        <w:t xml:space="preserve">.  </w:t>
      </w:r>
      <w:r w:rsidDel="00000000" w:rsidR="00000000" w:rsidRPr="00000000">
        <w:rPr>
          <w:sz w:val="22.079999923706055"/>
          <w:szCs w:val="22.079999923706055"/>
          <w:rtl w:val="0"/>
        </w:rPr>
        <w:t xml:space="preserve">Each combined group will tackle specific topics from distinct perspectives, as cross-disciplinary collaborations  will be necessary for the successful implementation of AI in emergency medicine. This facilitated session  will address implementation issues and yield additional research questions. </w:t>
      </w:r>
      <w:r w:rsidDel="00000000" w:rsidR="00000000" w:rsidRPr="00000000">
        <w:rPr>
          <w:i w:val="1"/>
          <w:iCs w:val="1"/>
          <w:sz w:val="22.079999923706055"/>
          <w:szCs w:val="22.079999923706055"/>
          <w:u w:val="single"/>
          <w:rtl w:val="0"/>
        </w:rPr>
        <w:t xml:space="preserve">C5b3. “The Consensus.” </w:t>
      </w:r>
      <w:r w:rsidDel="00000000" w:rsidR="00000000" w:rsidRPr="00000000">
        <w:rPr>
          <w:sz w:val="22.079999923706055"/>
          <w:szCs w:val="22.079999923706055"/>
          <w:rtl w:val="0"/>
        </w:rPr>
        <w:t xml:space="preserve">The original working groups will reconvene to finalize and prioritize their research  imperatives. The goal of this session will be to summarize their discussions, come to consensus, and report  their findings to the conference attendees.</w:t>
      </w:r>
      <w:r w:rsidDel="00000000" w:rsidR="00000000" w:rsidRPr="00000000">
        <w:rPr>
          <w:sz w:val="22.079999923706055"/>
          <w:szCs w:val="22.079999923706055"/>
          <w:rtl w:val="0"/>
        </w:rPr>
        <w:t xml:space="preserve"> </w:t>
      </w:r>
      <w:r w:rsidDel="00000000" w:rsidR="00000000" w:rsidRPr="00000000">
        <w:rPr>
          <w:sz w:val="22.079999923706055"/>
          <w:szCs w:val="22.079999923706055"/>
          <w:rtl w:val="0"/>
        </w:rPr>
        <w:t xml:space="preserve"> </w:t>
      </w:r>
    </w:p>
    <w:p w:rsidR="00000000" w:rsidDel="00000000" w:rsidP="00000000" w:rsidRDefault="00000000" w:rsidRPr="00000000" w14:paraId="0000005F">
      <w:pPr>
        <w:widowControl w:val="0"/>
        <w:spacing w:before="113.9404296875" w:line="228.85311126708984" w:lineRule="auto"/>
        <w:ind w:left="0" w:right="0" w:firstLine="0"/>
        <w:jc w:val="both"/>
        <w:rPr>
          <w:sz w:val="22.079999923706055"/>
          <w:szCs w:val="22.079999923706055"/>
        </w:rPr>
      </w:pPr>
      <w:r w:rsidDel="00000000" w:rsidR="00000000" w:rsidRPr="00000000">
        <w:rPr>
          <w:b w:val="1"/>
          <w:bCs w:val="1"/>
          <w:i w:val="1"/>
          <w:iCs w:val="1"/>
          <w:color w:val="434343"/>
          <w:sz w:val="22.079999923706055"/>
          <w:szCs w:val="22.079999923706055"/>
          <w:u w:val="single"/>
          <w:rtl w:val="0"/>
        </w:rPr>
        <w:t xml:space="preserve">C5c. Post-Conference Phase</w:t>
      </w:r>
      <w:r w:rsidDel="00000000" w:rsidR="00000000" w:rsidRPr="00000000">
        <w:rPr>
          <w:b w:val="1"/>
          <w:bCs w:val="1"/>
          <w:i w:val="1"/>
          <w:iCs w:val="1"/>
          <w:color w:val="434343"/>
          <w:sz w:val="22.079999923706055"/>
          <w:szCs w:val="22.079999923706055"/>
          <w:rtl w:val="0"/>
        </w:rPr>
        <w:t xml:space="preserve">.</w:t>
      </w:r>
      <w:r w:rsidDel="00000000" w:rsidR="00000000" w:rsidRPr="00000000">
        <w:rPr>
          <w:b w:val="1"/>
          <w:bCs w:val="1"/>
          <w:i w:val="1"/>
          <w:iCs w:val="1"/>
          <w:sz w:val="22.079999923706055"/>
          <w:szCs w:val="22.079999923706055"/>
          <w:rtl w:val="0"/>
        </w:rPr>
        <w:t xml:space="preserve"> </w:t>
      </w:r>
      <w:r w:rsidDel="00000000" w:rsidR="00000000" w:rsidRPr="00000000">
        <w:rPr>
          <w:sz w:val="22.079999923706055"/>
          <w:szCs w:val="22.079999923706055"/>
          <w:rtl w:val="0"/>
        </w:rPr>
        <w:t xml:space="preserve">The research agenda will be disseminated in the post-conference phase (see  </w:t>
      </w:r>
      <w:r w:rsidDel="00000000" w:rsidR="00000000" w:rsidRPr="00000000">
        <w:rPr>
          <w:b w:val="1"/>
          <w:bCs w:val="1"/>
          <w:color w:val="434343"/>
          <w:sz w:val="22.079999923706055"/>
          <w:szCs w:val="22.079999923706055"/>
          <w:rtl w:val="0"/>
        </w:rPr>
        <w:t xml:space="preserve">Section C6</w:t>
      </w:r>
      <w:r w:rsidDel="00000000" w:rsidR="00000000" w:rsidRPr="00000000">
        <w:rPr>
          <w:sz w:val="22.079999923706055"/>
          <w:szCs w:val="22.079999923706055"/>
          <w:rtl w:val="0"/>
        </w:rPr>
        <w:t xml:space="preserve">). The Planning Committee will present the conference findings and their recommendations to the  SAEM Board of Directors during their 2026 Annual Meeting. A SAEM Consensus Conference grant on AI in  emergency medicine may be established based on those recommendations.  </w:t>
      </w:r>
    </w:p>
    <w:p w:rsidR="00000000" w:rsidDel="00000000" w:rsidP="00000000" w:rsidRDefault="00000000" w:rsidRPr="00000000" w14:paraId="00000060">
      <w:pPr>
        <w:widowControl w:val="0"/>
        <w:spacing w:before="113.9404296875" w:line="228.85311126708984" w:lineRule="auto"/>
        <w:ind w:left="0" w:right="0" w:firstLine="0"/>
        <w:jc w:val="both"/>
        <w:rPr>
          <w:sz w:val="22.079999923706055"/>
          <w:szCs w:val="22.079999923706055"/>
        </w:rPr>
      </w:pPr>
      <w:r w:rsidDel="00000000" w:rsidR="00000000" w:rsidRPr="00000000">
        <w:rPr>
          <w:b w:val="1"/>
          <w:bCs w:val="1"/>
          <w:i w:val="1"/>
          <w:iCs w:val="1"/>
          <w:color w:val="434343"/>
          <w:sz w:val="22.079999923706055"/>
          <w:szCs w:val="22.079999923706055"/>
          <w:highlight w:val="white"/>
          <w:u w:val="single"/>
          <w:rtl w:val="0"/>
        </w:rPr>
        <w:t xml:space="preserve">C6. Dissemination of Conference Proceedings.</w:t>
      </w:r>
      <w:r w:rsidDel="00000000" w:rsidR="00000000" w:rsidRPr="00000000">
        <w:rPr>
          <w:sz w:val="22.079999923706055"/>
          <w:szCs w:val="22.079999923706055"/>
          <w:highlight w:val="white"/>
          <w:rtl w:val="0"/>
        </w:rPr>
        <w:t xml:space="preserve"> </w:t>
      </w:r>
      <w:r w:rsidDel="00000000" w:rsidR="00000000" w:rsidRPr="00000000">
        <w:rPr>
          <w:sz w:val="22.079999923706055"/>
          <w:szCs w:val="22.079999923706055"/>
          <w:rtl w:val="0"/>
        </w:rPr>
        <w:t xml:space="preserve">We will publish the conference outcomes in major  emergency medicine journals and share our findings with key stakeholders through direct outreach. </w:t>
      </w:r>
      <w:r w:rsidDel="00000000" w:rsidR="00000000" w:rsidRPr="00000000">
        <w:rPr>
          <w:i w:val="1"/>
          <w:iCs w:val="1"/>
          <w:sz w:val="22.079999923706055"/>
          <w:szCs w:val="22.079999923706055"/>
          <w:rtl w:val="0"/>
        </w:rPr>
        <w:t xml:space="preserve">Academic  Emergency Medicine </w:t>
      </w:r>
      <w:r w:rsidDel="00000000" w:rsidR="00000000" w:rsidRPr="00000000">
        <w:rPr>
          <w:sz w:val="22.079999923706055"/>
          <w:szCs w:val="22.079999923706055"/>
          <w:rtl w:val="0"/>
        </w:rPr>
        <w:t xml:space="preserve">has committed to publish the conference proceedings as a 10,000-word manuscript  aimed at informing future health services research, health systems design, and interdisciplinary collaborations  in the health technology space (see </w:t>
      </w:r>
      <w:r w:rsidDel="00000000" w:rsidR="00000000" w:rsidRPr="00000000">
        <w:rPr>
          <w:i w:val="1"/>
          <w:iCs w:val="1"/>
          <w:sz w:val="22.079999923706055"/>
          <w:szCs w:val="22.079999923706055"/>
          <w:rtl w:val="0"/>
        </w:rPr>
        <w:t xml:space="preserve">Letter of Support</w:t>
      </w:r>
      <w:r w:rsidDel="00000000" w:rsidR="00000000" w:rsidRPr="00000000">
        <w:rPr>
          <w:sz w:val="22.079999923706055"/>
          <w:szCs w:val="22.079999923706055"/>
          <w:rtl w:val="0"/>
        </w:rPr>
        <w:t xml:space="preserve">) </w:t>
      </w:r>
      <w:r w:rsidDel="00000000" w:rsidR="00000000" w:rsidRPr="00000000">
        <w:rPr>
          <w:i w:val="1"/>
          <w:iCs w:val="1"/>
          <w:sz w:val="22.079999923706055"/>
          <w:szCs w:val="22.079999923706055"/>
          <w:rtl w:val="0"/>
        </w:rPr>
        <w:t xml:space="preserve">Academic Emergency Medicine Education and Training </w:t>
      </w:r>
      <w:r w:rsidDel="00000000" w:rsidR="00000000" w:rsidRPr="00000000">
        <w:rPr>
          <w:sz w:val="22.079999923706055"/>
          <w:szCs w:val="22.079999923706055"/>
          <w:rtl w:val="0"/>
        </w:rPr>
        <w:t xml:space="preserve">will publish a  manuscript summarizing educational training gaps identified at the conference (see </w:t>
      </w:r>
      <w:r w:rsidDel="00000000" w:rsidR="00000000" w:rsidRPr="00000000">
        <w:rPr>
          <w:i w:val="1"/>
          <w:iCs w:val="1"/>
          <w:sz w:val="22.079999923706055"/>
          <w:szCs w:val="22.079999923706055"/>
          <w:rtl w:val="0"/>
        </w:rPr>
        <w:t xml:space="preserve">Letter of Support</w:t>
      </w:r>
      <w:r w:rsidDel="00000000" w:rsidR="00000000" w:rsidRPr="00000000">
        <w:rPr>
          <w:sz w:val="22.079999923706055"/>
          <w:szCs w:val="22.079999923706055"/>
          <w:rtl w:val="0"/>
        </w:rPr>
        <w:t xml:space="preserve">). Direct outreach to stakeholders at HHS will coincide with our final report to AHRQ on the outcomes of this conference</w:t>
      </w:r>
      <w:r w:rsidDel="00000000" w:rsidR="00000000" w:rsidRPr="00000000">
        <w:rPr>
          <w:sz w:val="22.079999923706055"/>
          <w:szCs w:val="22.079999923706055"/>
          <w:highlight w:val="white"/>
          <w:rtl w:val="0"/>
        </w:rPr>
        <w:t xml:space="preserve">. We will review conference evaluations, finalize the budget, and produce a summary report to SAEM and funding agencies. </w:t>
      </w:r>
      <w:r w:rsidDel="00000000" w:rsidR="00000000" w:rsidRPr="00000000">
        <w:rPr>
          <w:sz w:val="22.079999923706055"/>
          <w:szCs w:val="22.079999923706055"/>
          <w:rtl w:val="0"/>
        </w:rPr>
        <w:t xml:space="preserve"> </w:t>
      </w:r>
    </w:p>
    <w:p w:rsidR="00000000" w:rsidDel="00000000" w:rsidP="00000000" w:rsidRDefault="00000000" w:rsidRPr="00000000" w14:paraId="00000061">
      <w:pPr>
        <w:widowControl w:val="0"/>
        <w:spacing w:before="113.9404296875" w:line="228.85311126708984" w:lineRule="auto"/>
        <w:ind w:left="0" w:right="0" w:firstLine="0"/>
        <w:jc w:val="both"/>
        <w:rPr>
          <w:sz w:val="22.079999923706055"/>
          <w:szCs w:val="22.079999923706055"/>
          <w:highlight w:val="white"/>
        </w:rPr>
      </w:pPr>
      <w:r w:rsidDel="00000000" w:rsidR="00000000" w:rsidRPr="00000000">
        <w:rPr>
          <w:b w:val="1"/>
          <w:bCs w:val="1"/>
          <w:i w:val="1"/>
          <w:iCs w:val="1"/>
          <w:color w:val="434343"/>
          <w:sz w:val="22.079999923706055"/>
          <w:szCs w:val="22.079999923706055"/>
          <w:highlight w:val="white"/>
          <w:u w:val="single"/>
          <w:rtl w:val="0"/>
        </w:rPr>
        <w:t xml:space="preserve">C7. Leadership Committees</w:t>
      </w:r>
      <w:r w:rsidDel="00000000" w:rsidR="00000000" w:rsidRPr="00000000">
        <w:rPr>
          <w:b w:val="1"/>
          <w:bCs w:val="1"/>
          <w:color w:val="434343"/>
          <w:sz w:val="22.079999923706055"/>
          <w:szCs w:val="22.079999923706055"/>
          <w:highlight w:val="white"/>
          <w:u w:val="single"/>
          <w:rtl w:val="0"/>
        </w:rPr>
        <w:t xml:space="preserve">.</w:t>
      </w:r>
      <w:r w:rsidDel="00000000" w:rsidR="00000000" w:rsidRPr="00000000">
        <w:rPr>
          <w:sz w:val="22.079999923706055"/>
          <w:szCs w:val="22.079999923706055"/>
          <w:highlight w:val="white"/>
          <w:rtl w:val="0"/>
        </w:rPr>
        <w:t xml:space="preserve"> </w:t>
      </w:r>
      <w:r w:rsidDel="00000000" w:rsidR="00000000" w:rsidRPr="00000000">
        <w:rPr>
          <w:sz w:val="22.079999923706055"/>
          <w:szCs w:val="22.079999923706055"/>
          <w:highlight w:val="white"/>
          <w:rtl w:val="0"/>
        </w:rPr>
        <w:t xml:space="preserve">We will convene two leadership committees, described below.  </w:t>
      </w:r>
      <w:r w:rsidDel="00000000" w:rsidR="00000000" w:rsidRPr="00000000">
        <w:rPr>
          <w:i w:val="1"/>
          <w:iCs w:val="1"/>
          <w:sz w:val="22.079999923706055"/>
          <w:szCs w:val="22.079999923706055"/>
          <w:highlight w:val="white"/>
          <w:u w:val="single"/>
          <w:rtl w:val="0"/>
        </w:rPr>
        <w:t xml:space="preserve">The Planning Committee </w:t>
      </w:r>
      <w:r w:rsidDel="00000000" w:rsidR="00000000" w:rsidRPr="00000000">
        <w:rPr>
          <w:sz w:val="22.079999923706055"/>
          <w:szCs w:val="22.079999923706055"/>
          <w:highlight w:val="white"/>
          <w:rtl w:val="0"/>
        </w:rPr>
        <w:t xml:space="preserve">will coordinate all meeting activities, including speaker recruitment, assembling and oversight of the working groups, and obtaining financial support. The Planning Committee will include the conference co-chairs (see Biosketches) and administrative staff from both SAEM, the University of Virginia, and Johns Hopkins University, and will meet every 2-3 weeks by Zoom to ensure key deliverables and milestones are met. T</w:t>
      </w:r>
      <w:r w:rsidDel="00000000" w:rsidR="00000000" w:rsidRPr="00000000">
        <w:rPr>
          <w:sz w:val="22.079999923706055"/>
          <w:szCs w:val="22.079999923706055"/>
          <w:highlight w:val="white"/>
          <w:rtl w:val="0"/>
        </w:rPr>
        <w:t xml:space="preserve">he conference co-chairs and planning committee have chaired or co-chaired many large national and regional scientific conferences, and they have the requisite expertise to execute this conference as described.</w:t>
      </w:r>
      <w:r w:rsidDel="00000000" w:rsidR="00000000" w:rsidRPr="00000000">
        <w:rPr>
          <w:sz w:val="22.079999923706055"/>
          <w:szCs w:val="22.079999923706055"/>
          <w:highlight w:val="white"/>
          <w:rtl w:val="0"/>
        </w:rPr>
        <w:t xml:space="preserve"> </w:t>
      </w:r>
      <w:r w:rsidDel="00000000" w:rsidR="00000000" w:rsidRPr="00000000">
        <w:rPr>
          <w:i w:val="1"/>
          <w:iCs w:val="1"/>
          <w:sz w:val="22.079999923706055"/>
          <w:szCs w:val="22.079999923706055"/>
          <w:highlight w:val="white"/>
          <w:u w:val="single"/>
          <w:rtl w:val="0"/>
        </w:rPr>
        <w:t xml:space="preserve">The Advisory Board </w:t>
      </w:r>
      <w:r w:rsidDel="00000000" w:rsidR="00000000" w:rsidRPr="00000000">
        <w:rPr>
          <w:sz w:val="22.079999923706055"/>
          <w:szCs w:val="22.079999923706055"/>
          <w:highlight w:val="white"/>
          <w:rtl w:val="0"/>
        </w:rPr>
        <w:t xml:space="preserve">will provide counsel and expertise to the Planning Committee, to ensure that the meeting  is comprehensive and inclusive of all relevant content, differing opinions, and viewpoints. The Advisory Board  will comprise the leaders of each of the 6 working groups, selected by the members of these groups as they  assemble in summer 2025. Advisory Board members will each be experts in their respective content areas with  complementary strengths. We will also seek patient representatives to serve on the board. The full Advisory Board will meet quarterly via Zoom/Teams to ensure key deliverables and milestones are met. Additional input will be  sought closer to the meeting from invited technology sector leaders and patients. </w:t>
      </w:r>
    </w:p>
    <w:p w:rsidR="00000000" w:rsidDel="00000000" w:rsidP="00000000" w:rsidRDefault="00000000" w:rsidRPr="00000000" w14:paraId="00000062">
      <w:pPr>
        <w:widowControl w:val="0"/>
        <w:spacing w:before="113.9404296875" w:line="228.85311126708984" w:lineRule="auto"/>
        <w:ind w:left="0" w:right="0" w:firstLine="0"/>
        <w:jc w:val="both"/>
        <w:rPr>
          <w:sz w:val="22.079999923706055"/>
          <w:szCs w:val="22.079999923706055"/>
          <w:highlight w:val="white"/>
        </w:rPr>
      </w:pPr>
      <w:r w:rsidDel="00000000" w:rsidR="00000000" w:rsidRPr="00000000">
        <w:rPr>
          <w:b w:val="1"/>
          <w:bCs w:val="1"/>
          <w:i w:val="1"/>
          <w:iCs w:val="1"/>
          <w:color w:val="434343"/>
          <w:sz w:val="22.079999923706055"/>
          <w:szCs w:val="22.079999923706055"/>
          <w:highlight w:val="white"/>
          <w:u w:val="single"/>
          <w:rtl w:val="0"/>
        </w:rPr>
        <w:t xml:space="preserve">C8. Speaker and Working Group Recruitment.</w:t>
      </w:r>
      <w:r w:rsidDel="00000000" w:rsidR="00000000" w:rsidRPr="00000000">
        <w:rPr>
          <w:sz w:val="22.079999923706055"/>
          <w:szCs w:val="22.079999923706055"/>
          <w:highlight w:val="white"/>
          <w:rtl w:val="0"/>
        </w:rPr>
        <w:t xml:space="preserve"> </w:t>
      </w:r>
      <w:r w:rsidDel="00000000" w:rsidR="00000000" w:rsidRPr="00000000">
        <w:rPr>
          <w:sz w:val="22.079999923706055"/>
          <w:szCs w:val="22.079999923706055"/>
          <w:highlight w:val="white"/>
          <w:rtl w:val="0"/>
        </w:rPr>
        <w:t xml:space="preserve">A diverse group of national and global thought leaders in emergency medicine and AI will be recruited to speak at the meeting (~14) or participate in the  working groups (~30). </w:t>
      </w:r>
      <w:r w:rsidDel="00000000" w:rsidR="00000000" w:rsidRPr="00000000">
        <w:rPr>
          <w:sz w:val="22.079999923706055"/>
          <w:szCs w:val="22.079999923706055"/>
          <w:highlight w:val="white"/>
          <w:rtl w:val="0"/>
        </w:rPr>
        <w:t xml:space="preserve">We will prioritize recruiting a diverse group of speakers and working group participants, with a focus on ensuring representation from women and minorities.</w:t>
      </w:r>
      <w:r w:rsidDel="00000000" w:rsidR="00000000" w:rsidRPr="00000000">
        <w:rPr>
          <w:sz w:val="22.079999923706055"/>
          <w:szCs w:val="22.079999923706055"/>
          <w:highlight w:val="white"/>
          <w:rtl w:val="0"/>
        </w:rPr>
        <w:t xml:space="preserve">  </w:t>
      </w:r>
      <w:r w:rsidDel="00000000" w:rsidR="00000000" w:rsidRPr="00000000">
        <w:rPr>
          <w:i w:val="1"/>
          <w:iCs w:val="1"/>
          <w:sz w:val="22.079999923706055"/>
          <w:szCs w:val="22.079999923706055"/>
          <w:highlight w:val="white"/>
          <w:u w:val="single"/>
          <w:rtl w:val="0"/>
        </w:rPr>
        <w:t xml:space="preserve">Speaker Recruitment</w:t>
      </w:r>
      <w:r w:rsidDel="00000000" w:rsidR="00000000" w:rsidRPr="00000000">
        <w:rPr>
          <w:sz w:val="22.079999923706055"/>
          <w:szCs w:val="22.079999923706055"/>
          <w:highlight w:val="white"/>
          <w:u w:val="single"/>
          <w:rtl w:val="0"/>
        </w:rPr>
        <w:t xml:space="preserve">:</w:t>
      </w:r>
      <w:r w:rsidDel="00000000" w:rsidR="00000000" w:rsidRPr="00000000">
        <w:rPr>
          <w:sz w:val="22.079999923706055"/>
          <w:szCs w:val="22.079999923706055"/>
          <w:highlight w:val="white"/>
          <w:rtl w:val="0"/>
        </w:rPr>
        <w:t xml:space="preserve"> </w:t>
      </w:r>
      <w:r w:rsidDel="00000000" w:rsidR="00000000" w:rsidRPr="00000000">
        <w:rPr>
          <w:sz w:val="22.079999923706055"/>
          <w:szCs w:val="22.079999923706055"/>
          <w:highlight w:val="white"/>
          <w:rtl w:val="0"/>
        </w:rPr>
        <w:t xml:space="preserve">Potential speakers will be identified by our conference co-chairs based on national  reputation and previous research achievements in relevant fields. We will use a snowball technique to identify additional experts not known to the conference chairs or to replace speakers if they decline our invitation. </w:t>
      </w:r>
      <w:r w:rsidDel="00000000" w:rsidR="00000000" w:rsidRPr="00000000">
        <w:rPr>
          <w:i w:val="1"/>
          <w:iCs w:val="1"/>
          <w:sz w:val="22.079999923706055"/>
          <w:szCs w:val="22.079999923706055"/>
          <w:highlight w:val="white"/>
          <w:u w:val="single"/>
          <w:rtl w:val="0"/>
        </w:rPr>
        <w:t xml:space="preserve">Working Group Participant Recruitment</w:t>
      </w:r>
      <w:r w:rsidDel="00000000" w:rsidR="00000000" w:rsidRPr="00000000">
        <w:rPr>
          <w:sz w:val="22.079999923706055"/>
          <w:szCs w:val="22.079999923706055"/>
          <w:highlight w:val="white"/>
          <w:u w:val="single"/>
          <w:rtl w:val="0"/>
        </w:rPr>
        <w:t xml:space="preserve">:</w:t>
      </w:r>
      <w:r w:rsidDel="00000000" w:rsidR="00000000" w:rsidRPr="00000000">
        <w:rPr>
          <w:sz w:val="22.079999923706055"/>
          <w:szCs w:val="22.079999923706055"/>
          <w:highlight w:val="white"/>
          <w:rtl w:val="0"/>
        </w:rPr>
        <w:t xml:space="preserve"> </w:t>
      </w:r>
      <w:r w:rsidDel="00000000" w:rsidR="00000000" w:rsidRPr="00000000">
        <w:rPr>
          <w:sz w:val="22.079999923706055"/>
          <w:szCs w:val="22.079999923706055"/>
          <w:highlight w:val="white"/>
          <w:rtl w:val="0"/>
        </w:rPr>
        <w:t xml:space="preserve">With support from SAEM, we will disseminate a national call for  participants across the identified focus areas (see Section C5a). Additionally, our team will directly recruit  individuals identified through literature searches of key topics, a review of past SAEM meeting presentations,  and solicited recommendations from SAEM Academies and Interest Groups. Many, but not all, of these experts  will be emergency physicians; given the conference topic, we will recruit leaders from other specialties or  outside of medicine and we will use honoraria strategically for this purpose.  </w:t>
      </w:r>
    </w:p>
    <w:p w:rsidR="00000000" w:rsidDel="00000000" w:rsidP="00000000" w:rsidRDefault="00000000" w:rsidRPr="00000000" w14:paraId="00000063">
      <w:pPr>
        <w:widowControl w:val="0"/>
        <w:spacing w:before="113.9404296875" w:line="228.85311126708984" w:lineRule="auto"/>
        <w:ind w:left="0" w:right="0" w:firstLine="0"/>
        <w:jc w:val="both"/>
        <w:rPr>
          <w:sz w:val="22.079999923706055"/>
          <w:szCs w:val="22.079999923706055"/>
          <w:highlight w:val="white"/>
        </w:rPr>
      </w:pPr>
      <w:r w:rsidDel="00000000" w:rsidR="00000000" w:rsidRPr="00000000">
        <w:rPr>
          <w:b w:val="1"/>
          <w:bCs w:val="1"/>
          <w:i w:val="1"/>
          <w:iCs w:val="1"/>
          <w:color w:val="434343"/>
          <w:sz w:val="22.079999923706055"/>
          <w:szCs w:val="22.079999923706055"/>
          <w:highlight w:val="white"/>
          <w:u w:val="single"/>
          <w:rtl w:val="0"/>
        </w:rPr>
        <w:t xml:space="preserve">C9. Conference Evaluation.</w:t>
      </w:r>
      <w:r w:rsidDel="00000000" w:rsidR="00000000" w:rsidRPr="00000000">
        <w:rPr>
          <w:sz w:val="22.079999923706055"/>
          <w:szCs w:val="22.079999923706055"/>
          <w:highlight w:val="white"/>
          <w:rtl w:val="0"/>
        </w:rPr>
        <w:t xml:space="preserve"> </w:t>
      </w:r>
      <w:r w:rsidDel="00000000" w:rsidR="00000000" w:rsidRPr="00000000">
        <w:rPr>
          <w:sz w:val="22.079999923706055"/>
          <w:szCs w:val="22.079999923706055"/>
          <w:highlight w:val="white"/>
          <w:rtl w:val="0"/>
        </w:rPr>
        <w:t xml:space="preserve">Key meeting planning benchmarks and milestones will include: (1) working group  members and leaders identified, (2) speakers and final program agenda confirmed, (3) several pre-conference  working group meetings completed, (4) and target number of attendees registered. Using the SAEM Annual Meeting Mobile app, we will seek conference evaluations from the participants during the final 15 min of the meeting. These evaluations will query (a) speaker quality, (b) the format of the meeting, (c) the execution of the  meeting, and (d) an assessment of whether the conference goals were met. Post-conference measures of success will include (i) consensus achieved during the meeting, (ii) 10-year research agenda and patient centered outcomes determined, and (iii) post-conference manuscripts published. Other measurable markers of success will include (iv) citations of the papers from this conference, (v) research studies relevant to the 10- year research agenda created at the meeting, and (vi) funded investigations relevant to the research agenda. We will therefore learn the impact of this conference over many years, including the publication and citation of papers associated with the meeting, future research stemming from the meeting, and funding of investigators  within the AI in emergency medicine research agenda.  </w:t>
      </w:r>
    </w:p>
    <w:p w:rsidR="00000000" w:rsidDel="00000000" w:rsidP="00000000" w:rsidRDefault="00000000" w:rsidRPr="00000000" w14:paraId="00000064">
      <w:pPr>
        <w:widowControl w:val="0"/>
        <w:spacing w:before="113.9404296875" w:line="228.85311126708984" w:lineRule="auto"/>
        <w:ind w:left="0" w:right="0" w:firstLine="0"/>
        <w:jc w:val="both"/>
        <w:rPr>
          <w:sz w:val="22.079999923706055"/>
          <w:szCs w:val="22.079999923706055"/>
        </w:rPr>
      </w:pPr>
      <w:r w:rsidDel="00000000" w:rsidR="00000000" w:rsidRPr="00000000">
        <w:rPr>
          <w:b w:val="1"/>
          <w:bCs w:val="1"/>
          <w:i w:val="1"/>
          <w:iCs w:val="1"/>
          <w:color w:val="434343"/>
          <w:sz w:val="22.079999923706055"/>
          <w:szCs w:val="22.079999923706055"/>
          <w:u w:val="single"/>
          <w:rtl w:val="0"/>
        </w:rPr>
        <w:t xml:space="preserve">C10. Potential Problems and Alternative Strategies</w:t>
      </w:r>
      <w:r w:rsidDel="00000000" w:rsidR="00000000" w:rsidRPr="00000000">
        <w:rPr>
          <w:b w:val="1"/>
          <w:bCs w:val="1"/>
          <w:i w:val="1"/>
          <w:iCs w:val="1"/>
          <w:color w:val="434343"/>
          <w:sz w:val="22.079999923706055"/>
          <w:szCs w:val="22.079999923706055"/>
          <w:rtl w:val="0"/>
        </w:rPr>
        <w:t xml:space="preserve">.</w:t>
      </w:r>
      <w:r w:rsidDel="00000000" w:rsidR="00000000" w:rsidRPr="00000000">
        <w:rPr>
          <w:b w:val="1"/>
          <w:bCs w:val="1"/>
          <w:i w:val="1"/>
          <w:iCs w:val="1"/>
          <w:sz w:val="22.079999923706055"/>
          <w:szCs w:val="22.079999923706055"/>
          <w:rtl w:val="0"/>
        </w:rPr>
        <w:t xml:space="preserve"> </w:t>
      </w:r>
      <w:r w:rsidDel="00000000" w:rsidR="00000000" w:rsidRPr="00000000">
        <w:rPr>
          <w:sz w:val="22.079999923706055"/>
          <w:szCs w:val="22.079999923706055"/>
          <w:rtl w:val="0"/>
        </w:rPr>
        <w:t xml:space="preserve">We may not reach consensus within the single-day  conference. To address this possibility, we have two planned backup strategies. First, the entire conference  will be recorded and the transcript can be used in a qualitative content analysis that will yield key themes not  identified real-time. These can be used to accomplish our primary goal, the creation of a research agenda for  precision emergency medicine. Second, our working groups will convene post-conference to complete their  manuscripts, providing additional time to reflect on the conference discussions for the purpose of generating  the research agenda. Another potential problem is biased conference outcomes if we do not successfully  recruit a diverse group of content experts as speakers and working group members. We will use a broad stakeholder lens in our participant recruitment, and we believe the inclusion of special populations (patients, non-physicians,  skeptics) will infuse diversity of thought and mitigate such biases. Finally, we will aggressively market the conference using direct communication to potential attendees if the conference registrations are under target.</w:t>
      </w:r>
    </w:p>
    <w:p w:rsidR="00000000" w:rsidDel="00000000" w:rsidP="00000000" w:rsidRDefault="00000000" w:rsidRPr="00000000" w14:paraId="00000065">
      <w:pPr>
        <w:widowControl w:val="0"/>
        <w:spacing w:before="0" w:line="120" w:lineRule="auto"/>
        <w:ind w:left="0" w:right="0" w:firstLine="0"/>
        <w:jc w:val="both"/>
        <w:rPr>
          <w:sz w:val="22.079999923706055"/>
          <w:szCs w:val="22.079999923706055"/>
        </w:rPr>
      </w:pPr>
      <w:r w:rsidDel="00000000" w:rsidR="00000000" w:rsidRPr="00000000">
        <w:rPr>
          <w:sz w:val="22.079999923706055"/>
          <w:szCs w:val="22.079999923706055"/>
          <w:rtl w:val="0"/>
        </w:rPr>
        <w:t xml:space="preserve"> </w:t>
      </w:r>
    </w:p>
    <w:p w:rsidR="00000000" w:rsidDel="00000000" w:rsidP="00000000" w:rsidRDefault="00000000" w:rsidRPr="00000000" w14:paraId="00000066">
      <w:pPr>
        <w:widowControl w:val="0"/>
        <w:spacing w:before="0" w:line="228.85311126708984" w:lineRule="auto"/>
        <w:ind w:left="0" w:right="0" w:firstLine="0"/>
        <w:jc w:val="both"/>
        <w:rPr>
          <w:b w:val="1"/>
          <w:bCs w:val="1"/>
          <w:sz w:val="22.079999923706055"/>
          <w:szCs w:val="22.079999923706055"/>
        </w:rPr>
      </w:pPr>
      <w:r w:rsidDel="00000000" w:rsidR="00000000" w:rsidRPr="00000000">
        <w:rPr>
          <w:b w:val="1"/>
          <w:bCs w:val="1"/>
          <w:color w:val="1c4587"/>
          <w:sz w:val="22.079999923706055"/>
          <w:szCs w:val="22.079999923706055"/>
          <w:rtl w:val="0"/>
        </w:rPr>
        <w:t xml:space="preserve">D. ENVIRONMENT</w:t>
      </w:r>
      <w:r w:rsidDel="00000000" w:rsidR="00000000" w:rsidRPr="00000000">
        <w:rPr>
          <w:b w:val="1"/>
          <w:bCs w:val="1"/>
          <w:sz w:val="22.079999923706055"/>
          <w:szCs w:val="22.079999923706055"/>
          <w:rtl w:val="0"/>
        </w:rPr>
        <w:t xml:space="preserve"> </w:t>
      </w:r>
    </w:p>
    <w:p w:rsidR="00000000" w:rsidDel="00000000" w:rsidP="00000000" w:rsidRDefault="00000000" w:rsidRPr="00000000" w14:paraId="00000067">
      <w:pPr>
        <w:widowControl w:val="0"/>
        <w:spacing w:before="0" w:line="228.85311126708984" w:lineRule="auto"/>
        <w:ind w:left="0" w:right="0" w:firstLine="0"/>
        <w:jc w:val="both"/>
        <w:rPr>
          <w:sz w:val="22.079999923706055"/>
          <w:szCs w:val="22.079999923706055"/>
          <w:highlight w:val="white"/>
        </w:rPr>
      </w:pPr>
      <w:r w:rsidDel="00000000" w:rsidR="00000000" w:rsidRPr="00000000">
        <w:rPr>
          <w:b w:val="1"/>
          <w:bCs w:val="1"/>
          <w:i w:val="1"/>
          <w:iCs w:val="1"/>
          <w:color w:val="434343"/>
          <w:sz w:val="22.079999923706055"/>
          <w:szCs w:val="22.079999923706055"/>
          <w:highlight w:val="white"/>
          <w:u w:val="single"/>
          <w:rtl w:val="0"/>
        </w:rPr>
        <w:t xml:space="preserve">D1. Conference Center.</w:t>
      </w:r>
      <w:r w:rsidDel="00000000" w:rsidR="00000000" w:rsidRPr="00000000">
        <w:rPr>
          <w:b w:val="1"/>
          <w:bCs w:val="1"/>
          <w:i w:val="1"/>
          <w:iCs w:val="1"/>
          <w:sz w:val="22.079999923706055"/>
          <w:szCs w:val="22.079999923706055"/>
          <w:highlight w:val="white"/>
          <w:u w:val="single"/>
          <w:rtl w:val="0"/>
        </w:rPr>
        <w:t xml:space="preserve"> </w:t>
      </w:r>
      <w:r w:rsidDel="00000000" w:rsidR="00000000" w:rsidRPr="00000000">
        <w:rPr>
          <w:sz w:val="22.079999923706055"/>
          <w:szCs w:val="22.079999923706055"/>
          <w:highlight w:val="white"/>
          <w:rtl w:val="0"/>
        </w:rPr>
        <w:t xml:space="preserve">SAEM26 and the Consensus Conference which will take place in Atlanta, Georgia, at the Atlanta Marriott Marquis. The Atlanta Marriott Marquis offers extensive facilities to support the consensus conference, including 160,000 square feet of flexible meeting space, sophisticated ballrooms, 54 breakout rooms, on-site exhibition space, and advanced business services, ensuring a conducive environment for collaborative discussions and agenda-setting activities. </w:t>
      </w:r>
    </w:p>
    <w:p w:rsidR="00000000" w:rsidDel="00000000" w:rsidP="00000000" w:rsidRDefault="00000000" w:rsidRPr="00000000" w14:paraId="00000068">
      <w:pPr>
        <w:widowControl w:val="0"/>
        <w:spacing w:before="0" w:line="228.85311126708984" w:lineRule="auto"/>
        <w:ind w:left="0" w:right="0" w:firstLine="0"/>
        <w:jc w:val="both"/>
        <w:rPr>
          <w:sz w:val="22.079999923706055"/>
          <w:szCs w:val="22.079999923706055"/>
          <w:highlight w:val="white"/>
        </w:rPr>
      </w:pPr>
      <w:r w:rsidDel="00000000" w:rsidR="00000000" w:rsidRPr="00000000">
        <w:rPr>
          <w:b w:val="1"/>
          <w:bCs w:val="1"/>
          <w:i w:val="1"/>
          <w:iCs w:val="1"/>
          <w:sz w:val="22.079999923706055"/>
          <w:szCs w:val="22.079999923706055"/>
          <w:highlight w:val="white"/>
          <w:u w:val="single"/>
          <w:rtl w:val="0"/>
        </w:rPr>
        <w:t xml:space="preserve">D2. SAEM and Success of Prior SAEM Consensus Conferences. </w:t>
      </w:r>
      <w:r w:rsidDel="00000000" w:rsidR="00000000" w:rsidRPr="00000000">
        <w:rPr>
          <w:sz w:val="22.079999923706055"/>
          <w:szCs w:val="22.079999923706055"/>
          <w:highlight w:val="white"/>
          <w:rtl w:val="0"/>
        </w:rPr>
        <w:t xml:space="preserve">SAEM has more than 8,200 members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and approximately 40% attend the Annual Meeting that will follow the proposed SAEM Consensus Conference.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SAEM has successfully sponsored one-day consensus conferences annually for close to two decades. These meetings draw approximately 150 thought leaders as speakers and participants, and we anticipate a similar to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slightly larger number of attendees for our conference (the 2021 consensus conference had 246 virtual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participants [9]). Past consensus conferences have generated a median of 22 grants related to the research agenda set by the conference, with a funding median of $20,488,331 per conference (range $7,779,512 to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$122,918,205). We anticipate a similar number of research grants will be submitted after publication of our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conference proceedings and research agenda. SAEM has the necessary infrastructure and administrative staff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to ensure a successful execution of the meeting. Of note, the key SAEM administrative personnel assigned to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this project are experienced and facilitated past consensus conferences. </w:t>
      </w:r>
    </w:p>
    <w:p w:rsidR="00000000" w:rsidDel="00000000" w:rsidP="00000000" w:rsidRDefault="00000000" w:rsidRPr="00000000" w14:paraId="00000069">
      <w:pPr>
        <w:widowControl w:val="0"/>
        <w:spacing w:before="0" w:line="228.85311126708984" w:lineRule="auto"/>
        <w:ind w:left="0" w:right="0" w:firstLine="0"/>
        <w:jc w:val="both"/>
        <w:rPr>
          <w:sz w:val="22.079999923706055"/>
          <w:szCs w:val="22.079999923706055"/>
          <w:highlight w:val="white"/>
        </w:rPr>
      </w:pPr>
      <w:r w:rsidDel="00000000" w:rsidR="00000000" w:rsidRPr="00000000">
        <w:rPr>
          <w:b w:val="1"/>
          <w:bCs w:val="1"/>
          <w:i w:val="1"/>
          <w:iCs w:val="1"/>
          <w:sz w:val="22.079999923706055"/>
          <w:szCs w:val="22.079999923706055"/>
          <w:highlight w:val="white"/>
          <w:u w:val="single"/>
          <w:rtl w:val="0"/>
        </w:rPr>
        <w:t xml:space="preserve">D3. Funding. </w:t>
      </w:r>
      <w:r w:rsidDel="00000000" w:rsidR="00000000" w:rsidRPr="00000000">
        <w:rPr>
          <w:sz w:val="22.079999923706055"/>
          <w:szCs w:val="22.079999923706055"/>
          <w:highlight w:val="white"/>
          <w:rtl w:val="0"/>
        </w:rPr>
        <w:t xml:space="preserve">This AHRQ grant will be the main source of funding for the meeting and the University of Virginia will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administer the funds and payments. Additional small unrestricted educational grants will be sought from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technology companies and academic departments of emergency medicine. The University of Virginia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Department of Emergency Medicine will cost share the effort of the faculty co-chairs to allow them to devote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adequate time to this project; see budget. Conference attendees will be charged a reasonable registration fee </w:t>
      </w:r>
      <w:r w:rsidDel="00000000" w:rsidR="00000000" w:rsidRPr="00000000">
        <w:rPr>
          <w:sz w:val="22.079999923706055"/>
          <w:szCs w:val="22.079999923706055"/>
          <w:rtl w:val="0"/>
        </w:rPr>
        <w:t xml:space="preserve"> </w:t>
      </w:r>
      <w:r w:rsidDel="00000000" w:rsidR="00000000" w:rsidRPr="00000000">
        <w:rPr>
          <w:sz w:val="22.079999923706055"/>
          <w:szCs w:val="22.079999923706055"/>
          <w:highlight w:val="white"/>
          <w:rtl w:val="0"/>
        </w:rPr>
        <w:t xml:space="preserve">of approximately $150. All other expenses will be covered by SAEM. </w:t>
      </w:r>
    </w:p>
    <w:p w:rsidR="00000000" w:rsidDel="00000000" w:rsidP="00000000" w:rsidRDefault="00000000" w:rsidRPr="00000000" w14:paraId="0000006A">
      <w:pPr>
        <w:widowControl w:val="0"/>
        <w:spacing w:before="0" w:line="228.85311126708984" w:lineRule="auto"/>
        <w:ind w:left="0" w:right="0" w:firstLine="0"/>
        <w:jc w:val="both"/>
        <w:rPr>
          <w:sz w:val="22.079999923706055"/>
          <w:szCs w:val="22.079999923706055"/>
        </w:rPr>
      </w:pPr>
      <w:r w:rsidDel="00000000" w:rsidR="00000000" w:rsidRPr="00000000">
        <w:rPr>
          <w:b w:val="1"/>
          <w:bCs w:val="1"/>
          <w:i w:val="1"/>
          <w:iCs w:val="1"/>
          <w:sz w:val="22.079999923706055"/>
          <w:szCs w:val="22.079999923706055"/>
          <w:highlight w:val="white"/>
          <w:u w:val="single"/>
          <w:rtl w:val="0"/>
        </w:rPr>
        <w:t xml:space="preserve">D4. Promotional / Marketing Plan. </w:t>
      </w:r>
      <w:r w:rsidDel="00000000" w:rsidR="00000000" w:rsidRPr="00000000">
        <w:rPr>
          <w:sz w:val="22.079999923706055"/>
          <w:szCs w:val="22.079999923706055"/>
          <w:rtl w:val="0"/>
        </w:rPr>
        <w:t xml:space="preserve">SAEM will oversee all marketing efforts including frequent advertisements  in SAEM online publications, newsletters, and their flagship journals, </w:t>
      </w:r>
      <w:r w:rsidDel="00000000" w:rsidR="00000000" w:rsidRPr="00000000">
        <w:rPr>
          <w:i w:val="1"/>
          <w:iCs w:val="1"/>
          <w:sz w:val="22.079999923706055"/>
          <w:szCs w:val="22.079999923706055"/>
          <w:rtl w:val="0"/>
        </w:rPr>
        <w:t xml:space="preserve">Academic Emergency Medicine </w:t>
      </w:r>
      <w:r w:rsidDel="00000000" w:rsidR="00000000" w:rsidRPr="00000000">
        <w:rPr>
          <w:sz w:val="22.079999923706055"/>
          <w:szCs w:val="22.079999923706055"/>
          <w:rtl w:val="0"/>
        </w:rPr>
        <w:t xml:space="preserve">and </w:t>
      </w:r>
      <w:r w:rsidDel="00000000" w:rsidR="00000000" w:rsidRPr="00000000">
        <w:rPr>
          <w:i w:val="1"/>
          <w:iCs w:val="1"/>
          <w:sz w:val="22.079999923706055"/>
          <w:szCs w:val="22.079999923706055"/>
          <w:rtl w:val="0"/>
        </w:rPr>
        <w:t xml:space="preserve">AEM  Education and Training</w:t>
      </w:r>
      <w:r w:rsidDel="00000000" w:rsidR="00000000" w:rsidRPr="00000000">
        <w:rPr>
          <w:sz w:val="22.079999923706055"/>
          <w:szCs w:val="22.079999923706055"/>
          <w:rtl w:val="0"/>
        </w:rPr>
        <w:t xml:space="preserve">. Marketing will include the SAEM Website, </w:t>
      </w:r>
      <w:r w:rsidDel="00000000" w:rsidR="00000000" w:rsidRPr="00000000">
        <w:rPr>
          <w:i w:val="1"/>
          <w:iCs w:val="1"/>
          <w:sz w:val="22.079999923706055"/>
          <w:szCs w:val="22.079999923706055"/>
          <w:rtl w:val="0"/>
        </w:rPr>
        <w:t xml:space="preserve">SAEM Pulse </w:t>
      </w:r>
      <w:r w:rsidDel="00000000" w:rsidR="00000000" w:rsidRPr="00000000">
        <w:rPr>
          <w:sz w:val="22.079999923706055"/>
          <w:szCs w:val="22.079999923706055"/>
          <w:rtl w:val="0"/>
        </w:rPr>
        <w:t xml:space="preserve">newsletter, advertisements in  EM trade publications, email listservs, targeted stakeholder invitations, and social media.  </w:t>
      </w:r>
    </w:p>
    <w:p w:rsidR="00000000" w:rsidDel="00000000" w:rsidP="00000000" w:rsidRDefault="00000000" w:rsidRPr="00000000" w14:paraId="0000006B">
      <w:pPr>
        <w:widowControl w:val="0"/>
        <w:spacing w:before="0" w:line="120" w:lineRule="auto"/>
        <w:ind w:left="0" w:right="0" w:firstLine="0"/>
        <w:jc w:val="both"/>
        <w:rPr>
          <w:b w:val="1"/>
          <w:bCs w:val="1"/>
          <w:sz w:val="22.079999923706055"/>
          <w:szCs w:val="22.079999923706055"/>
        </w:rPr>
      </w:pPr>
      <w:r w:rsidDel="00000000" w:rsidR="00000000" w:rsidRPr="00000000">
        <w:rPr>
          <w:rtl w:val="0"/>
        </w:rPr>
      </w:r>
    </w:p>
    <w:p w:rsidR="00000000" w:rsidDel="00000000" w:rsidP="00000000" w:rsidRDefault="00000000" w:rsidRPr="00000000" w14:paraId="0000006C">
      <w:pPr>
        <w:widowControl w:val="0"/>
        <w:spacing w:before="0" w:line="228.85311126708984" w:lineRule="auto"/>
        <w:ind w:left="0" w:right="0" w:firstLine="0"/>
        <w:jc w:val="both"/>
        <w:rPr>
          <w:b w:val="1"/>
          <w:bCs w:val="1"/>
          <w:sz w:val="22.079999923706055"/>
          <w:szCs w:val="22.079999923706055"/>
        </w:rPr>
      </w:pPr>
      <w:r w:rsidDel="00000000" w:rsidR="00000000" w:rsidRPr="00000000">
        <w:rPr>
          <w:b w:val="1"/>
          <w:bCs w:val="1"/>
          <w:color w:val="1c4587"/>
          <w:sz w:val="22.079999923706055"/>
          <w:szCs w:val="22.079999923706055"/>
          <w:rtl w:val="0"/>
        </w:rPr>
        <w:t xml:space="preserve">E. IMPACT ON HEALTH SERVICES RESEARCH and AHRQ IMPLEMENTATION PRIORITIES</w:t>
      </w:r>
      <w:r w:rsidDel="00000000" w:rsidR="00000000" w:rsidRPr="00000000">
        <w:rPr>
          <w:b w:val="1"/>
          <w:bCs w:val="1"/>
          <w:sz w:val="22.079999923706055"/>
          <w:szCs w:val="22.079999923706055"/>
          <w:rtl w:val="0"/>
        </w:rPr>
        <w:t xml:space="preserve"> </w:t>
      </w:r>
    </w:p>
    <w:p w:rsidR="00000000" w:rsidDel="00000000" w:rsidP="00000000" w:rsidRDefault="00000000" w:rsidRPr="00000000" w14:paraId="0000006D">
      <w:pPr>
        <w:widowControl w:val="0"/>
        <w:spacing w:before="0" w:line="228.85311126708984" w:lineRule="auto"/>
        <w:ind w:left="0" w:right="0" w:firstLine="0"/>
        <w:jc w:val="both"/>
        <w:rPr>
          <w:sz w:val="22.079999923706055"/>
          <w:szCs w:val="22.079999923706055"/>
        </w:rPr>
      </w:pPr>
      <w:r w:rsidDel="00000000" w:rsidR="00000000" w:rsidRPr="00000000">
        <w:rPr>
          <w:sz w:val="22.079999923706055"/>
          <w:szCs w:val="22.079999923706055"/>
          <w:rtl w:val="0"/>
        </w:rPr>
        <w:t xml:space="preserve">The proposed consensus conference aligns strongly with </w:t>
      </w:r>
      <w:r w:rsidDel="00000000" w:rsidR="00000000" w:rsidRPr="00000000">
        <w:rPr>
          <w:sz w:val="22.079999923706055"/>
          <w:szCs w:val="22.079999923706055"/>
          <w:u w:val="single"/>
          <w:rtl w:val="0"/>
        </w:rPr>
        <w:t xml:space="preserve">AHRQ’s core research priorities, dissemination efforts, and implementation strategies</w:t>
      </w:r>
      <w:r w:rsidDel="00000000" w:rsidR="00000000" w:rsidRPr="00000000">
        <w:rPr>
          <w:sz w:val="22.079999923706055"/>
          <w:szCs w:val="22.079999923706055"/>
          <w:rtl w:val="0"/>
        </w:rPr>
        <w:t xml:space="preserve"> by: </w:t>
        <w:tab/>
      </w:r>
    </w:p>
    <w:p w:rsidR="00000000" w:rsidDel="00000000" w:rsidP="00000000" w:rsidRDefault="00000000" w:rsidRPr="00000000" w14:paraId="0000006E">
      <w:pPr>
        <w:widowControl w:val="0"/>
        <w:numPr>
          <w:ilvl w:val="0"/>
          <w:numId w:val="1"/>
        </w:numPr>
        <w:spacing w:after="0" w:afterAutospacing="0" w:before="0" w:line="228.85311126708984" w:lineRule="auto"/>
        <w:ind w:left="360" w:right="0" w:hanging="360"/>
        <w:jc w:val="both"/>
        <w:rPr>
          <w:sz w:val="22.079999923706055"/>
          <w:szCs w:val="22.079999923706055"/>
          <w:u w:val="none"/>
        </w:rPr>
      </w:pPr>
      <w:r w:rsidDel="00000000" w:rsidR="00000000" w:rsidRPr="00000000">
        <w:rPr>
          <w:sz w:val="22.079999923706055"/>
          <w:szCs w:val="22.079999923706055"/>
          <w:rtl w:val="0"/>
        </w:rPr>
        <w:t xml:space="preserve">Foster the rigorous examination and responsible implementation of AI technologies in emergency medicine.</w:t>
      </w:r>
    </w:p>
    <w:p w:rsidR="00000000" w:rsidDel="00000000" w:rsidP="00000000" w:rsidRDefault="00000000" w:rsidRPr="00000000" w14:paraId="0000006F">
      <w:pPr>
        <w:widowControl w:val="0"/>
        <w:numPr>
          <w:ilvl w:val="0"/>
          <w:numId w:val="1"/>
        </w:numPr>
        <w:spacing w:after="0" w:afterAutospacing="0" w:before="0" w:beforeAutospacing="0" w:line="228.85311126708984" w:lineRule="auto"/>
        <w:ind w:left="360" w:hanging="360"/>
        <w:jc w:val="both"/>
        <w:rPr>
          <w:sz w:val="22.079999923706055"/>
          <w:szCs w:val="22.079999923706055"/>
          <w:u w:val="none"/>
        </w:rPr>
      </w:pPr>
      <w:r w:rsidDel="00000000" w:rsidR="00000000" w:rsidRPr="00000000">
        <w:rPr>
          <w:sz w:val="22.079999923706055"/>
          <w:szCs w:val="22.079999923706055"/>
          <w:rtl w:val="0"/>
        </w:rPr>
        <w:t xml:space="preserve">Develop an actionable, comprehensive 10-year research agenda for AI-driven emergency medicine through structured consensus-building activities.</w:t>
      </w:r>
    </w:p>
    <w:p w:rsidR="00000000" w:rsidDel="00000000" w:rsidP="00000000" w:rsidRDefault="00000000" w:rsidRPr="00000000" w14:paraId="00000070">
      <w:pPr>
        <w:widowControl w:val="0"/>
        <w:numPr>
          <w:ilvl w:val="0"/>
          <w:numId w:val="1"/>
        </w:numPr>
        <w:spacing w:after="0" w:afterAutospacing="0" w:before="0" w:beforeAutospacing="0" w:line="228.85311126708984" w:lineRule="auto"/>
        <w:ind w:left="360" w:hanging="360"/>
        <w:jc w:val="both"/>
        <w:rPr>
          <w:sz w:val="22.079999923706055"/>
          <w:szCs w:val="22.079999923706055"/>
          <w:u w:val="none"/>
        </w:rPr>
      </w:pPr>
      <w:r w:rsidDel="00000000" w:rsidR="00000000" w:rsidRPr="00000000">
        <w:rPr>
          <w:sz w:val="22.079999923706055"/>
          <w:szCs w:val="22.079999923706055"/>
          <w:rtl w:val="0"/>
        </w:rPr>
        <w:t xml:space="preserve">Collaboratively generate research priorities involving diverse stakeholders, including clinicians, data scientists, technology innovators, policymakers, patient advocates, and health services researchers.</w:t>
      </w:r>
    </w:p>
    <w:p w:rsidR="00000000" w:rsidDel="00000000" w:rsidP="00000000" w:rsidRDefault="00000000" w:rsidRPr="00000000" w14:paraId="00000071">
      <w:pPr>
        <w:widowControl w:val="0"/>
        <w:numPr>
          <w:ilvl w:val="0"/>
          <w:numId w:val="1"/>
        </w:numPr>
        <w:spacing w:after="0" w:afterAutospacing="0" w:before="0" w:beforeAutospacing="0" w:line="228.85311126708984" w:lineRule="auto"/>
        <w:ind w:left="360" w:hanging="360"/>
        <w:jc w:val="both"/>
        <w:rPr>
          <w:sz w:val="22.079999923706055"/>
          <w:szCs w:val="22.079999923706055"/>
          <w:u w:val="none"/>
        </w:rPr>
      </w:pPr>
      <w:r w:rsidDel="00000000" w:rsidR="00000000" w:rsidRPr="00000000">
        <w:rPr>
          <w:sz w:val="22.079999923706055"/>
          <w:szCs w:val="22.079999923706055"/>
          <w:rtl w:val="0"/>
        </w:rPr>
        <w:t xml:space="preserve">Broadly disseminate consensus-based research priorities via academic publications, white papers, and direct outreach to facilitate impactful health services research.</w:t>
      </w:r>
    </w:p>
    <w:p w:rsidR="00000000" w:rsidDel="00000000" w:rsidP="00000000" w:rsidRDefault="00000000" w:rsidRPr="00000000" w14:paraId="00000072">
      <w:pPr>
        <w:widowControl w:val="0"/>
        <w:numPr>
          <w:ilvl w:val="0"/>
          <w:numId w:val="1"/>
        </w:numPr>
        <w:spacing w:after="0" w:afterAutospacing="0" w:before="0" w:beforeAutospacing="0" w:line="228.85311126708984" w:lineRule="auto"/>
        <w:ind w:left="360" w:hanging="360"/>
        <w:jc w:val="both"/>
        <w:rPr>
          <w:sz w:val="22.079999923706055"/>
          <w:szCs w:val="22.079999923706055"/>
          <w:u w:val="none"/>
        </w:rPr>
      </w:pPr>
      <w:r w:rsidDel="00000000" w:rsidR="00000000" w:rsidRPr="00000000">
        <w:rPr>
          <w:sz w:val="22.079999923706055"/>
          <w:szCs w:val="22.079999923706055"/>
          <w:rtl w:val="0"/>
        </w:rPr>
        <w:t xml:space="preserve">Identify and refine best-practice methods for evaluating and implementing AI applications, specifically addressing patient safety, health equity, clinical effectiveness, operational efficiency, and ethical use of technology.</w:t>
      </w:r>
    </w:p>
    <w:p w:rsidR="00000000" w:rsidDel="00000000" w:rsidP="00000000" w:rsidRDefault="00000000" w:rsidRPr="00000000" w14:paraId="00000073">
      <w:pPr>
        <w:widowControl w:val="0"/>
        <w:numPr>
          <w:ilvl w:val="0"/>
          <w:numId w:val="1"/>
        </w:numPr>
        <w:spacing w:after="0" w:afterAutospacing="0" w:before="0" w:beforeAutospacing="0" w:line="228.85311126708984" w:lineRule="auto"/>
        <w:ind w:left="360" w:hanging="360"/>
        <w:jc w:val="both"/>
        <w:rPr>
          <w:sz w:val="22.079999923706055"/>
          <w:szCs w:val="22.079999923706055"/>
          <w:u w:val="none"/>
        </w:rPr>
      </w:pPr>
      <w:r w:rsidDel="00000000" w:rsidR="00000000" w:rsidRPr="00000000">
        <w:rPr>
          <w:sz w:val="22.079999923706055"/>
          <w:szCs w:val="22.079999923706055"/>
          <w:rtl w:val="0"/>
        </w:rPr>
        <w:t xml:space="preserve">Provide foundational insights into policy considerations necessary for effective AI integration, supporting future health policy mandates that ensure patient-centered care.</w:t>
      </w:r>
    </w:p>
    <w:p w:rsidR="00000000" w:rsidDel="00000000" w:rsidP="00000000" w:rsidRDefault="00000000" w:rsidRPr="00000000" w14:paraId="00000074">
      <w:pPr>
        <w:widowControl w:val="0"/>
        <w:numPr>
          <w:ilvl w:val="0"/>
          <w:numId w:val="1"/>
        </w:numPr>
        <w:spacing w:after="0" w:before="0" w:line="228.85311126708984" w:lineRule="auto"/>
        <w:ind w:left="360" w:hanging="360"/>
        <w:jc w:val="both"/>
        <w:rPr>
          <w:sz w:val="22.079999923706055"/>
          <w:szCs w:val="22.079999923706055"/>
          <w:u w:val="none"/>
        </w:rPr>
      </w:pPr>
      <w:r w:rsidDel="00000000" w:rsidR="00000000" w:rsidRPr="00000000">
        <w:rPr>
          <w:sz w:val="22.079999923706055"/>
          <w:szCs w:val="22.079999923706055"/>
          <w:rtl w:val="0"/>
        </w:rPr>
        <w:t xml:space="preserve">Establish strategic cross-sector partnerships with technology leaders, creating an interdisciplinary research network to significantly enhance capacity for innovative, rigorous health services research in AI and emergency care.</w:t>
      </w: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aperpile.com/c/ITbv6V/SgLc" TargetMode="External"/><Relationship Id="rId11" Type="http://schemas.openxmlformats.org/officeDocument/2006/relationships/hyperlink" Target="https://paperpile.com/c/ITbv6V/mag1" TargetMode="External"/><Relationship Id="rId22" Type="http://schemas.openxmlformats.org/officeDocument/2006/relationships/hyperlink" Target="https://paperpile.com/c/ITbv6V/NfYt+WTYb+g0aG" TargetMode="External"/><Relationship Id="rId10" Type="http://schemas.openxmlformats.org/officeDocument/2006/relationships/hyperlink" Target="https://paperpile.com/c/ITbv6V/ZdbI" TargetMode="External"/><Relationship Id="rId21" Type="http://schemas.openxmlformats.org/officeDocument/2006/relationships/hyperlink" Target="https://paperpile.com/c/ITbv6V/QYaJ" TargetMode="External"/><Relationship Id="rId13" Type="http://schemas.openxmlformats.org/officeDocument/2006/relationships/hyperlink" Target="https://paperpile.com/c/ITbv6V/jlJx+qQoS" TargetMode="External"/><Relationship Id="rId12" Type="http://schemas.openxmlformats.org/officeDocument/2006/relationships/hyperlink" Target="https://paperpile.com/c/ITbv6V/XYI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perpile.com/c/ITbv6V/DCrc" TargetMode="External"/><Relationship Id="rId15" Type="http://schemas.openxmlformats.org/officeDocument/2006/relationships/hyperlink" Target="https://paperpile.com/c/ITbv6V/IVye+WiAl" TargetMode="External"/><Relationship Id="rId14" Type="http://schemas.openxmlformats.org/officeDocument/2006/relationships/hyperlink" Target="https://paperpile.com/c/ITbv6V/ynQA" TargetMode="External"/><Relationship Id="rId17" Type="http://schemas.openxmlformats.org/officeDocument/2006/relationships/hyperlink" Target="https://paperpile.com/c/ITbv6V/NYJJ" TargetMode="External"/><Relationship Id="rId16" Type="http://schemas.openxmlformats.org/officeDocument/2006/relationships/hyperlink" Target="https://paperpile.com/c/ITbv6V/S6rZ" TargetMode="External"/><Relationship Id="rId5" Type="http://schemas.openxmlformats.org/officeDocument/2006/relationships/styles" Target="styles.xml"/><Relationship Id="rId19" Type="http://schemas.openxmlformats.org/officeDocument/2006/relationships/hyperlink" Target="https://paperpile.com/c/ITbv6V/jAo7" TargetMode="External"/><Relationship Id="rId6" Type="http://schemas.openxmlformats.org/officeDocument/2006/relationships/hyperlink" Target="https://paperpile.com/c/ITbv6V/7Cns+TrYR" TargetMode="External"/><Relationship Id="rId18" Type="http://schemas.openxmlformats.org/officeDocument/2006/relationships/hyperlink" Target="https://paperpile.com/c/ITbv6V/WiAl+ZdbI" TargetMode="External"/><Relationship Id="rId7" Type="http://schemas.openxmlformats.org/officeDocument/2006/relationships/hyperlink" Target="https://paperpile.com/c/ITbv6V/kTo5" TargetMode="External"/><Relationship Id="rId8" Type="http://schemas.openxmlformats.org/officeDocument/2006/relationships/hyperlink" Target="https://paperpile.com/c/ITbv6V/ZeJ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