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4062" w14:textId="2D388EEF" w:rsidR="00664729" w:rsidRDefault="00B32E1F" w:rsidP="00B32E1F">
      <w:pPr>
        <w:jc w:val="cente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ARITHMETIC CALCULATOR.</w:t>
      </w:r>
    </w:p>
    <w:p w14:paraId="45C48264" w14:textId="1ECB1F61" w:rsidR="00B32E1F" w:rsidRDefault="00B32E1F" w:rsidP="00B32E1F">
      <w:pPr>
        <w:jc w:val="both"/>
        <w:rPr>
          <w:rFonts w:ascii="Helvetica" w:hAnsi="Helvetica" w:cs="Helvetica"/>
          <w:b/>
          <w:bCs/>
          <w:color w:val="292F32"/>
          <w:sz w:val="30"/>
          <w:szCs w:val="30"/>
          <w:shd w:val="clear" w:color="auto" w:fill="FFFFFF"/>
        </w:rPr>
      </w:pPr>
    </w:p>
    <w:p w14:paraId="08569B4A" w14:textId="77777777" w:rsidR="00B32E1F" w:rsidRDefault="00B32E1F" w:rsidP="00B32E1F">
      <w:pPr>
        <w:shd w:val="clear" w:color="auto" w:fill="FFFFFF"/>
        <w:spacing w:after="0" w:line="240" w:lineRule="auto"/>
        <w:ind w:left="720"/>
        <w:jc w:val="both"/>
        <w:rPr>
          <w:rFonts w:ascii="Times New Roman" w:hAnsi="Times New Roman" w:cs="Times New Roman"/>
          <w:color w:val="292F32"/>
          <w:sz w:val="30"/>
          <w:szCs w:val="30"/>
          <w:shd w:val="clear" w:color="auto" w:fill="FFFFFF"/>
        </w:rPr>
      </w:pPr>
      <w:r>
        <w:rPr>
          <w:rFonts w:ascii="Times New Roman" w:hAnsi="Times New Roman" w:cs="Times New Roman"/>
          <w:color w:val="292F32"/>
          <w:sz w:val="30"/>
          <w:szCs w:val="30"/>
          <w:shd w:val="clear" w:color="auto" w:fill="FFFFFF"/>
        </w:rPr>
        <w:t>The Arithmetic Calculator, which was as asked to develop by the developer, by using some of the features like static keyword, Variables, Data Types, Operators, Type casting, control statements, Class, Objects, Access specifiers, and core keywords like final, this, and static.</w:t>
      </w:r>
    </w:p>
    <w:p w14:paraId="19C28BC6" w14:textId="77777777" w:rsidR="00B32E1F" w:rsidRDefault="00B32E1F" w:rsidP="00B32E1F">
      <w:pPr>
        <w:shd w:val="clear" w:color="auto" w:fill="FFFFFF"/>
        <w:spacing w:after="0" w:line="240" w:lineRule="auto"/>
        <w:ind w:left="720"/>
        <w:jc w:val="both"/>
        <w:rPr>
          <w:rFonts w:ascii="Times New Roman" w:hAnsi="Times New Roman" w:cs="Times New Roman"/>
          <w:color w:val="292F32"/>
          <w:sz w:val="30"/>
          <w:szCs w:val="30"/>
          <w:shd w:val="clear" w:color="auto" w:fill="FFFFFF"/>
        </w:rPr>
      </w:pPr>
    </w:p>
    <w:p w14:paraId="674356FF" w14:textId="77777777" w:rsidR="00425EA4" w:rsidRDefault="00B32E1F" w:rsidP="00B32E1F">
      <w:pPr>
        <w:shd w:val="clear" w:color="auto" w:fill="FFFFFF"/>
        <w:spacing w:after="0" w:line="240" w:lineRule="auto"/>
        <w:ind w:left="720"/>
        <w:jc w:val="both"/>
        <w:rPr>
          <w:rFonts w:ascii="Times New Roman" w:hAnsi="Times New Roman" w:cs="Times New Roman"/>
          <w:color w:val="292F32"/>
          <w:sz w:val="30"/>
          <w:szCs w:val="30"/>
          <w:shd w:val="clear" w:color="auto" w:fill="FFFFFF"/>
        </w:rPr>
      </w:pPr>
      <w:r>
        <w:rPr>
          <w:rFonts w:ascii="Times New Roman" w:hAnsi="Times New Roman" w:cs="Times New Roman"/>
          <w:color w:val="292F32"/>
          <w:sz w:val="30"/>
          <w:szCs w:val="30"/>
          <w:shd w:val="clear" w:color="auto" w:fill="FFFFFF"/>
        </w:rPr>
        <w:t xml:space="preserve">Most of those concepts have been used in this project and the final has been created according to the other specified requirements. </w:t>
      </w:r>
      <w:r w:rsidR="00425EA4">
        <w:rPr>
          <w:rFonts w:ascii="Times New Roman" w:hAnsi="Times New Roman" w:cs="Times New Roman"/>
          <w:color w:val="292F32"/>
          <w:sz w:val="30"/>
          <w:szCs w:val="30"/>
          <w:shd w:val="clear" w:color="auto" w:fill="FFFFFF"/>
        </w:rPr>
        <w:t>The features of this code are as follows:</w:t>
      </w:r>
    </w:p>
    <w:p w14:paraId="7ED5C041" w14:textId="23AE18A4" w:rsidR="00425EA4" w:rsidRPr="00425EA4" w:rsidRDefault="00425EA4" w:rsidP="00425EA4">
      <w:pPr>
        <w:pStyle w:val="ListParagraph"/>
        <w:numPr>
          <w:ilvl w:val="0"/>
          <w:numId w:val="4"/>
        </w:numPr>
        <w:shd w:val="clear" w:color="auto" w:fill="FFFFFF"/>
        <w:spacing w:after="0" w:line="240" w:lineRule="auto"/>
        <w:jc w:val="both"/>
        <w:rPr>
          <w:rFonts w:ascii="Times New Roman" w:hAnsi="Times New Roman" w:cs="Times New Roman"/>
          <w:color w:val="292F32"/>
          <w:sz w:val="30"/>
          <w:szCs w:val="30"/>
          <w:shd w:val="clear" w:color="auto" w:fill="FFFFFF"/>
        </w:rPr>
      </w:pPr>
      <w:r w:rsidRPr="00425EA4">
        <w:rPr>
          <w:rFonts w:ascii="Times New Roman" w:hAnsi="Times New Roman" w:cs="Times New Roman"/>
          <w:color w:val="292F32"/>
          <w:sz w:val="30"/>
          <w:szCs w:val="30"/>
          <w:shd w:val="clear" w:color="auto" w:fill="FFFFFF"/>
        </w:rPr>
        <w:t>Each arithmetic calculation is divided into a static method so that the operations will be simplified.</w:t>
      </w:r>
    </w:p>
    <w:p w14:paraId="07F3C773" w14:textId="62C813B3" w:rsidR="00425EA4" w:rsidRPr="00425EA4" w:rsidRDefault="00425EA4" w:rsidP="00425EA4">
      <w:pPr>
        <w:pStyle w:val="ListParagraph"/>
        <w:numPr>
          <w:ilvl w:val="0"/>
          <w:numId w:val="4"/>
        </w:numPr>
        <w:shd w:val="clear" w:color="auto" w:fill="FFFFFF"/>
        <w:spacing w:after="0" w:line="240" w:lineRule="auto"/>
        <w:jc w:val="both"/>
        <w:rPr>
          <w:rFonts w:ascii="Times New Roman" w:hAnsi="Times New Roman" w:cs="Times New Roman"/>
          <w:color w:val="292F32"/>
          <w:sz w:val="30"/>
          <w:szCs w:val="30"/>
          <w:shd w:val="clear" w:color="auto" w:fill="FFFFFF"/>
        </w:rPr>
      </w:pPr>
      <w:r w:rsidRPr="00425EA4">
        <w:rPr>
          <w:rFonts w:ascii="Times New Roman" w:hAnsi="Times New Roman" w:cs="Times New Roman"/>
          <w:color w:val="292F32"/>
          <w:sz w:val="30"/>
          <w:szCs w:val="30"/>
          <w:shd w:val="clear" w:color="auto" w:fill="FFFFFF"/>
        </w:rPr>
        <w:t xml:space="preserve">Initially the user is </w:t>
      </w:r>
      <w:r>
        <w:rPr>
          <w:rFonts w:ascii="Times New Roman" w:hAnsi="Times New Roman" w:cs="Times New Roman"/>
          <w:color w:val="292F32"/>
          <w:sz w:val="30"/>
          <w:szCs w:val="30"/>
          <w:shd w:val="clear" w:color="auto" w:fill="FFFFFF"/>
        </w:rPr>
        <w:t>offered</w:t>
      </w:r>
      <w:r w:rsidRPr="00425EA4">
        <w:rPr>
          <w:rFonts w:ascii="Times New Roman" w:hAnsi="Times New Roman" w:cs="Times New Roman"/>
          <w:color w:val="292F32"/>
          <w:sz w:val="30"/>
          <w:szCs w:val="30"/>
          <w:shd w:val="clear" w:color="auto" w:fill="FFFFFF"/>
        </w:rPr>
        <w:t xml:space="preserve"> the Arithmetic calculator menu, according to the user’s choice, the calculation will be started.</w:t>
      </w:r>
    </w:p>
    <w:p w14:paraId="717F9909" w14:textId="1F3B2293" w:rsidR="00B32E1F" w:rsidRDefault="00425EA4" w:rsidP="00B32E1F">
      <w:pPr>
        <w:pStyle w:val="ListParagraph"/>
        <w:numPr>
          <w:ilvl w:val="0"/>
          <w:numId w:val="4"/>
        </w:numPr>
        <w:shd w:val="clear" w:color="auto" w:fill="FFFFFF"/>
        <w:spacing w:after="0" w:line="240" w:lineRule="auto"/>
        <w:jc w:val="both"/>
        <w:rPr>
          <w:rFonts w:ascii="Times New Roman" w:hAnsi="Times New Roman" w:cs="Times New Roman"/>
          <w:color w:val="292F32"/>
          <w:sz w:val="30"/>
          <w:szCs w:val="30"/>
          <w:shd w:val="clear" w:color="auto" w:fill="FFFFFF"/>
        </w:rPr>
      </w:pPr>
      <w:r w:rsidRPr="00425EA4">
        <w:rPr>
          <w:rFonts w:ascii="Times New Roman" w:hAnsi="Times New Roman" w:cs="Times New Roman"/>
          <w:color w:val="292F32"/>
          <w:sz w:val="30"/>
          <w:szCs w:val="30"/>
          <w:shd w:val="clear" w:color="auto" w:fill="FFFFFF"/>
        </w:rPr>
        <w:t>There is also an option included for user convenience to exit from the program after or before any calculation.</w:t>
      </w:r>
    </w:p>
    <w:p w14:paraId="5CDAE10B" w14:textId="77777777" w:rsidR="00425EA4" w:rsidRDefault="00425EA4" w:rsidP="00425EA4">
      <w:pPr>
        <w:shd w:val="clear" w:color="auto" w:fill="FFFFFF"/>
        <w:spacing w:after="0" w:line="240" w:lineRule="auto"/>
        <w:ind w:left="720"/>
        <w:rPr>
          <w:rFonts w:ascii="Times New Roman" w:hAnsi="Times New Roman" w:cs="Times New Roman"/>
          <w:color w:val="292F32"/>
          <w:sz w:val="30"/>
          <w:szCs w:val="30"/>
          <w:shd w:val="clear" w:color="auto" w:fill="FFFFFF"/>
        </w:rPr>
      </w:pPr>
    </w:p>
    <w:p w14:paraId="3AAA231D" w14:textId="67D553D4" w:rsidR="00425EA4" w:rsidRPr="00425EA4" w:rsidRDefault="00425EA4" w:rsidP="00425EA4">
      <w:pPr>
        <w:shd w:val="clear" w:color="auto" w:fill="FFFFFF"/>
        <w:spacing w:after="0" w:line="240" w:lineRule="auto"/>
        <w:ind w:left="720"/>
        <w:rPr>
          <w:rFonts w:ascii="Times New Roman" w:hAnsi="Times New Roman" w:cs="Times New Roman"/>
          <w:color w:val="292F32"/>
          <w:sz w:val="30"/>
          <w:szCs w:val="30"/>
          <w:shd w:val="clear" w:color="auto" w:fill="FFFFFF"/>
        </w:rPr>
      </w:pPr>
      <w:r>
        <w:rPr>
          <w:rFonts w:ascii="Times New Roman" w:hAnsi="Times New Roman" w:cs="Times New Roman"/>
          <w:color w:val="292F32"/>
          <w:sz w:val="30"/>
          <w:szCs w:val="30"/>
          <w:shd w:val="clear" w:color="auto" w:fill="FFFFFF"/>
        </w:rPr>
        <w:t>That is information regarding the project source code and how it is implemented. Even in future it can more improved by introducing the all the calculations interlinking.</w:t>
      </w:r>
    </w:p>
    <w:sectPr w:rsidR="00425EA4" w:rsidRPr="0042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16D"/>
    <w:multiLevelType w:val="multilevel"/>
    <w:tmpl w:val="98EC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0B68"/>
    <w:multiLevelType w:val="multilevel"/>
    <w:tmpl w:val="B29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56632"/>
    <w:multiLevelType w:val="hybridMultilevel"/>
    <w:tmpl w:val="B398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690D58"/>
    <w:multiLevelType w:val="hybridMultilevel"/>
    <w:tmpl w:val="306AA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75285">
    <w:abstractNumId w:val="0"/>
  </w:num>
  <w:num w:numId="2" w16cid:durableId="416101512">
    <w:abstractNumId w:val="1"/>
  </w:num>
  <w:num w:numId="3" w16cid:durableId="363866229">
    <w:abstractNumId w:val="3"/>
  </w:num>
  <w:num w:numId="4" w16cid:durableId="1117604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1F"/>
    <w:rsid w:val="003C731A"/>
    <w:rsid w:val="00425EA4"/>
    <w:rsid w:val="00664729"/>
    <w:rsid w:val="00B32E1F"/>
    <w:rsid w:val="00FA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EB27"/>
  <w15:chartTrackingRefBased/>
  <w15:docId w15:val="{9425D039-3DBD-4464-9AE9-55E113EC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2968">
      <w:bodyDiv w:val="1"/>
      <w:marLeft w:val="0"/>
      <w:marRight w:val="0"/>
      <w:marTop w:val="0"/>
      <w:marBottom w:val="0"/>
      <w:divBdr>
        <w:top w:val="none" w:sz="0" w:space="0" w:color="auto"/>
        <w:left w:val="none" w:sz="0" w:space="0" w:color="auto"/>
        <w:bottom w:val="none" w:sz="0" w:space="0" w:color="auto"/>
        <w:right w:val="none" w:sz="0" w:space="0" w:color="auto"/>
      </w:divBdr>
    </w:div>
    <w:div w:id="543490144">
      <w:bodyDiv w:val="1"/>
      <w:marLeft w:val="0"/>
      <w:marRight w:val="0"/>
      <w:marTop w:val="0"/>
      <w:marBottom w:val="0"/>
      <w:divBdr>
        <w:top w:val="none" w:sz="0" w:space="0" w:color="auto"/>
        <w:left w:val="none" w:sz="0" w:space="0" w:color="auto"/>
        <w:bottom w:val="none" w:sz="0" w:space="0" w:color="auto"/>
        <w:right w:val="none" w:sz="0" w:space="0" w:color="auto"/>
      </w:divBdr>
    </w:div>
    <w:div w:id="1582174258">
      <w:bodyDiv w:val="1"/>
      <w:marLeft w:val="0"/>
      <w:marRight w:val="0"/>
      <w:marTop w:val="0"/>
      <w:marBottom w:val="0"/>
      <w:divBdr>
        <w:top w:val="none" w:sz="0" w:space="0" w:color="auto"/>
        <w:left w:val="none" w:sz="0" w:space="0" w:color="auto"/>
        <w:bottom w:val="none" w:sz="0" w:space="0" w:color="auto"/>
        <w:right w:val="none" w:sz="0" w:space="0" w:color="auto"/>
      </w:divBdr>
      <w:divsChild>
        <w:div w:id="1821770164">
          <w:marLeft w:val="0"/>
          <w:marRight w:val="0"/>
          <w:marTop w:val="0"/>
          <w:marBottom w:val="0"/>
          <w:divBdr>
            <w:top w:val="none" w:sz="0" w:space="0" w:color="auto"/>
            <w:left w:val="none" w:sz="0" w:space="0" w:color="auto"/>
            <w:bottom w:val="none" w:sz="0" w:space="0" w:color="auto"/>
            <w:right w:val="none" w:sz="0" w:space="0" w:color="auto"/>
          </w:divBdr>
          <w:divsChild>
            <w:div w:id="18025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Chappidi, Raja Srinivas Reddy</dc:creator>
  <cp:keywords/>
  <dc:description/>
  <cp:lastModifiedBy>Chappidi, Raja Srinivas Reddy</cp:lastModifiedBy>
  <cp:revision>1</cp:revision>
  <dcterms:created xsi:type="dcterms:W3CDTF">2023-03-11T20:21:00Z</dcterms:created>
  <dcterms:modified xsi:type="dcterms:W3CDTF">2023-03-11T20:39:00Z</dcterms:modified>
</cp:coreProperties>
</file>