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61" w:rsidRPr="004F7CCB" w:rsidRDefault="00244BDB">
      <w:pPr>
        <w:rPr>
          <w:b/>
          <w:sz w:val="32"/>
          <w:lang w:val="en-US"/>
        </w:rPr>
      </w:pPr>
      <w:r w:rsidRPr="004F7CCB">
        <w:rPr>
          <w:b/>
          <w:sz w:val="32"/>
          <w:lang w:val="en-US"/>
        </w:rPr>
        <w:t>Element Quiz Documentation</w:t>
      </w:r>
    </w:p>
    <w:p w:rsidR="002367AA" w:rsidRPr="004F7CCB" w:rsidRDefault="002367AA">
      <w:pPr>
        <w:rPr>
          <w:b/>
          <w:sz w:val="24"/>
          <w:lang w:val="en-US"/>
        </w:rPr>
      </w:pPr>
      <w:r w:rsidRPr="004F7CCB">
        <w:rPr>
          <w:b/>
          <w:sz w:val="24"/>
          <w:lang w:val="en-US"/>
        </w:rPr>
        <w:t xml:space="preserve">Section </w:t>
      </w:r>
      <w:r w:rsidR="001209DD" w:rsidRPr="004F7CCB">
        <w:rPr>
          <w:b/>
          <w:sz w:val="24"/>
          <w:lang w:val="en-US"/>
        </w:rPr>
        <w:t>1.1 Generating</w:t>
      </w:r>
      <w:r w:rsidRPr="004F7CCB">
        <w:rPr>
          <w:b/>
          <w:sz w:val="24"/>
          <w:lang w:val="en-US"/>
        </w:rPr>
        <w:t xml:space="preserve"> Report</w:t>
      </w:r>
      <w:r w:rsidR="004F7CCB">
        <w:rPr>
          <w:b/>
          <w:sz w:val="24"/>
          <w:lang w:val="en-US"/>
        </w:rPr>
        <w:t xml:space="preserve"> Overview</w:t>
      </w:r>
    </w:p>
    <w:p w:rsidR="004F7CCB" w:rsidRDefault="001209DD">
      <w:pPr>
        <w:rPr>
          <w:lang w:val="en-US"/>
        </w:rPr>
      </w:pPr>
      <w:r>
        <w:rPr>
          <w:lang w:val="en-US"/>
        </w:rPr>
        <w:t xml:space="preserve">The report generating feature is used to save a PDF version of the portfolio report to user’s computer. </w:t>
      </w:r>
    </w:p>
    <w:p w:rsidR="004F7CCB" w:rsidRDefault="004F7CCB">
      <w:pPr>
        <w:rPr>
          <w:lang w:val="en-US"/>
        </w:rPr>
      </w:pPr>
      <w:r>
        <w:rPr>
          <w:lang w:val="en-US"/>
        </w:rPr>
        <w:t xml:space="preserve">The report generating feature is divided into four sections: user input, </w:t>
      </w:r>
      <w:r w:rsidR="00C9525D">
        <w:rPr>
          <w:lang w:val="en-US"/>
        </w:rPr>
        <w:t xml:space="preserve">information transfer between two sites, pie chart and table generation, and “print” (save as PDF). </w:t>
      </w:r>
      <w:r w:rsidR="00383ECE">
        <w:rPr>
          <w:lang w:val="en-US"/>
        </w:rPr>
        <w:t xml:space="preserve">Detailed explanations can be viewed in the corresponding sections. </w:t>
      </w:r>
    </w:p>
    <w:p w:rsidR="002367AA" w:rsidRDefault="001209DD">
      <w:pPr>
        <w:rPr>
          <w:lang w:val="en-US"/>
        </w:rPr>
      </w:pPr>
      <w:r>
        <w:rPr>
          <w:lang w:val="en-US"/>
        </w:rPr>
        <w:t>In this report, there are several section</w:t>
      </w:r>
      <w:r w:rsidR="00BB3813">
        <w:rPr>
          <w:lang w:val="en-US"/>
        </w:rPr>
        <w:t>s requiring</w:t>
      </w:r>
      <w:r>
        <w:rPr>
          <w:lang w:val="en-US"/>
        </w:rPr>
        <w:t xml:space="preserve"> users to fill in when they finish th</w:t>
      </w:r>
      <w:r w:rsidR="00BB3813">
        <w:rPr>
          <w:lang w:val="en-US"/>
        </w:rPr>
        <w:t xml:space="preserve">eir Element Quiz: client name, client address 1, client address 2, client address 3, advisor name, firm name, advisor phone number, </w:t>
      </w:r>
      <w:proofErr w:type="gramStart"/>
      <w:r w:rsidR="00BB3813">
        <w:rPr>
          <w:lang w:val="en-US"/>
        </w:rPr>
        <w:t>date</w:t>
      </w:r>
      <w:proofErr w:type="gramEnd"/>
      <w:r w:rsidR="00BB3813">
        <w:rPr>
          <w:lang w:val="en-US"/>
        </w:rPr>
        <w:t xml:space="preserve"> and class type.</w:t>
      </w:r>
    </w:p>
    <w:p w:rsidR="00244BDB" w:rsidRDefault="00BB3813">
      <w:pPr>
        <w:rPr>
          <w:lang w:val="en-US"/>
        </w:rP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21021</wp:posOffset>
                </wp:positionH>
                <wp:positionV relativeFrom="paragraph">
                  <wp:posOffset>2060597</wp:posOffset>
                </wp:positionV>
                <wp:extent cx="457200" cy="178303"/>
                <wp:effectExtent l="0" t="0" r="19050" b="12700"/>
                <wp:wrapNone/>
                <wp:docPr id="2" name="Oval 2"/>
                <wp:cNvGraphicFramePr/>
                <a:graphic xmlns:a="http://schemas.openxmlformats.org/drawingml/2006/main">
                  <a:graphicData uri="http://schemas.microsoft.com/office/word/2010/wordprocessingShape">
                    <wps:wsp>
                      <wps:cNvSpPr/>
                      <wps:spPr>
                        <a:xfrm>
                          <a:off x="0" y="0"/>
                          <a:ext cx="457200" cy="178303"/>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EB6DE" id="Oval 2" o:spid="_x0000_s1026" style="position:absolute;margin-left:1.65pt;margin-top:162.25pt;width:36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" filled="f" strokecolor="red" strokeweight="1pt">
                <v:stroke joinstyle="miter"/>
              </v:oval>
            </w:pict>
          </mc:Fallback>
        </mc:AlternateContent>
      </w:r>
      <w:r>
        <w:rPr>
          <w:noProof/>
          <w:lang w:eastAsia="en-CA"/>
        </w:rPr>
        <w:drawing>
          <wp:inline distT="0" distB="0" distL="0" distR="0" wp14:anchorId="47D11A39" wp14:editId="47F64C57">
            <wp:extent cx="2532993" cy="252817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846" cy="2573942"/>
                    </a:xfrm>
                    <a:prstGeom prst="rect">
                      <a:avLst/>
                    </a:prstGeom>
                  </pic:spPr>
                </pic:pic>
              </a:graphicData>
            </a:graphic>
          </wp:inline>
        </w:drawing>
      </w:r>
    </w:p>
    <w:p w:rsidR="00BB3813" w:rsidRDefault="00BB3813">
      <w:pPr>
        <w:rPr>
          <w:lang w:val="en-US"/>
        </w:rPr>
      </w:pPr>
      <w:r>
        <w:rPr>
          <w:lang w:val="en-US"/>
        </w:rPr>
        <w:t xml:space="preserve">When user clicks on the </w:t>
      </w:r>
      <w:r w:rsidR="00DA5888">
        <w:rPr>
          <w:lang w:val="en-US"/>
        </w:rPr>
        <w:t>“REPORT”</w:t>
      </w:r>
      <w:r>
        <w:rPr>
          <w:lang w:val="en-US"/>
        </w:rPr>
        <w:t xml:space="preserve"> button, a new webpage will </w:t>
      </w:r>
      <w:r w:rsidR="00DA5888">
        <w:rPr>
          <w:lang w:val="en-US"/>
        </w:rPr>
        <w:t>open, and display the report:</w:t>
      </w:r>
    </w:p>
    <w:p w:rsidR="00DA5888" w:rsidRDefault="00DA5888">
      <w:pPr>
        <w:rPr>
          <w:noProof/>
          <w:lang w:eastAsia="en-CA"/>
        </w:rPr>
      </w:pPr>
      <w:r>
        <w:rPr>
          <w:noProof/>
          <w:lang w:eastAsia="en-CA"/>
        </w:rPr>
        <w:drawing>
          <wp:inline distT="0" distB="0" distL="0" distR="0" wp14:anchorId="664E860A" wp14:editId="5AFA7245">
            <wp:extent cx="1482626" cy="134006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8983" cy="1372929"/>
                    </a:xfrm>
                    <a:prstGeom prst="rect">
                      <a:avLst/>
                    </a:prstGeom>
                  </pic:spPr>
                </pic:pic>
              </a:graphicData>
            </a:graphic>
          </wp:inline>
        </w:drawing>
      </w:r>
      <w:r w:rsidRPr="00DA5888">
        <w:rPr>
          <w:noProof/>
          <w:lang w:eastAsia="en-CA"/>
        </w:rPr>
        <w:t xml:space="preserve"> </w:t>
      </w:r>
      <w:r>
        <w:rPr>
          <w:noProof/>
          <w:lang w:eastAsia="en-CA"/>
        </w:rPr>
        <w:drawing>
          <wp:inline distT="0" distB="0" distL="0" distR="0" wp14:anchorId="6972B122" wp14:editId="45143455">
            <wp:extent cx="4297793" cy="10345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606" cy="1050584"/>
                    </a:xfrm>
                    <a:prstGeom prst="rect">
                      <a:avLst/>
                    </a:prstGeom>
                  </pic:spPr>
                </pic:pic>
              </a:graphicData>
            </a:graphic>
          </wp:inline>
        </w:drawing>
      </w:r>
    </w:p>
    <w:p w:rsidR="00C9525D" w:rsidRDefault="00C9525D">
      <w:pPr>
        <w:rPr>
          <w:noProof/>
          <w:lang w:eastAsia="en-CA"/>
        </w:rPr>
      </w:pPr>
      <w:r>
        <w:rPr>
          <w:noProof/>
          <w:lang w:eastAsia="en-CA"/>
        </w:rPr>
        <w:t>The element quiz page and report page are two seperated web pages. In order to pass information from one site to another, query string is used. Example:</w:t>
      </w:r>
    </w:p>
    <w:p w:rsidR="00C9525D" w:rsidRPr="00C9525D" w:rsidRDefault="00C9525D">
      <w:pPr>
        <w:rPr>
          <w:i/>
          <w:noProof/>
          <w:sz w:val="18"/>
          <w:lang w:eastAsia="en-CA"/>
        </w:rPr>
      </w:pPr>
      <w:r w:rsidRPr="00C9525D">
        <w:rPr>
          <w:i/>
          <w:noProof/>
          <w:sz w:val="18"/>
          <w:lang w:eastAsia="en-CA"/>
        </w:rPr>
        <w:t>“report-conservative.html?form/client-name=Test%20Name&amp;form/address1=100%20King%20St&amp;form/address2=&amp;form/address3=&amp;form/advisor-name=Test%20Advisor&amp;form/firm-name=Test%20Corp&amp;form/phone=647-100-1000&amp;form/date=2017-11-30&amp;form/class-name=Non-Corporate”</w:t>
      </w:r>
    </w:p>
    <w:p w:rsidR="00F865BA" w:rsidRDefault="00F865BA">
      <w:pPr>
        <w:rPr>
          <w:noProof/>
          <w:lang w:eastAsia="en-CA"/>
        </w:rPr>
      </w:pPr>
    </w:p>
    <w:p w:rsidR="00EA0CB2" w:rsidRDefault="0028325F">
      <w:pPr>
        <w:rPr>
          <w:noProof/>
          <w:lang w:eastAsia="en-CA"/>
        </w:rPr>
      </w:pPr>
      <w:r>
        <w:rPr>
          <w:noProof/>
          <w:lang w:eastAsia="en-CA"/>
        </w:rPr>
        <w:lastRenderedPageBreak/>
        <w:t xml:space="preserve">Notice that there are one pie chart and three tables in </w:t>
      </w:r>
      <w:r w:rsidR="00EA0CB2">
        <w:rPr>
          <w:noProof/>
          <w:lang w:eastAsia="en-CA"/>
        </w:rPr>
        <w:t>a single report, for example:</w:t>
      </w:r>
    </w:p>
    <w:p w:rsidR="00F865BA" w:rsidRDefault="00F865BA">
      <w:pPr>
        <w:rPr>
          <w:noProof/>
          <w:lang w:eastAsia="en-CA"/>
        </w:rPr>
      </w:pPr>
    </w:p>
    <w:p w:rsidR="00EA0CB2" w:rsidRDefault="00EA0CB2" w:rsidP="00EA0CB2">
      <w:pPr>
        <w:rPr>
          <w:noProof/>
          <w:lang w:eastAsia="en-CA"/>
        </w:rPr>
      </w:pPr>
      <w:r>
        <w:rPr>
          <w:noProof/>
          <w:lang w:eastAsia="en-CA"/>
        </w:rPr>
        <w:drawing>
          <wp:inline distT="0" distB="0" distL="0" distR="0" wp14:anchorId="5AF1E58D" wp14:editId="59CCBD50">
            <wp:extent cx="1855076" cy="17491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7831" cy="1770647"/>
                    </a:xfrm>
                    <a:prstGeom prst="rect">
                      <a:avLst/>
                    </a:prstGeom>
                  </pic:spPr>
                </pic:pic>
              </a:graphicData>
            </a:graphic>
          </wp:inline>
        </w:drawing>
      </w:r>
      <w:r w:rsidRPr="00EA0CB2">
        <w:rPr>
          <w:noProof/>
          <w:lang w:eastAsia="en-CA"/>
        </w:rPr>
        <w:t xml:space="preserve"> </w:t>
      </w:r>
      <w:r>
        <w:rPr>
          <w:noProof/>
          <w:lang w:eastAsia="en-CA"/>
        </w:rPr>
        <w:drawing>
          <wp:inline distT="0" distB="0" distL="0" distR="0" wp14:anchorId="0B64A2EE" wp14:editId="47E56490">
            <wp:extent cx="1781503" cy="174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071" cy="1780627"/>
                    </a:xfrm>
                    <a:prstGeom prst="rect">
                      <a:avLst/>
                    </a:prstGeom>
                  </pic:spPr>
                </pic:pic>
              </a:graphicData>
            </a:graphic>
          </wp:inline>
        </w:drawing>
      </w:r>
    </w:p>
    <w:p w:rsidR="00EA0CB2" w:rsidRDefault="00EA0CB2" w:rsidP="00EA0CB2">
      <w:pPr>
        <w:rPr>
          <w:noProof/>
          <w:lang w:eastAsia="en-CA"/>
        </w:rPr>
      </w:pPr>
      <w:r>
        <w:rPr>
          <w:noProof/>
          <w:lang w:eastAsia="en-CA"/>
        </w:rPr>
        <w:t xml:space="preserve">All the data in the table and pie chart is dynamic, which means the data is not directly wirtten in the HTML. </w:t>
      </w:r>
      <w:r w:rsidR="004F7CCB">
        <w:rPr>
          <w:noProof/>
          <w:lang w:eastAsia="en-CA"/>
        </w:rPr>
        <w:t>There is a JSON file (data definition) used to store all the necessary data. Functions are implemented in order to populate data into correct position.</w:t>
      </w:r>
    </w:p>
    <w:p w:rsidR="00F865BA" w:rsidRDefault="00C9525D" w:rsidP="00EA0CB2">
      <w:pPr>
        <w:rPr>
          <w:noProof/>
          <w:lang w:eastAsia="en-CA"/>
        </w:rPr>
      </w:pPr>
      <w:r>
        <w:rPr>
          <w:noProof/>
          <w:lang w:eastAsia="en-CA"/>
        </w:rPr>
        <w:t>On the top left of the report, there is a “Print” button:</w:t>
      </w:r>
    </w:p>
    <w:p w:rsidR="004F7CCB" w:rsidRDefault="00C9525D" w:rsidP="00EA0CB2">
      <w:pPr>
        <w:rPr>
          <w:noProof/>
          <w:lang w:eastAsia="en-CA"/>
        </w:rPr>
      </w:pPr>
      <w:r>
        <w:rPr>
          <w:noProof/>
          <w:lang w:eastAsia="en-CA"/>
        </w:rPr>
        <mc:AlternateContent>
          <mc:Choice Requires="wps">
            <w:drawing>
              <wp:anchor distT="0" distB="0" distL="114300" distR="114300" simplePos="0" relativeHeight="251661312" behindDoc="0" locked="0" layoutInCell="1" allowOverlap="1" wp14:anchorId="6F7E4192" wp14:editId="59A67759">
                <wp:simplePos x="0" y="0"/>
                <wp:positionH relativeFrom="column">
                  <wp:posOffset>5081751</wp:posOffset>
                </wp:positionH>
                <wp:positionV relativeFrom="paragraph">
                  <wp:posOffset>54063</wp:posOffset>
                </wp:positionV>
                <wp:extent cx="614855" cy="262758"/>
                <wp:effectExtent l="0" t="0" r="13970" b="23495"/>
                <wp:wrapNone/>
                <wp:docPr id="9" name="Oval 9"/>
                <wp:cNvGraphicFramePr/>
                <a:graphic xmlns:a="http://schemas.openxmlformats.org/drawingml/2006/main">
                  <a:graphicData uri="http://schemas.microsoft.com/office/word/2010/wordprocessingShape">
                    <wps:wsp>
                      <wps:cNvSpPr/>
                      <wps:spPr>
                        <a:xfrm>
                          <a:off x="0" y="0"/>
                          <a:ext cx="614855" cy="262758"/>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CAB58" id="Oval 9" o:spid="_x0000_s1026" style="position:absolute;margin-left:400.15pt;margin-top:4.25pt;width:48.4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" filled="f" strokecolor="red" strokeweight="1pt">
                <v:stroke joinstyle="miter"/>
              </v:oval>
            </w:pict>
          </mc:Fallback>
        </mc:AlternateContent>
      </w:r>
      <w:r>
        <w:rPr>
          <w:noProof/>
          <w:lang w:eastAsia="en-CA"/>
        </w:rPr>
        <w:drawing>
          <wp:inline distT="0" distB="0" distL="0" distR="0" wp14:anchorId="464CF8AA" wp14:editId="07F9C14C">
            <wp:extent cx="5943600" cy="71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6280"/>
                    </a:xfrm>
                    <a:prstGeom prst="rect">
                      <a:avLst/>
                    </a:prstGeom>
                  </pic:spPr>
                </pic:pic>
              </a:graphicData>
            </a:graphic>
          </wp:inline>
        </w:drawing>
      </w:r>
    </w:p>
    <w:p w:rsidR="00F865BA" w:rsidRDefault="00383ECE" w:rsidP="00EA0CB2">
      <w:pPr>
        <w:rPr>
          <w:noProof/>
          <w:lang w:eastAsia="en-CA"/>
        </w:rPr>
      </w:pPr>
      <w:r>
        <w:rPr>
          <w:noProof/>
          <w:lang w:eastAsia="en-CA"/>
        </w:rPr>
        <w:t>This print is based on browser’s print functionality. When user click on this, a pop-up will show to let user select the print location( printer’s name or save as PDF). The print version has slightly different format with screen (web site) version. Two CSS stylesheets are liniked to the HTML homepage (the report page).</w:t>
      </w:r>
    </w:p>
    <w:p w:rsidR="00F865BA" w:rsidRDefault="00F865BA">
      <w:pPr>
        <w:rPr>
          <w:noProof/>
          <w:lang w:eastAsia="en-CA"/>
        </w:rPr>
      </w:pPr>
      <w:r>
        <w:rPr>
          <w:noProof/>
          <w:lang w:eastAsia="en-CA"/>
        </w:rPr>
        <w:br w:type="page"/>
      </w:r>
    </w:p>
    <w:p w:rsidR="00F865BA" w:rsidRPr="00EA0CB2" w:rsidRDefault="00F865BA" w:rsidP="00F865BA">
      <w:pPr>
        <w:rPr>
          <w:noProof/>
          <w:lang w:eastAsia="en-CA"/>
        </w:rPr>
      </w:pPr>
      <w:r>
        <w:rPr>
          <w:noProof/>
          <w:lang w:eastAsia="en-CA"/>
        </w:rPr>
        <w:lastRenderedPageBreak/>
        <w:t>Section 1.2 Report Generator Interface and User Input</w:t>
      </w:r>
    </w:p>
    <w:p w:rsidR="004F7CCB" w:rsidRDefault="00AA1AC1" w:rsidP="00EA0CB2">
      <w:pPr>
        <w:rPr>
          <w:noProof/>
          <w:lang w:eastAsia="en-CA"/>
        </w:rPr>
      </w:pPr>
      <w:r>
        <w:rPr>
          <w:noProof/>
          <w:lang w:eastAsia="en-CA"/>
        </w:rPr>
        <w:t>As shown in the overview, this is the user input interface:</w:t>
      </w:r>
    </w:p>
    <w:p w:rsidR="00AA1AC1" w:rsidRDefault="00AA1AC1" w:rsidP="00EA0CB2">
      <w:pPr>
        <w:rPr>
          <w:noProof/>
          <w:lang w:eastAsia="en-CA"/>
        </w:rPr>
      </w:pPr>
      <w:r>
        <w:rPr>
          <w:noProof/>
          <w:lang w:eastAsia="en-CA"/>
        </w:rPr>
        <w:drawing>
          <wp:inline distT="0" distB="0" distL="0" distR="0" wp14:anchorId="0B05752E" wp14:editId="6B6D0D1F">
            <wp:extent cx="2532993" cy="2528176"/>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846" cy="2573942"/>
                    </a:xfrm>
                    <a:prstGeom prst="rect">
                      <a:avLst/>
                    </a:prstGeom>
                  </pic:spPr>
                </pic:pic>
              </a:graphicData>
            </a:graphic>
          </wp:inline>
        </w:drawing>
      </w:r>
    </w:p>
    <w:p w:rsidR="003D3FF8" w:rsidRPr="003D3FF8" w:rsidRDefault="003D3FF8" w:rsidP="00EA0CB2">
      <w:pPr>
        <w:rPr>
          <w:b/>
          <w:noProof/>
          <w:lang w:eastAsia="en-CA"/>
        </w:rPr>
      </w:pPr>
      <w:r w:rsidRPr="003D3FF8">
        <w:rPr>
          <w:b/>
          <w:noProof/>
          <w:lang w:eastAsia="en-CA"/>
        </w:rPr>
        <w:t>Structure Overview</w:t>
      </w:r>
    </w:p>
    <w:p w:rsidR="009C1A90" w:rsidRDefault="009C1A90" w:rsidP="00EA0CB2">
      <w:pPr>
        <w:rPr>
          <w:noProof/>
          <w:lang w:eastAsia="en-CA"/>
        </w:rPr>
      </w:pPr>
      <w:r>
        <w:rPr>
          <w:noProof/>
          <w:lang w:eastAsia="en-CA"/>
        </w:rPr>
        <w:t>This form is simply use the HTML &lt;form&gt; tag, here is the HTML code:</w:t>
      </w:r>
    </w:p>
    <w:p w:rsidR="009C1A90" w:rsidRDefault="009C1A90" w:rsidP="00EA0CB2">
      <w:pPr>
        <w:rPr>
          <w:noProof/>
          <w:lang w:eastAsia="en-CA"/>
        </w:rPr>
      </w:pPr>
      <w:r>
        <w:rPr>
          <w:noProof/>
          <w:lang w:eastAsia="en-CA"/>
        </w:rPr>
        <w:drawing>
          <wp:inline distT="0" distB="0" distL="0" distR="0" wp14:anchorId="42757C6F" wp14:editId="30DD1B56">
            <wp:extent cx="4109545" cy="198496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658" cy="1990814"/>
                    </a:xfrm>
                    <a:prstGeom prst="rect">
                      <a:avLst/>
                    </a:prstGeom>
                  </pic:spPr>
                </pic:pic>
              </a:graphicData>
            </a:graphic>
          </wp:inline>
        </w:drawing>
      </w:r>
    </w:p>
    <w:p w:rsidR="0077261A" w:rsidRDefault="006E00BF" w:rsidP="00EA0CB2">
      <w:pPr>
        <w:rPr>
          <w:noProof/>
          <w:lang w:eastAsia="en-CA"/>
        </w:rPr>
      </w:pPr>
      <w:r>
        <w:rPr>
          <w:noProof/>
          <w:lang w:eastAsia="en-CA"/>
        </w:rPr>
        <w:t>&lt;form&gt; tag works with &lt;input&gt; tag to create a HTML form for user input. Notice that there is a “type” attribute in the &lt;input&gt; tag. This attribute specify the type of &lt;input&gt; element to display. In this piece of code</w:t>
      </w:r>
      <w:r w:rsidR="0077261A">
        <w:rPr>
          <w:noProof/>
          <w:lang w:eastAsia="en-CA"/>
        </w:rPr>
        <w:t xml:space="preserve">, there are two types of &lt;input&gt;: text and radio. </w:t>
      </w:r>
    </w:p>
    <w:p w:rsidR="0077261A" w:rsidRDefault="0077261A" w:rsidP="00EA0CB2">
      <w:pPr>
        <w:rPr>
          <w:noProof/>
          <w:lang w:eastAsia="en-CA"/>
        </w:rPr>
      </w:pPr>
      <w:r>
        <w:rPr>
          <w:noProof/>
          <w:lang w:eastAsia="en-CA"/>
        </w:rPr>
        <w:t>Text is the default type of &lt;input&gt;. It will be shown as a text box with single-line text field, and its default width is 20 char.</w:t>
      </w:r>
    </w:p>
    <w:p w:rsidR="00F1792A" w:rsidRDefault="00F1792A" w:rsidP="00EA0CB2">
      <w:pPr>
        <w:rPr>
          <w:noProof/>
          <w:lang w:eastAsia="en-CA"/>
        </w:rPr>
      </w:pPr>
      <w:r>
        <w:rPr>
          <w:noProof/>
          <w:lang w:eastAsia="en-CA"/>
        </w:rPr>
        <w:drawing>
          <wp:inline distT="0" distB="0" distL="0" distR="0" wp14:anchorId="5FAEE090" wp14:editId="52E9D6B1">
            <wp:extent cx="1476703" cy="402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2974" cy="406538"/>
                    </a:xfrm>
                    <a:prstGeom prst="rect">
                      <a:avLst/>
                    </a:prstGeom>
                  </pic:spPr>
                </pic:pic>
              </a:graphicData>
            </a:graphic>
          </wp:inline>
        </w:drawing>
      </w:r>
    </w:p>
    <w:p w:rsidR="00F1792A" w:rsidRDefault="00F1792A" w:rsidP="00EA0CB2">
      <w:pPr>
        <w:rPr>
          <w:noProof/>
          <w:lang w:eastAsia="en-CA"/>
        </w:rPr>
      </w:pPr>
      <w:r>
        <w:rPr>
          <w:noProof/>
          <w:lang w:eastAsia="en-CA"/>
        </w:rPr>
        <w:t xml:space="preserve">Radio displays a radio button. User can select the option they want. </w:t>
      </w:r>
    </w:p>
    <w:p w:rsidR="00F1792A" w:rsidRDefault="00F1792A" w:rsidP="00EA0CB2">
      <w:pPr>
        <w:rPr>
          <w:noProof/>
          <w:lang w:eastAsia="en-CA"/>
        </w:rPr>
      </w:pPr>
      <w:r>
        <w:rPr>
          <w:noProof/>
          <w:lang w:eastAsia="en-CA"/>
        </w:rPr>
        <w:drawing>
          <wp:inline distT="0" distB="0" distL="0" distR="0" wp14:anchorId="572A1579" wp14:editId="3CF4BBDE">
            <wp:extent cx="1408386" cy="35209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4460" cy="371116"/>
                    </a:xfrm>
                    <a:prstGeom prst="rect">
                      <a:avLst/>
                    </a:prstGeom>
                  </pic:spPr>
                </pic:pic>
              </a:graphicData>
            </a:graphic>
          </wp:inline>
        </w:drawing>
      </w:r>
    </w:p>
    <w:p w:rsidR="00F1792A" w:rsidRDefault="00F1792A" w:rsidP="00EA0CB2">
      <w:pPr>
        <w:rPr>
          <w:noProof/>
          <w:lang w:eastAsia="en-CA"/>
        </w:rPr>
      </w:pPr>
      <w:r>
        <w:rPr>
          <w:noProof/>
          <w:lang w:eastAsia="en-CA"/>
        </w:rPr>
        <w:lastRenderedPageBreak/>
        <w:t xml:space="preserve">By default, </w:t>
      </w:r>
      <w:r w:rsidR="00D75F59">
        <w:rPr>
          <w:noProof/>
          <w:lang w:eastAsia="en-CA"/>
        </w:rPr>
        <w:t>all the option is unselected, so a new attribute “checked” is used to make the first radio selected.</w:t>
      </w:r>
    </w:p>
    <w:p w:rsidR="00F1792A" w:rsidRDefault="00D75F59" w:rsidP="00EA0CB2">
      <w:pPr>
        <w:rPr>
          <w:noProof/>
          <w:lang w:eastAsia="en-CA"/>
        </w:rPr>
      </w:pPr>
      <w:r>
        <w:rPr>
          <w:noProof/>
          <w:lang w:eastAsia="en-CA"/>
        </w:rPr>
        <w:t>Note that there is another attribute called “name”</w:t>
      </w:r>
      <w:r w:rsidR="0091554C">
        <w:rPr>
          <w:noProof/>
          <w:lang w:eastAsia="en-CA"/>
        </w:rPr>
        <w:t xml:space="preserve">. In this code piece, the two </w:t>
      </w:r>
      <w:r w:rsidR="007D7E6D">
        <w:rPr>
          <w:noProof/>
          <w:lang w:eastAsia="en-CA"/>
        </w:rPr>
        <w:t>option</w:t>
      </w:r>
      <w:r w:rsidR="003D3FF8">
        <w:rPr>
          <w:noProof/>
          <w:lang w:eastAsia="en-CA"/>
        </w:rPr>
        <w:t>s</w:t>
      </w:r>
      <w:r w:rsidR="007D7E6D">
        <w:rPr>
          <w:noProof/>
          <w:lang w:eastAsia="en-CA"/>
        </w:rPr>
        <w:t xml:space="preserve"> are grouped together, so they have the same name attribute.</w:t>
      </w:r>
      <w:r w:rsidR="003D3FF8">
        <w:rPr>
          <w:noProof/>
          <w:lang w:eastAsia="en-CA"/>
        </w:rPr>
        <w:t>User can only select one option of the grouped options.</w:t>
      </w:r>
    </w:p>
    <w:p w:rsidR="003D3FF8" w:rsidRDefault="003D3FF8" w:rsidP="00EA0CB2">
      <w:pPr>
        <w:rPr>
          <w:noProof/>
          <w:lang w:eastAsia="en-CA"/>
        </w:rPr>
      </w:pPr>
      <w:r>
        <w:rPr>
          <w:noProof/>
          <w:lang w:eastAsia="en-CA"/>
        </w:rPr>
        <w:t>The “value” attribute contains</w:t>
      </w:r>
      <w:r w:rsidR="00D64803">
        <w:rPr>
          <w:noProof/>
          <w:lang w:eastAsia="en-CA"/>
        </w:rPr>
        <w:t xml:space="preserve"> the value of &lt;input&gt; tag. For the deault text box, it will return the valu</w:t>
      </w:r>
      <w:r w:rsidR="00DC7EAD">
        <w:rPr>
          <w:noProof/>
          <w:lang w:eastAsia="en-CA"/>
        </w:rPr>
        <w:t>e user typed in. For the ratio button, the value is pre-assigned. The value of the attribute will be returned.</w:t>
      </w:r>
    </w:p>
    <w:p w:rsidR="00DC7EAD" w:rsidRDefault="00DC7EAD" w:rsidP="00EA0CB2">
      <w:pPr>
        <w:rPr>
          <w:b/>
          <w:noProof/>
          <w:lang w:eastAsia="en-CA"/>
        </w:rPr>
      </w:pPr>
      <w:r w:rsidRPr="00DC7EAD">
        <w:rPr>
          <w:b/>
          <w:noProof/>
          <w:lang w:eastAsia="en-CA"/>
        </w:rPr>
        <w:t>Function Overview</w:t>
      </w:r>
    </w:p>
    <w:p w:rsidR="00005A1F" w:rsidRDefault="00DC7EAD" w:rsidP="00005A1F">
      <w:pPr>
        <w:rPr>
          <w:noProof/>
          <w:lang w:eastAsia="en-CA"/>
        </w:rPr>
      </w:pPr>
      <w:r>
        <w:rPr>
          <w:noProof/>
          <w:lang w:eastAsia="en-CA"/>
        </w:rPr>
        <w:t>When user clicks on “REPORT” button</w:t>
      </w:r>
      <w:r w:rsidR="006B2904">
        <w:rPr>
          <w:noProof/>
          <w:lang w:eastAsia="en-CA"/>
        </w:rPr>
        <w:t>, the “click</w:t>
      </w:r>
      <w:r w:rsidR="00005A1F">
        <w:rPr>
          <w:noProof/>
          <w:lang w:eastAsia="en-CA"/>
        </w:rPr>
        <w:t>()” function will be triggered</w:t>
      </w:r>
    </w:p>
    <w:p w:rsidR="00005A1F" w:rsidRDefault="00587A62" w:rsidP="00005A1F">
      <w:pPr>
        <w:rPr>
          <w:noProof/>
          <w:lang w:eastAsia="en-CA"/>
        </w:rPr>
      </w:pPr>
      <w:r>
        <w:rPr>
          <w:noProof/>
          <w:lang w:eastAsia="en-CA"/>
        </w:rPr>
        <w:drawing>
          <wp:inline distT="0" distB="0" distL="0" distR="0" wp14:anchorId="4434BAFB" wp14:editId="4C34E597">
            <wp:extent cx="5733393" cy="1675302"/>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71" cy="1679211"/>
                    </a:xfrm>
                    <a:prstGeom prst="rect">
                      <a:avLst/>
                    </a:prstGeom>
                  </pic:spPr>
                </pic:pic>
              </a:graphicData>
            </a:graphic>
          </wp:inline>
        </w:drawing>
      </w:r>
    </w:p>
    <w:p w:rsidR="00587A62" w:rsidRDefault="00587A62" w:rsidP="00005A1F">
      <w:pPr>
        <w:rPr>
          <w:noProof/>
          <w:lang w:eastAsia="en-CA"/>
        </w:rPr>
      </w:pPr>
      <w:r>
        <w:rPr>
          <w:noProof/>
          <w:lang w:eastAsia="en-CA"/>
        </w:rPr>
        <w:t>All the user’s input is collected by “</w:t>
      </w:r>
      <w:r w:rsidR="00F049F0">
        <w:rPr>
          <w:noProof/>
          <w:lang w:eastAsia="en-CA"/>
        </w:rPr>
        <w:t>document.</w:t>
      </w:r>
      <w:r>
        <w:rPr>
          <w:noProof/>
          <w:lang w:eastAsia="en-CA"/>
        </w:rPr>
        <w:t>getElementById().value” except for the radio button.</w:t>
      </w:r>
    </w:p>
    <w:p w:rsidR="00F049F0" w:rsidRDefault="00F049F0" w:rsidP="00005A1F">
      <w:pPr>
        <w:rPr>
          <w:noProof/>
          <w:lang w:eastAsia="en-CA"/>
        </w:rPr>
      </w:pPr>
      <w:r>
        <w:rPr>
          <w:noProof/>
          <w:lang w:eastAsia="en-CA"/>
        </w:rPr>
        <w:t>“document.querySelector(selector)” will return the first match</w:t>
      </w:r>
      <w:r w:rsidR="00912C9A">
        <w:rPr>
          <w:noProof/>
          <w:lang w:eastAsia="en-CA"/>
        </w:rPr>
        <w:t>ing</w:t>
      </w:r>
      <w:r>
        <w:rPr>
          <w:noProof/>
          <w:lang w:eastAsia="en-CA"/>
        </w:rPr>
        <w:t xml:space="preserve"> element based on the selector. Since the user can only pick one option, there is only one match</w:t>
      </w:r>
      <w:r w:rsidR="00912C9A">
        <w:rPr>
          <w:noProof/>
          <w:lang w:eastAsia="en-CA"/>
        </w:rPr>
        <w:t>ing</w:t>
      </w:r>
      <w:r>
        <w:rPr>
          <w:noProof/>
          <w:lang w:eastAsia="en-CA"/>
        </w:rPr>
        <w:t xml:space="preserve"> in the </w:t>
      </w:r>
      <w:r w:rsidR="00912C9A">
        <w:rPr>
          <w:noProof/>
          <w:lang w:eastAsia="en-CA"/>
        </w:rPr>
        <w:t>documentation.</w:t>
      </w:r>
    </w:p>
    <w:p w:rsidR="00005A1F" w:rsidRPr="00DC7EAD" w:rsidRDefault="00573193" w:rsidP="00587A62">
      <w:pPr>
        <w:rPr>
          <w:noProof/>
          <w:lang w:eastAsia="en-CA"/>
        </w:rPr>
      </w:pPr>
      <w:r>
        <w:rPr>
          <w:noProof/>
          <w:lang w:eastAsia="en-CA"/>
        </w:rPr>
        <w:t>The data is collected, now they need to be parsed into a query string in order to be send to report page</w:t>
      </w:r>
      <w:bookmarkStart w:id="0" w:name="_GoBack"/>
      <w:bookmarkEnd w:id="0"/>
      <w:r>
        <w:rPr>
          <w:noProof/>
          <w:lang w:eastAsia="en-CA"/>
        </w:rPr>
        <w:t>.</w:t>
      </w:r>
    </w:p>
    <w:sectPr w:rsidR="00005A1F" w:rsidRPr="00DC7E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31" type="#_x0000_t75" style="width:.4pt;height:.4pt;visibility:visible;mso-wrap-style:square" o:bullet="t">
        <v:imagedata r:id="rId1" o:title=""/>
      </v:shape>
    </w:pict>
  </w:numPicBullet>
  <w:abstractNum w:abstractNumId="0" w15:restartNumberingAfterBreak="0">
    <w:nsid w:val="0F7956EA"/>
    <w:multiLevelType w:val="hybridMultilevel"/>
    <w:tmpl w:val="514A075E"/>
    <w:lvl w:ilvl="0" w:tplc="E8849BA6">
      <w:start w:val="1"/>
      <w:numFmt w:val="bullet"/>
      <w:lvlText w:val=""/>
      <w:lvlPicBulletId w:val="0"/>
      <w:lvlJc w:val="left"/>
      <w:pPr>
        <w:tabs>
          <w:tab w:val="num" w:pos="720"/>
        </w:tabs>
        <w:ind w:left="720" w:hanging="360"/>
      </w:pPr>
      <w:rPr>
        <w:rFonts w:ascii="Symbol" w:hAnsi="Symbol" w:hint="default"/>
      </w:rPr>
    </w:lvl>
    <w:lvl w:ilvl="1" w:tplc="C45A3B04" w:tentative="1">
      <w:start w:val="1"/>
      <w:numFmt w:val="bullet"/>
      <w:lvlText w:val=""/>
      <w:lvlJc w:val="left"/>
      <w:pPr>
        <w:tabs>
          <w:tab w:val="num" w:pos="1440"/>
        </w:tabs>
        <w:ind w:left="1440" w:hanging="360"/>
      </w:pPr>
      <w:rPr>
        <w:rFonts w:ascii="Symbol" w:hAnsi="Symbol" w:hint="default"/>
      </w:rPr>
    </w:lvl>
    <w:lvl w:ilvl="2" w:tplc="9A649314" w:tentative="1">
      <w:start w:val="1"/>
      <w:numFmt w:val="bullet"/>
      <w:lvlText w:val=""/>
      <w:lvlJc w:val="left"/>
      <w:pPr>
        <w:tabs>
          <w:tab w:val="num" w:pos="2160"/>
        </w:tabs>
        <w:ind w:left="2160" w:hanging="360"/>
      </w:pPr>
      <w:rPr>
        <w:rFonts w:ascii="Symbol" w:hAnsi="Symbol" w:hint="default"/>
      </w:rPr>
    </w:lvl>
    <w:lvl w:ilvl="3" w:tplc="000080E2" w:tentative="1">
      <w:start w:val="1"/>
      <w:numFmt w:val="bullet"/>
      <w:lvlText w:val=""/>
      <w:lvlJc w:val="left"/>
      <w:pPr>
        <w:tabs>
          <w:tab w:val="num" w:pos="2880"/>
        </w:tabs>
        <w:ind w:left="2880" w:hanging="360"/>
      </w:pPr>
      <w:rPr>
        <w:rFonts w:ascii="Symbol" w:hAnsi="Symbol" w:hint="default"/>
      </w:rPr>
    </w:lvl>
    <w:lvl w:ilvl="4" w:tplc="F8DE18B4" w:tentative="1">
      <w:start w:val="1"/>
      <w:numFmt w:val="bullet"/>
      <w:lvlText w:val=""/>
      <w:lvlJc w:val="left"/>
      <w:pPr>
        <w:tabs>
          <w:tab w:val="num" w:pos="3600"/>
        </w:tabs>
        <w:ind w:left="3600" w:hanging="360"/>
      </w:pPr>
      <w:rPr>
        <w:rFonts w:ascii="Symbol" w:hAnsi="Symbol" w:hint="default"/>
      </w:rPr>
    </w:lvl>
    <w:lvl w:ilvl="5" w:tplc="30AED066" w:tentative="1">
      <w:start w:val="1"/>
      <w:numFmt w:val="bullet"/>
      <w:lvlText w:val=""/>
      <w:lvlJc w:val="left"/>
      <w:pPr>
        <w:tabs>
          <w:tab w:val="num" w:pos="4320"/>
        </w:tabs>
        <w:ind w:left="4320" w:hanging="360"/>
      </w:pPr>
      <w:rPr>
        <w:rFonts w:ascii="Symbol" w:hAnsi="Symbol" w:hint="default"/>
      </w:rPr>
    </w:lvl>
    <w:lvl w:ilvl="6" w:tplc="930EEC3A" w:tentative="1">
      <w:start w:val="1"/>
      <w:numFmt w:val="bullet"/>
      <w:lvlText w:val=""/>
      <w:lvlJc w:val="left"/>
      <w:pPr>
        <w:tabs>
          <w:tab w:val="num" w:pos="5040"/>
        </w:tabs>
        <w:ind w:left="5040" w:hanging="360"/>
      </w:pPr>
      <w:rPr>
        <w:rFonts w:ascii="Symbol" w:hAnsi="Symbol" w:hint="default"/>
      </w:rPr>
    </w:lvl>
    <w:lvl w:ilvl="7" w:tplc="3654A1B0" w:tentative="1">
      <w:start w:val="1"/>
      <w:numFmt w:val="bullet"/>
      <w:lvlText w:val=""/>
      <w:lvlJc w:val="left"/>
      <w:pPr>
        <w:tabs>
          <w:tab w:val="num" w:pos="5760"/>
        </w:tabs>
        <w:ind w:left="5760" w:hanging="360"/>
      </w:pPr>
      <w:rPr>
        <w:rFonts w:ascii="Symbol" w:hAnsi="Symbol" w:hint="default"/>
      </w:rPr>
    </w:lvl>
    <w:lvl w:ilvl="8" w:tplc="4E9C11B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DB"/>
    <w:rsid w:val="00005A1F"/>
    <w:rsid w:val="000A1C61"/>
    <w:rsid w:val="001209DD"/>
    <w:rsid w:val="002367AA"/>
    <w:rsid w:val="00244BDB"/>
    <w:rsid w:val="0028325F"/>
    <w:rsid w:val="00383ECE"/>
    <w:rsid w:val="003D1965"/>
    <w:rsid w:val="003D3FF8"/>
    <w:rsid w:val="004F7CCB"/>
    <w:rsid w:val="00573193"/>
    <w:rsid w:val="00587A62"/>
    <w:rsid w:val="006B2904"/>
    <w:rsid w:val="006E00BF"/>
    <w:rsid w:val="00702639"/>
    <w:rsid w:val="00721DC7"/>
    <w:rsid w:val="0077261A"/>
    <w:rsid w:val="007D7E6D"/>
    <w:rsid w:val="00906F71"/>
    <w:rsid w:val="00912C9A"/>
    <w:rsid w:val="0091554C"/>
    <w:rsid w:val="009C1A90"/>
    <w:rsid w:val="00AA1AC1"/>
    <w:rsid w:val="00AF75FE"/>
    <w:rsid w:val="00BB3813"/>
    <w:rsid w:val="00C9525D"/>
    <w:rsid w:val="00D64803"/>
    <w:rsid w:val="00D75F59"/>
    <w:rsid w:val="00DA5888"/>
    <w:rsid w:val="00DC7EAD"/>
    <w:rsid w:val="00EA0CB2"/>
    <w:rsid w:val="00F049F0"/>
    <w:rsid w:val="00F1792A"/>
    <w:rsid w:val="00F86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8ED82-150F-4F87-894A-3C857761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81FB49F2.dotm</Template>
  <TotalTime>1385</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Wang</dc:creator>
  <cp:keywords/>
  <dc:description/>
  <cp:lastModifiedBy>Yining Wang</cp:lastModifiedBy>
  <cp:revision>6</cp:revision>
  <dcterms:created xsi:type="dcterms:W3CDTF">2017-11-30T22:04:00Z</dcterms:created>
  <dcterms:modified xsi:type="dcterms:W3CDTF">2017-12-01T21:20:00Z</dcterms:modified>
</cp:coreProperties>
</file>