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契约智控 Java 后端面试问答手册</w:t>
      </w:r>
    </w:p>
    <w:p>
      <w:pPr>
        <w:pStyle w:val="Subtitle"/>
      </w:pPr>
      <w:r>
        <w:t>面向 27 届 Java 后端秋招的长期维护型项目手册</w:t>
      </w:r>
    </w:p>
    <w:p>
      <w:r>
        <w:rPr>
          <w:rFonts w:ascii="Microsoft YaHei" w:hAnsi="Microsoft YaHei" w:eastAsia="Microsoft YaHei"/>
          <w:b w:val="0"/>
          <w:sz w:val="21"/>
        </w:rPr>
        <w:t>这份手册服务于两个目标：一是把项目真实代码讲清楚，二是把每个技术点整理成可以背诵、也经得住追问的答案。内容以当前仓库的 Java 代码、配置、SQL、调用关系和已完成测试为准；规划中的能力会明确标记，不把依赖存在或文档描述包装成已完成能力。</w:t>
      </w:r>
    </w:p>
    <w:p>
      <w:r>
        <w:rPr>
          <w:rFonts w:ascii="Microsoft YaHei" w:hAnsi="Microsoft YaHei" w:eastAsia="Microsoft YaHei"/>
          <w:b w:val="0"/>
          <w:sz w:val="21"/>
        </w:rPr>
        <w:t>当前版本重点覆盖认证、工作空间、多租户、Membership、对象级权限、私有文件存储、条件装配和 Docker 基础。AI + RAG、合同风险 Agent / Tool Calling、Transactional Outbox + RabbitMQ 先保留章节位置，待正式学习后再补充。</w:t>
      </w:r>
    </w:p>
    <w:p>
      <w:pPr>
        <w:pStyle w:val="Heading1"/>
      </w:pPr>
      <w:r>
        <w:t>使用说明</w:t>
      </w:r>
    </w:p>
    <w:p>
      <w:pPr>
        <w:pStyle w:val="ListBullet"/>
        <w:spacing w:after="60"/>
        <w:ind w:left="369"/>
      </w:pPr>
      <w:r>
        <w:rPr>
          <w:rFonts w:ascii="Microsoft YaHei" w:hAnsi="Microsoft YaHei" w:eastAsia="Microsoft YaHei"/>
          <w:b w:val="0"/>
          <w:sz w:val="21"/>
        </w:rPr>
        <w:t>先背每章的“标准回答”和“一句话记忆”，再看“展开解释”。</w:t>
      </w:r>
    </w:p>
    <w:p>
      <w:pPr>
        <w:pStyle w:val="ListBullet"/>
        <w:spacing w:after="60"/>
        <w:ind w:left="369"/>
      </w:pPr>
      <w:r>
        <w:rPr>
          <w:rFonts w:ascii="Microsoft YaHei" w:hAnsi="Microsoft YaHei" w:eastAsia="Microsoft YaHei"/>
          <w:b w:val="0"/>
          <w:sz w:val="21"/>
        </w:rPr>
        <w:t>项目追问优先回答真实边界：当前做到了什么、代码在哪里、还没有做到什么。</w:t>
      </w:r>
    </w:p>
    <w:p>
      <w:pPr>
        <w:pStyle w:val="ListBullet"/>
        <w:spacing w:after="60"/>
        <w:ind w:left="369"/>
      </w:pPr>
      <w:r>
        <w:rPr>
          <w:rFonts w:ascii="Microsoft YaHei" w:hAnsi="Microsoft YaHei" w:eastAsia="Microsoft YaHei"/>
          <w:b w:val="0"/>
          <w:sz w:val="21"/>
        </w:rPr>
        <w:t>回答中不要主动声称生产级、完整 IAM、微服务或大规模分布式能力。</w:t>
      </w:r>
    </w:p>
    <w:p>
      <w:pPr>
        <w:pStyle w:val="ListBullet"/>
        <w:spacing w:after="60"/>
        <w:ind w:left="369"/>
      </w:pPr>
      <w:r>
        <w:rPr>
          <w:rFonts w:ascii="Microsoft YaHei" w:hAnsi="Microsoft YaHei" w:eastAsia="Microsoft YaHei"/>
          <w:b w:val="0"/>
          <w:sz w:val="21"/>
        </w:rPr>
        <w:t>后续追加章节时沿用本手册的问题—回答—项目依据—边界结构。</w:t>
      </w:r>
    </w:p>
    <w:p>
      <w:pPr>
        <w:pStyle w:val="Heading1"/>
      </w:pPr>
      <w:r>
        <w:t>目录</w:t>
      </w:r>
    </w:p>
    <w:p>
      <w:r/>
      <w:fldSimple w:instr="TOC \o &quot;1-3&quot; \h \z \u"/>
    </w:p>
    <w:p>
      <w:r>
        <w:rPr>
          <w:rFonts w:ascii="Microsoft YaHei" w:hAnsi="Microsoft YaHei" w:eastAsia="Microsoft YaHei"/>
          <w:b w:val="0"/>
          <w:sz w:val="21"/>
        </w:rPr>
        <w:t>提示：首次在 Word 中打开时，可右键目录并选择“更新域”，生成最新页码。</w:t>
      </w:r>
    </w:p>
    <w:p>
      <w:pPr>
        <w:pStyle w:val="Heading1"/>
      </w:pPr>
      <w:r>
        <w:t>第1章 项目整体定位</w:t>
      </w:r>
    </w:p>
    <w:p>
      <w:r>
        <w:rPr>
          <w:rFonts w:ascii="Microsoft YaHei" w:hAnsi="Microsoft YaHei" w:eastAsia="Microsoft YaHei"/>
          <w:b w:val="0"/>
          <w:sz w:val="21"/>
        </w:rPr>
        <w:t>契约智控是面向中小企业项目合同的履约与回款风险管理平台。它把合同文件、结构化条款、履约任务、凭证审核、应收与风险状态放在同一条业务链中，帮助企业减少付款节点遗漏、交付延期、凭证缺失和逾期回款。</w:t>
      </w:r>
    </w:p>
    <w:p>
      <w:r>
        <w:rPr>
          <w:rFonts w:ascii="Microsoft YaHei" w:hAnsi="Microsoft YaHei" w:eastAsia="Microsoft YaHei"/>
          <w:b w:val="0"/>
          <w:sz w:val="21"/>
        </w:rPr>
        <w:t>它不是普通文件管理系统，因为文件只是入口，核心产出是可追踪的履约任务和风险状态：合同上传后要经过解析或人工审阅，确认条款后生成任务，再由责任人执行、提交凭证、审核、登记财务状态，并最终完成、终止或归档。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企业登录 → 选择企业工作空间 → 上传合同 → 私有文件存储</w:t>
        <w:br/>
        <w:t>→ 条款解析 / 人工审阅 → 条款确认 → 生成履约任务</w:t>
        <w:br/>
        <w:t>→ 分配执行人与审核人 → 上传履约凭证 → 审核 / 驳回</w:t>
        <w:br/>
        <w:t>→ 应收计划 → 发票 → 部分回款 → 逾期风险 → 通知</w:t>
        <w:br/>
        <w:t>→ 合同完成 / 终止 / 归档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9"/>
        <w:gridCol w:w="3229"/>
        <w:gridCol w:w="3229"/>
      </w:tblGrid>
      <w:tr>
        <w:tc>
          <w:tcPr>
            <w:tcW w:type="dxa" w:w="1247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当前代码中的真实对象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面试表达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身份与空间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AuthService、WorkspaceService、JWT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先确认用户，再确定当前企业成员身份</w:t>
            </w:r>
          </w:p>
        </w:tc>
      </w:tr>
      <w:tr>
        <w:tc>
          <w:tcPr>
            <w:tcW w:type="dxa" w:w="1247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合同与文件</w:t>
            </w:r>
          </w:p>
        </w:tc>
        <w:tc>
          <w:tcPr>
            <w:tcW w:type="dxa" w:w="2835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ContractService、PrivateFileStorage、ContractMapper</w:t>
            </w:r>
          </w:p>
        </w:tc>
        <w:tc>
          <w:tcPr>
            <w:tcW w:type="dxa" w:w="4535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业务数据在 MySQL，文件由私有存储保存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条款与履约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ContractParseService、AiFindingService、TaskService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 结果必须人工确认，确认条款后进入履约</w:t>
            </w:r>
          </w:p>
        </w:tc>
      </w:tr>
      <w:tr>
        <w:tc>
          <w:tcPr>
            <w:tcW w:type="dxa" w:w="1247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凭证与财务</w:t>
            </w:r>
          </w:p>
        </w:tc>
        <w:tc>
          <w:tcPr>
            <w:tcW w:type="dxa" w:w="2835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EvidenceService、ReceivableService、RiskService</w:t>
            </w:r>
          </w:p>
        </w:tc>
        <w:tc>
          <w:tcPr>
            <w:tcW w:type="dxa" w:w="4535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执行证据、审核和回款风险形成闭环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生命周期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ContractLifecycleService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版本、完成、终止、归档有明确状态边界</w:t>
            </w:r>
          </w:p>
        </w:tc>
      </w:tr>
    </w:tbl>
    <w:p>
      <w:pPr>
        <w:spacing w:after="0"/>
      </w:pPr>
    </w:p>
    <w:p>
      <w:pPr>
        <w:pStyle w:val="Heading2"/>
      </w:pPr>
      <w:r>
        <w:t>15 秒项目介绍</w:t>
      </w:r>
    </w:p>
    <w:p>
      <w:r>
        <w:rPr>
          <w:rFonts w:ascii="Microsoft YaHei" w:hAnsi="Microsoft YaHei" w:eastAsia="Microsoft YaHei"/>
          <w:b w:val="0"/>
          <w:sz w:val="21"/>
        </w:rPr>
        <w:t>我做的是一个企业合同履约与回款风险管理平台。系统不只保存合同文件，而是把合同条款转成任务、凭证、审核、回款和风险状态，帮助企业跟踪合同签订后的实际履约过程。</w:t>
      </w:r>
    </w:p>
    <w:p>
      <w:pPr>
        <w:pStyle w:val="Heading2"/>
      </w:pPr>
      <w:r>
        <w:t>30 秒项目介绍</w:t>
      </w:r>
    </w:p>
    <w:p>
      <w:r>
        <w:rPr>
          <w:rFonts w:ascii="Microsoft YaHei" w:hAnsi="Microsoft YaHei" w:eastAsia="Microsoft YaHei"/>
          <w:b w:val="0"/>
          <w:sz w:val="21"/>
        </w:rPr>
        <w:t>契约智控面向中小工程、软件外包、设计和咨询等企业，核心流程是企业登录后选择工作空间，上传合同并进行条款解析或人工审阅，确认条款后生成履约任务，再由执行人提交凭证、审核人审批，并关联应收、发票和回款状态。后端重点做了 JWT 双阶段身份、租户与 Membership 权限、合同对象授权和私有文件存储。</w:t>
      </w:r>
    </w:p>
    <w:p>
      <w:pPr>
        <w:pStyle w:val="Heading2"/>
      </w:pPr>
      <w:r>
        <w:t>1 分钟项目介绍</w:t>
      </w:r>
    </w:p>
    <w:p>
      <w:r>
        <w:rPr>
          <w:rFonts w:ascii="Microsoft YaHei" w:hAnsi="Microsoft YaHei" w:eastAsia="Microsoft YaHei"/>
          <w:b w:val="0"/>
          <w:sz w:val="21"/>
        </w:rPr>
        <w:t>契约智控是我个人 AI Coding 求职项目，定位是一个模块化单体 B2B SaaS。它要解决企业合同签订后没人持续跟进的问题：合同上传后，系统保存原始文件并建立合同版本；条款可以由模型辅助提取，也可以人工录入和修改，所有结果都要人工确认；确认后的付款、交付、验收、开票等节点生成履约任务，任务有执行人、审核人、状态和凭证；财务侧再关联应收、发票、回款和逾期风险。技术上使用 Spring Boot、MyBatis、MySQL、Spring Security、JWT、MinIO 可替换文件存储和模块化单体结构。对于 AI、消息队列和向量检索，我会严格按当前代码已经真实验证的程度说明，不把预留或部分实现说成完整生产系统。</w:t>
      </w:r>
    </w:p>
    <w:p>
      <w:pPr>
        <w:pStyle w:val="Heading1"/>
      </w:pPr>
      <w:r>
        <w:t>第2章 Spring Security 基础</w:t>
      </w:r>
    </w:p>
    <w:p>
      <w:pPr>
        <w:pStyle w:val="Heading2"/>
      </w:pPr>
      <w:r>
        <w:t>Spring Security 在项目中具体做什么？</w:t>
      </w:r>
    </w:p>
    <w:p>
      <w:r>
        <w:rPr>
          <w:rFonts w:ascii="Microsoft YaHei" w:hAnsi="Microsoft YaHei" w:eastAsia="Microsoft YaHei"/>
          <w:b w:val="0"/>
          <w:sz w:val="21"/>
        </w:rPr>
        <w:t>【面试问题】Spring Security 在项目中具体做什么？</w:t>
      </w:r>
    </w:p>
    <w:p>
      <w:r>
        <w:rPr>
          <w:rFonts w:ascii="Microsoft YaHei" w:hAnsi="Microsoft YaHei" w:eastAsia="Microsoft YaHei"/>
          <w:b w:val="0"/>
          <w:sz w:val="21"/>
        </w:rPr>
        <w:t>【标准回答】Spring Security 在当前项目中主要负责认证框架、无状态安全过滤链和 SecurityContext 注入。登录接口校验账号密码，后续请求由 JWT 过滤器解析身份并放入 SecurityContext；更细的租户、成员、角色和合同授权仍由业务 Service 完成。</w:t>
      </w:r>
    </w:p>
    <w:p>
      <w:r>
        <w:rPr>
          <w:rFonts w:ascii="Microsoft YaHei" w:hAnsi="Microsoft YaHei" w:eastAsia="Microsoft YaHei"/>
          <w:b w:val="0"/>
          <w:sz w:val="21"/>
        </w:rPr>
        <w:t>【展开解释】Authentication 解决“请求是谁发来的”，Authorization 解决“这个身份能不能做这件事”。当前项目没有把所有业务判断都塞进注解，而是让 ContractService、WorkspaceService 等业务服务结合 tenantId、membershipId、roleCodes 和对象关系判断。</w:t>
      </w:r>
    </w:p>
    <w:p>
      <w:r>
        <w:rPr>
          <w:rFonts w:ascii="Microsoft YaHei" w:hAnsi="Microsoft YaHei" w:eastAsia="Microsoft YaHei"/>
          <w:b w:val="0"/>
          <w:sz w:val="21"/>
        </w:rPr>
        <w:t>【结合本项目】SecurityConfig 使用无状态 SessionCreationPolicy，放行健康检查和登录接口，其余接口要求 authenticated；JwtAuthenticationFilter 在 UsernamePasswordAuthenticationFilter 之前执行。</w:t>
      </w:r>
    </w:p>
    <w:p>
      <w:r>
        <w:rPr>
          <w:rFonts w:ascii="Microsoft YaHei" w:hAnsi="Microsoft YaHei" w:eastAsia="Microsoft YaHei"/>
          <w:b w:val="0"/>
          <w:sz w:val="21"/>
        </w:rPr>
        <w:t>【常见追问】为什么不用手写拦截器；为什么前后端分离适合 JWT；业务权限为什么不全部使用 @PreAuthorize</w:t>
      </w:r>
    </w:p>
    <w:p>
      <w:r>
        <w:rPr>
          <w:rFonts w:ascii="Microsoft YaHei" w:hAnsi="Microsoft YaHei" w:eastAsia="Microsoft YaHei"/>
          <w:b w:val="0"/>
          <w:sz w:val="21"/>
        </w:rPr>
        <w:t>【回答边界】可以说是使用了 Spring Security 认证框架和 SecurityContext，不能说所有权限都通过 @PreAuthorize 完成。</w:t>
      </w:r>
    </w:p>
    <w:p>
      <w:r>
        <w:rPr>
          <w:rFonts w:ascii="Microsoft YaHei" w:hAnsi="Microsoft YaHei" w:eastAsia="Microsoft YaHei"/>
          <w:b w:val="0"/>
          <w:sz w:val="21"/>
        </w:rPr>
        <w:t>【一句话记忆】Security 负责把身份送进系统，业务 Service 负责决定能不能操作。</w:t>
      </w:r>
    </w:p>
    <w:p>
      <w:pPr>
        <w:pStyle w:val="Heading2"/>
      </w:pPr>
      <w:r>
        <w:t>Authentication 和 Authorization 有什么区别？</w:t>
      </w:r>
    </w:p>
    <w:p>
      <w:r>
        <w:rPr>
          <w:rFonts w:ascii="Microsoft YaHei" w:hAnsi="Microsoft YaHei" w:eastAsia="Microsoft YaHei"/>
          <w:b w:val="0"/>
          <w:sz w:val="21"/>
        </w:rPr>
        <w:t>【面试问题】Authentication 和 Authorization 有什么区别？</w:t>
      </w:r>
    </w:p>
    <w:p>
      <w:r>
        <w:rPr>
          <w:rFonts w:ascii="Microsoft YaHei" w:hAnsi="Microsoft YaHei" w:eastAsia="Microsoft YaHei"/>
          <w:b w:val="0"/>
          <w:sz w:val="21"/>
        </w:rPr>
        <w:t>【标准回答】Authentication 是认证，确认“你是谁”；Authorization 是授权，确认“你能访问什么、能执行什么”。当前项目登录和 JWT 解析属于认证，Membership、角色和合同授权属于授权。</w:t>
      </w:r>
    </w:p>
    <w:p>
      <w:r>
        <w:rPr>
          <w:rFonts w:ascii="Microsoft YaHei" w:hAnsi="Microsoft YaHei" w:eastAsia="Microsoft YaHei"/>
          <w:b w:val="0"/>
          <w:sz w:val="21"/>
        </w:rPr>
        <w:t>【展开解释】认证通常发生在请求进入业务前，授权既可以在框架层，也可以在业务层。合同这种对象级资源不能只看一个角色，还要看租户、负责人、授权表和任务关系，所以放在 Service 更贴合业务。</w:t>
      </w:r>
    </w:p>
    <w:p>
      <w:r>
        <w:rPr>
          <w:rFonts w:ascii="Microsoft YaHei" w:hAnsi="Microsoft YaHei" w:eastAsia="Microsoft YaHei"/>
          <w:b w:val="0"/>
          <w:sz w:val="21"/>
        </w:rPr>
        <w:t>【结合本项目】ContractService.requireReadableContract 会先校验工作空间，再按 tenantId 查询合同，最后通过 global read role、owner、contract grant 和 task access 判断能否读取。</w:t>
      </w:r>
    </w:p>
    <w:p>
      <w:r>
        <w:rPr>
          <w:rFonts w:ascii="Microsoft YaHei" w:hAnsi="Microsoft YaHei" w:eastAsia="Microsoft YaHei"/>
          <w:b w:val="0"/>
          <w:sz w:val="21"/>
        </w:rPr>
        <w:t>【常见追问】401 与 403 的区别；前端隐藏按钮是否等于授权；为什么 URL 改 contractId 仍然安全</w:t>
      </w:r>
    </w:p>
    <w:p>
      <w:r>
        <w:rPr>
          <w:rFonts w:ascii="Microsoft YaHei" w:hAnsi="Microsoft YaHei" w:eastAsia="Microsoft YaHei"/>
          <w:b w:val="0"/>
          <w:sz w:val="21"/>
        </w:rPr>
        <w:t>【回答边界】前端按钮只是体验层控制，不能作为安全边界。</w:t>
      </w:r>
    </w:p>
    <w:p>
      <w:r>
        <w:rPr>
          <w:rFonts w:ascii="Microsoft YaHei" w:hAnsi="Microsoft YaHei" w:eastAsia="Microsoft YaHei"/>
          <w:b w:val="0"/>
          <w:sz w:val="21"/>
        </w:rPr>
        <w:t>【一句话记忆】先认证，再授权；授权必须落到资源和业务关系上。</w:t>
      </w:r>
    </w:p>
    <w:p>
      <w:pPr>
        <w:pStyle w:val="Heading2"/>
      </w:pPr>
      <w:r>
        <w:t>SecurityContextHolder 和 Authentication 对象是什么？</w:t>
      </w:r>
    </w:p>
    <w:p>
      <w:r>
        <w:rPr>
          <w:rFonts w:ascii="Microsoft YaHei" w:hAnsi="Microsoft YaHei" w:eastAsia="Microsoft YaHei"/>
          <w:b w:val="0"/>
          <w:sz w:val="21"/>
        </w:rPr>
        <w:t>【面试问题】SecurityContextHolder 和 Authentication 对象是什么？</w:t>
      </w:r>
    </w:p>
    <w:p>
      <w:r>
        <w:rPr>
          <w:rFonts w:ascii="Microsoft YaHei" w:hAnsi="Microsoft YaHei" w:eastAsia="Microsoft YaHei"/>
          <w:b w:val="0"/>
          <w:sz w:val="21"/>
        </w:rPr>
        <w:t>【标准回答】SecurityContextHolder 是 Spring Security 保存当前请求安全上下文的入口；Authentication 表示当前认证结果，里面可以放 principal、权限和认证状态。当前项目把 AuthPrincipal 放进 UsernamePasswordAuthenticationToken，再由 Spring Security 保存到上下文。</w:t>
      </w:r>
    </w:p>
    <w:p>
      <w:r>
        <w:rPr>
          <w:rFonts w:ascii="Microsoft YaHei" w:hAnsi="Microsoft YaHei" w:eastAsia="Microsoft YaHei"/>
          <w:b w:val="0"/>
          <w:sz w:val="21"/>
        </w:rPr>
        <w:t>【展开解释】过滤器解析 JWT 后创建 Authentication，Controller 可以通过 @AuthenticationPrincipal 获取 AuthPrincipal。这样业务代码不必重复读取 Authorization 头。</w:t>
      </w:r>
    </w:p>
    <w:p>
      <w:r>
        <w:rPr>
          <w:rFonts w:ascii="Microsoft YaHei" w:hAnsi="Microsoft YaHei" w:eastAsia="Microsoft YaHei"/>
          <w:b w:val="0"/>
          <w:sz w:val="21"/>
        </w:rPr>
        <w:t>【结合本项目】JwtAuthenticationFilter 调用 tokenService.parse，创建 UsernamePasswordAuthenticationToken(principal, null, List.of())，设置请求详情后继续过滤链。</w:t>
      </w:r>
    </w:p>
    <w:p>
      <w:r>
        <w:rPr>
          <w:rFonts w:ascii="Microsoft YaHei" w:hAnsi="Microsoft YaHei" w:eastAsia="Microsoft YaHei"/>
          <w:b w:val="0"/>
          <w:sz w:val="21"/>
        </w:rPr>
        <w:t>【常见追问】SecurityContext 如何清理；为什么使用 OncePerRequestFilter；异步线程是否自动传递上下文</w:t>
      </w:r>
    </w:p>
    <w:p>
      <w:r>
        <w:rPr>
          <w:rFonts w:ascii="Microsoft YaHei" w:hAnsi="Microsoft YaHei" w:eastAsia="Microsoft YaHei"/>
          <w:b w:val="0"/>
          <w:sz w:val="21"/>
        </w:rPr>
        <w:t>【回答边界】当前代码展示的是同步请求链，不要扩展成已实现异步上下文传播。</w:t>
      </w:r>
    </w:p>
    <w:p>
      <w:r>
        <w:rPr>
          <w:rFonts w:ascii="Microsoft YaHei" w:hAnsi="Microsoft YaHei" w:eastAsia="Microsoft YaHei"/>
          <w:b w:val="0"/>
          <w:sz w:val="21"/>
        </w:rPr>
        <w:t>【一句话记忆】过滤器负责建立当前请求身份，业务方法从 principal 读取身份。</w:t>
      </w:r>
    </w:p>
    <w:p>
      <w:pPr>
        <w:pStyle w:val="Heading2"/>
      </w:pPr>
      <w:r>
        <w:t>OncePerRequestFilter 为什么适合 JWT 过滤器？</w:t>
      </w:r>
    </w:p>
    <w:p>
      <w:r>
        <w:rPr>
          <w:rFonts w:ascii="Microsoft YaHei" w:hAnsi="Microsoft YaHei" w:eastAsia="Microsoft YaHei"/>
          <w:b w:val="0"/>
          <w:sz w:val="21"/>
        </w:rPr>
        <w:t>【面试问题】OncePerRequestFilter 为什么适合 JWT 过滤器？</w:t>
      </w:r>
    </w:p>
    <w:p>
      <w:r>
        <w:rPr>
          <w:rFonts w:ascii="Microsoft YaHei" w:hAnsi="Microsoft YaHei" w:eastAsia="Microsoft YaHei"/>
          <w:b w:val="0"/>
          <w:sz w:val="21"/>
        </w:rPr>
        <w:t>【标准回答】OncePerRequestFilter 为一次请求提供一次过滤执行语义，适合做读取请求头、解析 JWT、建立 SecurityContext 这类前置工作，避免同一次请求被重复处理。</w:t>
      </w:r>
    </w:p>
    <w:p>
      <w:r>
        <w:rPr>
          <w:rFonts w:ascii="Microsoft YaHei" w:hAnsi="Microsoft YaHei" w:eastAsia="Microsoft YaHei"/>
          <w:b w:val="0"/>
          <w:sz w:val="21"/>
        </w:rPr>
        <w:t>【展开解释】它仍然属于 Servlet Filter Chain，能在 Controller 之前执行。解析失败时要清除上下文并返回 401，缺少 Bearer 头则交给后续链路处理。</w:t>
      </w:r>
    </w:p>
    <w:p>
      <w:r>
        <w:rPr>
          <w:rFonts w:ascii="Microsoft YaHei" w:hAnsi="Microsoft YaHei" w:eastAsia="Microsoft YaHei"/>
          <w:b w:val="0"/>
          <w:sz w:val="21"/>
        </w:rPr>
        <w:t>【结合本项目】JwtAuthenticationFilter 继承 OncePerRequestFilter，并在 SecurityConfig 中通过 addFilterBefore 放到 UsernamePasswordAuthenticationFilter 之前。</w:t>
      </w:r>
    </w:p>
    <w:p>
      <w:r>
        <w:rPr>
          <w:rFonts w:ascii="Microsoft YaHei" w:hAnsi="Microsoft YaHei" w:eastAsia="Microsoft YaHei"/>
          <w:b w:val="0"/>
          <w:sz w:val="21"/>
        </w:rPr>
        <w:t>【常见追问】转发请求会不会再次过滤；异常为什么不能吞掉；为什么不在 Controller 解析</w:t>
      </w:r>
    </w:p>
    <w:p>
      <w:r>
        <w:rPr>
          <w:rFonts w:ascii="Microsoft YaHei" w:hAnsi="Microsoft YaHei" w:eastAsia="Microsoft YaHei"/>
          <w:b w:val="0"/>
          <w:sz w:val="21"/>
        </w:rPr>
        <w:t>【回答边界】只描述当前实现的 JWT 过滤行为，不声称覆盖所有 Servlet 转发场景。</w:t>
      </w:r>
    </w:p>
    <w:p>
      <w:r>
        <w:rPr>
          <w:rFonts w:ascii="Microsoft YaHei" w:hAnsi="Microsoft YaHei" w:eastAsia="Microsoft YaHei"/>
          <w:b w:val="0"/>
          <w:sz w:val="21"/>
        </w:rPr>
        <w:t>【一句话记忆】JWT 过滤器是请求入口的身份适配器。</w:t>
      </w:r>
    </w:p>
    <w:p>
      <w:pPr>
        <w:pStyle w:val="Heading2"/>
      </w:pPr>
      <w:r>
        <w:t>401 和 403 的区别是什么？</w:t>
      </w:r>
    </w:p>
    <w:p>
      <w:r>
        <w:rPr>
          <w:rFonts w:ascii="Microsoft YaHei" w:hAnsi="Microsoft YaHei" w:eastAsia="Microsoft YaHei"/>
          <w:b w:val="0"/>
          <w:sz w:val="21"/>
        </w:rPr>
        <w:t>【面试问题】401 和 403 的区别是什么？</w:t>
      </w:r>
    </w:p>
    <w:p>
      <w:r>
        <w:rPr>
          <w:rFonts w:ascii="Microsoft YaHei" w:hAnsi="Microsoft YaHei" w:eastAsia="Microsoft YaHei"/>
          <w:b w:val="0"/>
          <w:sz w:val="21"/>
        </w:rPr>
        <w:t>【标准回答】401 表示请求没有通过认证，例如没有 Token、Token 无效或已过期；403 表示身份有效，但没有访问或操作权限。当前项目登录失败和无效 JWT 使用 401，成员无权进入工作空间、合同无权访问等使用 403。</w:t>
      </w:r>
    </w:p>
    <w:p>
      <w:r>
        <w:rPr>
          <w:rFonts w:ascii="Microsoft YaHei" w:hAnsi="Microsoft YaHei" w:eastAsia="Microsoft YaHei"/>
          <w:b w:val="0"/>
          <w:sz w:val="21"/>
        </w:rPr>
        <w:t>【展开解释】认证失败时系统不知道你是谁；授权失败时系统知道你是谁但拒绝操作。两者混淆会导致前端错误地把权限问题当成重新登录。</w:t>
      </w:r>
    </w:p>
    <w:p>
      <w:r>
        <w:rPr>
          <w:rFonts w:ascii="Microsoft YaHei" w:hAnsi="Microsoft YaHei" w:eastAsia="Microsoft YaHei"/>
          <w:b w:val="0"/>
          <w:sz w:val="21"/>
        </w:rPr>
        <w:t>【结合本项目】SecurityConfig 的 authenticationEntryPoint 返回 401；业务 Service 使用 ApiException 抛出 WORKSPACE_FORBIDDEN、CONTRACT_FORBIDDEN 等 403。</w:t>
      </w:r>
    </w:p>
    <w:p>
      <w:r>
        <w:rPr>
          <w:rFonts w:ascii="Microsoft YaHei" w:hAnsi="Microsoft YaHei" w:eastAsia="Microsoft YaHei"/>
          <w:b w:val="0"/>
          <w:sz w:val="21"/>
        </w:rPr>
        <w:t>【常见追问】匿名请求与失效 Token 是否一样；业务异常如何统一返回；前端如何处理</w:t>
      </w:r>
    </w:p>
    <w:p>
      <w:r>
        <w:rPr>
          <w:rFonts w:ascii="Microsoft YaHei" w:hAnsi="Microsoft YaHei" w:eastAsia="Microsoft YaHei"/>
          <w:b w:val="0"/>
          <w:sz w:val="21"/>
        </w:rPr>
        <w:t>【回答边界】具体状态码以当前异常处理和接口行为为准。</w:t>
      </w:r>
    </w:p>
    <w:p>
      <w:r>
        <w:rPr>
          <w:rFonts w:ascii="Microsoft YaHei" w:hAnsi="Microsoft YaHei" w:eastAsia="Microsoft YaHei"/>
          <w:b w:val="0"/>
          <w:sz w:val="21"/>
        </w:rPr>
        <w:t>【一句话记忆】401 是“先登录”，403 是“你登录了但不能做”。</w:t>
      </w:r>
    </w:p>
    <w:p>
      <w:pPr>
        <w:pStyle w:val="Heading1"/>
      </w:pPr>
      <w:r>
        <w:t>第3章 PasswordEncoder</w:t>
      </w:r>
    </w:p>
    <w:p>
      <w:pPr>
        <w:pStyle w:val="Heading2"/>
      </w:pPr>
      <w:r>
        <w:t>PasswordEncoder 是什么？</w:t>
      </w:r>
    </w:p>
    <w:p>
      <w:r>
        <w:rPr>
          <w:rFonts w:ascii="Microsoft YaHei" w:hAnsi="Microsoft YaHei" w:eastAsia="Microsoft YaHei"/>
          <w:b w:val="0"/>
          <w:sz w:val="21"/>
        </w:rPr>
        <w:t>【面试问题】PasswordEncoder 是什么？</w:t>
      </w:r>
    </w:p>
    <w:p>
      <w:r>
        <w:rPr>
          <w:rFonts w:ascii="Microsoft YaHei" w:hAnsi="Microsoft YaHei" w:eastAsia="Microsoft YaHei"/>
          <w:b w:val="0"/>
          <w:sz w:val="21"/>
        </w:rPr>
        <w:t>【标准回答】PasswordEncoder 是 Spring Security 提供的密码单向编码和校验抽象。它用于把用户输入的明文密码编码后保存，登录时通过 matches 比较输入密码和数据库中的 hash，而不是把 hash 解密。</w:t>
      </w:r>
    </w:p>
    <w:p>
      <w:r>
        <w:rPr>
          <w:rFonts w:ascii="Microsoft YaHei" w:hAnsi="Microsoft YaHei" w:eastAsia="Microsoft YaHei"/>
          <w:b w:val="0"/>
          <w:sz w:val="21"/>
        </w:rPr>
        <w:t>【展开解释】BCrypt 会把随机 salt 和计算结果编码进字符串，因此同一个密码多次 encode 可能得到不同结果，但 matches 仍能正确校验。数据库泄露时，攻击者不能直接从 hash 还原原密码。</w:t>
      </w:r>
    </w:p>
    <w:p>
      <w:r>
        <w:rPr>
          <w:rFonts w:ascii="Microsoft YaHei" w:hAnsi="Microsoft YaHei" w:eastAsia="Microsoft YaHei"/>
          <w:b w:val="0"/>
          <w:sz w:val="21"/>
        </w:rPr>
        <w:t>【结合本项目】SecurityConfig 提供 BCryptPasswordEncoder Bean；AuthService.login 通过 userMapper.findByUsername 查询用户，再调用 passwordEncoder.matches(request.password(), user.getPasswordHash())，成功后才创建 Identity Token。</w:t>
      </w:r>
    </w:p>
    <w:p>
      <w:r>
        <w:rPr>
          <w:rFonts w:ascii="Microsoft YaHei" w:hAnsi="Microsoft YaHei" w:eastAsia="Microsoft YaHei"/>
          <w:b w:val="0"/>
          <w:sz w:val="21"/>
        </w:rPr>
        <w:t>【常见追问】为什么不能用 MD5；salt 存在哪里；matches 是否需要自己加盐；密码修改如何处理</w:t>
      </w:r>
    </w:p>
    <w:p>
      <w:r>
        <w:rPr>
          <w:rFonts w:ascii="Microsoft YaHei" w:hAnsi="Microsoft YaHei" w:eastAsia="Microsoft YaHei"/>
          <w:b w:val="0"/>
          <w:sz w:val="21"/>
        </w:rPr>
        <w:t>【回答边界】当前代码落地的是 BCrypt 和登录校验，不要说已经实现密码找回、复杂密码策略或登录限流。</w:t>
      </w:r>
    </w:p>
    <w:p>
      <w:r>
        <w:rPr>
          <w:rFonts w:ascii="Microsoft YaHei" w:hAnsi="Microsoft YaHei" w:eastAsia="Microsoft YaHei"/>
          <w:b w:val="0"/>
          <w:sz w:val="21"/>
        </w:rPr>
        <w:t>【一句话记忆】密码 hash 不是可逆密文，登录用 matches，不做解密。</w:t>
      </w:r>
    </w:p>
    <w:p>
      <w:pPr>
        <w:pStyle w:val="Heading1"/>
      </w:pPr>
      <w:r>
        <w:t>第4章 JWT 登录与认证链路</w:t>
      </w:r>
    </w:p>
    <w:p>
      <w:pPr>
        <w:pStyle w:val="Heading2"/>
      </w:pPr>
      <w:r>
        <w:t>请讲一下本项目的 JWT 登录链路。</w:t>
      </w:r>
    </w:p>
    <w:p>
      <w:r>
        <w:rPr>
          <w:rFonts w:ascii="Microsoft YaHei" w:hAnsi="Microsoft YaHei" w:eastAsia="Microsoft YaHei"/>
          <w:b w:val="0"/>
          <w:sz w:val="21"/>
        </w:rPr>
        <w:t>【面试问题】请讲一下本项目的 JWT 登录链路。</w:t>
      </w:r>
    </w:p>
    <w:p>
      <w:r>
        <w:rPr>
          <w:rFonts w:ascii="Microsoft YaHei" w:hAnsi="Microsoft YaHei" w:eastAsia="Microsoft YaHei"/>
          <w:b w:val="0"/>
          <w:sz w:val="21"/>
        </w:rPr>
        <w:t>【标准回答】用户提交用户名和密码后，AuthService 查询用户并用 PasswordEncoder.matches 校验；用户有效后由 JwtTokenService 创建 Identity Token。前端后续请求携带 Authorization: Bearer Token，JwtAuthenticationFilter 解析并构造 AuthPrincipal，放入 SecurityContext，Controller 和 Service 再通过当前身份完成业务判断。</w:t>
      </w:r>
    </w:p>
    <w:p>
      <w:r>
        <w:rPr>
          <w:rFonts w:ascii="Microsoft YaHei" w:hAnsi="Microsoft YaHei" w:eastAsia="Microsoft YaHei"/>
          <w:b w:val="0"/>
          <w:sz w:val="21"/>
        </w:rPr>
        <w:t>【展开解释】JWT 由 Header、Payload、Signature 组成，签名用于完整性校验，不代表内容加密，所以不能放密码等敏感信息。当前 JwtTokenService 使用 HMAC 密钥签名，并写入 subject、username、type、roles、issuedAt 和 expiration。</w:t>
      </w:r>
    </w:p>
    <w:p>
      <w:r>
        <w:rPr>
          <w:rFonts w:ascii="Microsoft YaHei" w:hAnsi="Microsoft YaHei" w:eastAsia="Microsoft YaHei"/>
          <w:b w:val="0"/>
          <w:sz w:val="21"/>
        </w:rPr>
        <w:t>【结合本项目】具体调用是 AuthService → JwtTokenService.createIdentityToken → 前端 Bearer → JwtAuthenticationFilter → JwtTokenService.parse → AuthPrincipal → Controller/Service。</w:t>
      </w:r>
    </w:p>
    <w:p>
      <w:r>
        <w:rPr>
          <w:rFonts w:ascii="Microsoft YaHei" w:hAnsi="Microsoft YaHei" w:eastAsia="Microsoft YaHei"/>
          <w:b w:val="0"/>
          <w:sz w:val="21"/>
        </w:rPr>
        <w:t>【常见追问】Token 过期后怎么办；为什么不用 Session；JWT 被盗怎么办；刷新 Token 是否实现</w:t>
      </w:r>
    </w:p>
    <w:p>
      <w:r>
        <w:rPr>
          <w:rFonts w:ascii="Microsoft YaHei" w:hAnsi="Microsoft YaHei" w:eastAsia="Microsoft YaHei"/>
          <w:b w:val="0"/>
          <w:sz w:val="21"/>
        </w:rPr>
        <w:t>【回答边界】当前实现有过期时间和无状态认证，但没有展开为刷新 Token、黑名单和设备管理系统。</w:t>
      </w:r>
    </w:p>
    <w:p>
      <w:r>
        <w:rPr>
          <w:rFonts w:ascii="Microsoft YaHei" w:hAnsi="Microsoft YaHei" w:eastAsia="Microsoft YaHei"/>
          <w:b w:val="0"/>
          <w:sz w:val="21"/>
        </w:rPr>
        <w:t>【一句话记忆】JWT 解决的是无状态身份传递，不是权限本身。</w:t>
      </w:r>
    </w:p>
    <w:p>
      <w:pPr>
        <w:pStyle w:val="Heading2"/>
      </w:pPr>
      <w:r>
        <w:t>JWT 是加密的吗？为什么不能放密码？</w:t>
      </w:r>
    </w:p>
    <w:p>
      <w:r>
        <w:rPr>
          <w:rFonts w:ascii="Microsoft YaHei" w:hAnsi="Microsoft YaHei" w:eastAsia="Microsoft YaHei"/>
          <w:b w:val="0"/>
          <w:sz w:val="21"/>
        </w:rPr>
        <w:t>【面试问题】JWT 是加密的吗？为什么不能放密码？</w:t>
      </w:r>
    </w:p>
    <w:p>
      <w:r>
        <w:rPr>
          <w:rFonts w:ascii="Microsoft YaHei" w:hAnsi="Microsoft YaHei" w:eastAsia="Microsoft YaHei"/>
          <w:b w:val="0"/>
          <w:sz w:val="21"/>
        </w:rPr>
        <w:t>【标准回答】通常 JWT 只是 Base64URL 编码加签，Payload 可以被读取，Signature 用来验证内容有没有被篡改。因此 JWT 不是加密容器，不能放密码、密钥或其他不应暴露的信息。</w:t>
      </w:r>
    </w:p>
    <w:p>
      <w:r>
        <w:rPr>
          <w:rFonts w:ascii="Microsoft YaHei" w:hAnsi="Microsoft YaHei" w:eastAsia="Microsoft YaHei"/>
          <w:b w:val="0"/>
          <w:sz w:val="21"/>
        </w:rPr>
        <w:t>【展开解释】如果需要保密，应使用 HTTPS 保护传输，敏感数据不放进 Token；服务端只放验证身份和授权所需的最小声明。</w:t>
      </w:r>
    </w:p>
    <w:p>
      <w:r>
        <w:rPr>
          <w:rFonts w:ascii="Microsoft YaHei" w:hAnsi="Microsoft YaHei" w:eastAsia="Microsoft YaHei"/>
          <w:b w:val="0"/>
          <w:sz w:val="21"/>
        </w:rPr>
        <w:t>【结合本项目】当前 Token 中放的是 userId、username、type、roles，以及工作空间 Token 的 membershipId、tenantId；没有密码。</w:t>
      </w:r>
    </w:p>
    <w:p>
      <w:r>
        <w:rPr>
          <w:rFonts w:ascii="Microsoft YaHei" w:hAnsi="Microsoft YaHei" w:eastAsia="Microsoft YaHei"/>
          <w:b w:val="0"/>
          <w:sz w:val="21"/>
        </w:rPr>
        <w:t>【常见追问】签名和加密的区别；Token 被修改会怎样；为什么还要校验过期时间</w:t>
      </w:r>
    </w:p>
    <w:p>
      <w:r>
        <w:rPr>
          <w:rFonts w:ascii="Microsoft YaHei" w:hAnsi="Microsoft YaHei" w:eastAsia="Microsoft YaHei"/>
          <w:b w:val="0"/>
          <w:sz w:val="21"/>
        </w:rPr>
        <w:t>【回答边界】不要把“签名”说成“加密”。</w:t>
      </w:r>
    </w:p>
    <w:p>
      <w:r>
        <w:rPr>
          <w:rFonts w:ascii="Microsoft YaHei" w:hAnsi="Microsoft YaHei" w:eastAsia="Microsoft YaHei"/>
          <w:b w:val="0"/>
          <w:sz w:val="21"/>
        </w:rPr>
        <w:t>【一句话记忆】JWT 可读但不可随意篡改；敏感信息不要放进去。</w:t>
      </w:r>
    </w:p>
    <w:p>
      <w:pPr>
        <w:pStyle w:val="Heading1"/>
      </w:pPr>
      <w:r>
        <w:t>第5章 Identity Token 与 Workspace Token</w:t>
      </w:r>
    </w:p>
    <w:p>
      <w:pPr>
        <w:pStyle w:val="Heading2"/>
      </w:pPr>
      <w:r>
        <w:t>为什么本项目要设计两阶段 Token？</w:t>
      </w:r>
    </w:p>
    <w:p>
      <w:r>
        <w:rPr>
          <w:rFonts w:ascii="Microsoft YaHei" w:hAnsi="Microsoft YaHei" w:eastAsia="Microsoft YaHei"/>
          <w:b w:val="0"/>
          <w:sz w:val="21"/>
        </w:rPr>
        <w:t>【面试问题】为什么本项目要设计两阶段 Token？</w:t>
      </w:r>
    </w:p>
    <w:p>
      <w:r>
        <w:rPr>
          <w:rFonts w:ascii="Microsoft YaHei" w:hAnsi="Microsoft YaHei" w:eastAsia="Microsoft YaHei"/>
          <w:b w:val="0"/>
          <w:sz w:val="21"/>
        </w:rPr>
        <w:t>【标准回答】因为登录只能证明“用户是谁”，不能直接决定当前使用哪家企业和哪组企业角色。第一阶段 Identity Token 表示用户身份；用户选择工作空间后，WorkspaceService 根据 userId 和 membershipId 重新校验成员关系和状态，再生成带 tenantId、membershipId、roleCodes 的 Workspace Token。</w:t>
      </w:r>
    </w:p>
    <w:p>
      <w:r>
        <w:rPr>
          <w:rFonts w:ascii="Microsoft YaHei" w:hAnsi="Microsoft YaHei" w:eastAsia="Microsoft YaHei"/>
          <w:b w:val="0"/>
          <w:sz w:val="21"/>
        </w:rPr>
        <w:t>【展开解释】这种设计适合一个用户属于多个企业的 SaaS 场景。企业上下文不是用户的固定属性，而是当前会话选择的工作空间。</w:t>
      </w:r>
    </w:p>
    <w:p>
      <w:r>
        <w:rPr>
          <w:rFonts w:ascii="Microsoft YaHei" w:hAnsi="Microsoft YaHei" w:eastAsia="Microsoft YaHei"/>
          <w:b w:val="0"/>
          <w:sz w:val="21"/>
        </w:rPr>
        <w:t>【结合本项目】AuthService 创建 IDENTITY Token；WorkspaceService.switchWorkspace 查询 active membership 和角色，再调用 createWorkspaceToken；WorkspaceService.current 还会重新查数据库校验成员仍然有效。</w:t>
      </w:r>
    </w:p>
    <w:p>
      <w:r>
        <w:rPr>
          <w:rFonts w:ascii="Microsoft YaHei" w:hAnsi="Microsoft YaHei" w:eastAsia="Microsoft YaHei"/>
          <w:b w:val="0"/>
          <w:sz w:val="21"/>
        </w:rPr>
        <w:t>【常见追问】为什么不登录时直接返回所有企业；JWT 中角色变更怎么办；为什么 current 还要查库</w:t>
      </w:r>
    </w:p>
    <w:p>
      <w:r>
        <w:rPr>
          <w:rFonts w:ascii="Microsoft YaHei" w:hAnsi="Microsoft YaHei" w:eastAsia="Microsoft YaHei"/>
          <w:b w:val="0"/>
          <w:sz w:val="21"/>
        </w:rPr>
        <w:t>【回答边界】当前实现是两阶段 Token，不要描述成完整 SSO、组织树或跨企业代理系统。</w:t>
      </w:r>
    </w:p>
    <w:p>
      <w:r>
        <w:rPr>
          <w:rFonts w:ascii="Microsoft YaHei" w:hAnsi="Microsoft YaHei" w:eastAsia="Microsoft YaHei"/>
          <w:b w:val="0"/>
          <w:sz w:val="21"/>
        </w:rPr>
        <w:t>【一句话记忆】Identity Token 说明“我是谁”，Workspace Token 说明“我以哪个企业成员身份操作”。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Identity Token:  userId + username + type=IDENTITY</w:t>
        <w:br/>
        <w:t>Workspace Token: userId + membershipId + tenantId + roleCodes + type=WORKSPACE</w:t>
      </w:r>
    </w:p>
    <w:p>
      <w:pPr>
        <w:pStyle w:val="Heading1"/>
      </w:pPr>
      <w:r>
        <w:t>第6章 tenant 与多租户</w:t>
      </w:r>
    </w:p>
    <w:p>
      <w:pPr>
        <w:pStyle w:val="Heading2"/>
      </w:pPr>
      <w:r>
        <w:t>tenant 是什么？</w:t>
      </w:r>
    </w:p>
    <w:p>
      <w:r>
        <w:rPr>
          <w:rFonts w:ascii="Microsoft YaHei" w:hAnsi="Microsoft YaHei" w:eastAsia="Microsoft YaHei"/>
          <w:b w:val="0"/>
          <w:sz w:val="21"/>
        </w:rPr>
        <w:t>【面试问题】tenant 是什么？</w:t>
      </w:r>
    </w:p>
    <w:p>
      <w:r>
        <w:rPr>
          <w:rFonts w:ascii="Microsoft YaHei" w:hAnsi="Microsoft YaHei" w:eastAsia="Microsoft YaHei"/>
          <w:b w:val="0"/>
          <w:sz w:val="21"/>
        </w:rPr>
        <w:t>【标准回答】tenant 可以理解为一个 SaaS 租户，在本项目中主要对应一家企业及其数据空间。合同、成员关系、审计和业务数据都带 tenantId，用它把不同企业的数据隔离开。</w:t>
      </w:r>
    </w:p>
    <w:p>
      <w:r>
        <w:rPr>
          <w:rFonts w:ascii="Microsoft YaHei" w:hAnsi="Microsoft YaHei" w:eastAsia="Microsoft YaHei"/>
          <w:b w:val="0"/>
          <w:sz w:val="21"/>
        </w:rPr>
        <w:t>【展开解释】单企业系统可以默认所有数据属于同一个组织；多租户系统必须在查询、写入、文件路径和授权判断中带上租户边界。最危险的错误是只按业务主键查询。</w:t>
      </w:r>
    </w:p>
    <w:p>
      <w:r>
        <w:rPr>
          <w:rFonts w:ascii="Microsoft YaHei" w:hAnsi="Microsoft YaHei" w:eastAsia="Microsoft YaHei"/>
          <w:b w:val="0"/>
          <w:sz w:val="21"/>
        </w:rPr>
        <w:t>【结合本项目】ContractService.requireReadableContract 先从当前 AuthPrincipal 取 tenantId，再调用 contractMapper.findDetail(contractId, principal.tenantId())；ContractService.list 也按 tenantId 查询可见合同。</w:t>
      </w:r>
    </w:p>
    <w:p>
      <w:r>
        <w:rPr>
          <w:rFonts w:ascii="Microsoft YaHei" w:hAnsi="Microsoft YaHei" w:eastAsia="Microsoft YaHei"/>
          <w:b w:val="0"/>
          <w:sz w:val="21"/>
        </w:rPr>
        <w:t>【常见追问】tenantId 从哪里来；为什么 JWT 有 tenantId SQL 还要带；跨租户 ID 是否会冲突</w:t>
      </w:r>
    </w:p>
    <w:p>
      <w:r>
        <w:rPr>
          <w:rFonts w:ascii="Microsoft YaHei" w:hAnsi="Microsoft YaHei" w:eastAsia="Microsoft YaHei"/>
          <w:b w:val="0"/>
          <w:sz w:val="21"/>
        </w:rPr>
        <w:t>【回答边界】当前是共享数据库、共享表、tenant_id 隔离的实现，不要说成独立数据库租户或生产级隔离方案。</w:t>
      </w:r>
    </w:p>
    <w:p>
      <w:r>
        <w:rPr>
          <w:rFonts w:ascii="Microsoft YaHei" w:hAnsi="Microsoft YaHei" w:eastAsia="Microsoft YaHei"/>
          <w:b w:val="0"/>
          <w:sz w:val="21"/>
        </w:rPr>
        <w:t>【一句话记忆】租户隔离必须进入数据访问条件，而不是只停留在 Token。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错误：SELECT * FROM contracts WHERE id = ?</w:t>
        <w:br/>
        <w:t>正确方向：SELECT * FROM contracts WHERE id = ? AND tenant_id = ?</w:t>
      </w:r>
    </w:p>
    <w:p>
      <w:pPr>
        <w:pStyle w:val="Heading1"/>
      </w:pPr>
      <w:r>
        <w:t>第7章 Membership</w:t>
      </w:r>
    </w:p>
    <w:p>
      <w:pPr>
        <w:pStyle w:val="Heading2"/>
      </w:pPr>
      <w:r>
        <w:t>Membership 是什么？</w:t>
      </w:r>
    </w:p>
    <w:p>
      <w:r>
        <w:rPr>
          <w:rFonts w:ascii="Microsoft YaHei" w:hAnsi="Microsoft YaHei" w:eastAsia="Microsoft YaHei"/>
          <w:b w:val="0"/>
          <w:sz w:val="21"/>
        </w:rPr>
        <w:t>【面试问题】Membership 是什么？</w:t>
      </w:r>
    </w:p>
    <w:p>
      <w:r>
        <w:rPr>
          <w:rFonts w:ascii="Microsoft YaHei" w:hAnsi="Microsoft YaHei" w:eastAsia="Microsoft YaHei"/>
          <w:b w:val="0"/>
          <w:sz w:val="21"/>
        </w:rPr>
        <w:t>【标准回答】Membership 不是用户，也不是企业，而是“某个用户在某个企业中的成员身份”。它把 user、tenant 和角色连接起来。同一个用户可以在企业 A 是 FINANCE，在企业 B 是 PROJECT_OWNER。</w:t>
      </w:r>
    </w:p>
    <w:p>
      <w:r>
        <w:rPr>
          <w:rFonts w:ascii="Microsoft YaHei" w:hAnsi="Microsoft YaHei" w:eastAsia="Microsoft YaHei"/>
          <w:b w:val="0"/>
          <w:sz w:val="21"/>
        </w:rPr>
        <w:t>【展开解释】membershipId 是当前成员关系的标识，tenantId 表示企业，roleCodes 表示在这家企业中的角色。业务权限应该基于当前 Membership，而不是只看 userId。</w:t>
      </w:r>
    </w:p>
    <w:p>
      <w:r>
        <w:rPr>
          <w:rFonts w:ascii="Microsoft YaHei" w:hAnsi="Microsoft YaHei" w:eastAsia="Microsoft YaHei"/>
          <w:b w:val="0"/>
          <w:sz w:val="21"/>
        </w:rPr>
        <w:t>【结合本项目】WorkspaceService 根据 membershipId + userId 查询有效成员关系，再读取角色；AuthPrincipal 在 Workspace Token 中保存 membershipId、tenantId 和 roleCodes。</w:t>
      </w:r>
    </w:p>
    <w:p>
      <w:r>
        <w:rPr>
          <w:rFonts w:ascii="Microsoft YaHei" w:hAnsi="Microsoft YaHei" w:eastAsia="Microsoft YaHei"/>
          <w:b w:val="0"/>
          <w:sz w:val="21"/>
        </w:rPr>
        <w:t>【常见追问】Membership 停用后旧 Token 怎么办；角色变更是否立即生效；用户和 Membership 为什么不合并</w:t>
      </w:r>
    </w:p>
    <w:p>
      <w:r>
        <w:rPr>
          <w:rFonts w:ascii="Microsoft YaHei" w:hAnsi="Microsoft YaHei" w:eastAsia="Microsoft YaHei"/>
          <w:b w:val="0"/>
          <w:sz w:val="21"/>
        </w:rPr>
        <w:t>【回答边界】当前 WorkspaceService.current 会重新检查数据库，说明系统没有完全只信 Token；不要声称已经实现 Token 主动吊销。</w:t>
      </w:r>
    </w:p>
    <w:p>
      <w:r>
        <w:rPr>
          <w:rFonts w:ascii="Microsoft YaHei" w:hAnsi="Microsoft YaHei" w:eastAsia="Microsoft YaHei"/>
          <w:b w:val="0"/>
          <w:sz w:val="21"/>
        </w:rPr>
        <w:t>【一句话记忆】Membership 表达的是“人在企业中的身份”，是多租户权限的核心连接点。</w:t>
      </w:r>
    </w:p>
    <w:p>
      <w:pPr>
        <w:pStyle w:val="Heading1"/>
      </w:pPr>
      <w:r>
        <w:t>第8章 多租户与对象级权限</w:t>
      </w:r>
    </w:p>
    <w:p>
      <w:r>
        <w:rPr>
          <w:rFonts w:ascii="Microsoft YaHei" w:hAnsi="Microsoft YaHei" w:eastAsia="Microsoft YaHei"/>
          <w:b w:val="0"/>
          <w:sz w:val="21"/>
        </w:rPr>
        <w:t>这是本项目最适合在简历中展开的权限设计：基于 JWT 工作空间令牌、Membership 角色及合同授权实现租户级与对象级数据隔离。它不是只判断“有没有登录”，而是逐层判断身份、企业、角色和具体合同关系。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JWT → 你是谁</w:t>
        <w:br/>
        <w:t>Workspace Token → 当前在哪个企业</w:t>
        <w:br/>
        <w:t>Membership + roleCodes → 在企业中是什么身份</w:t>
        <w:br/>
        <w:t>tenantId → 企业之间的数据边界</w:t>
        <w:br/>
        <w:t>合同 owner / grant / task access → 企业内部的对象边界</w:t>
      </w:r>
    </w:p>
    <w:p>
      <w:pPr>
        <w:pStyle w:val="Heading2"/>
      </w:pPr>
      <w:r>
        <w:t>为什么 tenant 隔离还不够？</w:t>
      </w:r>
    </w:p>
    <w:p>
      <w:r>
        <w:rPr>
          <w:rFonts w:ascii="Microsoft YaHei" w:hAnsi="Microsoft YaHei" w:eastAsia="Microsoft YaHei"/>
          <w:b w:val="0"/>
          <w:sz w:val="21"/>
        </w:rPr>
        <w:t>【面试问题】为什么 tenant 隔离还不够？</w:t>
      </w:r>
    </w:p>
    <w:p>
      <w:r>
        <w:rPr>
          <w:rFonts w:ascii="Microsoft YaHei" w:hAnsi="Microsoft YaHei" w:eastAsia="Microsoft YaHei"/>
          <w:b w:val="0"/>
          <w:sz w:val="21"/>
        </w:rPr>
        <w:t>【标准回答】tenant 只能防止企业 A 读取企业 B 的数据，但同一个企业内部也可能需要合同级授权。当前 ContractService.canRead 还会判断全局读取角色、合同负责人、contract_grants 和 task access。</w:t>
      </w:r>
    </w:p>
    <w:p>
      <w:r>
        <w:rPr>
          <w:rFonts w:ascii="Microsoft YaHei" w:hAnsi="Microsoft YaHei" w:eastAsia="Microsoft YaHei"/>
          <w:b w:val="0"/>
          <w:sz w:val="21"/>
        </w:rPr>
        <w:t>【展开解释】这相当于租户级隔离加对象级授权。用户属于企业 A，并不代表可以读取企业 A 的每一份合同。</w:t>
      </w:r>
    </w:p>
    <w:p>
      <w:r>
        <w:rPr>
          <w:rFonts w:ascii="Microsoft YaHei" w:hAnsi="Microsoft YaHei" w:eastAsia="Microsoft YaHei"/>
          <w:b w:val="0"/>
          <w:sz w:val="21"/>
        </w:rPr>
        <w:t>【结合本项目】ContractService.canRead 的条件是 global read role、ownerMembershipId、hasReadGrant 或 hasTaskAccess；查询合同详情时先带 tenantId，再做对象权限。</w:t>
      </w:r>
    </w:p>
    <w:p>
      <w:r>
        <w:rPr>
          <w:rFonts w:ascii="Microsoft YaHei" w:hAnsi="Microsoft YaHei" w:eastAsia="Microsoft YaHei"/>
          <w:b w:val="0"/>
          <w:sz w:val="21"/>
        </w:rPr>
        <w:t>【常见追问】为什么不能只前端控制；用户改 URL 的 contractId 怎么办；这是 RBAC 还是 ABAC</w:t>
      </w:r>
    </w:p>
    <w:p>
      <w:r>
        <w:rPr>
          <w:rFonts w:ascii="Microsoft YaHei" w:hAnsi="Microsoft YaHei" w:eastAsia="Microsoft YaHei"/>
          <w:b w:val="0"/>
          <w:sz w:val="21"/>
        </w:rPr>
        <w:t>【回答边界】可以说是 RBAC 角色判断与对象关系判断结合的业务授权，不要包装成完整 RBAC/ABAC 平台。</w:t>
      </w:r>
    </w:p>
    <w:p>
      <w:r>
        <w:rPr>
          <w:rFonts w:ascii="Microsoft YaHei" w:hAnsi="Microsoft YaHei" w:eastAsia="Microsoft YaHei"/>
          <w:b w:val="0"/>
          <w:sz w:val="21"/>
        </w:rPr>
        <w:t>【一句话记忆】tenant 解决企业边界，grant 和对象关系解决企业内部边界。</w:t>
      </w:r>
    </w:p>
    <w:p>
      <w:pPr>
        <w:pStyle w:val="Heading2"/>
      </w:pPr>
      <w:r>
        <w:t>15 秒回答</w:t>
      </w:r>
    </w:p>
    <w:p>
      <w:r>
        <w:rPr>
          <w:rFonts w:ascii="Microsoft YaHei" w:hAnsi="Microsoft YaHei" w:eastAsia="Microsoft YaHei"/>
          <w:b w:val="0"/>
          <w:sz w:val="21"/>
        </w:rPr>
        <w:t>我做的是多租户加对象级权限。JWT 证明身份，Workspace Token 确定当前企业和成员角色，SQL 使用 tenantId 做企业隔离，ContractService 再根据角色、负责人、合同授权和任务关系判断具体合同能不能访问。</w:t>
      </w:r>
    </w:p>
    <w:p>
      <w:pPr>
        <w:pStyle w:val="Heading2"/>
      </w:pPr>
      <w:r>
        <w:t>30 秒回答</w:t>
      </w:r>
    </w:p>
    <w:p>
      <w:r>
        <w:rPr>
          <w:rFonts w:ascii="Microsoft YaHei" w:hAnsi="Microsoft YaHei" w:eastAsia="Microsoft YaHei"/>
          <w:b w:val="0"/>
          <w:sz w:val="21"/>
        </w:rPr>
        <w:t>仅有 tenantId 只能防止跨企业越权，不能解决同一企业内部的合同授权。当前 ContractService 先按 tenantId 查询合同，再通过 global read role、ownerMembershipId、contract_grants 和 task access 判断对象权限。即使用户手工修改 URL 中的 contractId，也会在 Service 层被拒绝。</w:t>
      </w:r>
    </w:p>
    <w:p>
      <w:pPr>
        <w:pStyle w:val="Heading2"/>
      </w:pPr>
      <w:r>
        <w:t>1 分钟标准回答</w:t>
      </w:r>
    </w:p>
    <w:p>
      <w:r>
        <w:rPr>
          <w:rFonts w:ascii="Microsoft YaHei" w:hAnsi="Microsoft YaHei" w:eastAsia="Microsoft YaHei"/>
          <w:b w:val="0"/>
          <w:sz w:val="21"/>
        </w:rPr>
        <w:t>我的权限链分五层：第一层 JWT 说明用户是谁；第二层 Workspace Token 说明当前进入哪个企业；第三层 Membership 和 roleCodes 说明用户在企业中的身份；第四层 tenantId 进入 SQL，阻断跨企业数据读取；第五层合同对象权限判断负责人、全局读取角色、合同授权和任务访问。这样做的原因是租户隔离和对象授权解决的是两个不同问题。前端隐藏按钮只能改善体验，不能防止用户修改 URL 或直接调用接口，所以真正的校验放在 ContractService 和对应 Mapper 查询中。</w:t>
      </w:r>
    </w:p>
    <w:p>
      <w:pPr>
        <w:pStyle w:val="Heading1"/>
      </w:pPr>
      <w:r>
        <w:t>第9章 五个核心类串讲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9"/>
        <w:gridCol w:w="3229"/>
        <w:gridCol w:w="3229"/>
      </w:tblGrid>
      <w:tr>
        <w:tc>
          <w:tcPr>
            <w:tcW w:type="dxa" w:w="1871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一句话职责</w:t>
            </w:r>
          </w:p>
        </w:tc>
        <w:tc>
          <w:tcPr>
            <w:tcW w:type="dxa" w:w="3628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关键依赖 / 方法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AuthService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账号密码登录并创建身份 Token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UserMapper、PasswordEncoder、JwtTokenService、login</w:t>
            </w:r>
          </w:p>
        </w:tc>
      </w:tr>
      <w:tr>
        <w:tc>
          <w:tcPr>
            <w:tcW w:type="dxa" w:w="1871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JwtAuthenticationFilter</w:t>
            </w:r>
          </w:p>
        </w:tc>
        <w:tc>
          <w:tcPr>
            <w:tcW w:type="dxa" w:w="3118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从 Bearer Token 建立当前请求身份</w:t>
            </w:r>
          </w:p>
        </w:tc>
        <w:tc>
          <w:tcPr>
            <w:tcW w:type="dxa" w:w="3628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JwtTokenService.parse、SecurityContextHolder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AuthPrincipal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承载当前请求的用户、成员、租户和角色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userId、membershipId、tenantId、roleCodes、tokenType</w:t>
            </w:r>
          </w:p>
        </w:tc>
      </w:tr>
      <w:tr>
        <w:tc>
          <w:tcPr>
            <w:tcW w:type="dxa" w:w="1871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WorkspaceService</w:t>
            </w:r>
          </w:p>
        </w:tc>
        <w:tc>
          <w:tcPr>
            <w:tcW w:type="dxa" w:w="3118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列出和切换企业工作空间</w:t>
            </w:r>
          </w:p>
        </w:tc>
        <w:tc>
          <w:tcPr>
            <w:tcW w:type="dxa" w:w="3628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MembershipMapper、switchWorkspace、current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ContractService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合同文件、条款、读取和写入权限业务入口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ContractMapper、PrivateFileStorage、canRead、requireReadableContract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sz w:val="21"/>
        </w:rPr>
        <w:t>完整串讲：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AuthService</w:t>
        <w:br/>
        <w:t xml:space="preserve">  → Identity Token</w:t>
        <w:br/>
        <w:t xml:space="preserve">  → JwtAuthenticationFilter</w:t>
        <w:br/>
        <w:t xml:space="preserve">  → AuthPrincipal</w:t>
        <w:br/>
        <w:t xml:space="preserve">  → WorkspaceService.switchWorkspace</w:t>
        <w:br/>
        <w:t xml:space="preserve">  → Workspace Token</w:t>
        <w:br/>
        <w:t xml:space="preserve">  → JwtAuthenticationFilter</w:t>
        <w:br/>
        <w:t xml:space="preserve">  → AuthPrincipal(userId, membershipId, tenantId, roles)</w:t>
        <w:br/>
        <w:t xml:space="preserve">  → ContractService</w:t>
        <w:br/>
        <w:t xml:space="preserve">  → tenant + role + owner + grant + task access 判断</w:t>
      </w:r>
    </w:p>
    <w:p>
      <w:pPr>
        <w:pStyle w:val="Heading2"/>
      </w:pPr>
      <w:r>
        <w:t>ContractService 为什么不能只负责 CRUD？</w:t>
      </w:r>
    </w:p>
    <w:p>
      <w:r>
        <w:rPr>
          <w:rFonts w:ascii="Microsoft YaHei" w:hAnsi="Microsoft YaHei" w:eastAsia="Microsoft YaHei"/>
          <w:b w:val="0"/>
          <w:sz w:val="21"/>
        </w:rPr>
        <w:t>【面试问题】ContractService 为什么不能只负责 CRUD？</w:t>
      </w:r>
    </w:p>
    <w:p>
      <w:r>
        <w:rPr>
          <w:rFonts w:ascii="Microsoft YaHei" w:hAnsi="Microsoft YaHei" w:eastAsia="Microsoft YaHei"/>
          <w:b w:val="0"/>
          <w:sz w:val="21"/>
        </w:rPr>
        <w:t>【标准回答】因为合同访问同时涉及租户、角色、负责人、授权关系和任务关系，单纯把查询交给 Controller 或前端会产生越权风险。ContractService 把这些业务规则集中在合同领域入口中。</w:t>
      </w:r>
    </w:p>
    <w:p>
      <w:r>
        <w:rPr>
          <w:rFonts w:ascii="Microsoft YaHei" w:hAnsi="Microsoft YaHei" w:eastAsia="Microsoft YaHei"/>
          <w:b w:val="0"/>
          <w:sz w:val="21"/>
        </w:rPr>
        <w:t>【展开解释】Service 层可以组合 Mapper 查询、文件存储、审计和事务边界，也能保证不同 Controller 复用同一套规则。</w:t>
      </w:r>
    </w:p>
    <w:p>
      <w:r>
        <w:rPr>
          <w:rFonts w:ascii="Microsoft YaHei" w:hAnsi="Microsoft YaHei" w:eastAsia="Microsoft YaHei"/>
          <w:b w:val="0"/>
          <w:sz w:val="21"/>
        </w:rPr>
        <w:t>【结合本项目】createDraft 会校验工作空间、写入角色、合同编号、文件类型和金额；detail 会调用 requireReadableContract；downloadSource 也会先做权限校验再打开私有文件。</w:t>
      </w:r>
    </w:p>
    <w:p>
      <w:r>
        <w:rPr>
          <w:rFonts w:ascii="Microsoft YaHei" w:hAnsi="Microsoft YaHei" w:eastAsia="Microsoft YaHei"/>
          <w:b w:val="0"/>
          <w:sz w:val="21"/>
        </w:rPr>
        <w:t>【常见追问】Mapper 是否也要带 tenantId；Service 层授权会不会重复；如何测试越权</w:t>
      </w:r>
    </w:p>
    <w:p>
      <w:r>
        <w:rPr>
          <w:rFonts w:ascii="Microsoft YaHei" w:hAnsi="Microsoft YaHei" w:eastAsia="Microsoft YaHei"/>
          <w:b w:val="0"/>
          <w:sz w:val="21"/>
        </w:rPr>
        <w:t>【回答边界】当前代码确实在 Mapper 和 Service 两层都使用租户条件，不要说有统一授权框架。</w:t>
      </w:r>
    </w:p>
    <w:p>
      <w:r>
        <w:rPr>
          <w:rFonts w:ascii="Microsoft YaHei" w:hAnsi="Microsoft YaHei" w:eastAsia="Microsoft YaHei"/>
          <w:b w:val="0"/>
          <w:sz w:val="21"/>
        </w:rPr>
        <w:t>【一句话记忆】业务权限要跟资源生命周期放在一起，而不是散落在页面按钮里。</w:t>
      </w:r>
    </w:p>
    <w:p>
      <w:pPr>
        <w:pStyle w:val="Heading1"/>
      </w:pPr>
      <w:r>
        <w:t>第10章 MinIO 与文件存储</w:t>
      </w:r>
    </w:p>
    <w:p>
      <w:pPr>
        <w:pStyle w:val="Heading2"/>
      </w:pPr>
      <w:r>
        <w:t>为什么合同文件不直接存 MySQL？</w:t>
      </w:r>
    </w:p>
    <w:p>
      <w:r>
        <w:rPr>
          <w:rFonts w:ascii="Microsoft YaHei" w:hAnsi="Microsoft YaHei" w:eastAsia="Microsoft YaHei"/>
          <w:b w:val="0"/>
          <w:sz w:val="21"/>
        </w:rPr>
        <w:t>【面试问题】为什么合同文件不直接存 MySQL？</w:t>
      </w:r>
    </w:p>
    <w:p>
      <w:r>
        <w:rPr>
          <w:rFonts w:ascii="Microsoft YaHei" w:hAnsi="Microsoft YaHei" w:eastAsia="Microsoft YaHei"/>
          <w:b w:val="0"/>
          <w:sz w:val="21"/>
        </w:rPr>
        <w:t>【标准回答】合同 PDF/DOCX 属于大对象文件，直接作为 BLOB 会增加数据库体积、备份和 IO 压力。当前项目把文件内容放在私有文件存储，把文件元数据、storageKey、文件名、类型和大小放在 MySQL。</w:t>
      </w:r>
    </w:p>
    <w:p>
      <w:r>
        <w:rPr>
          <w:rFonts w:ascii="Microsoft YaHei" w:hAnsi="Microsoft YaHei" w:eastAsia="Microsoft YaHei"/>
          <w:b w:val="0"/>
          <w:sz w:val="21"/>
        </w:rPr>
        <w:t>【展开解释】业务数据和对象存储职责分离，数据库适合事务查询，MinIO 适合对象读写。下载时不能把对象地址直接暴露给前端，而要经过后端鉴权。</w:t>
      </w:r>
    </w:p>
    <w:p>
      <w:r>
        <w:rPr>
          <w:rFonts w:ascii="Microsoft YaHei" w:hAnsi="Microsoft YaHei" w:eastAsia="Microsoft YaHei"/>
          <w:b w:val="0"/>
          <w:sz w:val="21"/>
        </w:rPr>
        <w:t>【结合本项目】PrivateFileStorage 抽象了 store/open/delete；MinioPrivateFileStorage 使用 MinioClient 的 putObject、getObject、removeObject；ContractService 保存文件元数据后再关联合同版本。</w:t>
      </w:r>
    </w:p>
    <w:p>
      <w:r>
        <w:rPr>
          <w:rFonts w:ascii="Microsoft YaHei" w:hAnsi="Microsoft YaHei" w:eastAsia="Microsoft YaHei"/>
          <w:b w:val="0"/>
          <w:sz w:val="21"/>
        </w:rPr>
        <w:t>【常见追问】bucket 和 objectKey 是什么；如何处理孤儿文件；如何做断点续传；为什么 bucket 要私有</w:t>
      </w:r>
    </w:p>
    <w:p>
      <w:r>
        <w:rPr>
          <w:rFonts w:ascii="Microsoft YaHei" w:hAnsi="Microsoft YaHei" w:eastAsia="Microsoft YaHei"/>
          <w:b w:val="0"/>
          <w:sz w:val="21"/>
        </w:rPr>
        <w:t>【回答边界】当前实现是私有对象存储和后端受控下载，不要说已经实现 CDN、病毒扫描或分片上传。</w:t>
      </w:r>
    </w:p>
    <w:p>
      <w:r>
        <w:rPr>
          <w:rFonts w:ascii="Microsoft YaHei" w:hAnsi="Microsoft YaHei" w:eastAsia="Microsoft YaHei"/>
          <w:b w:val="0"/>
          <w:sz w:val="21"/>
        </w:rPr>
        <w:t>【一句话记忆】MySQL 存元数据和关系，MinIO 存文件内容，后端负责授权下载。</w:t>
      </w:r>
    </w:p>
    <w:p>
      <w:pPr>
        <w:pStyle w:val="Heading2"/>
      </w:pPr>
      <w:r>
        <w:t>PrivateFileStorage 抽象解决了什么问题？</w:t>
      </w:r>
    </w:p>
    <w:p>
      <w:r>
        <w:rPr>
          <w:rFonts w:ascii="Microsoft YaHei" w:hAnsi="Microsoft YaHei" w:eastAsia="Microsoft YaHei"/>
          <w:b w:val="0"/>
          <w:sz w:val="21"/>
        </w:rPr>
        <w:t>【面试问题】PrivateFileStorage 抽象解决了什么问题？</w:t>
      </w:r>
    </w:p>
    <w:p>
      <w:r>
        <w:rPr>
          <w:rFonts w:ascii="Microsoft YaHei" w:hAnsi="Microsoft YaHei" w:eastAsia="Microsoft YaHei"/>
          <w:b w:val="0"/>
          <w:sz w:val="21"/>
        </w:rPr>
        <w:t>【标准回答】它让业务 Service 依赖文件存储接口，而不是直接依赖 MinioClient。当前有 LocalPrivateFileStorage 和 MinioPrivateFileStorage 两种实现，可以通过配置切换，不需要修改 ContractService。</w:t>
      </w:r>
    </w:p>
    <w:p>
      <w:r>
        <w:rPr>
          <w:rFonts w:ascii="Microsoft YaHei" w:hAnsi="Microsoft YaHei" w:eastAsia="Microsoft YaHei"/>
          <w:b w:val="0"/>
          <w:sz w:val="21"/>
        </w:rPr>
        <w:t>【展开解释】这是面向接口编程，也是把基础设施细节隔离在 storage 模块。开发环境可以用本地目录，联调或部署环境可以用 MinIO。</w:t>
      </w:r>
    </w:p>
    <w:p>
      <w:r>
        <w:rPr>
          <w:rFonts w:ascii="Microsoft YaHei" w:hAnsi="Microsoft YaHei" w:eastAsia="Microsoft YaHei"/>
          <w:b w:val="0"/>
          <w:sz w:val="21"/>
        </w:rPr>
        <w:t>【结合本项目】ContractService 只调用 privateFileStorage.store/open/delete；Local 实现校验路径不能逃逸 root；MinIO 实现使用 tenantId/UUID 生成 objectKey，并确保 bucket 存在。</w:t>
      </w:r>
    </w:p>
    <w:p>
      <w:r>
        <w:rPr>
          <w:rFonts w:ascii="Microsoft YaHei" w:hAnsi="Microsoft YaHei" w:eastAsia="Microsoft YaHei"/>
          <w:b w:val="0"/>
          <w:sz w:val="21"/>
        </w:rPr>
        <w:t>【常见追问】为什么不把 MinioClient 注入 Service；本地存储安全吗；对象 Key 是否可猜</w:t>
      </w:r>
    </w:p>
    <w:p>
      <w:r>
        <w:rPr>
          <w:rFonts w:ascii="Microsoft YaHei" w:hAnsi="Microsoft YaHei" w:eastAsia="Microsoft YaHei"/>
          <w:b w:val="0"/>
          <w:sz w:val="21"/>
        </w:rPr>
        <w:t>【回答边界】当前没有实现多云存储、加密密钥管理和生命周期策略。</w:t>
      </w:r>
    </w:p>
    <w:p>
      <w:r>
        <w:rPr>
          <w:rFonts w:ascii="Microsoft YaHei" w:hAnsi="Microsoft YaHei" w:eastAsia="Microsoft YaHei"/>
          <w:b w:val="0"/>
          <w:sz w:val="21"/>
        </w:rPr>
        <w:t>【一句话记忆】业务依赖接口，存储实现可以替换。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PrivateFileStorage</w:t>
        <w:br/>
        <w:t xml:space="preserve">       ↓</w:t>
        <w:br/>
        <w:t>LocalPrivateFileStorage   /   MinioPrivateFileStorage</w:t>
        <w:br/>
        <w:t xml:space="preserve">       ↓</w:t>
        <w:br/>
        <w:t>local private files       /   MinIO private bucket</w:t>
      </w:r>
    </w:p>
    <w:p>
      <w:pPr>
        <w:pStyle w:val="Heading1"/>
      </w:pPr>
      <w:r>
        <w:t>第11章 Spring 条件装配与配置文件</w:t>
      </w:r>
    </w:p>
    <w:p>
      <w:pPr>
        <w:pStyle w:val="Heading2"/>
      </w:pPr>
      <w:r>
        <w:t>@Profile 和 @ConditionalOnProperty 有什么区别？</w:t>
      </w:r>
    </w:p>
    <w:p>
      <w:r>
        <w:rPr>
          <w:rFonts w:ascii="Microsoft YaHei" w:hAnsi="Microsoft YaHei" w:eastAsia="Microsoft YaHei"/>
          <w:b w:val="0"/>
          <w:sz w:val="21"/>
        </w:rPr>
        <w:t>【面试问题】@Profile 和 @ConditionalOnProperty 有什么区别？</w:t>
      </w:r>
    </w:p>
    <w:p>
      <w:r>
        <w:rPr>
          <w:rFonts w:ascii="Microsoft YaHei" w:hAnsi="Microsoft YaHei" w:eastAsia="Microsoft YaHei"/>
          <w:b w:val="0"/>
          <w:sz w:val="21"/>
        </w:rPr>
        <w:t>【标准回答】@Profile 按 Spring Profile 选择是否装配，适合区分 dev、test、prod 等环境；@ConditionalOnProperty 按配置项的值选择 Bean，适合在同一环境中切换实现。当前本地存储同时要求 dev Profile 和 provider=local，MinIO 存储要求 provider=minio。</w:t>
      </w:r>
    </w:p>
    <w:p>
      <w:r>
        <w:rPr>
          <w:rFonts w:ascii="Microsoft YaHei" w:hAnsi="Microsoft YaHei" w:eastAsia="Microsoft YaHei"/>
          <w:b w:val="0"/>
          <w:sz w:val="21"/>
        </w:rPr>
        <w:t>【展开解释】ConfigurationProperties 把 application.yml 的配置绑定成类型对象，业务类通过构造器依赖配置，而不是到处读取环境变量。</w:t>
      </w:r>
    </w:p>
    <w:p>
      <w:r>
        <w:rPr>
          <w:rFonts w:ascii="Microsoft YaHei" w:hAnsi="Microsoft YaHei" w:eastAsia="Microsoft YaHei"/>
          <w:b w:val="0"/>
          <w:sz w:val="21"/>
        </w:rPr>
        <w:t>【结合本项目】LocalPrivateFileStorage 使用 @Profile("dev") 和 @ConditionalOnProperty(name="app.storage.provider", havingValue="local", matchIfMissing=true)；MinioPrivateFileStorage 使用 provider=minio；StorageProperties 绑定 app.storage。</w:t>
      </w:r>
    </w:p>
    <w:p>
      <w:r>
        <w:rPr>
          <w:rFonts w:ascii="Microsoft YaHei" w:hAnsi="Microsoft YaHei" w:eastAsia="Microsoft YaHei"/>
          <w:b w:val="0"/>
          <w:sz w:val="21"/>
        </w:rPr>
        <w:t>【常见追问】两个条件同时满足吗；matchIfMissing 有什么风险；如果两个 Bean 同时装配怎么办</w:t>
      </w:r>
    </w:p>
    <w:p>
      <w:r>
        <w:rPr>
          <w:rFonts w:ascii="Microsoft YaHei" w:hAnsi="Microsoft YaHei" w:eastAsia="Microsoft YaHei"/>
          <w:b w:val="0"/>
          <w:sz w:val="21"/>
        </w:rPr>
        <w:t>【回答边界】当前项目主要是 dev + local/minio 切换，不要扩展成完整配置中心。</w:t>
      </w:r>
    </w:p>
    <w:p>
      <w:r>
        <w:rPr>
          <w:rFonts w:ascii="Microsoft YaHei" w:hAnsi="Microsoft YaHei" w:eastAsia="Microsoft YaHei"/>
          <w:b w:val="0"/>
          <w:sz w:val="21"/>
        </w:rPr>
        <w:t>【一句话记忆】Profile 选环境，Property 选实现。</w:t>
      </w:r>
    </w:p>
    <w:p>
      <w:pPr>
        <w:pStyle w:val="Heading2"/>
      </w:pPr>
      <w:r>
        <w:t>为什么配置切换不需要修改 ContractService？</w:t>
      </w:r>
    </w:p>
    <w:p>
      <w:r>
        <w:rPr>
          <w:rFonts w:ascii="Microsoft YaHei" w:hAnsi="Microsoft YaHei" w:eastAsia="Microsoft YaHei"/>
          <w:b w:val="0"/>
          <w:sz w:val="21"/>
        </w:rPr>
        <w:t>【面试问题】为什么配置切换不需要修改 ContractService？</w:t>
      </w:r>
    </w:p>
    <w:p>
      <w:r>
        <w:rPr>
          <w:rFonts w:ascii="Microsoft YaHei" w:hAnsi="Microsoft YaHei" w:eastAsia="Microsoft YaHei"/>
          <w:b w:val="0"/>
          <w:sz w:val="21"/>
        </w:rPr>
        <w:t>【标准回答】因为 ContractService 依赖 PrivateFileStorage 接口，Spring 根据配置只装配一个实现。业务层不感知是本地目录还是 MinIO。</w:t>
      </w:r>
    </w:p>
    <w:p>
      <w:r>
        <w:rPr>
          <w:rFonts w:ascii="Microsoft YaHei" w:hAnsi="Microsoft YaHei" w:eastAsia="Microsoft YaHei"/>
          <w:b w:val="0"/>
          <w:sz w:val="21"/>
        </w:rPr>
        <w:t>【展开解释】这样能降低基础设施对业务代码的侵入，也方便测试和本地开发。</w:t>
      </w:r>
    </w:p>
    <w:p>
      <w:r>
        <w:rPr>
          <w:rFonts w:ascii="Microsoft YaHei" w:hAnsi="Microsoft YaHei" w:eastAsia="Microsoft YaHei"/>
          <w:b w:val="0"/>
          <w:sz w:val="21"/>
        </w:rPr>
        <w:t>【结合本项目】application.yml 中 app.storage.provider 默认为 local，联调时设置为 minio；ContractService 的构造器始终只接收 PrivateFileStorage。</w:t>
      </w:r>
    </w:p>
    <w:p>
      <w:r>
        <w:rPr>
          <w:rFonts w:ascii="Microsoft YaHei" w:hAnsi="Microsoft YaHei" w:eastAsia="Microsoft YaHei"/>
          <w:b w:val="0"/>
          <w:sz w:val="21"/>
        </w:rPr>
        <w:t>【常见追问】如果 MinIO 不可用启动会怎样；如何做测试替身；配置密钥如何管理</w:t>
      </w:r>
    </w:p>
    <w:p>
      <w:r>
        <w:rPr>
          <w:rFonts w:ascii="Microsoft YaHei" w:hAnsi="Microsoft YaHei" w:eastAsia="Microsoft YaHei"/>
          <w:b w:val="0"/>
          <w:sz w:val="21"/>
        </w:rPr>
        <w:t>【回答边界】当前配置仍是本地开发型配置示例，生产环境需要外部密钥管理。</w:t>
      </w:r>
    </w:p>
    <w:p>
      <w:r>
        <w:rPr>
          <w:rFonts w:ascii="Microsoft YaHei" w:hAnsi="Microsoft YaHei" w:eastAsia="Microsoft YaHei"/>
          <w:b w:val="0"/>
          <w:sz w:val="21"/>
        </w:rPr>
        <w:t>【一句话记忆】切换实现靠配置和接口，不靠改业务代码。</w:t>
      </w:r>
    </w:p>
    <w:p>
      <w:pPr>
        <w:pStyle w:val="Heading1"/>
      </w:pPr>
      <w:r>
        <w:t>第12章 Docker 与项目中间件</w:t>
      </w:r>
    </w:p>
    <w:p>
      <w:r>
        <w:rPr>
          <w:rFonts w:ascii="Microsoft YaHei" w:hAnsi="Microsoft YaHei" w:eastAsia="Microsoft YaHei"/>
          <w:b w:val="0"/>
          <w:sz w:val="21"/>
        </w:rPr>
        <w:t>Docker Desktop 提供本机 Docker Engine；Docker Compose 根据 docker-compose.yml 启动多个独立容器。Spring Boot 仍然是本机 Java 进程，它通过 localhost 端口访问这些容器。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9"/>
        <w:gridCol w:w="3229"/>
        <w:gridCol w:w="3229"/>
      </w:tblGrid>
      <w:tr>
        <w:tc>
          <w:tcPr>
            <w:tcW w:type="dxa" w:w="1814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当前项目定位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回答边界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MySQL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核心业务数据、Flyway 迁移和 MyBatis 查询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已进入业务主链路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Redis</w:t>
            </w:r>
          </w:p>
        </w:tc>
        <w:tc>
          <w:tcPr>
            <w:tcW w:type="dxa" w:w="3969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容器已预留，当前合同业务代码没有真实 Redis 调用</w:t>
            </w:r>
          </w:p>
        </w:tc>
        <w:tc>
          <w:tcPr>
            <w:tcW w:type="dxa" w:w="2835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不能写成已完成缓存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RabbitMQ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异步消息基础设施，具体 Outbox 链路留待后续章节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本轮不展开面试答案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MinIO</w:t>
            </w:r>
          </w:p>
        </w:tc>
        <w:tc>
          <w:tcPr>
            <w:tcW w:type="dxa" w:w="3969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合同和凭证的私有对象存储实现</w:t>
            </w:r>
          </w:p>
        </w:tc>
        <w:tc>
          <w:tcPr>
            <w:tcW w:type="dxa" w:w="2835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已接入可替换存储链路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Qdrant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合同文本向量索引存储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AI/RAG 章节本轮只预留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Docker Compose</w:t>
            </w:r>
          </w:p>
        </w:tc>
        <w:tc>
          <w:tcPr>
            <w:tcW w:type="dxa" w:w="3969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统一启动本地依赖服务</w:t>
            </w:r>
          </w:p>
        </w:tc>
        <w:tc>
          <w:tcPr>
            <w:tcW w:type="dxa" w:w="2835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不是 Java 业务逻辑本身</w:t>
            </w:r>
          </w:p>
        </w:tc>
      </w:tr>
    </w:tbl>
    <w:p>
      <w:pPr>
        <w:spacing w:after="0"/>
      </w:pPr>
    </w:p>
    <w:p>
      <w:pPr>
        <w:pStyle w:val="Heading2"/>
      </w:pPr>
      <w:r>
        <w:t>Image 和 Container 有什么区别？</w:t>
      </w:r>
    </w:p>
    <w:p>
      <w:r>
        <w:rPr>
          <w:rFonts w:ascii="Microsoft YaHei" w:hAnsi="Microsoft YaHei" w:eastAsia="Microsoft YaHei"/>
          <w:b w:val="0"/>
          <w:sz w:val="21"/>
        </w:rPr>
        <w:t>【面试问题】Image 和 Container 有什么区别？</w:t>
      </w:r>
    </w:p>
    <w:p>
      <w:r>
        <w:rPr>
          <w:rFonts w:ascii="Microsoft YaHei" w:hAnsi="Microsoft YaHei" w:eastAsia="Microsoft YaHei"/>
          <w:b w:val="0"/>
          <w:sz w:val="21"/>
        </w:rPr>
        <w:t>【标准回答】Image 是包含程序和运行环境的只读模板，Container 是 Image 启动后的运行实例。Compose 使用镜像创建并管理容器，端口和数据卷由配置决定。</w:t>
      </w:r>
    </w:p>
    <w:p>
      <w:r>
        <w:rPr>
          <w:rFonts w:ascii="Microsoft YaHei" w:hAnsi="Microsoft YaHei" w:eastAsia="Microsoft YaHei"/>
          <w:b w:val="0"/>
          <w:sz w:val="21"/>
        </w:rPr>
        <w:t>【展开解释】容器隔离了进程和依赖，数据卷则让 MySQL、MinIO 等数据不随容器删除而丢失。</w:t>
      </w:r>
    </w:p>
    <w:p>
      <w:r>
        <w:rPr>
          <w:rFonts w:ascii="Microsoft YaHei" w:hAnsi="Microsoft YaHei" w:eastAsia="Microsoft YaHei"/>
          <w:b w:val="0"/>
          <w:sz w:val="21"/>
        </w:rPr>
        <w:t>【结合本项目】当前 Compose 定义 MySQL、Redis、RabbitMQ、MinIO、Qdrant；Spring Boot 使用 localhost:3307、5672、9000、6333 等端口与它们通信。</w:t>
      </w:r>
    </w:p>
    <w:p>
      <w:r>
        <w:rPr>
          <w:rFonts w:ascii="Microsoft YaHei" w:hAnsi="Microsoft YaHei" w:eastAsia="Microsoft YaHei"/>
          <w:b w:val="0"/>
          <w:sz w:val="21"/>
        </w:rPr>
        <w:t>【常见追问】容器重启数据是否丢失；为什么要 volume；Spring Boot 是否也在 Docker 中</w:t>
      </w:r>
    </w:p>
    <w:p>
      <w:r>
        <w:rPr>
          <w:rFonts w:ascii="Microsoft YaHei" w:hAnsi="Microsoft YaHei" w:eastAsia="Microsoft YaHei"/>
          <w:b w:val="0"/>
          <w:sz w:val="21"/>
        </w:rPr>
        <w:t>【回答边界】当前主要是本地联调编排，不要声称已经完成 Kubernetes 部署。</w:t>
      </w:r>
    </w:p>
    <w:p>
      <w:r>
        <w:rPr>
          <w:rFonts w:ascii="Microsoft YaHei" w:hAnsi="Microsoft YaHei" w:eastAsia="Microsoft YaHei"/>
          <w:b w:val="0"/>
          <w:sz w:val="21"/>
        </w:rPr>
        <w:t>【一句话记忆】镜像是模板，容器是实例，Compose 负责把本地依赖一起启动。</w:t>
      </w:r>
    </w:p>
    <w:p>
      <w:pPr>
        <w:pStyle w:val="Heading1"/>
      </w:pPr>
      <w:r>
        <w:t>第13章 当前技术边界</w:t>
      </w:r>
    </w:p>
    <w:p>
      <w:r>
        <w:rPr>
          <w:rFonts w:ascii="Microsoft YaHei" w:hAnsi="Microsoft YaHei" w:eastAsia="Microsoft YaHei"/>
          <w:b w:val="0"/>
          <w:sz w:val="21"/>
        </w:rPr>
        <w:t>面试时最重要的是准确。技术亮点不靠堆名词，而靠能说明真实代码、调用链和边界。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44"/>
        <w:gridCol w:w="4844"/>
      </w:tblGrid>
      <w:tr>
        <w:tc>
          <w:tcPr>
            <w:tcW w:type="dxa" w:w="4082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可以说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不能夸大</w:t>
            </w:r>
          </w:p>
        </w:tc>
      </w:tr>
      <w:tr>
        <w:tc>
          <w:tcPr>
            <w:tcW w:type="dxa" w:w="408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Spring Security + JWT 无状态认证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完整 IAM 平台</w:t>
            </w:r>
          </w:p>
        </w:tc>
      </w:tr>
      <w:tr>
        <w:tc>
          <w:tcPr>
            <w:tcW w:type="dxa" w:w="4082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Identity / Workspace 两阶段 Token</w:t>
            </w:r>
          </w:p>
        </w:tc>
        <w:tc>
          <w:tcPr>
            <w:tcW w:type="dxa" w:w="4082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完整 RBAC/ABAC 权限产品</w:t>
            </w:r>
          </w:p>
        </w:tc>
      </w:tr>
      <w:tr>
        <w:tc>
          <w:tcPr>
            <w:tcW w:type="dxa" w:w="408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tenant + Membership + 合同对象权限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企业级分布式权限平台</w:t>
            </w:r>
          </w:p>
        </w:tc>
      </w:tr>
      <w:tr>
        <w:tc>
          <w:tcPr>
            <w:tcW w:type="dxa" w:w="4082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MinIO 私有文件存储和本地可替换实现</w:t>
            </w:r>
          </w:p>
        </w:tc>
        <w:tc>
          <w:tcPr>
            <w:tcW w:type="dxa" w:w="4082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生产级多云文件治理</w:t>
            </w:r>
          </w:p>
        </w:tc>
      </w:tr>
      <w:tr>
        <w:tc>
          <w:tcPr>
            <w:tcW w:type="dxa" w:w="408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合同业务状态、任务、凭证和审核链路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微服务架构、Kubernetes</w:t>
            </w:r>
          </w:p>
        </w:tc>
      </w:tr>
      <w:tr>
        <w:tc>
          <w:tcPr>
            <w:tcW w:type="dxa" w:w="4082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MySQL/MyBatis/Flyway 模块化单体</w:t>
            </w:r>
          </w:p>
        </w:tc>
        <w:tc>
          <w:tcPr>
            <w:tcW w:type="dxa" w:w="4082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超大规模 SaaS 或高并发指标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sz w:val="21"/>
        </w:rPr>
        <w:t>本手册当前没有拿到你的正式简历原文，因此不能逐句判断简历描述是否与代码冲突。现阶段最需要避免的表述是：把 Redis 写成已落地缓存、把 AI/RAG/Agent 写成完整生产能力、把权限写成完整 IAM 平台、把模块化单体写成微服务。</w:t>
      </w:r>
    </w:p>
    <w:p>
      <w:pPr>
        <w:pStyle w:val="Heading1"/>
      </w:pPr>
      <w:r>
        <w:t>第14章 AI + RAG 合同解析</w:t>
      </w:r>
    </w:p>
    <w:p>
      <w:r>
        <w:rPr>
          <w:rFonts w:ascii="Microsoft YaHei" w:hAnsi="Microsoft YaHei" w:eastAsia="Microsoft YaHei"/>
          <w:b w:val="0"/>
          <w:sz w:val="21"/>
        </w:rPr>
        <w:t>【待后续学习后补充】本章预留给合同文本解析、Embedding、向量检索、来源追踪、人工确认和降级策略。</w:t>
      </w:r>
    </w:p>
    <w:p>
      <w:pPr>
        <w:pStyle w:val="Heading1"/>
      </w:pPr>
      <w:r>
        <w:t>第15章 合同风险 Agent / Tool Calling</w:t>
      </w:r>
    </w:p>
    <w:p>
      <w:r>
        <w:rPr>
          <w:rFonts w:ascii="Microsoft YaHei" w:hAnsi="Microsoft YaHei" w:eastAsia="Microsoft YaHei"/>
          <w:b w:val="0"/>
          <w:sz w:val="21"/>
        </w:rPr>
        <w:t>【待后续学习后补充】本章预留给 Agent、只读 Tools、权限校验、工具选择和回答边界。</w:t>
      </w:r>
    </w:p>
    <w:p>
      <w:pPr>
        <w:pStyle w:val="Heading1"/>
      </w:pPr>
      <w:r>
        <w:t>第16章 Transactional Outbox + RabbitMQ 异步一致性</w:t>
      </w:r>
    </w:p>
    <w:p>
      <w:r>
        <w:rPr>
          <w:rFonts w:ascii="Microsoft YaHei" w:hAnsi="Microsoft YaHei" w:eastAsia="Microsoft YaHei"/>
          <w:b w:val="0"/>
          <w:sz w:val="21"/>
        </w:rPr>
        <w:t>【待后续学习后补充】本章预留给事务内写 Outbox、消息派发、消费幂等、失败重试和最终一致性。</w:t>
      </w:r>
    </w:p>
    <w:p>
      <w:pPr>
        <w:pStyle w:val="Heading1"/>
      </w:pPr>
      <w:r>
        <w:t>附录A 高频项目真实性追问</w:t>
      </w:r>
    </w:p>
    <w:p>
      <w:pPr>
        <w:pStyle w:val="Heading2"/>
      </w:pPr>
      <w:r>
        <w:t>Spring Security 在项目里具体做了什么？</w:t>
      </w:r>
    </w:p>
    <w:p>
      <w:r>
        <w:rPr>
          <w:rFonts w:ascii="Microsoft YaHei" w:hAnsi="Microsoft YaHei" w:eastAsia="Microsoft YaHei"/>
          <w:b w:val="0"/>
          <w:sz w:val="21"/>
        </w:rPr>
        <w:t>标准答案：负责认证过滤链和 SecurityContext，业务授权由 Service 结合租户和对象关系判断。</w:t>
      </w:r>
    </w:p>
    <w:p>
      <w:pPr>
        <w:pStyle w:val="Heading2"/>
      </w:pPr>
      <w:r>
        <w:t>JWT 为什么还需要 Spring Security？</w:t>
      </w:r>
    </w:p>
    <w:p>
      <w:r>
        <w:rPr>
          <w:rFonts w:ascii="Microsoft YaHei" w:hAnsi="Microsoft YaHei" w:eastAsia="Microsoft YaHei"/>
          <w:b w:val="0"/>
          <w:sz w:val="21"/>
        </w:rPr>
        <w:t>标准答案：JWT 是令牌格式和身份载体，Spring Security 负责把认证结果接入请求安全上下文和过滤链。</w:t>
      </w:r>
    </w:p>
    <w:p>
      <w:pPr>
        <w:pStyle w:val="Heading2"/>
      </w:pPr>
      <w:r>
        <w:t>为什么有两个 Token？</w:t>
      </w:r>
    </w:p>
    <w:p>
      <w:r>
        <w:rPr>
          <w:rFonts w:ascii="Microsoft YaHei" w:hAnsi="Microsoft YaHei" w:eastAsia="Microsoft YaHei"/>
          <w:b w:val="0"/>
          <w:sz w:val="21"/>
        </w:rPr>
        <w:t>标准答案：登录确认用户身份，工作空间选择确认当前企业成员身份和角色。</w:t>
      </w:r>
    </w:p>
    <w:p>
      <w:pPr>
        <w:pStyle w:val="Heading2"/>
      </w:pPr>
      <w:r>
        <w:t>Membership 是什么？</w:t>
      </w:r>
    </w:p>
    <w:p>
      <w:r>
        <w:rPr>
          <w:rFonts w:ascii="Microsoft YaHei" w:hAnsi="Microsoft YaHei" w:eastAsia="Microsoft YaHei"/>
          <w:b w:val="0"/>
          <w:sz w:val="21"/>
        </w:rPr>
        <w:t>标准答案：用户在某个企业中的成员关系，连接 user、tenant 和 roleCodes。</w:t>
      </w:r>
    </w:p>
    <w:p>
      <w:pPr>
        <w:pStyle w:val="Heading2"/>
      </w:pPr>
      <w:r>
        <w:t>tenantId 从哪里来？</w:t>
      </w:r>
    </w:p>
    <w:p>
      <w:r>
        <w:rPr>
          <w:rFonts w:ascii="Microsoft YaHei" w:hAnsi="Microsoft YaHei" w:eastAsia="Microsoft YaHei"/>
          <w:b w:val="0"/>
          <w:sz w:val="21"/>
        </w:rPr>
        <w:t>标准答案：由 WorkspaceService 根据有效 Membership 查询并写入 Workspace Token，后续从 AuthPrincipal 获取。</w:t>
      </w:r>
    </w:p>
    <w:p>
      <w:pPr>
        <w:pStyle w:val="Heading2"/>
      </w:pPr>
      <w:r>
        <w:t>用户改 contractId 能越权吗？</w:t>
      </w:r>
    </w:p>
    <w:p>
      <w:r>
        <w:rPr>
          <w:rFonts w:ascii="Microsoft YaHei" w:hAnsi="Microsoft YaHei" w:eastAsia="Microsoft YaHei"/>
          <w:b w:val="0"/>
          <w:sz w:val="21"/>
        </w:rPr>
        <w:t>标准答案：不能只靠前端防止，但 ContractService 会带 tenantId 查询并执行对象级 canRead。</w:t>
      </w:r>
    </w:p>
    <w:p>
      <w:pPr>
        <w:pStyle w:val="Heading2"/>
      </w:pPr>
      <w:r>
        <w:t>contract_grants 做什么？</w:t>
      </w:r>
    </w:p>
    <w:p>
      <w:r>
        <w:rPr>
          <w:rFonts w:ascii="Microsoft YaHei" w:hAnsi="Microsoft YaHei" w:eastAsia="Microsoft YaHei"/>
          <w:b w:val="0"/>
          <w:sz w:val="21"/>
        </w:rPr>
        <w:t>标准答案：授权企业内部某个成员读取指定合同，补充角色和负责人之外的对象权限。</w:t>
      </w:r>
    </w:p>
    <w:p>
      <w:pPr>
        <w:pStyle w:val="Heading2"/>
      </w:pPr>
      <w:r>
        <w:t>为什么权限放 Service 层？</w:t>
      </w:r>
    </w:p>
    <w:p>
      <w:r>
        <w:rPr>
          <w:rFonts w:ascii="Microsoft YaHei" w:hAnsi="Microsoft YaHei" w:eastAsia="Microsoft YaHei"/>
          <w:b w:val="0"/>
          <w:sz w:val="21"/>
        </w:rPr>
        <w:t>标准答案：因为合同权限是业务关系判断，不只是 URL 或角色判断，需要组合 Mapper 查询和状态。</w:t>
      </w:r>
    </w:p>
    <w:p>
      <w:pPr>
        <w:pStyle w:val="Heading2"/>
      </w:pPr>
      <w:r>
        <w:t>为什么 MinIO 不用 MySQL BLOB？</w:t>
      </w:r>
    </w:p>
    <w:p>
      <w:r>
        <w:rPr>
          <w:rFonts w:ascii="Microsoft YaHei" w:hAnsi="Microsoft YaHei" w:eastAsia="Microsoft YaHei"/>
          <w:b w:val="0"/>
          <w:sz w:val="21"/>
        </w:rPr>
        <w:t>标准答案：文件大、读写模式不同，MySQL 保存元数据更适合事务查询，MinIO 保存对象内容。</w:t>
      </w:r>
    </w:p>
    <w:p>
      <w:pPr>
        <w:pStyle w:val="Heading2"/>
      </w:pPr>
      <w:r>
        <w:t>本地存储与 MinIO 如何切换？</w:t>
      </w:r>
    </w:p>
    <w:p>
      <w:r>
        <w:rPr>
          <w:rFonts w:ascii="Microsoft YaHei" w:hAnsi="Microsoft YaHei" w:eastAsia="Microsoft YaHei"/>
          <w:b w:val="0"/>
          <w:sz w:val="21"/>
        </w:rPr>
        <w:t>标准答案：通过 PrivateFileStorage 接口和 app.storage.provider 条件装配切换。</w:t>
      </w:r>
    </w:p>
    <w:p>
      <w:pPr>
        <w:pStyle w:val="Heading2"/>
      </w:pPr>
      <w:r>
        <w:t>@Profile 与 @ConditionalOnProperty 区别？</w:t>
      </w:r>
    </w:p>
    <w:p>
      <w:r>
        <w:rPr>
          <w:rFonts w:ascii="Microsoft YaHei" w:hAnsi="Microsoft YaHei" w:eastAsia="Microsoft YaHei"/>
          <w:b w:val="0"/>
          <w:sz w:val="21"/>
        </w:rPr>
        <w:t>标准答案：Profile 按环境选择，Property 按配置值选择实现。</w:t>
      </w:r>
    </w:p>
    <w:p>
      <w:pPr>
        <w:pStyle w:val="Heading2"/>
      </w:pPr>
      <w:r>
        <w:t>401 和 403 区别？</w:t>
      </w:r>
    </w:p>
    <w:p>
      <w:r>
        <w:rPr>
          <w:rFonts w:ascii="Microsoft YaHei" w:hAnsi="Microsoft YaHei" w:eastAsia="Microsoft YaHei"/>
          <w:b w:val="0"/>
          <w:sz w:val="21"/>
        </w:rPr>
        <w:t>标准答案：401 是未通过认证，403 是身份有效但没有权限。</w:t>
      </w:r>
    </w:p>
    <w:p>
      <w:pPr>
        <w:pStyle w:val="Heading2"/>
      </w:pPr>
      <w:r>
        <w:t>JWT 是否加密？</w:t>
      </w:r>
    </w:p>
    <w:p>
      <w:r>
        <w:rPr>
          <w:rFonts w:ascii="Microsoft YaHei" w:hAnsi="Microsoft YaHei" w:eastAsia="Microsoft YaHei"/>
          <w:b w:val="0"/>
          <w:sz w:val="21"/>
        </w:rPr>
        <w:t>标准答案：默认不是，主要是编码加签，Payload 可读，不能放密码。</w:t>
      </w:r>
    </w:p>
    <w:p>
      <w:pPr>
        <w:pStyle w:val="Heading2"/>
      </w:pPr>
      <w:r>
        <w:t>密码 hash 能解密吗？</w:t>
      </w:r>
    </w:p>
    <w:p>
      <w:r>
        <w:rPr>
          <w:rFonts w:ascii="Microsoft YaHei" w:hAnsi="Microsoft YaHei" w:eastAsia="Microsoft YaHei"/>
          <w:b w:val="0"/>
          <w:sz w:val="21"/>
        </w:rPr>
        <w:t>标准答案：不能，PasswordEncoder 是单向编码，登录使用 matches。</w:t>
      </w:r>
    </w:p>
    <w:p>
      <w:pPr>
        <w:pStyle w:val="Heading2"/>
      </w:pPr>
      <w:r>
        <w:t>为什么同一个密码每次 hash 不同？</w:t>
      </w:r>
    </w:p>
    <w:p>
      <w:r>
        <w:rPr>
          <w:rFonts w:ascii="Microsoft YaHei" w:hAnsi="Microsoft YaHei" w:eastAsia="Microsoft YaHei"/>
          <w:b w:val="0"/>
          <w:sz w:val="21"/>
        </w:rPr>
        <w:t>标准答案：BCrypt 使用随机 salt，但 matches 会从 hash 中读取 salt 完成校验。</w:t>
      </w:r>
    </w:p>
    <w:p>
      <w:pPr>
        <w:pStyle w:val="Heading2"/>
      </w:pPr>
      <w:r>
        <w:t>Token 过期怎么办？</w:t>
      </w:r>
    </w:p>
    <w:p>
      <w:r>
        <w:rPr>
          <w:rFonts w:ascii="Microsoft YaHei" w:hAnsi="Microsoft YaHei" w:eastAsia="Microsoft YaHei"/>
          <w:b w:val="0"/>
          <w:sz w:val="21"/>
        </w:rPr>
        <w:t>标准答案：当前请求会被判定为无效，前端需要重新登录；本项目没有展开刷新 Token。</w:t>
      </w:r>
    </w:p>
    <w:p>
      <w:pPr>
        <w:pStyle w:val="Heading2"/>
      </w:pPr>
      <w:r>
        <w:t>为什么 WorkspaceService.current 还查数据库？</w:t>
      </w:r>
    </w:p>
    <w:p>
      <w:r>
        <w:rPr>
          <w:rFonts w:ascii="Microsoft YaHei" w:hAnsi="Microsoft YaHei" w:eastAsia="Microsoft YaHei"/>
          <w:b w:val="0"/>
          <w:sz w:val="21"/>
        </w:rPr>
        <w:t>标准答案：防止用户停用或 Membership 失效后继续信任旧 Token。</w:t>
      </w:r>
    </w:p>
    <w:p>
      <w:pPr>
        <w:pStyle w:val="Heading2"/>
      </w:pPr>
      <w:r>
        <w:t>JWT 里有 tenantId，SQL 为什么还要 tenantId？</w:t>
      </w:r>
    </w:p>
    <w:p>
      <w:r>
        <w:rPr>
          <w:rFonts w:ascii="Microsoft YaHei" w:hAnsi="Microsoft YaHei" w:eastAsia="Microsoft YaHei"/>
          <w:b w:val="0"/>
          <w:sz w:val="21"/>
        </w:rPr>
        <w:t>标准答案：Token 是请求上下文，SQL 条件是数据层最后一道隔离边界，防止漏条件导致跨租户读取。</w:t>
      </w:r>
    </w:p>
    <w:p>
      <w:pPr>
        <w:pStyle w:val="Heading2"/>
      </w:pPr>
      <w:r>
        <w:t>这是 RBAC 还是 ABAC？</w:t>
      </w:r>
    </w:p>
    <w:p>
      <w:r>
        <w:rPr>
          <w:rFonts w:ascii="Microsoft YaHei" w:hAnsi="Microsoft YaHei" w:eastAsia="Microsoft YaHei"/>
          <w:b w:val="0"/>
          <w:sz w:val="21"/>
        </w:rPr>
        <w:t>标准答案：以角色判断为主，同时结合 owner、grant、task access 等对象关系，不能包装成完整平台。</w:t>
      </w:r>
    </w:p>
    <w:p>
      <w:pPr>
        <w:pStyle w:val="Heading2"/>
      </w:pPr>
      <w:r>
        <w:t>前端隐藏按钮能防越权吗？</w:t>
      </w:r>
    </w:p>
    <w:p>
      <w:r>
        <w:rPr>
          <w:rFonts w:ascii="Microsoft YaHei" w:hAnsi="Microsoft YaHei" w:eastAsia="Microsoft YaHei"/>
          <w:b w:val="0"/>
          <w:sz w:val="21"/>
        </w:rPr>
        <w:t>标准答案：不能，攻击者可以直接调用接口，后端必须重复校验。</w:t>
      </w:r>
    </w:p>
    <w:p>
      <w:pPr>
        <w:pStyle w:val="Heading2"/>
      </w:pPr>
      <w:r>
        <w:t>合同文件下载为什么经过后端？</w:t>
      </w:r>
    </w:p>
    <w:p>
      <w:r>
        <w:rPr>
          <w:rFonts w:ascii="Microsoft YaHei" w:hAnsi="Microsoft YaHei" w:eastAsia="Microsoft YaHei"/>
          <w:b w:val="0"/>
          <w:sz w:val="21"/>
        </w:rPr>
        <w:t>标准答案：后端先执行合同权限检查，再从私有存储打开对象，避免公开 URL 绕过授权。</w:t>
      </w:r>
    </w:p>
    <w:p>
      <w:pPr>
        <w:pStyle w:val="Heading2"/>
      </w:pPr>
      <w:r>
        <w:t>objectKey 是什么？</w:t>
      </w:r>
    </w:p>
    <w:p>
      <w:r>
        <w:rPr>
          <w:rFonts w:ascii="Microsoft YaHei" w:hAnsi="Microsoft YaHei" w:eastAsia="Microsoft YaHei"/>
          <w:b w:val="0"/>
          <w:sz w:val="21"/>
        </w:rPr>
        <w:t>标准答案：对象在 bucket 内的唯一键，当前使用 tenantId 加 UUID，避免直接暴露业务文件名。</w:t>
      </w:r>
    </w:p>
    <w:p>
      <w:pPr>
        <w:pStyle w:val="Heading2"/>
      </w:pPr>
      <w:r>
        <w:t>bucket 是什么？</w:t>
      </w:r>
    </w:p>
    <w:p>
      <w:r>
        <w:rPr>
          <w:rFonts w:ascii="Microsoft YaHei" w:hAnsi="Microsoft YaHei" w:eastAsia="Microsoft YaHei"/>
          <w:b w:val="0"/>
          <w:sz w:val="21"/>
        </w:rPr>
        <w:t>标准答案：对象存储中的逻辑容器，当前合同文件使用私有 bucket。</w:t>
      </w:r>
    </w:p>
    <w:p>
      <w:pPr>
        <w:pStyle w:val="Heading2"/>
      </w:pPr>
      <w:r>
        <w:t>MyBatis 在项目中负责什么？</w:t>
      </w:r>
    </w:p>
    <w:p>
      <w:r>
        <w:rPr>
          <w:rFonts w:ascii="Microsoft YaHei" w:hAnsi="Microsoft YaHei" w:eastAsia="Microsoft YaHei"/>
          <w:b w:val="0"/>
          <w:sz w:val="21"/>
        </w:rPr>
        <w:t>标准答案：通过 Mapper 接口和 SQL 访问 MySQL，承载业务查询、写入和租户条件。</w:t>
      </w:r>
    </w:p>
    <w:p>
      <w:pPr>
        <w:pStyle w:val="Heading2"/>
      </w:pPr>
      <w:r>
        <w:t>Flyway 为什么需要？</w:t>
      </w:r>
    </w:p>
    <w:p>
      <w:r>
        <w:rPr>
          <w:rFonts w:ascii="Microsoft YaHei" w:hAnsi="Microsoft YaHei" w:eastAsia="Microsoft YaHei"/>
          <w:b w:val="0"/>
          <w:sz w:val="21"/>
        </w:rPr>
        <w:t>标准答案：把数据库结构变更版本化，启动时按迁移脚本建立和升级表结构。</w:t>
      </w:r>
    </w:p>
    <w:p>
      <w:pPr>
        <w:pStyle w:val="Heading2"/>
      </w:pPr>
      <w:r>
        <w:t>当前是不是微服务？</w:t>
      </w:r>
    </w:p>
    <w:p>
      <w:r>
        <w:rPr>
          <w:rFonts w:ascii="Microsoft YaHei" w:hAnsi="Microsoft YaHei" w:eastAsia="Microsoft YaHei"/>
          <w:b w:val="0"/>
          <w:sz w:val="21"/>
        </w:rPr>
        <w:t>标准答案：不是，当前是按业务模块分包的模块化单体。</w:t>
      </w:r>
    </w:p>
    <w:p>
      <w:pPr>
        <w:pStyle w:val="Heading2"/>
      </w:pPr>
      <w:r>
        <w:t>Redis 当前做了什么？</w:t>
      </w:r>
    </w:p>
    <w:p>
      <w:r>
        <w:rPr>
          <w:rFonts w:ascii="Microsoft YaHei" w:hAnsi="Microsoft YaHei" w:eastAsia="Microsoft YaHei"/>
          <w:b w:val="0"/>
          <w:sz w:val="21"/>
        </w:rPr>
        <w:t>标准答案：容器已配置，但当前合同业务代码没有真实 Redis 调用，不能把它写成已完成缓存。</w:t>
      </w:r>
    </w:p>
    <w:p>
      <w:pPr>
        <w:pStyle w:val="Heading2"/>
      </w:pPr>
      <w:r>
        <w:t>MinIO 是不是直接暴露给前端？</w:t>
      </w:r>
    </w:p>
    <w:p>
      <w:r>
        <w:rPr>
          <w:rFonts w:ascii="Microsoft YaHei" w:hAnsi="Microsoft YaHei" w:eastAsia="Microsoft YaHei"/>
          <w:b w:val="0"/>
          <w:sz w:val="21"/>
        </w:rPr>
        <w:t>标准答案：不是，bucket 保持私有，下载由后端鉴权后读取。</w:t>
      </w:r>
    </w:p>
    <w:p>
      <w:pPr>
        <w:pStyle w:val="Heading2"/>
      </w:pPr>
      <w:r>
        <w:t>业务异常在哪里返回？</w:t>
      </w:r>
    </w:p>
    <w:p>
      <w:r>
        <w:rPr>
          <w:rFonts w:ascii="Microsoft YaHei" w:hAnsi="Microsoft YaHei" w:eastAsia="Microsoft YaHei"/>
          <w:b w:val="0"/>
          <w:sz w:val="21"/>
        </w:rPr>
        <w:t>标准答案：Service 抛出 ApiException，统一异常处理器转换为接口响应。</w:t>
      </w:r>
    </w:p>
    <w:p>
      <w:pPr>
        <w:pStyle w:val="Heading2"/>
      </w:pPr>
      <w:r>
        <w:t>为什么 ContractService 要校验合同编号？</w:t>
      </w:r>
    </w:p>
    <w:p>
      <w:r>
        <w:rPr>
          <w:rFonts w:ascii="Microsoft YaHei" w:hAnsi="Microsoft YaHei" w:eastAsia="Microsoft YaHei"/>
          <w:b w:val="0"/>
          <w:sz w:val="21"/>
        </w:rPr>
        <w:t>标准答案：合同编号在当前租户内需要唯一，避免业务对象和审计追踪混乱。</w:t>
      </w:r>
    </w:p>
    <w:p>
      <w:pPr>
        <w:pStyle w:val="Heading2"/>
      </w:pPr>
      <w:r>
        <w:t>项目最值得讲的权限难点是什么？</w:t>
      </w:r>
    </w:p>
    <w:p>
      <w:r>
        <w:rPr>
          <w:rFonts w:ascii="Microsoft YaHei" w:hAnsi="Microsoft YaHei" w:eastAsia="Microsoft YaHei"/>
          <w:b w:val="0"/>
          <w:sz w:val="21"/>
        </w:rPr>
        <w:t>标准答案：两阶段身份、租户隔离和合同对象级授权同时存在，不能只靠一个角色字段解决。</w:t>
      </w:r>
    </w:p>
    <w:p>
      <w:pPr>
        <w:pStyle w:val="Heading2"/>
      </w:pPr>
      <w:r>
        <w:t>项目当前最大的技术边界是什么？</w:t>
      </w:r>
    </w:p>
    <w:p>
      <w:r>
        <w:rPr>
          <w:rFonts w:ascii="Microsoft YaHei" w:hAnsi="Microsoft YaHei" w:eastAsia="Microsoft YaHei"/>
          <w:b w:val="0"/>
          <w:sz w:val="21"/>
        </w:rPr>
        <w:t>标准答案：部分 AI、消息队列和高级基础设施仍需按真实联调程度说明，不能按规划文档包装。</w:t>
      </w:r>
    </w:p>
    <w:p>
      <w:pPr>
        <w:pStyle w:val="Heading1"/>
      </w:pPr>
      <w:r>
        <w:t>附录B 5分钟速背版</w:t>
      </w:r>
    </w:p>
    <w:p>
      <w:r>
        <w:rPr>
          <w:rFonts w:ascii="Microsoft YaHei" w:hAnsi="Microsoft YaHei" w:eastAsia="Microsoft YaHei"/>
          <w:b w:val="0"/>
          <w:sz w:val="21"/>
        </w:rPr>
        <w:t>项目定位：契约智控是企业合同履约与回款风险管理平台，不只保存合同文件，而是把合同条款转成任务、凭证、审核、回款和风险状态。</w:t>
      </w:r>
    </w:p>
    <w:p>
      <w:r>
        <w:rPr>
          <w:rFonts w:ascii="Microsoft YaHei" w:hAnsi="Microsoft YaHei" w:eastAsia="Microsoft YaHei"/>
          <w:b w:val="0"/>
          <w:sz w:val="21"/>
        </w:rPr>
        <w:t>认证：AuthService 查询用户，用 PasswordEncoder.matches 校验密码，再由 JwtTokenService 创建 Identity Token。后续请求携带 Bearer Token，由 JwtAuthenticationFilter 解析并把 AuthPrincipal 放进 SecurityContext。</w:t>
      </w:r>
    </w:p>
    <w:p>
      <w:r>
        <w:rPr>
          <w:rFonts w:ascii="Microsoft YaHei" w:hAnsi="Microsoft YaHei" w:eastAsia="Microsoft YaHei"/>
          <w:b w:val="0"/>
          <w:sz w:val="21"/>
        </w:rPr>
        <w:t>Workspace：用户登录后不直接进入某企业，而是选择 Membership。WorkspaceService 校验 userId + membershipId 的有效关系和角色，生成 Workspace Token。</w:t>
      </w:r>
    </w:p>
    <w:p>
      <w:r>
        <w:rPr>
          <w:rFonts w:ascii="Microsoft YaHei" w:hAnsi="Microsoft YaHei" w:eastAsia="Microsoft YaHei"/>
          <w:b w:val="0"/>
          <w:sz w:val="21"/>
        </w:rPr>
        <w:t>多租户：tenantId 是企业数据边界，查询合同不能只按 id，必须带 tenantId。同一企业内部还要结合角色、负责人、contract_grants 和 task access 做对象级权限。</w:t>
      </w:r>
    </w:p>
    <w:p>
      <w:r>
        <w:rPr>
          <w:rFonts w:ascii="Microsoft YaHei" w:hAnsi="Microsoft YaHei" w:eastAsia="Microsoft YaHei"/>
          <w:b w:val="0"/>
          <w:sz w:val="21"/>
        </w:rPr>
        <w:t>文件：MySQL 保存合同和文件元数据，MinIO 或本地私有存储保存文件内容。ContractService 依赖 PrivateFileStorage 接口，配置决定具体实现；下载必须经过后端授权。</w:t>
      </w:r>
    </w:p>
    <w:p>
      <w:r>
        <w:rPr>
          <w:rFonts w:ascii="Microsoft YaHei" w:hAnsi="Microsoft YaHei" w:eastAsia="Microsoft YaHei"/>
          <w:b w:val="0"/>
          <w:sz w:val="21"/>
        </w:rPr>
        <w:t>架构边界：当前是 Spring Boot + MyBatis + MySQL 的模块化单体，不是微服务；Redis 目前没有真实业务调用。AI、RAG、Agent、Outbox/RabbitMQ 要按代码和实际测试结果谨慎描述。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一句话：认证确定“我是谁”，Workspace 确定“我在哪家企业”，tenant 隔离企业，Membership 和角色确定身份，合同 owner / grant / task access 决定具体对象权限。</w:t>
      </w:r>
    </w:p>
    <w:p>
      <w:r>
        <w:br w:type="page"/>
      </w:r>
    </w:p>
    <w:p>
      <w:pPr>
        <w:pStyle w:val="Heading1"/>
      </w:pPr>
      <w:r>
        <w:t>后续追加记录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9"/>
        <w:gridCol w:w="3229"/>
        <w:gridCol w:w="3229"/>
      </w:tblGrid>
      <w:tr>
        <w:tc>
          <w:tcPr>
            <w:tcW w:type="dxa" w:w="1134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本次内容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后续计划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完成第1—13章、附录 A/B；预留第14—16章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补充真实 AI/RAG、Agent、Outbox/RabbitMQ 面试答案</w:t>
            </w:r>
          </w:p>
        </w:tc>
      </w:tr>
      <w:tr>
        <w:tc>
          <w:tcPr>
            <w:tcW w:type="dxa" w:w="1134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长期维护原则</w:t>
            </w:r>
          </w:p>
        </w:tc>
        <w:tc>
          <w:tcPr>
            <w:tcW w:type="dxa" w:w="3969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以代码、配置、SQL、调用关系和测试为准</w:t>
            </w:r>
          </w:p>
        </w:tc>
        <w:tc>
          <w:tcPr>
            <w:tcW w:type="dxa" w:w="3402"/>
            <w:vAlign w:val="center"/>
            <w:shd w:fill="F3F6F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每次追加注明真实实现边界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91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6464"/>
        <w:sz w:val="18"/>
      </w:rPr>
      <w:t xml:space="preserve">契约智控 Java 后端面试问答手册  |  第 </w:t>
    </w:r>
    <w:r/>
    <w:fldSimple w:instr="PAGE"/>
    <w:r>
      <w:rPr>
        <w:rFonts w:ascii="Microsoft YaHei" w:hAnsi="Microsoft YaHei" w:eastAsia="Microsoft YaHei"/>
        <w:b w:val="0"/>
        <w:color w:val="64646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37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232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64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288" w:lineRule="auto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 w:line="276" w:lineRule="auto"/>
      <w:ind w:left="312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契约智控 Java 后端面试问答手册</dc:title>
  <dc:subject>27届Java后端秋招项目面试准备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