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0D8D" w14:textId="7279D326" w:rsidR="008B0C55" w:rsidRPr="008B0C55" w:rsidRDefault="008B0C55" w:rsidP="008B0C55">
      <w:pPr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begin"/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instrText xml:space="preserve"> INCLUDEPICTURE "https://lh5.googleusercontent.com/LfVZuMMvwsCr2Do5TeQs-Gf_9VGoFLocr0vfpMLVEMrj4mwq9cVIt3IvjvR3xCPSMZeQb3_ysB5dgFFrf-oPSPhGMjSK-o-vk1rcJCMiDmNAasuY1_9hxHsjONUpYcahEv74haUG" \* MERGEFORMATINET </w:instrText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separate"/>
      </w:r>
      <w:r w:rsidRPr="008B0C55">
        <w:rPr>
          <w:rFonts w:ascii="Poppins" w:eastAsia="Times New Roman" w:hAnsi="Poppins" w:cs="Poppins"/>
          <w:noProof/>
          <w:color w:val="000000"/>
          <w:sz w:val="22"/>
          <w:szCs w:val="22"/>
          <w:bdr w:val="none" w:sz="0" w:space="0" w:color="auto" w:frame="1"/>
          <w:lang w:eastAsia="pt-BR"/>
        </w:rPr>
        <w:drawing>
          <wp:inline distT="0" distB="0" distL="0" distR="0" wp14:anchorId="50044085" wp14:editId="73FF9282">
            <wp:extent cx="4144010" cy="1040765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end"/>
      </w:r>
    </w:p>
    <w:p w14:paraId="0B10AEE5" w14:textId="4D45DBE6" w:rsidR="008B0C55" w:rsidRPr="008B0C55" w:rsidRDefault="008B0C55" w:rsidP="008B0C55">
      <w:pPr>
        <w:jc w:val="center"/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</w:pP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 xml:space="preserve">Hardware R&amp;D </w:t>
      </w: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>–</w:t>
      </w: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 xml:space="preserve"> </w:t>
      </w: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>Solution</w:t>
      </w:r>
    </w:p>
    <w:p w14:paraId="6A11CC68" w14:textId="0CB62809" w:rsidR="008B0C55" w:rsidRDefault="008B0C55" w:rsidP="008B0C55">
      <w:pPr>
        <w:jc w:val="center"/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</w:pPr>
    </w:p>
    <w:p w14:paraId="432AABAC" w14:textId="03089298" w:rsidR="00676EF0" w:rsidRPr="00676EF0" w:rsidRDefault="00676EF0" w:rsidP="00676EF0">
      <w:pPr>
        <w:pStyle w:val="PargrafodaLista"/>
        <w:numPr>
          <w:ilvl w:val="0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 w:rsidRPr="00676EF0">
        <w:rPr>
          <w:rFonts w:ascii="Calibri" w:eastAsia="Times New Roman" w:hAnsi="Calibri" w:cs="Calibri"/>
          <w:sz w:val="32"/>
          <w:szCs w:val="32"/>
          <w:lang w:eastAsia="pt-BR"/>
        </w:rPr>
        <w:t>Introdução</w:t>
      </w:r>
    </w:p>
    <w:p w14:paraId="2444DB17" w14:textId="36A2EF95" w:rsidR="008B0C55" w:rsidRDefault="008B0C5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val="en-US" w:eastAsia="pt-BR"/>
        </w:rPr>
        <w:tab/>
      </w:r>
      <w:r w:rsidRPr="005C2CB5">
        <w:rPr>
          <w:rFonts w:ascii="Calibri" w:eastAsia="Times New Roman" w:hAnsi="Calibri" w:cs="Calibri"/>
          <w:color w:val="000000"/>
          <w:lang w:eastAsia="pt-BR"/>
        </w:rPr>
        <w:t>A solução modela</w:t>
      </w:r>
      <w:r w:rsidR="005C2CB5" w:rsidRPr="005C2CB5">
        <w:rPr>
          <w:rFonts w:ascii="Calibri" w:eastAsia="Times New Roman" w:hAnsi="Calibri" w:cs="Calibri"/>
          <w:color w:val="000000"/>
          <w:lang w:eastAsia="pt-BR"/>
        </w:rPr>
        <w:t xml:space="preserve"> utiliza um mi</w:t>
      </w:r>
      <w:r w:rsidR="005C2CB5">
        <w:rPr>
          <w:rFonts w:ascii="Calibri" w:eastAsia="Times New Roman" w:hAnsi="Calibri" w:cs="Calibri"/>
          <w:color w:val="000000"/>
          <w:lang w:eastAsia="pt-BR"/>
        </w:rPr>
        <w:t>croprocessador</w:t>
      </w:r>
      <w:r w:rsidR="0076598F">
        <w:rPr>
          <w:rFonts w:ascii="Calibri" w:eastAsia="Times New Roman" w:hAnsi="Calibri" w:cs="Calibri"/>
          <w:color w:val="000000"/>
          <w:lang w:eastAsia="pt-BR"/>
        </w:rPr>
        <w:t>, um módulo transceptor RF e um banco de baterias, além do sistema de recarga da bateria.</w:t>
      </w:r>
    </w:p>
    <w:p w14:paraId="23CDEB64" w14:textId="7392634C" w:rsidR="0076598F" w:rsidRDefault="0076598F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  <w:t xml:space="preserve">Como Unidade Central de Processamento, foi utilizado uma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>ESP</w:t>
      </w:r>
      <w:r w:rsidR="008B3DD2">
        <w:rPr>
          <w:rFonts w:ascii="Calibri" w:eastAsia="Times New Roman" w:hAnsi="Calibri" w:cs="Calibri"/>
          <w:i/>
          <w:iCs/>
          <w:color w:val="000000"/>
          <w:lang w:eastAsia="pt-BR"/>
        </w:rPr>
        <w:t>-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12E </w:t>
      </w:r>
      <w:r>
        <w:rPr>
          <w:rFonts w:ascii="Calibri" w:eastAsia="Times New Roman" w:hAnsi="Calibri" w:cs="Calibri"/>
          <w:color w:val="000000"/>
          <w:lang w:eastAsia="pt-BR"/>
        </w:rPr>
        <w:t xml:space="preserve">[1], da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pt-BR"/>
        </w:rPr>
        <w:t>Espressif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Trata-se de um </w:t>
      </w:r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System-</w:t>
      </w:r>
      <w:proofErr w:type="spellStart"/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On</w:t>
      </w:r>
      <w:proofErr w:type="spellEnd"/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-Chip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(</w:t>
      </w:r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SOC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), com arquitetura </w:t>
      </w:r>
      <w:r w:rsidR="0016454F" w:rsidRPr="00995828">
        <w:rPr>
          <w:rFonts w:ascii="Calibri" w:eastAsia="Times New Roman" w:hAnsi="Calibri" w:cs="Calibri"/>
          <w:i/>
          <w:iCs/>
          <w:color w:val="000000"/>
          <w:lang w:eastAsia="pt-BR"/>
        </w:rPr>
        <w:t>RISC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 w:rsidR="0016454F" w:rsidRPr="00995828">
        <w:rPr>
          <w:rFonts w:ascii="Calibri" w:eastAsia="Times New Roman" w:hAnsi="Calibri" w:cs="Calibri"/>
          <w:i/>
          <w:iCs/>
          <w:color w:val="000000"/>
          <w:lang w:eastAsia="pt-BR"/>
        </w:rPr>
        <w:t>32 bits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, memórias </w:t>
      </w:r>
      <w:r w:rsidR="0016454F" w:rsidRPr="0016454F">
        <w:rPr>
          <w:rFonts w:ascii="Calibri" w:eastAsia="Times New Roman" w:hAnsi="Calibri" w:cs="Calibri"/>
          <w:color w:val="000000"/>
          <w:lang w:eastAsia="pt-BR"/>
        </w:rPr>
        <w:t>SRAM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, ROM e FLASH, 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além de </w:t>
      </w:r>
      <w:r w:rsidR="0016454F" w:rsidRPr="0016454F">
        <w:rPr>
          <w:rFonts w:ascii="Calibri" w:eastAsia="Times New Roman" w:hAnsi="Calibri" w:cs="Calibri"/>
          <w:color w:val="000000"/>
          <w:lang w:eastAsia="pt-BR"/>
        </w:rPr>
        <w:t>WiFi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embutido</w:t>
      </w:r>
      <w:r w:rsidR="0016454F">
        <w:rPr>
          <w:rFonts w:ascii="Calibri" w:eastAsia="Times New Roman" w:hAnsi="Calibri" w:cs="Calibri"/>
          <w:color w:val="000000"/>
          <w:lang w:eastAsia="pt-BR"/>
        </w:rPr>
        <w:t>.</w:t>
      </w:r>
    </w:p>
    <w:p w14:paraId="7619713E" w14:textId="72CBB64A" w:rsidR="00995828" w:rsidRDefault="00995828" w:rsidP="00995828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478CACD1" wp14:editId="7134761A">
            <wp:extent cx="1448590" cy="1200573"/>
            <wp:effectExtent l="0" t="0" r="0" b="6350"/>
            <wp:docPr id="2" name="Imagem 2" descr="Desenho de um cachor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um cachorro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79" cy="12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34CA" w14:textId="1655C5CF" w:rsidR="00995828" w:rsidRPr="00995828" w:rsidRDefault="00995828" w:rsidP="00995828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1: Foto ilustrativa do microprocessador </w:t>
      </w:r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</w:t>
      </w:r>
      <w:r w:rsidR="008B3DD2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-</w:t>
      </w:r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12E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[1], da </w:t>
      </w:r>
      <w:proofErr w:type="spellStart"/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Espressif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700277AB" w14:textId="21ED2D84" w:rsidR="005C2CB5" w:rsidRDefault="005C2CB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2F7ECB5" w14:textId="6AD67AC9" w:rsidR="00995828" w:rsidRDefault="00995828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 w:rsidR="00A84D49">
        <w:rPr>
          <w:rFonts w:ascii="Calibri" w:eastAsia="Times New Roman" w:hAnsi="Calibri" w:cs="Calibri"/>
          <w:color w:val="000000"/>
          <w:lang w:eastAsia="pt-BR"/>
        </w:rPr>
        <w:t>Para transmissão de dados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, foi utilizado o </w:t>
      </w:r>
      <w:r w:rsidR="00A84D49">
        <w:rPr>
          <w:rFonts w:ascii="Calibri" w:eastAsia="Times New Roman" w:hAnsi="Calibri" w:cs="Calibri"/>
          <w:color w:val="000000"/>
          <w:lang w:eastAsia="pt-BR"/>
        </w:rPr>
        <w:t>módulo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676EF0" w:rsidRPr="00676EF0">
        <w:rPr>
          <w:rFonts w:ascii="Calibri" w:eastAsia="Times New Roman" w:hAnsi="Calibri" w:cs="Calibri"/>
          <w:i/>
          <w:iCs/>
          <w:color w:val="000000"/>
          <w:lang w:eastAsia="pt-BR"/>
        </w:rPr>
        <w:t>nRF24L01+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 [2], da </w:t>
      </w:r>
      <w:proofErr w:type="spellStart"/>
      <w:r w:rsidR="00676EF0">
        <w:rPr>
          <w:rFonts w:ascii="Calibri" w:eastAsia="Times New Roman" w:hAnsi="Calibri" w:cs="Calibri"/>
          <w:i/>
          <w:iCs/>
          <w:color w:val="000000"/>
          <w:lang w:eastAsia="pt-BR"/>
        </w:rPr>
        <w:t>Nordic</w:t>
      </w:r>
      <w:proofErr w:type="spellEnd"/>
      <w:r w:rsidR="00676EF0">
        <w:rPr>
          <w:rFonts w:ascii="Calibri" w:eastAsia="Times New Roman" w:hAnsi="Calibri" w:cs="Calibri"/>
          <w:color w:val="000000"/>
          <w:lang w:eastAsia="pt-BR"/>
        </w:rPr>
        <w:t>.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Trata-se de um </w:t>
      </w:r>
      <w:r w:rsidR="00A84D49">
        <w:rPr>
          <w:rFonts w:ascii="Calibri" w:eastAsia="Times New Roman" w:hAnsi="Calibri" w:cs="Calibri"/>
          <w:color w:val="000000"/>
          <w:lang w:eastAsia="pt-BR"/>
        </w:rPr>
        <w:t>transceptor RF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 w:rsidR="00A84D49" w:rsidRPr="00A84D49">
        <w:rPr>
          <w:rFonts w:ascii="Calibri" w:eastAsia="Times New Roman" w:hAnsi="Calibri" w:cs="Calibri"/>
          <w:i/>
          <w:iCs/>
          <w:color w:val="000000"/>
          <w:lang w:eastAsia="pt-BR"/>
        </w:rPr>
        <w:t>2.4GHz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de baixo consumo para aplicações embarcadas, com alcance </w:t>
      </w:r>
      <w:r w:rsidR="00714505">
        <w:rPr>
          <w:rFonts w:ascii="Calibri" w:eastAsia="Times New Roman" w:hAnsi="Calibri" w:cs="Calibri"/>
          <w:color w:val="000000"/>
          <w:lang w:eastAsia="pt-BR"/>
        </w:rPr>
        <w:t>máximo de 1000m (para 250Kbps em 20dBm).</w:t>
      </w:r>
    </w:p>
    <w:p w14:paraId="7649F3A8" w14:textId="77777777" w:rsidR="00714505" w:rsidRDefault="00714505" w:rsidP="00714505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65899107" wp14:editId="43E8142E">
            <wp:extent cx="1391055" cy="1391055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327" cy="14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327" w14:textId="728ECB7B" w:rsidR="00714505" w:rsidRPr="00714505" w:rsidRDefault="00714505" w:rsidP="00714505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Foto ilustrativa do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módulo transceptor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nRF24L01+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], da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Nordic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413156FF" w14:textId="77777777" w:rsidR="00714505" w:rsidRPr="00A84D49" w:rsidRDefault="0071450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6EE8E8D" w14:textId="157D62B9" w:rsidR="00CA0CBF" w:rsidRDefault="00714505" w:rsidP="00CA0CBF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Como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>Power Bank</w:t>
      </w:r>
      <w:r w:rsidR="00CA0CBF">
        <w:rPr>
          <w:rFonts w:ascii="Calibri" w:eastAsia="Times New Roman" w:hAnsi="Calibri" w:cs="Calibri"/>
          <w:color w:val="000000"/>
          <w:lang w:eastAsia="pt-BR"/>
        </w:rPr>
        <w:t xml:space="preserve">, foram utilizadas baterias 18650 do tipo LI-ION, conectadas a um módulo </w:t>
      </w:r>
      <w:r w:rsidR="00CA0CBF">
        <w:rPr>
          <w:rFonts w:ascii="Calibri" w:eastAsia="Times New Roman" w:hAnsi="Calibri" w:cs="Calibri"/>
          <w:i/>
          <w:iCs/>
          <w:color w:val="000000"/>
          <w:lang w:eastAsia="pt-BR"/>
        </w:rPr>
        <w:t>BMS</w:t>
      </w:r>
      <w:r w:rsidR="00CA0CBF">
        <w:rPr>
          <w:rFonts w:ascii="Calibri" w:eastAsia="Times New Roman" w:hAnsi="Calibri" w:cs="Calibri"/>
          <w:color w:val="000000"/>
          <w:lang w:eastAsia="pt-BR"/>
        </w:rPr>
        <w:t xml:space="preserve"> (do inglês, Gerenciador do Sistema de Baterias).</w:t>
      </w:r>
    </w:p>
    <w:p w14:paraId="064121D0" w14:textId="77777777" w:rsidR="00FE0EF9" w:rsidRPr="00FE0EF9" w:rsidRDefault="00FE0EF9" w:rsidP="00CA0CBF">
      <w:pPr>
        <w:ind w:firstLine="708"/>
        <w:jc w:val="both"/>
        <w:rPr>
          <w:rFonts w:ascii="Calibri" w:eastAsia="Times New Roman" w:hAnsi="Calibri" w:cs="Calibri"/>
          <w:color w:val="000000"/>
          <w:sz w:val="12"/>
          <w:szCs w:val="12"/>
          <w:lang w:eastAsia="pt-BR"/>
        </w:rPr>
      </w:pPr>
    </w:p>
    <w:p w14:paraId="0F353962" w14:textId="4BE525E2" w:rsidR="00CA0CBF" w:rsidRDefault="00CD5B37" w:rsidP="00CA0CBF">
      <w:pPr>
        <w:ind w:firstLine="708"/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C64AC6" wp14:editId="4872AE6F">
                <wp:simplePos x="0" y="0"/>
                <wp:positionH relativeFrom="column">
                  <wp:posOffset>2846048</wp:posOffset>
                </wp:positionH>
                <wp:positionV relativeFrom="paragraph">
                  <wp:posOffset>3986</wp:posOffset>
                </wp:positionV>
                <wp:extent cx="780120" cy="366120"/>
                <wp:effectExtent l="76200" t="76200" r="83820" b="7874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01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ABE8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221.25pt;margin-top:-2.5pt;width:67.1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IfDt2AQAADQMAAA4AAABkcnMvZTJvRG9jLnhtbJxSXU/CMBR9N/E/&#13;&#10;NH2XbYATFzYeJCY8qDzoD6hdyxrX3uW2MPj33gHK0BgTXpbbnuzc89HpbGtrtlHoDbicJ4OYM+Uk&#13;&#10;lMatcv72+ngz4cwH4UpRg1M53ynPZ8X11bRtMjWECupSISMS57O2yXkVQpNFkZeVssIPoFGOQA1o&#13;&#10;RaAjrqISRUvsto6GcZxGLWDZIEjlPd3ODyAv9vxaKxletPYqsDrnozSOSV+g6TYd04TddD+h6b1D&#13;&#10;CedRMRXZCkVTGXmUJS5QZYVxJOKbai6CYGs0v6iskQgedBhIsBFobaTaeyJ3SfzD3cJ9dM6SsVxj&#13;&#10;JsEF5cJSYPjKbw9cssLWFEH7BCU1JNYB+JGRAvq/kIPoOci1JT2HVlDVItCT8JVpPAWdmTLnuCiT&#13;&#10;k363eTg5WOLJ1/M5QI1ER8t//bLVaLuwSQnb5pz63HXffZdqG5iky7tJnAwJkQSN0rSbe8wHhq89&#13;&#10;vWhp+VmJ/XMnrPeKi08AAAD//wMAUEsDBBQABgAIAAAAIQAU3PHlHwYAAG4PAAAQAAAAZHJzL2lu&#13;&#10;ay9pbmsxLnhtbLRX224URxB9j5R/aA0PvLi90z3XtTA8xVKkRIqASMnjsh7sFXuxdsfY/H3OOVUz&#13;&#10;GGFeogRE1/StLqdOVS+v3jzutuHzcDxtDvvLIp2XRRj268P1Zn9zWfz5/ir2RTiNq/31anvYD5fF&#13;&#10;l+FUvHn980+vNvtPu+0FxgAN+xO/dtvL4nYc7y4Wi4eHh/OH6vxwvFnksqwWv+4//f5b8dpvXQ8f&#13;&#10;N/vNCJOnaWl92I/D40hlF5vry2I9Ppbzeeh+d7g/rod5myvH9dcT43G1Hq4Ox91qnDXervb7YRv2&#13;&#10;qx38/qsI45c7fGxg52Y4FmG3QcAxn6e6q/tfllhYPV4WT+b3cPEET3bF4nmdf/8POq++10m3qty1&#13;&#10;XRHcpevhM31aCPOLH8f+x/FwNxzHzfAVZgPFN76Etc2FjwF1HE6H7T1zU4TPq+09IEtlCVq47bR4&#13;&#10;BpDv9QGb/1QfcPmhvqfOfQuNh/cUBwdtptSU2nGzG0D03d3MsfEExVx+Nx5VDrnMOZZ1zMv3ZXWR&#13;&#10;mouUzqume5IKZ/Gk88Px/nQ76/tw/MpX7cyoWWQPm+vxdga9PM8z5k8Rf+7m7bC5uR3/1dX1YXtA&#13;&#10;MXimX1zpz5OIZG6m2jOFK/YFD/zt8PGyeKHaDbppC4o8l00TurIMuW665uxlXb/s+5flWRG7Iqaq&#13;&#10;KM9i7mKdAz5STBSViYxtm3a+qUN9TJJdXGo5x9ziIwferUODMZUhcZaDbrYxSUIhTyY/Ke19yHYy&#13;&#10;6aK23A87l0KmF0mK65B701CaqCFia9bgN3VASGWKugj3eLb0YFIZGzoRc1AUOcq1OiYqhmWuVgER&#13;&#10;4E6Q+sY0pGVofZPL8FpHXDm+gRo9BdI2Mi7EYN5nmimDTJsR9wiC6oCNrsmdMspwRmRUi7TYBxJj&#13;&#10;GwiKH7iLsRfKgFibsCcoazmTZLExDMvAGCswgWotYdBAHS5KhV+6XcME1kUDeCh4W/BF96MQQ11y&#13;&#10;G9qIRB1IitpcycpZ+c1oaMiBFDkBVTDOKa+ou1JEAFKaPWj44XYtOU7DZElvIvJjeqSvixXxjPCW&#13;&#10;SppQUbgZeKqJm25ixbvwhAE2QWiDVDTXm1gGqa8UHg4yH3OUFbUBdkYFOGUfGcIsAjTF6pwkN3kY&#13;&#10;iZNFLyFMLcGdbaOiYqV7tVLRCg+w2oiNdNJGI3pajTVKbRcmV7iPYqEwCjg5IQQiNrDFSnc3dXRy&#13;&#10;D1DLuhMQTivzSLXcxJwSgGJE4nkWxgxgEc6IbjULtAwfRgyE5aJzdopEYFlZxA6Ex8m4dJnQPmQe&#13;&#10;pStNAJUWMXOLFMmhtArz4jb0oovGmIK0UT1UKUYAIO1wjEo1dtpCofBg64XEW/ANI4OgwDfXdAzp&#13;&#10;JyZAg5ewRlEpK1ZUxNoMOVPRcjSvrAMloGug97GildZCqa0XTM3Qdlh5tflvZZyXoaJ9sJZKvRqn&#13;&#10;fmOBIKvYsrCt6tALsYKiUFqx71NRBP5o2ls7ZSWZf8IPVcIZ2rebpUvJWSiOA2fawzH1i1Ywe1kA&#13;&#10;R+lCjtVEIDWv5VCpxjDVqiYoZ1kj4DhKxZWSgORyAi6Y7A0uOKtVC3lqp4xnitIfCyddNrB750Rr&#13;&#10;wCB0aZHriMYCQqpl0hMA0HQKgeAw+hCNIBoKoKQ1HsAlAYHXmDN0N8GbjbggucUBtugDiqgCwES9&#13;&#10;eWgR3iVaI0xvT4V5jDdKh9VwlmeifGJm8Zc9CdlakhW0rNGcN7ov5RE6HXZBvZp+1VVorVMASuYo&#13;&#10;G+eRTWaKs5yrM1ar3KzYO7iAVMoVLOAc+EihKOxj6nX+8OaJgsp/WupRAaV0Cb9LIGFSM38Vl1Js&#13;&#10;RELNyVn55gWDBRzHP4ymyDID+KkGg7YNbcU894LOWkGrk5bCXv6hL+NSLcsIA98Gh9HGix6CSv39&#13;&#10;V3aS5UhhTG+reWE5rC354LDAMdUzphP9pu2lTvvD7q8PENA7hSyohMhGeuENFkll2+3sGbE6QIYs&#13;&#10;FSgZQ6G2pxw/NJjyPGVOF3kCrxhGLlOAkBT2fNvW1FMNYq9Ma4xeoACHuu3HAMpC3PfGM/9uUy/w&#13;&#10;RUswDOJWFsmNrOAPrZuTEGw/ahjf/L9s/umM/3C8/gcAAP//AwBQSwMEFAAGAAgAAAAhAE9rcGDl&#13;&#10;AAAADgEAAA8AAABkcnMvZG93bnJldi54bWxMj0tPwzAQhO9I/Adrkbig1qbKA6VxKh6tuCH1ceC4&#13;&#10;iU0SNbYj223Cv2c5wWWl1c7MzlduZjOwq/ahd1bC41IA07ZxqrethNNxt3gCFiJahYOzWsK3DrCp&#13;&#10;bm9KLJSb7F5fD7FlFGJDgRK6GMeC89B02mBYulFbun05bzDS6luuPE4Ubga+EiLjBntLHzoc9Wun&#13;&#10;m/PhYiTsPxt/3D1M9TYP7+MHivO8fTlJeX83v61pPK+BRT3HPwf8MlB/qKhY7S5WBTZISJJVSlIJ&#13;&#10;i5TASJDmWQ6slpAlAnhV8v8Y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kh8O3YBAAANAwAADgAAAAAAAAAAAAAAAAA8AgAAZHJzL2Uyb0RvYy54bWxQ&#13;&#10;SwECLQAUAAYACAAAACEAFNzx5R8GAABuDwAAEAAAAAAAAAAAAAAAAADeAwAAZHJzL2luay9pbmsx&#13;&#10;LnhtbFBLAQItABQABgAIAAAAIQBPa3Bg5QAAAA4BAAAPAAAAAAAAAAAAAAAAACsKAABkcnMvZG93&#13;&#10;bnJldi54bWxQSwECLQAUAAYACAAAACEAeRi8nb8AAAAhAQAAGQAAAAAAAAAAAAAAAAA9CwAAZHJz&#13;&#10;L19yZWxzL2Uyb0RvYy54bWwucmVsc1BLBQYAAAAABgAGAHgBAAAzDAAAAAA=&#13;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206ADA" wp14:editId="6366FDB0">
                <wp:simplePos x="0" y="0"/>
                <wp:positionH relativeFrom="column">
                  <wp:posOffset>2758568</wp:posOffset>
                </wp:positionH>
                <wp:positionV relativeFrom="paragraph">
                  <wp:posOffset>87506</wp:posOffset>
                </wp:positionV>
                <wp:extent cx="459360" cy="389520"/>
                <wp:effectExtent l="50800" t="50800" r="48895" b="5524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936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CDB5B" id="Tinta 6" o:spid="_x0000_s1026" type="#_x0000_t75" style="position:absolute;margin-left:215.8pt;margin-top:5.5pt;width:39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esU15AQAADQMAAA4AAABkcnMvZTJvRG9jLnhtbJxSy27CMBC8V+o/&#13;&#10;WL6XJEAoRAQORZU49HFoP8B1bGI19kZrQ+DvuwlQoFVViUu061HG8/B0vrUV2yj0BlzOk17MmXIS&#13;&#10;CuNWOX9/e7wbc+aDcIWowKmc75Tn89ntzbSpM9WHEqpCISMS57OmznkZQp1FkZelssL3oFaOQA1o&#13;&#10;RaAVV1GBoiF2W0X9OB5FDWBRI0jlPZ0u9iCfdfxaKxletPYqsIrU3Y+GpC/QNI5jmrCd+mnK2UeL&#13;&#10;TuKUR7OpyFYo6tLIgyxxhSorjCMR31QLEQRbo/lFZY1E8KBDT4KNQGsjVeeJ3CXxD3dL99k6S4Zy&#13;&#10;jZkEF5QLrwLDMb8OuOYKW1EEzRMU1JBYB+AHRgro/0L2ohcg15b07FtBVYlAT8KXpvYUdGaKnOOy&#13;&#10;SE763ebh5OAVT76eLwFqJDpY/uuXrUbbhk1K2Dbn1Oyu/XZdqm1gkg6H6WQwIkQSNBhP0n6HH5n3&#13;&#10;DMftLFq6/KLE870VdvaKZ18AAAD//wMAUEsDBBQABgAIAAAAIQAdgPRtyQUAAOsOAAAQAAAAZHJz&#13;&#10;L2luay9pbmsxLnhtbLRXy27bRhTdF+g/DJhFNqHFmSFFyYiSVQ0UaIEiSYF2qciMLUQPg6Jj5+97&#13;&#10;7jmXtII4m6L1gkPO3Me55z5Gfv32cb8LX7r+tD0eVkW8qIrQHTbH6+3hZlX8+eGqXBThNKwP1+vd&#13;&#10;8dCtiq/dqXj75uefXm8Pn/e7SzwDLBxO9rbfrYrbYbi7nM0eHh4uHvLFsb+ZparKs18Pn3//rXjj&#13;&#10;Wtfdp+1hO8DladzaHA9D9ziYscvt9arYDI/VJA/b74/3/aabjm2n3zxJDP16010d+/16mCzerg+H&#13;&#10;bhcO6z1w/1WE4esdXrbwc9P1RdhvEXCZLmLd1otflthYP66Ks+97QDwByb6YPW/z7//B5tX3Ng1W&#13;&#10;Tu28LYJDuu6+GKYZOb/8cex/9Me7rh+23RPNIsUPvoaNvsmPiOq703F3b7kpwpf17h6UxapCWbjv&#13;&#10;OHuGkO/tgZv/1B54+aG9c3DfUuPhnfPgpE0lNaZ22O47FPr+bqqx4QTDtv1+6NkOqUqprOoyLT9U&#13;&#10;+TLWl3VzMa/TWSq8ikebH/v70+1k72P/VK88mVhTZA/b6+F2Ir26iBPn54w/p3nbbW9uh3+lujnu&#13;&#10;jmgGz/SLK/6dRUR3U6k907isvuCBv+s+rYoX7N1ATW0w8thWIS1TSHXTNq9exvplGV9Wr4oyFm1R&#13;&#10;vSrrUAUsMSxsgRyWKszxbEPMWBYh2lcOLZ5lLG2vXJSxsbUt49LWXHJJZg5WuMAuPiqYNovuxZZI&#13;&#10;JymYLNzhCbMmBUVzZVbNOoDrzAQrikOQe00ZqdCUBhuvfJpyIvYY/JigE0HLYc04MsPVjhBKQ0+x&#13;&#10;MO6cA3T3NQ1WegZjpCbWxo0bGeDNglgGMtSEKGYJqCl9Iem1om5GDrmZGVk17lG5JOfJuU/TJ0mP&#13;&#10;wU4VUiYJAI4dUOvcEgEYdHGDkEIUuVwi1ZAK8zZSEc1IYmDgxUxVKgwI0JJcjnZTmRhbFHIQxpRO&#13;&#10;CebhQhFHNDXZnVPY0wi7xF2r8GqmqlLeo2JG+sUmI6tLx6j824kIgAVaYunE+VizDh88mmiJKFjh&#13;&#10;Xm5KPvKFs3YeEus9oyRNeEFTIADvCimrLpEz2mo9skZAo3eEh0ZiIUhRlXweF/MTFWZakO4mBzVX&#13;&#10;xZSNVSltN5LFCyiAelbVp7nKa8kzwRQAd6bUOg5H7ket7GW1+VRiJMpF5hJBIhmGugBhGwIU7cgp&#13;&#10;1wTeDJgaw95NqFbFo5isgHLNyo2t0kQFpAQnqCU757ucC/M5fr2DPEhGtqJPKpS2Ki/AMotWyGjT&#13;&#10;c4/Wt83Kp4j5lL0kSLSqADWaoEBHnmUmWefAZycwLORsfnxZM0OL88ynI1GCYPUlHLLhgVeUaV/c&#13;&#10;eFc5b84XqwLq9AfCLbwlN5esG4xtmqrpKMkduCxzXibUO6AaRgzxJmirUbozupVYIorGrI8DOaqg&#13;&#10;FmMzY4a0UkWDsKNhXOZVq94hPovZQqgsi68NybhAf5keFitxiJM1wkcBUAE1QNPoT2oaat02DYOt&#13;&#10;yT5ahtcURgInmQP3AARcIy+Tfp8gWRnETGCc6FMNM4wk5gr7YilrGAKMIYR/ZgsyFJsTCWxQO1cB&#13;&#10;xQza/HpSAhYcYNjHCdxYuKLbXHhNmlaCDwYe0TQq3Tzyrk/ddmWtOlJ7I4t0mQHc72Da9JS2PIUj&#13;&#10;c6BG8g7VBVM3+HWAM3i2zKMg8JzuelrSjWmXMo4AiIsGji7WMRyPSnIaO/idACWY4ZOajU8Y7qFq&#13;&#10;bBOsmm0B9BECILaHA1skZ6r4Epd6au6AeOxndi2M8QPz3CrNU4wc2a7/NtF1LWtzHmi64pgxO3tP&#13;&#10;vzag2mjSI2skXO7LDA1zg1R6NvXjwGqAyP3mgGWrZg34uY8XIgJHilSXvXCivmwTkTCriJIMaTpZ&#13;&#10;r9mhSpPcNd5qBk0XmRIKfYoiPK4oZ7MLcHhaTtXvuEb0gmicAKElQs+B32lL4QUkwuYs/+afoul3&#13;&#10;K37tv/kHAAD//wMAUEsDBBQABgAIAAAAIQBSLTpK4gAAAA4BAAAPAAAAZHJzL2Rvd25yZXYueG1s&#13;&#10;TE/LTsMwELwj8Q/WInGjTiCkJY1TARWoJyQKHLi58Ta24kcUu234e7YnuKy0O7PzqFeTs+yIYzTB&#13;&#10;C8hnGTD0bVDGdwI+P15uFsBikl5JGzwK+MEIq+byopaVCif/jsdt6hiJ+FhJATqloeI8thqdjLMw&#13;&#10;oCdsH0YnE61jx9UoTyTuLL/NspI7aTw5aDngs8a23x6cAOw7uzd6/fU2f/3uN0+bouSmEOL6alov&#13;&#10;aTwugSWc0t8HnDtQfmgo2C4cvIrMCiju8pKoBORUjAj32QMddgLmiwx4U/P/NZ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LesU15AQAADQMAAA4AAAAA&#13;&#10;AAAAAAAAAAAAPAIAAGRycy9lMm9Eb2MueG1sUEsBAi0AFAAGAAgAAAAhAB2A9G3JBQAA6w4AABAA&#13;&#10;AAAAAAAAAAAAAAAA4QMAAGRycy9pbmsvaW5rMS54bWxQSwECLQAUAAYACAAAACEAUi06SuIAAAAO&#13;&#10;AQAADwAAAAAAAAAAAAAAAADYCQAAZHJzL2Rvd25yZXYueG1sUEsBAi0AFAAGAAgAAAAhAHkYvJ2/&#13;&#10;AAAAIQEAABkAAAAAAAAAAAAAAAAA5woAAGRycy9fcmVscy9lMm9Eb2MueG1sLnJlbHNQSwUGAAAA&#13;&#10;AAYABgB4AQAA3QsAAAAA&#13;&#10;">
                <v:imagedata r:id="rId11" o:title=""/>
              </v:shape>
            </w:pict>
          </mc:Fallback>
        </mc:AlternateContent>
      </w:r>
      <w:r w:rsidR="00CA0CBF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DB4775" wp14:editId="5011F422">
                <wp:simplePos x="0" y="0"/>
                <wp:positionH relativeFrom="column">
                  <wp:posOffset>2870528</wp:posOffset>
                </wp:positionH>
                <wp:positionV relativeFrom="paragraph">
                  <wp:posOffset>272906</wp:posOffset>
                </wp:positionV>
                <wp:extent cx="42120" cy="16200"/>
                <wp:effectExtent l="50800" t="50800" r="34290" b="6032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0BAF8" id="Tinta 5" o:spid="_x0000_s1026" type="#_x0000_t75" style="position:absolute;margin-left:224.65pt;margin-top:20.1pt;width:6.1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1Tcd3AQAACwMAAA4AAABkcnMvZTJvRG9jLnhtbJxSy07DMBC8I/EP&#13;&#10;ke80D9pSRU16oELqAegBPsA4dmMRe6O106R/zyZtaQtCSL1Eu57seGbH80VnqmAr0WmwGYtHEQuk&#13;&#10;FVBou8nY+9vT3YwFznNb8AqszNhOOrbIb2/mbZ3KBEqoCokBkViXtnXGSu/rNAydKKXhbgS1tAQq&#13;&#10;QMM9tbgJC+QtsZsqTKJoGraARY0gpHN0utyDLB/4lZLCvyrlpA8qUjeLItLnqXqYjqnCvppNqPro&#13;&#10;0ftkwsJ8ztMN8rrU4iCLX6HKcG1JxDfVknseNKh/URktEBwoPxJgQlBKCzl4Indx9MPdyn72zuKx&#13;&#10;aDAVYL20fs3RH/c3ANdcYSpaQfsMBSXEGw/swEgL+j+QvegliMaQnn0qKCvu6Um4UteOFp3qImO4&#13;&#10;KuKTfrt9PDlY48nXyyVAiYQHy3+NdApNv2xSEnQZozx3/XfIUnY+EHQ4TuKEAEFIPKWX06NH3v38&#13;&#10;sTtbLP1yEeF534+fveH8CwAA//8DAFBLAwQUAAYACAAAACEAMzWwFfYBAADlBAAAEAAAAGRycy9p&#13;&#10;bmsvaW5rMS54bWy0U01vozAQva/U/2C5h1z4MIaEBJX01Egr7UqrtivtHim4wSrYkTEh+fc7GHCo&#13;&#10;ml5WuzkQz4zneebNm7v7U12hI1MNlyLFgUcwYiKXBRf7FP983rlrjBqdiSKrpGApPrMG329vvtxx&#13;&#10;8VZXCXwRIIimP9VVikutD4nvd13ndaEn1d6nhIT+V/H2/RvejlkFe+WCa3iymVy5FJqddA+W8CLF&#13;&#10;uT4Rex+wn2SrcmbDvUfllxtaZTnbSVVn2iKWmRCsQiKroe5fGOnzAQ4c3tkzhVHNoWGXekEUR+uH&#13;&#10;DTiyU4pndgslNlBJjf3rmL//A+buI2ZfVkjjVYzRWFLBjn1NvuE8+bz3H0oemNKcXWgeSBkDZ5QP&#13;&#10;tuFnIEqxRlZtPxuMjlnVAmUBISCL8e3Av0LIRzzg5p/iAS+f4s2Le0/N2N6ch5E0K6lptJrXDIRe&#13;&#10;H6zGdAPAvftJK7MOlFDqksilm2cSJkGUhGtvRePZKEYVT5gvqm1Ki/eiLno1Ecva0FnHC11a0okX&#13;&#10;WM7njF/LLBnfl/qvUnNZSViGcdK3O/ObdWSes1K7srhGfWhs/JG9pvjW7C4ymYPDdE5QgGi0jJfO&#13;&#10;YrOIFsTBIaaYOBQRRJwVRKezG7q94S5diDnuevhbmXuTBVOA2NJkuUFvvFsHWzHMefsHAAD//wMA&#13;&#10;UEsDBBQABgAIAAAAIQBM+Gbl4QAAAA4BAAAPAAAAZHJzL2Rvd25yZXYueG1sTE89T8MwEN2R+A/W&#13;&#10;IbFROyEpJY1TVURsLLQMjG5skkB8jmy3Sfj1HBMsp3e6d++j3M12YBfjQ+9QQrISwAw2TvfYSng7&#13;&#10;Pt9tgIWoUKvBoZGwmAC76vqqVIV2E76ayyG2jEQwFEpCF+NYcB6azlgVVm40SLcP562KtPqWa68m&#13;&#10;ErcDT4VYc6t6JIdOjeapM83X4Wwl7Nt6eRDNdzLlL8vC3z9rz9OjlLc3c72lsd8Ci2aOfx/w24Hy&#13;&#10;Q0XBTu6MOrBBQpY93hOVgEiBESFbJzmwE4FNDrwq+f8a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/VNx3cBAAALAwAADgAAAAAAAAAAAAAAAAA8AgAA&#13;&#10;ZHJzL2Uyb0RvYy54bWxQSwECLQAUAAYACAAAACEAMzWwFfYBAADlBAAAEAAAAAAAAAAAAAAAAADf&#13;&#10;AwAAZHJzL2luay9pbmsxLnhtbFBLAQItABQABgAIAAAAIQBM+Gbl4QAAAA4BAAAPAAAAAAAAAAAA&#13;&#10;AAAAAAMGAABkcnMvZG93bnJldi54bWxQSwECLQAUAAYACAAAACEAeRi8nb8AAAAhAQAAGQAAAAAA&#13;&#10;AAAAAAAAAAARBwAAZHJzL19yZWxzL2Uyb0RvYy54bWwucmVsc1BLBQYAAAAABgAGAHgBAAAHCAAA&#13;&#10;AAA=&#13;&#10;">
                <v:imagedata r:id="rId13" o:title=""/>
              </v:shape>
            </w:pict>
          </mc:Fallback>
        </mc:AlternateContent>
      </w:r>
      <w:r w:rsidR="00CA0CBF"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78AE33A2" wp14:editId="07344A77">
            <wp:extent cx="1381328" cy="1292802"/>
            <wp:effectExtent l="0" t="0" r="3175" b="3175"/>
            <wp:docPr id="4" name="Imagem 4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inha do tem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97" cy="13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D159" w14:textId="46C88404" w:rsidR="00FE0EF9" w:rsidRPr="00714505" w:rsidRDefault="00FE0EF9" w:rsidP="00FE0EF9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3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: Foto ilustrativa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do tipo de bateria usada na solução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30EB19CE" w14:textId="0BBACA6F" w:rsidR="00FE0EF9" w:rsidRDefault="00FE0EF9" w:rsidP="00CA0CBF">
      <w:pPr>
        <w:ind w:firstLine="708"/>
        <w:jc w:val="center"/>
        <w:rPr>
          <w:rFonts w:ascii="Calibri" w:eastAsia="Times New Roman" w:hAnsi="Calibri" w:cs="Calibri"/>
          <w:color w:val="000000"/>
          <w:lang w:eastAsia="pt-BR"/>
        </w:rPr>
      </w:pPr>
    </w:p>
    <w:p w14:paraId="56838253" w14:textId="33A59631" w:rsidR="002C09B3" w:rsidRDefault="00FE0EF9" w:rsidP="00397D35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lastRenderedPageBreak/>
        <w:t xml:space="preserve">Em resumo, a solução 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 xml:space="preserve">propõe </w:t>
      </w:r>
      <w:r w:rsidR="002C09B3">
        <w:rPr>
          <w:rFonts w:ascii="Calibri" w:eastAsia="Times New Roman" w:hAnsi="Calibri" w:cs="Calibri"/>
          <w:color w:val="000000"/>
          <w:lang w:eastAsia="pt-BR"/>
        </w:rPr>
        <w:t xml:space="preserve"> um</w:t>
      </w:r>
      <w:proofErr w:type="gramEnd"/>
      <w:r w:rsidR="002C09B3">
        <w:rPr>
          <w:rFonts w:ascii="Calibri" w:eastAsia="Times New Roman" w:hAnsi="Calibri" w:cs="Calibri"/>
          <w:color w:val="000000"/>
          <w:lang w:eastAsia="pt-BR"/>
        </w:rPr>
        <w:t xml:space="preserve"> sistema de monitoramento escalável, em que cada dispositivo deve transmitir seu status a cada 1 hora, em um pacote </w:t>
      </w:r>
      <w:r w:rsidR="002C09B3">
        <w:rPr>
          <w:rFonts w:ascii="Calibri" w:eastAsia="Times New Roman" w:hAnsi="Calibri" w:cs="Calibri"/>
          <w:i/>
          <w:iCs/>
          <w:color w:val="000000"/>
          <w:lang w:eastAsia="pt-BR"/>
        </w:rPr>
        <w:t>JSON</w:t>
      </w:r>
      <w:r w:rsidR="002C09B3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397D35">
        <w:rPr>
          <w:rFonts w:ascii="Calibri" w:eastAsia="Times New Roman" w:hAnsi="Calibri" w:cs="Calibri"/>
          <w:color w:val="000000"/>
          <w:lang w:eastAsia="pt-BR"/>
        </w:rPr>
        <w:t xml:space="preserve">(Figura 4) </w:t>
      </w:r>
      <w:r w:rsidR="002C09B3">
        <w:rPr>
          <w:rFonts w:ascii="Calibri" w:eastAsia="Times New Roman" w:hAnsi="Calibri" w:cs="Calibri"/>
          <w:color w:val="000000"/>
          <w:lang w:eastAsia="pt-BR"/>
        </w:rPr>
        <w:t>de</w:t>
      </w:r>
      <w:r w:rsidR="00397D35">
        <w:rPr>
          <w:rFonts w:ascii="Calibri" w:eastAsia="Times New Roman" w:hAnsi="Calibri" w:cs="Calibri"/>
          <w:color w:val="000000"/>
          <w:lang w:eastAsia="pt-BR"/>
        </w:rPr>
        <w:t xml:space="preserve">, aproximadamente, </w:t>
      </w:r>
      <w:r w:rsidR="003B0A30">
        <w:rPr>
          <w:rFonts w:ascii="Calibri" w:eastAsia="Times New Roman" w:hAnsi="Calibri" w:cs="Calibri"/>
          <w:i/>
          <w:iCs/>
          <w:color w:val="000000"/>
          <w:lang w:eastAsia="pt-BR"/>
        </w:rPr>
        <w:t>550</w:t>
      </w:r>
      <w:r w:rsidR="00397D35" w:rsidRPr="00397D35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 </w:t>
      </w:r>
      <w:proofErr w:type="spellStart"/>
      <w:r w:rsidR="00397D35" w:rsidRPr="00397D35">
        <w:rPr>
          <w:rFonts w:ascii="Calibri" w:eastAsia="Times New Roman" w:hAnsi="Calibri" w:cs="Calibri"/>
          <w:i/>
          <w:iCs/>
          <w:color w:val="000000"/>
          <w:lang w:eastAsia="pt-BR"/>
        </w:rPr>
        <w:t>kB</w:t>
      </w:r>
      <w:proofErr w:type="spellEnd"/>
      <w:r w:rsidR="00397D35">
        <w:rPr>
          <w:rFonts w:ascii="Calibri" w:eastAsia="Times New Roman" w:hAnsi="Calibri" w:cs="Calibri"/>
          <w:color w:val="000000"/>
          <w:lang w:eastAsia="pt-BR"/>
        </w:rPr>
        <w:t>.</w:t>
      </w:r>
    </w:p>
    <w:p w14:paraId="727FA333" w14:textId="2E83752A" w:rsidR="003B0A30" w:rsidRDefault="003B0A30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Cada mensagem é composta por 300 </w:t>
      </w:r>
      <w:r w:rsidR="008B3DD2">
        <w:rPr>
          <w:rFonts w:ascii="Calibri" w:eastAsia="Times New Roman" w:hAnsi="Calibri" w:cs="Calibri"/>
          <w:color w:val="000000"/>
          <w:lang w:eastAsia="pt-BR"/>
        </w:rPr>
        <w:t>leituras</w:t>
      </w:r>
      <w:r>
        <w:rPr>
          <w:rFonts w:ascii="Calibri" w:eastAsia="Times New Roman" w:hAnsi="Calibri" w:cs="Calibri"/>
          <w:color w:val="000000"/>
          <w:lang w:eastAsia="pt-BR"/>
        </w:rPr>
        <w:t xml:space="preserve"> (identificad</w:t>
      </w:r>
      <w:r w:rsidR="008B3DD2">
        <w:rPr>
          <w:rFonts w:ascii="Calibri" w:eastAsia="Times New Roman" w:hAnsi="Calibri" w:cs="Calibri"/>
          <w:color w:val="000000"/>
          <w:lang w:eastAsia="pt-BR"/>
        </w:rPr>
        <w:t>a</w:t>
      </w:r>
      <w:r>
        <w:rPr>
          <w:rFonts w:ascii="Calibri" w:eastAsia="Times New Roman" w:hAnsi="Calibri" w:cs="Calibri"/>
          <w:color w:val="000000"/>
          <w:lang w:eastAsia="pt-BR"/>
        </w:rPr>
        <w:t>s pelo campo</w:t>
      </w:r>
      <w:r w:rsidR="008B3DD2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>index</w:t>
      </w:r>
      <w:r>
        <w:rPr>
          <w:rFonts w:ascii="Calibri" w:eastAsia="Times New Roman" w:hAnsi="Calibri" w:cs="Calibri"/>
          <w:color w:val="000000"/>
          <w:lang w:eastAsia="pt-BR"/>
        </w:rPr>
        <w:t>)</w:t>
      </w:r>
      <w:r w:rsidR="008B3DD2">
        <w:rPr>
          <w:rFonts w:ascii="Calibri" w:eastAsia="Times New Roman" w:hAnsi="Calibri" w:cs="Calibri"/>
          <w:color w:val="000000"/>
          <w:lang w:eastAsia="pt-BR"/>
        </w:rPr>
        <w:t xml:space="preserve">, uma a cada </w:t>
      </w:r>
      <w:r w:rsidR="008B3DD2" w:rsidRPr="008B3DD2"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200 </w:t>
      </w:r>
      <w:proofErr w:type="spellStart"/>
      <w:r w:rsidR="008B3DD2" w:rsidRPr="008B3DD2">
        <w:rPr>
          <w:rFonts w:ascii="Calibri" w:eastAsia="Times New Roman" w:hAnsi="Calibri" w:cs="Calibri"/>
          <w:i/>
          <w:iCs/>
          <w:color w:val="000000"/>
          <w:lang w:eastAsia="pt-BR"/>
        </w:rPr>
        <w:t>ms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tal que cada </w:t>
      </w:r>
      <w:r w:rsidR="008B3DD2">
        <w:rPr>
          <w:rFonts w:ascii="Calibri" w:eastAsia="Times New Roman" w:hAnsi="Calibri" w:cs="Calibri"/>
          <w:color w:val="000000"/>
          <w:lang w:eastAsia="pt-BR"/>
        </w:rPr>
        <w:t>leitura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0028CF">
        <w:rPr>
          <w:rFonts w:ascii="Calibri" w:eastAsia="Times New Roman" w:hAnsi="Calibri" w:cs="Calibri"/>
          <w:color w:val="000000"/>
          <w:lang w:eastAsia="pt-BR"/>
        </w:rPr>
        <w:t>obtém parâmetros de</w:t>
      </w:r>
      <w:r>
        <w:rPr>
          <w:rFonts w:ascii="Calibri" w:eastAsia="Times New Roman" w:hAnsi="Calibri" w:cs="Calibri"/>
          <w:color w:val="000000"/>
          <w:lang w:eastAsia="pt-BR"/>
        </w:rPr>
        <w:t xml:space="preserve"> 6 sensores</w:t>
      </w:r>
      <w:r w:rsidR="000028CF">
        <w:rPr>
          <w:rFonts w:ascii="Calibri" w:eastAsia="Times New Roman" w:hAnsi="Calibri" w:cs="Calibri"/>
          <w:color w:val="000000"/>
          <w:lang w:eastAsia="pt-BR"/>
        </w:rPr>
        <w:t xml:space="preserve"> distintos</w:t>
      </w:r>
      <w:r>
        <w:rPr>
          <w:rFonts w:ascii="Calibri" w:eastAsia="Times New Roman" w:hAnsi="Calibri" w:cs="Calibri"/>
          <w:color w:val="000000"/>
          <w:lang w:eastAsia="pt-BR"/>
        </w:rPr>
        <w:t>, além de dados da fabricante do módulo.</w:t>
      </w:r>
    </w:p>
    <w:p w14:paraId="7F5083A8" w14:textId="77777777" w:rsidR="00397D35" w:rsidRPr="00397D35" w:rsidRDefault="00397D35" w:rsidP="00397D35">
      <w:pPr>
        <w:rPr>
          <w:rFonts w:ascii="Calibri" w:eastAsia="Times New Roman" w:hAnsi="Calibri" w:cs="Calibri"/>
          <w:color w:val="000000"/>
          <w:sz w:val="12"/>
          <w:szCs w:val="12"/>
          <w:lang w:eastAsia="pt-BR"/>
        </w:rPr>
      </w:pPr>
    </w:p>
    <w:p w14:paraId="0AFB9AAA" w14:textId="078E75F9" w:rsidR="002C09B3" w:rsidRDefault="00397D35" w:rsidP="00397D35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6FBBAEA8" wp14:editId="0005DF46">
            <wp:extent cx="4873558" cy="4881917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25" cy="49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5776" w14:textId="3DB491BB" w:rsidR="00397D35" w:rsidRPr="00714505" w:rsidRDefault="00397D35" w:rsidP="00397D35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4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Printscreen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do pacote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JSON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modelado</w:t>
      </w:r>
      <w:r w:rsidR="008B3DD2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, simulando a leitura zero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6A306356" w14:textId="77777777" w:rsidR="002C09B3" w:rsidRPr="002C09B3" w:rsidRDefault="002C09B3" w:rsidP="00FE0EF9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3471C31" w14:textId="77777777" w:rsidR="00A34E10" w:rsidRDefault="003B0A30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Por fim, a </w:t>
      </w:r>
      <w:r w:rsidRPr="00A34E10">
        <w:rPr>
          <w:rFonts w:ascii="Calibri" w:eastAsia="Times New Roman" w:hAnsi="Calibri" w:cs="Calibri"/>
          <w:i/>
          <w:iCs/>
          <w:color w:val="000000"/>
          <w:lang w:eastAsia="pt-BR"/>
        </w:rPr>
        <w:t>CPU</w:t>
      </w:r>
      <w:r>
        <w:rPr>
          <w:rFonts w:ascii="Calibri" w:eastAsia="Times New Roman" w:hAnsi="Calibri" w:cs="Calibri"/>
          <w:color w:val="000000"/>
          <w:lang w:eastAsia="pt-BR"/>
        </w:rPr>
        <w:t xml:space="preserve"> irá gerar os dados da mensagem (simulando um cenário de aquisição 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dos mesmos</w:t>
      </w:r>
      <w:proofErr w:type="gramEnd"/>
      <w:r>
        <w:rPr>
          <w:rFonts w:ascii="Calibri" w:eastAsia="Times New Roman" w:hAnsi="Calibri" w:cs="Calibri"/>
          <w:color w:val="000000"/>
          <w:lang w:eastAsia="pt-BR"/>
        </w:rPr>
        <w:t>)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 e enviá-los via módulo </w:t>
      </w:r>
      <w:r w:rsidR="006A0679" w:rsidRPr="006A0679">
        <w:rPr>
          <w:rFonts w:ascii="Calibri" w:eastAsia="Times New Roman" w:hAnsi="Calibri" w:cs="Calibri"/>
          <w:i/>
          <w:iCs/>
          <w:color w:val="000000"/>
          <w:lang w:eastAsia="pt-BR"/>
        </w:rPr>
        <w:t>nRF24L01+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. </w:t>
      </w:r>
    </w:p>
    <w:p w14:paraId="577341CB" w14:textId="58C83286" w:rsidR="00714505" w:rsidRDefault="00F1477B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 solução poderá conter ilimitadas clientes e uma </w:t>
      </w:r>
      <w:r>
        <w:rPr>
          <w:rFonts w:ascii="Calibri" w:eastAsia="Times New Roman" w:hAnsi="Calibri" w:cs="Calibri"/>
          <w:color w:val="000000"/>
          <w:lang w:eastAsia="pt-BR"/>
        </w:rPr>
        <w:t xml:space="preserve">única </w:t>
      </w:r>
      <w:r w:rsidR="006A0679">
        <w:rPr>
          <w:rFonts w:ascii="Calibri" w:eastAsia="Times New Roman" w:hAnsi="Calibri" w:cs="Calibri"/>
          <w:color w:val="000000"/>
          <w:lang w:eastAsia="pt-BR"/>
        </w:rPr>
        <w:t>central para recebimento das mensagens</w:t>
      </w:r>
      <w:r>
        <w:rPr>
          <w:rFonts w:ascii="Calibri" w:eastAsia="Times New Roman" w:hAnsi="Calibri" w:cs="Calibri"/>
          <w:color w:val="000000"/>
          <w:lang w:eastAsia="pt-BR"/>
        </w:rPr>
        <w:t xml:space="preserve">, tal que </w:t>
      </w:r>
      <w:r w:rsidR="006A0679">
        <w:rPr>
          <w:rFonts w:ascii="Calibri" w:eastAsia="Times New Roman" w:hAnsi="Calibri" w:cs="Calibri"/>
          <w:color w:val="000000"/>
          <w:lang w:eastAsia="pt-BR"/>
        </w:rPr>
        <w:t xml:space="preserve">cada cliente irá </w:t>
      </w:r>
      <w:proofErr w:type="spellStart"/>
      <w:proofErr w:type="gramStart"/>
      <w:r w:rsidR="006A0679">
        <w:rPr>
          <w:rFonts w:ascii="Calibri" w:eastAsia="Times New Roman" w:hAnsi="Calibri" w:cs="Calibri"/>
          <w:color w:val="000000"/>
          <w:lang w:eastAsia="pt-BR"/>
        </w:rPr>
        <w:t>re-transmitir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a mensagem</w:t>
      </w:r>
      <w:r w:rsidR="006A0679">
        <w:rPr>
          <w:rFonts w:ascii="Calibri" w:eastAsia="Times New Roman" w:hAnsi="Calibri" w:cs="Calibri"/>
          <w:color w:val="000000"/>
          <w:lang w:eastAsia="pt-BR"/>
        </w:rPr>
        <w:t>, de modo a aumentar a área de cobertura da rede, até chegar na central.</w:t>
      </w:r>
    </w:p>
    <w:p w14:paraId="3D8104F1" w14:textId="12BDC083" w:rsidR="006A0679" w:rsidRDefault="006A0679" w:rsidP="003B0A30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57642F0" w14:textId="5A7D4ECC" w:rsidR="00A34E10" w:rsidRPr="00A34E10" w:rsidRDefault="00F1477B" w:rsidP="00A34E10">
      <w:pPr>
        <w:pStyle w:val="PargrafodaLista"/>
        <w:numPr>
          <w:ilvl w:val="0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Projeto de </w:t>
      </w:r>
      <w:r>
        <w:rPr>
          <w:rFonts w:ascii="Calibri" w:eastAsia="Times New Roman" w:hAnsi="Calibri" w:cs="Calibri"/>
          <w:i/>
          <w:iCs/>
          <w:sz w:val="32"/>
          <w:szCs w:val="32"/>
          <w:lang w:eastAsia="pt-BR"/>
        </w:rPr>
        <w:t>Hardware</w:t>
      </w:r>
    </w:p>
    <w:p w14:paraId="1444C9E5" w14:textId="77777777" w:rsidR="00A34E10" w:rsidRPr="00A34E10" w:rsidRDefault="00A34E10" w:rsidP="00A34E10">
      <w:pPr>
        <w:pStyle w:val="PargrafodaLista"/>
        <w:spacing w:after="240"/>
        <w:rPr>
          <w:rFonts w:ascii="Calibri" w:eastAsia="Times New Roman" w:hAnsi="Calibri" w:cs="Calibri"/>
          <w:sz w:val="16"/>
          <w:szCs w:val="16"/>
          <w:lang w:eastAsia="pt-BR"/>
        </w:rPr>
      </w:pPr>
    </w:p>
    <w:p w14:paraId="76AB6B76" w14:textId="7DE833B3" w:rsidR="00F1477B" w:rsidRDefault="00A34E10" w:rsidP="00F1477B">
      <w:pPr>
        <w:pStyle w:val="PargrafodaLista"/>
        <w:numPr>
          <w:ilvl w:val="1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>Unidade Central de Processamento</w:t>
      </w:r>
    </w:p>
    <w:p w14:paraId="14F89833" w14:textId="29DB9211" w:rsidR="00A34E10" w:rsidRDefault="00A34E10" w:rsidP="000028CF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 w:rsidRPr="00A34E10">
        <w:rPr>
          <w:rFonts w:ascii="Calibri" w:eastAsia="Times New Roman" w:hAnsi="Calibri" w:cs="Calibri"/>
          <w:lang w:eastAsia="pt-BR"/>
        </w:rPr>
        <w:t xml:space="preserve">A Figura 5 apresenta o esquemático referente ao microprocessador </w:t>
      </w:r>
      <w:r w:rsidRPr="00A34E10">
        <w:rPr>
          <w:rFonts w:ascii="Calibri" w:eastAsia="Times New Roman" w:hAnsi="Calibri" w:cs="Calibri"/>
          <w:i/>
          <w:iCs/>
          <w:lang w:eastAsia="pt-BR"/>
        </w:rPr>
        <w:t>ESP</w:t>
      </w:r>
      <w:r w:rsidR="008B3DD2">
        <w:rPr>
          <w:rFonts w:ascii="Calibri" w:eastAsia="Times New Roman" w:hAnsi="Calibri" w:cs="Calibri"/>
          <w:i/>
          <w:iCs/>
          <w:lang w:eastAsia="pt-BR"/>
        </w:rPr>
        <w:t>-</w:t>
      </w:r>
      <w:r w:rsidRPr="00A34E10">
        <w:rPr>
          <w:rFonts w:ascii="Calibri" w:eastAsia="Times New Roman" w:hAnsi="Calibri" w:cs="Calibri"/>
          <w:i/>
          <w:iCs/>
          <w:lang w:eastAsia="pt-BR"/>
        </w:rPr>
        <w:t>12</w:t>
      </w:r>
      <w:r w:rsidR="008B3DD2">
        <w:rPr>
          <w:rFonts w:ascii="Calibri" w:eastAsia="Times New Roman" w:hAnsi="Calibri" w:cs="Calibri"/>
          <w:i/>
          <w:iCs/>
          <w:lang w:eastAsia="pt-BR"/>
        </w:rPr>
        <w:t>E</w:t>
      </w:r>
      <w:r w:rsidRPr="00A34E10">
        <w:rPr>
          <w:rFonts w:ascii="Calibri" w:eastAsia="Times New Roman" w:hAnsi="Calibri" w:cs="Calibri"/>
          <w:lang w:eastAsia="pt-BR"/>
        </w:rPr>
        <w:t xml:space="preserve"> [1]</w:t>
      </w:r>
      <w:r w:rsidR="000028CF">
        <w:rPr>
          <w:rFonts w:ascii="Calibri" w:eastAsia="Times New Roman" w:hAnsi="Calibri" w:cs="Calibri"/>
          <w:lang w:eastAsia="pt-BR"/>
        </w:rPr>
        <w:t>.</w:t>
      </w:r>
    </w:p>
    <w:p w14:paraId="4FB7BA7B" w14:textId="677F5124" w:rsidR="008B3DD2" w:rsidRPr="000028CF" w:rsidRDefault="008B3DD2" w:rsidP="000028CF">
      <w:pPr>
        <w:spacing w:after="240"/>
        <w:ind w:left="1080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540B5D99" wp14:editId="372D86FC">
            <wp:extent cx="4741541" cy="2998033"/>
            <wp:effectExtent l="0" t="0" r="0" b="0"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62" cy="31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5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Esquemático do circuito referente ao microprocessador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ESP-12E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[1]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5C40090F" w14:textId="79819796" w:rsidR="000028CF" w:rsidRPr="000028CF" w:rsidRDefault="00A34E10" w:rsidP="000028CF">
      <w:pPr>
        <w:pStyle w:val="PargrafodaLista"/>
        <w:numPr>
          <w:ilvl w:val="1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>Transceptor RF</w:t>
      </w:r>
    </w:p>
    <w:p w14:paraId="731556CE" w14:textId="47788CD6" w:rsidR="000028CF" w:rsidRDefault="000028CF" w:rsidP="000028CF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 w:rsidRPr="00A34E10">
        <w:rPr>
          <w:rFonts w:ascii="Calibri" w:eastAsia="Times New Roman" w:hAnsi="Calibri" w:cs="Calibri"/>
          <w:lang w:eastAsia="pt-BR"/>
        </w:rPr>
        <w:t xml:space="preserve">A Figura </w:t>
      </w:r>
      <w:r>
        <w:rPr>
          <w:rFonts w:ascii="Calibri" w:eastAsia="Times New Roman" w:hAnsi="Calibri" w:cs="Calibri"/>
          <w:lang w:eastAsia="pt-BR"/>
        </w:rPr>
        <w:t>6</w:t>
      </w:r>
      <w:r w:rsidRPr="00A34E10">
        <w:rPr>
          <w:rFonts w:ascii="Calibri" w:eastAsia="Times New Roman" w:hAnsi="Calibri" w:cs="Calibri"/>
          <w:lang w:eastAsia="pt-BR"/>
        </w:rPr>
        <w:t xml:space="preserve"> apresenta o esquemático referente ao </w:t>
      </w:r>
      <w:r>
        <w:rPr>
          <w:rFonts w:ascii="Calibri" w:eastAsia="Times New Roman" w:hAnsi="Calibri" w:cs="Calibri"/>
          <w:lang w:eastAsia="pt-BR"/>
        </w:rPr>
        <w:t xml:space="preserve">módulo transceptor RF </w:t>
      </w:r>
      <w:r w:rsidRPr="000028CF">
        <w:rPr>
          <w:rFonts w:ascii="Calibri" w:eastAsia="Times New Roman" w:hAnsi="Calibri" w:cs="Calibri"/>
          <w:i/>
          <w:iCs/>
          <w:lang w:eastAsia="pt-BR"/>
        </w:rPr>
        <w:t>nRF24L01+</w:t>
      </w:r>
      <w:r>
        <w:rPr>
          <w:rFonts w:ascii="Calibri" w:eastAsia="Times New Roman" w:hAnsi="Calibri" w:cs="Calibri"/>
          <w:lang w:eastAsia="pt-BR"/>
        </w:rPr>
        <w:t xml:space="preserve"> [2]</w:t>
      </w:r>
      <w:r w:rsidR="000A2509">
        <w:rPr>
          <w:rFonts w:ascii="Calibri" w:eastAsia="Times New Roman" w:hAnsi="Calibri" w:cs="Calibri"/>
          <w:lang w:eastAsia="pt-BR"/>
        </w:rPr>
        <w:t xml:space="preserve">, bem como a Figura 7 apresenta a saída para antena </w:t>
      </w:r>
      <w:proofErr w:type="gramStart"/>
      <w:r w:rsidR="000A2509">
        <w:rPr>
          <w:rFonts w:ascii="Calibri" w:eastAsia="Times New Roman" w:hAnsi="Calibri" w:cs="Calibri"/>
          <w:lang w:eastAsia="pt-BR"/>
        </w:rPr>
        <w:t>do mesmo</w:t>
      </w:r>
      <w:proofErr w:type="gramEnd"/>
      <w:r w:rsidR="000A2509">
        <w:rPr>
          <w:rFonts w:ascii="Calibri" w:eastAsia="Times New Roman" w:hAnsi="Calibri" w:cs="Calibri"/>
          <w:lang w:eastAsia="pt-BR"/>
        </w:rPr>
        <w:t>.</w:t>
      </w:r>
    </w:p>
    <w:p w14:paraId="2299C09F" w14:textId="77777777" w:rsidR="000A2509" w:rsidRDefault="000028CF" w:rsidP="000A2509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noProof/>
          <w:sz w:val="32"/>
          <w:szCs w:val="32"/>
          <w:lang w:eastAsia="pt-BR"/>
        </w:rPr>
        <w:drawing>
          <wp:inline distT="0" distB="0" distL="0" distR="0" wp14:anchorId="524D41A1" wp14:editId="7BDA3D9B">
            <wp:extent cx="3583273" cy="3777521"/>
            <wp:effectExtent l="0" t="0" r="0" b="0"/>
            <wp:docPr id="11" name="Imagem 1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88" cy="39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FFE2" w14:textId="59AED121" w:rsidR="000028CF" w:rsidRPr="000A2509" w:rsidRDefault="000028CF" w:rsidP="000A2509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6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Esquemático do circuito referente ao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módulo transceptor RF </w:t>
      </w:r>
      <w:r w:rsidRPr="000028CF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nRF24L01+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[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].</w:t>
      </w:r>
    </w:p>
    <w:p w14:paraId="20A299C4" w14:textId="55FB6985" w:rsidR="000028CF" w:rsidRDefault="000A2509" w:rsidP="000028CF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noProof/>
          <w:sz w:val="32"/>
          <w:szCs w:val="32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0BE477" wp14:editId="679A6D8C">
                <wp:simplePos x="0" y="0"/>
                <wp:positionH relativeFrom="column">
                  <wp:posOffset>2471348</wp:posOffset>
                </wp:positionH>
                <wp:positionV relativeFrom="paragraph">
                  <wp:posOffset>29666</wp:posOffset>
                </wp:positionV>
                <wp:extent cx="1400400" cy="110880"/>
                <wp:effectExtent l="76200" t="76200" r="0" b="8001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04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07CBC" id="Tinta 13" o:spid="_x0000_s1026" type="#_x0000_t75" style="position:absolute;margin-left:191.75pt;margin-top:-.5pt;width:115.9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fDBd3AQAADgMAAA4AAABkcnMvZTJvRG9jLnhtbJxSy27CMBC8V+o/&#13;&#10;WL6XOLyEIhIORZU4tOXQfoDr2MRq7I3WhsDfdwlQoFVVCcmKvDvOeGbH09nW1WyjMVjwOU97gjPt&#13;&#10;FZTWr3L+/vb0MOEsROlLWYPXOd/pwGfF/d20bTLdhwrqUiMjEh+ytsl5FWOTJUlQlXYy9KDRnkAD&#13;&#10;6GSkEldJibIldlcnfSHGSQtYNghKh0Dd+QHkRcdvjFbx1ZigI6tzPhgLQfri9w5pN5qMR5x9dL2B&#13;&#10;4EkxldkKZVNZdZQlb1DlpPUk4ptqLqNka7S/qJxVCAFM7ClwCRhjle48kbtU/HC38J97Z+lQrTFT&#13;&#10;4KP2cSkxnubXAbdc4WoaQfsMJSUk1xH4kZEG9H8gB9FzUGtHeg6poK5lpCcRKtsEzjCzZc5xUaZn&#13;&#10;/X7zeHawxLOvl2uAEkmOlv/6ZWvQ7YdNStg255Txbv/tstTbyBQ106EQtDhThKWpmEy6AyfqA8Wp&#13;&#10;upgt3X6V4mW9V3bxjIsvAAAA//8DAFBLAwQUAAYACAAAACEAkvSMxPQFAACFEAAAEAAAAGRycy9p&#13;&#10;bmsvaW5rMS54bWy0V01v20YQvRfofyCYgy+itbukvozIOdVAgRYokhRoj4rM2EIkypDo2Pn3ffPe&#13;&#10;LC0hzqVofeByv97MvHkzlN++e95ti6/t4bjZd8syXoayaLv1/nbT3S3LPz/eVPOyOPar7na13Xft&#13;&#10;svzWHst31z//9HbTfdltr/AsgNAd7W23XZb3ff9wNR4/PT1dPtWX+8PdOIVQj3/tvvz+W3ntt27b&#13;&#10;z5tu08PkMS+t913fPvcGdrW5XZbr/jkM54H9Yf94WLfDtq0c1i8n+sNq3d7sD7tVPyDer7qu3Rbd&#13;&#10;age//yqL/tsDXjawc9ceymK3QcBVuozNrJn/ssDC6nlZnswf4eIRnuzK8euYf/8PmDffY5pbdZpN&#13;&#10;Z2XhLt22X82nMTm/+nHsfxz2D+2h37QvNIsU3/hWrDUnPyLq0B7320fLTVl8XW0fQVkMAbJw23H8&#13;&#10;CiHf44Gb/xQPvPwQ79S5c2o8vFMenLRBUjm1/WbXQui7h0Fj/RHAtvyhP7AcUkipCk2VFh9DczWZ&#13;&#10;XyXUy6I5SYWrOGN+Ojwe7we8T4cXvXJnYE2RPW1u+/uB9HCZBs5PGX/t5n27ubvv/9XV9X67RzF4&#13;&#10;pt/c8O8kIpobpPZK4VJ9hQf+vv28LN+wdgve1AIjj9NZLPAoUjOZTUYX1bS+qBYXYVRWsYxlGFWp&#13;&#10;ikUYpaLGs6onhc1iKoItzjhLkwLzUaw5NNwK3MEhuxUJYQ+bTTQAj3scYuARnVjwbr51ilfVQpLd&#13;&#10;Cl4bxNSRuDfl5Rnf5bqgHU5LtVvQRQVTaZCvOuB++4buyO3sYqyMFgdYyDndkh9zejijnUQAsP0S&#13;&#10;trvWKA4PTmiyo9DkjcgURXoG3ou6rQzVFsZISwIKBcyPQgHaR7IXLAWjCPqy64kQDV2TmVSB95F4&#13;&#10;VijKvMuhmjDwak5zFaoPpy18A+ZT/gvs7EmSZEoOipczwWTNAcp9xi1OlDFFmTPGtTmfp0xnsUSn&#13;&#10;/EwmUlV+GnRmy0LIkiGm/JO4J/ReK6CCUXvalHahKHjZFR3+5HWjFkYwmN1KWgWfnOmgsWt7gvOZ&#13;&#10;1lQ+DuGnfXYW4ZknsqulQLf1PuO7stgwpR6U8p8rDBTC+KiaU0UYYBDNwH2kVAAESARFcZm2bIa6&#13;&#10;5sXYyIMFlyXPGAgTZ8RG9zBVKhL0F+yGkat5SglHFxuwEOiodp+mDCFOZT77VMtuCnIuJs29fWVy&#13;&#10;ybjElqNRGqMihB9y35NTT31dYakI8PmxyNOMpqRDoJ1kM0vDlnDMTouPuOCk8hg40T5eCeDx5ATk&#13;&#10;USWZ0+OkKcRIFF3PT2M2h84sARtL5rANub+YRUWuzgKFK9EDMn2KhfGPGjFuULc84zllFpA77tk1&#13;&#10;gwwF8o4+TQ3kQrdbnsLsDfOKsuXphgOsmPNDJ7dbiirotHaihDkMhiB5waa7SXsegJEwYxh1gYyZ&#13;&#10;ixRcwzXvqGISrY4BztkvMbO2CZlTgz5h1LUmahQSCKLH4eAiIvaCXEzoL5hzDk+TMhXbMxWSqhJm&#13;&#10;zU0kxIKBdVQNRiUL8mJYSaDMvzpYTqZRqJTKF7UAz4SfNxd8/SRP+GzKN8Yb5ZP4EXMIwWLEB5Gp&#13;&#10;hspstJ8Euqc0wl3msapRLMacpxz9gXF5OZBH3McByIChTsU+qoJplANIuoE0yl3B8F1kLk5WD3Qt&#13;&#10;1ngODSqTZ/hJlkGe9Cs5Z6L9W65+DwqMYH0N1cJwhw544jgkbw48rCiUPf1KQN9yKdvpiLZvoAjF&#13;&#10;kIb2ZXEhZA5iGDP6XQteP7a8tLBnIGow+at1mj6pEaft2ABrDvjEP+tDJVJXiQ0XOIyrVqVlmUXV&#13;&#10;p0vRf4ohFrNgJPKOerUqPqpPYqCvchbd3GZz+T9XshGngfggjnEKa74EAu3Awo1oJgzTCfbks6hQ&#13;&#10;EbqCE9mX8UHVwvE75Hdo3ORI4lePwYLZzgg+U9hyL3PAW/JbNeapk0Aa9Sp9WhIz7e1WV2ABcCZQ&#13;&#10;F6bNYFprnLgBElglO6YfEfiO2Jqlm1nQhxN9SQ1ikgXKTUZ99u/q8B8F/g+7/gcAAP//AwBQSwME&#13;&#10;FAAGAAgAAAAhAJeC17njAAAADgEAAA8AAABkcnMvZG93bnJldi54bWxMj8tOwzAQRfdI/QdrKrFr&#13;&#10;nYdaojROxUMsQCxKywe48eQh4nEUO23g6xlWsBlpNPfeuafYz7YXFxx950hBvI5AIFXOdNQo+Dg9&#13;&#10;rzIQPmgyuneECr7Qw75c3BQ6N+5K73g5hkZwCPlcK2hDGHIpfdWi1X7tBiS+1W60OvA6NtKM+srh&#13;&#10;tpdJFG2l1R3xh1YP+Nhi9XmcrIJp8qekObzVlfuOyb++YP0QoVK3y/lpx+N+ByLgHP4c8MvA/aHk&#13;&#10;Ymc3kfGiV5Bm6YalClYxg7FgG29SEGcFyV0Gsizkf4z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LfDBd3AQAADgMAAA4AAAAAAAAAAAAAAAAAPAIAAGRy&#13;&#10;cy9lMm9Eb2MueG1sUEsBAi0AFAAGAAgAAAAhAJL0jMT0BQAAhRAAABAAAAAAAAAAAAAAAAAA3wMA&#13;&#10;AGRycy9pbmsvaW5rMS54bWxQSwECLQAUAAYACAAAACEAl4LXueMAAAAOAQAADwAAAAAAAAAAAAAA&#13;&#10;AAABCgAAZHJzL2Rvd25yZXYueG1sUEsBAi0AFAAGAAgAAAAhAHkYvJ2/AAAAIQEAABkAAAAAAAAA&#13;&#10;AAAAAAAAEQsAAGRycy9fcmVscy9lMm9Eb2MueG1sLnJlbHNQSwUGAAAAAAYABgB4AQAABwwAAAAA&#13;&#10;">
                <v:imagedata r:id="rId1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32"/>
          <w:szCs w:val="32"/>
          <w:lang w:eastAsia="pt-BR"/>
        </w:rPr>
        <w:drawing>
          <wp:inline distT="0" distB="0" distL="0" distR="0" wp14:anchorId="104AC198" wp14:editId="2C963236">
            <wp:extent cx="4323704" cy="2001187"/>
            <wp:effectExtent l="0" t="0" r="0" b="5715"/>
            <wp:docPr id="12" name="Imagem 1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95" cy="20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79E" w14:textId="07824EF7" w:rsidR="000A2509" w:rsidRDefault="000A2509" w:rsidP="000A2509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 w:rsidR="0065008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7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: Esquemático do circuito referente a</w:t>
      </w:r>
      <w:r w:rsidR="0065008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antena do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módulo transceptor RF </w:t>
      </w:r>
      <w:r w:rsidRPr="000028CF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nRF24L01+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[2].</w:t>
      </w:r>
    </w:p>
    <w:p w14:paraId="3EDA69EB" w14:textId="5CA0DB4B" w:rsidR="000A2509" w:rsidRPr="00650083" w:rsidRDefault="00650083" w:rsidP="00650083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Note que o componente </w:t>
      </w:r>
      <w:r>
        <w:rPr>
          <w:rFonts w:ascii="Calibri" w:eastAsia="Times New Roman" w:hAnsi="Calibri" w:cs="Calibri"/>
          <w:i/>
          <w:iCs/>
          <w:lang w:eastAsia="pt-BR"/>
        </w:rPr>
        <w:t>RF1</w:t>
      </w:r>
      <w:r>
        <w:rPr>
          <w:rFonts w:ascii="Calibri" w:eastAsia="Times New Roman" w:hAnsi="Calibri" w:cs="Calibri"/>
          <w:lang w:eastAsia="pt-BR"/>
        </w:rPr>
        <w:t xml:space="preserve"> é um conector </w:t>
      </w:r>
      <w:proofErr w:type="gramStart"/>
      <w:r>
        <w:rPr>
          <w:rFonts w:ascii="Calibri" w:eastAsia="Times New Roman" w:hAnsi="Calibri" w:cs="Calibri"/>
          <w:lang w:eastAsia="pt-BR"/>
        </w:rPr>
        <w:t>U.FL</w:t>
      </w:r>
      <w:proofErr w:type="gramEnd"/>
      <w:r>
        <w:rPr>
          <w:rFonts w:ascii="Calibri" w:eastAsia="Times New Roman" w:hAnsi="Calibri" w:cs="Calibri"/>
          <w:lang w:eastAsia="pt-BR"/>
        </w:rPr>
        <w:t xml:space="preserve">, para conexão de uma antena de </w:t>
      </w:r>
      <w:r w:rsidR="008C498E">
        <w:rPr>
          <w:rFonts w:ascii="Calibri" w:eastAsia="Times New Roman" w:hAnsi="Calibri" w:cs="Calibri"/>
          <w:lang w:eastAsia="pt-BR"/>
        </w:rPr>
        <w:t>15</w:t>
      </w:r>
      <w:r>
        <w:rPr>
          <w:rFonts w:ascii="Calibri" w:eastAsia="Times New Roman" w:hAnsi="Calibri" w:cs="Calibri"/>
          <w:lang w:eastAsia="pt-BR"/>
        </w:rPr>
        <w:t>Ω</w:t>
      </w:r>
      <w:r w:rsidR="008C498E">
        <w:rPr>
          <w:rFonts w:ascii="Calibri" w:eastAsia="Times New Roman" w:hAnsi="Calibri" w:cs="Calibri"/>
          <w:lang w:eastAsia="pt-BR"/>
        </w:rPr>
        <w:t xml:space="preserve">+j88Ω </w:t>
      </w:r>
      <w:r w:rsidR="008C498E">
        <w:rPr>
          <w:rFonts w:ascii="Calibri" w:eastAsia="Times New Roman" w:hAnsi="Calibri" w:cs="Calibri"/>
          <w:lang w:eastAsia="pt-BR"/>
        </w:rPr>
        <w:t>[2]</w:t>
      </w:r>
      <w:r>
        <w:rPr>
          <w:rFonts w:ascii="Calibri" w:eastAsia="Times New Roman" w:hAnsi="Calibri" w:cs="Calibri"/>
          <w:lang w:eastAsia="pt-BR"/>
        </w:rPr>
        <w:t xml:space="preserve"> (com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pigtail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>)</w:t>
      </w:r>
      <w:r w:rsidR="008C498E">
        <w:rPr>
          <w:rFonts w:ascii="Calibri" w:eastAsia="Times New Roman" w:hAnsi="Calibri" w:cs="Calibri"/>
          <w:i/>
          <w:iCs/>
          <w:lang w:eastAsia="pt-BR"/>
        </w:rPr>
        <w:t>.</w:t>
      </w:r>
    </w:p>
    <w:p w14:paraId="4B430F0F" w14:textId="7BDEECFF" w:rsidR="00A8352F" w:rsidRPr="00A8352F" w:rsidRDefault="00A34E10" w:rsidP="00A8352F">
      <w:pPr>
        <w:pStyle w:val="PargrafodaLista"/>
        <w:numPr>
          <w:ilvl w:val="1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Banco de </w:t>
      </w:r>
      <w:r w:rsidR="001F1464">
        <w:rPr>
          <w:rFonts w:ascii="Calibri" w:eastAsia="Times New Roman" w:hAnsi="Calibri" w:cs="Calibri"/>
          <w:sz w:val="32"/>
          <w:szCs w:val="32"/>
          <w:lang w:eastAsia="pt-BR"/>
        </w:rPr>
        <w:t>B</w:t>
      </w:r>
      <w:r>
        <w:rPr>
          <w:rFonts w:ascii="Calibri" w:eastAsia="Times New Roman" w:hAnsi="Calibri" w:cs="Calibri"/>
          <w:sz w:val="32"/>
          <w:szCs w:val="32"/>
          <w:lang w:eastAsia="pt-BR"/>
        </w:rPr>
        <w:t>ateria</w:t>
      </w:r>
      <w:r w:rsidR="001F1464">
        <w:rPr>
          <w:rFonts w:ascii="Calibri" w:eastAsia="Times New Roman" w:hAnsi="Calibri" w:cs="Calibri"/>
          <w:sz w:val="32"/>
          <w:szCs w:val="32"/>
          <w:lang w:eastAsia="pt-BR"/>
        </w:rPr>
        <w:t>s</w:t>
      </w:r>
    </w:p>
    <w:p w14:paraId="65AA74AE" w14:textId="176C8149" w:rsidR="00A8352F" w:rsidRDefault="00A8352F" w:rsidP="00A8352F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Para o dimensionamento do banco de baterias do sistema, foram levantados os consumos médios da CPU </w:t>
      </w:r>
      <w:r w:rsidR="008C498E">
        <w:rPr>
          <w:rFonts w:ascii="Calibri" w:eastAsia="Times New Roman" w:hAnsi="Calibri" w:cs="Calibri"/>
          <w:lang w:eastAsia="pt-BR"/>
        </w:rPr>
        <w:t xml:space="preserve">(Tabela 1) </w:t>
      </w:r>
      <w:r>
        <w:rPr>
          <w:rFonts w:ascii="Calibri" w:eastAsia="Times New Roman" w:hAnsi="Calibri" w:cs="Calibri"/>
          <w:lang w:eastAsia="pt-BR"/>
        </w:rPr>
        <w:t>e do módulo de comunicação</w:t>
      </w:r>
      <w:r w:rsidR="008C498E">
        <w:rPr>
          <w:rFonts w:ascii="Calibri" w:eastAsia="Times New Roman" w:hAnsi="Calibri" w:cs="Calibri"/>
          <w:lang w:eastAsia="pt-BR"/>
        </w:rPr>
        <w:t xml:space="preserve"> (Tabela 2)</w:t>
      </w:r>
      <w:r>
        <w:rPr>
          <w:rFonts w:ascii="Calibri" w:eastAsia="Times New Roman" w:hAnsi="Calibri" w:cs="Calibri"/>
          <w:lang w:eastAsia="pt-BR"/>
        </w:rPr>
        <w:t>.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1914"/>
        <w:gridCol w:w="1844"/>
        <w:gridCol w:w="1755"/>
        <w:gridCol w:w="1565"/>
      </w:tblGrid>
      <w:tr w:rsidR="00771488" w14:paraId="2FA7A5D3" w14:textId="2EF761D5" w:rsidTr="007B2D45">
        <w:trPr>
          <w:trHeight w:hRule="exact" w:val="567"/>
        </w:trPr>
        <w:tc>
          <w:tcPr>
            <w:tcW w:w="1914" w:type="dxa"/>
            <w:vAlign w:val="center"/>
          </w:tcPr>
          <w:p w14:paraId="30615CD0" w14:textId="68178AD8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Periférico</w:t>
            </w:r>
          </w:p>
        </w:tc>
        <w:tc>
          <w:tcPr>
            <w:tcW w:w="1844" w:type="dxa"/>
            <w:vAlign w:val="center"/>
          </w:tcPr>
          <w:p w14:paraId="4CADB3EE" w14:textId="6A267881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Modem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Sleep</w:t>
            </w:r>
            <w:proofErr w:type="spellEnd"/>
          </w:p>
        </w:tc>
        <w:tc>
          <w:tcPr>
            <w:tcW w:w="1755" w:type="dxa"/>
            <w:vAlign w:val="center"/>
          </w:tcPr>
          <w:p w14:paraId="3EDC975D" w14:textId="37656F75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Light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Sleep</w:t>
            </w:r>
            <w:proofErr w:type="spellEnd"/>
          </w:p>
        </w:tc>
        <w:tc>
          <w:tcPr>
            <w:tcW w:w="1565" w:type="dxa"/>
            <w:vAlign w:val="center"/>
          </w:tcPr>
          <w:p w14:paraId="6370EBF6" w14:textId="21A4883F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Deep</w:t>
            </w:r>
            <w:proofErr w:type="spellEnd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Sleep</w:t>
            </w:r>
            <w:proofErr w:type="spellEnd"/>
          </w:p>
        </w:tc>
      </w:tr>
      <w:tr w:rsidR="00771488" w14:paraId="21B575F9" w14:textId="7E19366C" w:rsidTr="007B2D45">
        <w:trPr>
          <w:trHeight w:hRule="exact" w:val="567"/>
        </w:trPr>
        <w:tc>
          <w:tcPr>
            <w:tcW w:w="1914" w:type="dxa"/>
            <w:vAlign w:val="center"/>
          </w:tcPr>
          <w:p w14:paraId="7FB781D1" w14:textId="45F3325A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CPU</w:t>
            </w:r>
          </w:p>
        </w:tc>
        <w:tc>
          <w:tcPr>
            <w:tcW w:w="1844" w:type="dxa"/>
            <w:vAlign w:val="center"/>
          </w:tcPr>
          <w:p w14:paraId="4D915DBA" w14:textId="0A020402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755" w:type="dxa"/>
            <w:vAlign w:val="center"/>
          </w:tcPr>
          <w:p w14:paraId="5CC58CBF" w14:textId="39136ADD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Pausado</w:t>
            </w:r>
          </w:p>
        </w:tc>
        <w:tc>
          <w:tcPr>
            <w:tcW w:w="1565" w:type="dxa"/>
            <w:vAlign w:val="center"/>
          </w:tcPr>
          <w:p w14:paraId="2849C951" w14:textId="1F322E6C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</w:tr>
      <w:tr w:rsidR="00771488" w14:paraId="0ED40EE3" w14:textId="31BCFA79" w:rsidTr="007B2D45">
        <w:trPr>
          <w:trHeight w:hRule="exact" w:val="567"/>
        </w:trPr>
        <w:tc>
          <w:tcPr>
            <w:tcW w:w="1914" w:type="dxa"/>
            <w:vAlign w:val="center"/>
          </w:tcPr>
          <w:p w14:paraId="5B65E4E9" w14:textId="78620E3B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System </w:t>
            </w:r>
            <w:proofErr w:type="spellStart"/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Clock</w:t>
            </w:r>
            <w:proofErr w:type="spellEnd"/>
          </w:p>
        </w:tc>
        <w:tc>
          <w:tcPr>
            <w:tcW w:w="1844" w:type="dxa"/>
            <w:vAlign w:val="center"/>
          </w:tcPr>
          <w:p w14:paraId="6F0B9AE1" w14:textId="67C8D661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755" w:type="dxa"/>
            <w:vAlign w:val="center"/>
          </w:tcPr>
          <w:p w14:paraId="2B419A95" w14:textId="5E618519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  <w:tc>
          <w:tcPr>
            <w:tcW w:w="1565" w:type="dxa"/>
            <w:vAlign w:val="center"/>
          </w:tcPr>
          <w:p w14:paraId="39E1C9D3" w14:textId="632BAC7D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</w:tr>
      <w:tr w:rsidR="00771488" w14:paraId="7F1E3F7D" w14:textId="260883A3" w:rsidTr="007B2D45">
        <w:trPr>
          <w:trHeight w:hRule="exact" w:val="567"/>
        </w:trPr>
        <w:tc>
          <w:tcPr>
            <w:tcW w:w="1914" w:type="dxa"/>
            <w:vAlign w:val="center"/>
          </w:tcPr>
          <w:p w14:paraId="00F92B8F" w14:textId="07302D6F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WiFi Radio</w:t>
            </w:r>
          </w:p>
        </w:tc>
        <w:tc>
          <w:tcPr>
            <w:tcW w:w="1844" w:type="dxa"/>
            <w:vAlign w:val="center"/>
          </w:tcPr>
          <w:p w14:paraId="7208C43E" w14:textId="16361E06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  <w:tc>
          <w:tcPr>
            <w:tcW w:w="1755" w:type="dxa"/>
            <w:vAlign w:val="center"/>
          </w:tcPr>
          <w:p w14:paraId="555D80AD" w14:textId="3FEDC1D7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  <w:tc>
          <w:tcPr>
            <w:tcW w:w="1565" w:type="dxa"/>
            <w:vAlign w:val="center"/>
          </w:tcPr>
          <w:p w14:paraId="2FAED1D8" w14:textId="1D852DA6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Desligado</w:t>
            </w:r>
          </w:p>
        </w:tc>
      </w:tr>
      <w:tr w:rsidR="00771488" w14:paraId="5AAC8FC5" w14:textId="60B505D6" w:rsidTr="007B2D45">
        <w:trPr>
          <w:trHeight w:hRule="exact" w:val="567"/>
        </w:trPr>
        <w:tc>
          <w:tcPr>
            <w:tcW w:w="1914" w:type="dxa"/>
            <w:vAlign w:val="center"/>
          </w:tcPr>
          <w:p w14:paraId="73EA14E7" w14:textId="7F414F75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RTC</w:t>
            </w:r>
          </w:p>
        </w:tc>
        <w:tc>
          <w:tcPr>
            <w:tcW w:w="1844" w:type="dxa"/>
            <w:vAlign w:val="center"/>
          </w:tcPr>
          <w:p w14:paraId="7630C858" w14:textId="352A9ADB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755" w:type="dxa"/>
            <w:vAlign w:val="center"/>
          </w:tcPr>
          <w:p w14:paraId="4882BD7F" w14:textId="3E8392C2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  <w:tc>
          <w:tcPr>
            <w:tcW w:w="1565" w:type="dxa"/>
            <w:vAlign w:val="center"/>
          </w:tcPr>
          <w:p w14:paraId="1BADCFB1" w14:textId="58A1F617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lang w:eastAsia="pt-BR"/>
              </w:rPr>
              <w:t>Ligado</w:t>
            </w:r>
          </w:p>
        </w:tc>
      </w:tr>
      <w:tr w:rsidR="00771488" w14:paraId="25001CAD" w14:textId="760570D2" w:rsidTr="007B2D45">
        <w:trPr>
          <w:trHeight w:hRule="exact" w:val="567"/>
        </w:trPr>
        <w:tc>
          <w:tcPr>
            <w:tcW w:w="1914" w:type="dxa"/>
            <w:vAlign w:val="center"/>
          </w:tcPr>
          <w:p w14:paraId="422C5EE2" w14:textId="5A3C5DDD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Consumo Médio</w:t>
            </w:r>
          </w:p>
        </w:tc>
        <w:tc>
          <w:tcPr>
            <w:tcW w:w="1844" w:type="dxa"/>
            <w:vAlign w:val="center"/>
          </w:tcPr>
          <w:p w14:paraId="3B40DEEA" w14:textId="131CFAF3" w:rsidR="00771488" w:rsidRPr="007B2D45" w:rsidRDefault="00771488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15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mA</w:t>
            </w:r>
            <w:proofErr w:type="spellEnd"/>
          </w:p>
        </w:tc>
        <w:tc>
          <w:tcPr>
            <w:tcW w:w="1755" w:type="dxa"/>
            <w:vAlign w:val="center"/>
          </w:tcPr>
          <w:p w14:paraId="42B4968B" w14:textId="6EED16B6" w:rsidR="00771488" w:rsidRPr="007B2D45" w:rsidRDefault="00C65375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0,9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mA</w:t>
            </w:r>
            <w:proofErr w:type="spellEnd"/>
          </w:p>
        </w:tc>
        <w:tc>
          <w:tcPr>
            <w:tcW w:w="1565" w:type="dxa"/>
            <w:vAlign w:val="center"/>
          </w:tcPr>
          <w:p w14:paraId="49C618FB" w14:textId="63EB03B2" w:rsidR="00771488" w:rsidRPr="007B2D45" w:rsidRDefault="00C65375" w:rsidP="007B2D4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 xml:space="preserve">20 </w:t>
            </w:r>
            <w:proofErr w:type="spellStart"/>
            <w:r w:rsidRPr="007B2D45">
              <w:rPr>
                <w:rFonts w:ascii="Calibri" w:eastAsia="Times New Roman" w:hAnsi="Calibri" w:cs="Calibri"/>
                <w:b/>
                <w:bCs/>
                <w:i/>
                <w:iCs/>
                <w:lang w:eastAsia="pt-BR"/>
              </w:rPr>
              <w:t>uA</w:t>
            </w:r>
            <w:proofErr w:type="spellEnd"/>
          </w:p>
        </w:tc>
      </w:tr>
    </w:tbl>
    <w:p w14:paraId="1B1B91F1" w14:textId="38A88DA9" w:rsidR="008C498E" w:rsidRPr="008C498E" w:rsidRDefault="00C65375" w:rsidP="008C498E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Tabela 1: Modos de operação do microprocessador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ESP-12E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pelo consumo típico de corrente [4].</w:t>
      </w:r>
    </w:p>
    <w:p w14:paraId="30CA2A26" w14:textId="77777777" w:rsidR="00690BD5" w:rsidRDefault="00690BD5" w:rsidP="00690BD5">
      <w:pPr>
        <w:spacing w:after="240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ab/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ab/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268"/>
        <w:gridCol w:w="2551"/>
        <w:gridCol w:w="2262"/>
      </w:tblGrid>
      <w:tr w:rsidR="00690BD5" w14:paraId="485EC55B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455F034E" w14:textId="5430C8EC" w:rsidR="00690BD5" w:rsidRPr="007B2D4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Modo</w:t>
            </w:r>
          </w:p>
        </w:tc>
        <w:tc>
          <w:tcPr>
            <w:tcW w:w="2551" w:type="dxa"/>
            <w:vAlign w:val="center"/>
          </w:tcPr>
          <w:p w14:paraId="690EB0D5" w14:textId="1BBC2FCC" w:rsidR="00690BD5" w:rsidRPr="007B2D4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Condição</w:t>
            </w:r>
          </w:p>
        </w:tc>
        <w:tc>
          <w:tcPr>
            <w:tcW w:w="2262" w:type="dxa"/>
            <w:vAlign w:val="center"/>
          </w:tcPr>
          <w:p w14:paraId="73A2D1FD" w14:textId="587E5988" w:rsidR="00690BD5" w:rsidRPr="007B2D4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7B2D45">
              <w:rPr>
                <w:rFonts w:ascii="Calibri" w:eastAsia="Times New Roman" w:hAnsi="Calibri" w:cs="Calibri"/>
                <w:b/>
                <w:bCs/>
                <w:lang w:eastAsia="pt-BR"/>
              </w:rPr>
              <w:t>Consumo Médio</w:t>
            </w:r>
          </w:p>
        </w:tc>
      </w:tr>
      <w:tr w:rsidR="00690BD5" w14:paraId="6C259611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76C60401" w14:textId="3CC0A3DF" w:rsidR="00690BD5" w:rsidRPr="00690BD5" w:rsidRDefault="00690BD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IDLE</w:t>
            </w:r>
          </w:p>
        </w:tc>
        <w:tc>
          <w:tcPr>
            <w:tcW w:w="2551" w:type="dxa"/>
            <w:vAlign w:val="center"/>
          </w:tcPr>
          <w:p w14:paraId="2594934D" w14:textId="50130D46" w:rsidR="00690BD5" w:rsidRP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proofErr w:type="gramStart"/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>Standby</w:t>
            </w:r>
            <w:proofErr w:type="gramEnd"/>
            <w:r w:rsidRPr="007B2D45"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 II</w:t>
            </w:r>
          </w:p>
        </w:tc>
        <w:tc>
          <w:tcPr>
            <w:tcW w:w="2262" w:type="dxa"/>
            <w:vAlign w:val="center"/>
          </w:tcPr>
          <w:p w14:paraId="4FE3AB0B" w14:textId="13D79245" w:rsidR="00690BD5" w:rsidRPr="00690BD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320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uA</w:t>
            </w:r>
            <w:proofErr w:type="spellEnd"/>
          </w:p>
        </w:tc>
      </w:tr>
      <w:tr w:rsidR="007B2D45" w14:paraId="58C4C80D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6BFD045A" w14:textId="091A6664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TX</w:t>
            </w:r>
          </w:p>
        </w:tc>
        <w:tc>
          <w:tcPr>
            <w:tcW w:w="2551" w:type="dxa"/>
            <w:vAlign w:val="center"/>
          </w:tcPr>
          <w:p w14:paraId="649CF325" w14:textId="2C2D0F1F" w:rsidR="007B2D45" w:rsidRP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0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dBm</w:t>
            </w:r>
            <w:proofErr w:type="spellEnd"/>
          </w:p>
        </w:tc>
        <w:tc>
          <w:tcPr>
            <w:tcW w:w="2262" w:type="dxa"/>
            <w:vAlign w:val="center"/>
          </w:tcPr>
          <w:p w14:paraId="7428B56B" w14:textId="52C90338" w:rsidR="007B2D45" w:rsidRPr="00690BD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11,3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mA</w:t>
            </w:r>
            <w:proofErr w:type="spellEnd"/>
          </w:p>
        </w:tc>
      </w:tr>
      <w:tr w:rsidR="007B2D45" w14:paraId="137BF8E5" w14:textId="77777777" w:rsidTr="007B2D45">
        <w:trPr>
          <w:trHeight w:hRule="exact" w:val="567"/>
        </w:trPr>
        <w:tc>
          <w:tcPr>
            <w:tcW w:w="2268" w:type="dxa"/>
            <w:vAlign w:val="center"/>
          </w:tcPr>
          <w:p w14:paraId="7128F2A5" w14:textId="5423310C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RX</w:t>
            </w:r>
          </w:p>
        </w:tc>
        <w:tc>
          <w:tcPr>
            <w:tcW w:w="2551" w:type="dxa"/>
            <w:vAlign w:val="center"/>
          </w:tcPr>
          <w:p w14:paraId="4AF19648" w14:textId="750E826C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250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kbps</w:t>
            </w:r>
            <w:proofErr w:type="spellEnd"/>
          </w:p>
        </w:tc>
        <w:tc>
          <w:tcPr>
            <w:tcW w:w="2262" w:type="dxa"/>
            <w:vAlign w:val="center"/>
          </w:tcPr>
          <w:p w14:paraId="311F2931" w14:textId="22700C48" w:rsidR="007B2D45" w:rsidRDefault="007B2D45" w:rsidP="00690BD5">
            <w:pPr>
              <w:spacing w:before="240" w:after="240"/>
              <w:jc w:val="center"/>
              <w:rPr>
                <w:rFonts w:ascii="Calibri" w:eastAsia="Times New Roman" w:hAnsi="Calibri" w:cs="Calibri"/>
                <w:i/>
                <w:iCs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 xml:space="preserve">12,6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lang w:eastAsia="pt-BR"/>
              </w:rPr>
              <w:t>mA</w:t>
            </w:r>
            <w:proofErr w:type="spellEnd"/>
          </w:p>
        </w:tc>
      </w:tr>
    </w:tbl>
    <w:p w14:paraId="0930639B" w14:textId="39B47510" w:rsidR="008C498E" w:rsidRDefault="008C498E" w:rsidP="007B2D45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Tabela </w:t>
      </w:r>
      <w:r w:rsidR="007B2D45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Modos de operação do </w:t>
      </w:r>
      <w:r w:rsidR="007B2D45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transceptor </w:t>
      </w:r>
      <w:r w:rsidR="007B2D45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 xml:space="preserve">nRF24L01+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pelo consumo típico de corrente [</w:t>
      </w:r>
      <w:r w:rsidR="00B770AD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].</w:t>
      </w:r>
    </w:p>
    <w:p w14:paraId="5AFBBCE7" w14:textId="068ADECF" w:rsidR="00B770AD" w:rsidRDefault="00B770AD" w:rsidP="007B2D45">
      <w:pPr>
        <w:spacing w:after="240"/>
        <w:ind w:left="708" w:firstLine="708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755B796" w14:textId="47C79DAF" w:rsidR="00B770AD" w:rsidRDefault="00B770AD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lastRenderedPageBreak/>
        <w:t xml:space="preserve">Dadas essas condições, o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uC</w:t>
      </w:r>
      <w:proofErr w:type="spellEnd"/>
      <w:r>
        <w:rPr>
          <w:rFonts w:ascii="Calibri" w:eastAsia="Times New Roman" w:hAnsi="Calibri" w:cs="Calibri"/>
          <w:lang w:eastAsia="pt-BR"/>
        </w:rPr>
        <w:t xml:space="preserve"> será configurado no modo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Deep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Sleep</w:t>
      </w:r>
      <w:proofErr w:type="spellEnd"/>
      <w:r>
        <w:rPr>
          <w:rFonts w:ascii="Calibri" w:eastAsia="Times New Roman" w:hAnsi="Calibri" w:cs="Calibri"/>
          <w:lang w:eastAsia="pt-BR"/>
        </w:rPr>
        <w:t xml:space="preserve">, com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wake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up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 xml:space="preserve">a cada </w:t>
      </w:r>
      <w:r>
        <w:rPr>
          <w:rFonts w:ascii="Calibri" w:eastAsia="Times New Roman" w:hAnsi="Calibri" w:cs="Calibri"/>
          <w:i/>
          <w:iCs/>
          <w:lang w:eastAsia="pt-BR"/>
        </w:rPr>
        <w:t xml:space="preserve">200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ms</w:t>
      </w:r>
      <w:proofErr w:type="spellEnd"/>
      <w:r>
        <w:rPr>
          <w:rFonts w:ascii="Calibri" w:eastAsia="Times New Roman" w:hAnsi="Calibri" w:cs="Calibri"/>
          <w:lang w:eastAsia="pt-BR"/>
        </w:rPr>
        <w:t xml:space="preserve"> para envio de dados ao transceptor. Por sua vez, o transceptor será configurado nos modos </w:t>
      </w:r>
      <w:r>
        <w:rPr>
          <w:rFonts w:ascii="Calibri" w:eastAsia="Times New Roman" w:hAnsi="Calibri" w:cs="Calibri"/>
          <w:i/>
          <w:iCs/>
          <w:lang w:eastAsia="pt-BR"/>
        </w:rPr>
        <w:t>TX</w:t>
      </w:r>
      <w:r>
        <w:rPr>
          <w:rFonts w:ascii="Calibri" w:eastAsia="Times New Roman" w:hAnsi="Calibri" w:cs="Calibri"/>
          <w:lang w:eastAsia="pt-BR"/>
        </w:rPr>
        <w:t xml:space="preserve"> (para transmissão a cada </w:t>
      </w:r>
      <w:r>
        <w:rPr>
          <w:rFonts w:ascii="Calibri" w:eastAsia="Times New Roman" w:hAnsi="Calibri" w:cs="Calibri"/>
          <w:i/>
          <w:iCs/>
          <w:lang w:eastAsia="pt-BR"/>
        </w:rPr>
        <w:t xml:space="preserve">200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ms</w:t>
      </w:r>
      <w:proofErr w:type="spellEnd"/>
      <w:r>
        <w:rPr>
          <w:rFonts w:ascii="Calibri" w:eastAsia="Times New Roman" w:hAnsi="Calibri" w:cs="Calibri"/>
          <w:lang w:eastAsia="pt-BR"/>
        </w:rPr>
        <w:t xml:space="preserve">) e </w:t>
      </w:r>
      <w:proofErr w:type="gramStart"/>
      <w:r>
        <w:rPr>
          <w:rFonts w:ascii="Calibri" w:eastAsia="Times New Roman" w:hAnsi="Calibri" w:cs="Calibri"/>
          <w:i/>
          <w:iCs/>
          <w:lang w:eastAsia="pt-BR"/>
        </w:rPr>
        <w:t>Standby</w:t>
      </w:r>
      <w:proofErr w:type="gramEnd"/>
      <w:r>
        <w:rPr>
          <w:rFonts w:ascii="Calibri" w:eastAsia="Times New Roman" w:hAnsi="Calibri" w:cs="Calibri"/>
          <w:i/>
          <w:iCs/>
          <w:lang w:eastAsia="pt-BR"/>
        </w:rPr>
        <w:t xml:space="preserve"> II</w:t>
      </w:r>
      <w:r>
        <w:rPr>
          <w:rFonts w:ascii="Calibri" w:eastAsia="Times New Roman" w:hAnsi="Calibri" w:cs="Calibri"/>
          <w:lang w:eastAsia="pt-BR"/>
        </w:rPr>
        <w:t>. Dessa forma, estima-se a corrente média</w:t>
      </w:r>
      <w:r w:rsidR="00395A7D">
        <w:rPr>
          <w:rFonts w:ascii="Calibri" w:eastAsia="Times New Roman" w:hAnsi="Calibri" w:cs="Calibri"/>
          <w:lang w:eastAsia="pt-BR"/>
        </w:rPr>
        <w:t>:</w:t>
      </w:r>
    </w:p>
    <w:p w14:paraId="4FF913CC" w14:textId="0F8C3DC1" w:rsidR="00395A7D" w:rsidRPr="001F1464" w:rsidRDefault="00395A7D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lang w:eastAsia="pt-BR"/>
            </w:rPr>
            <m:t>ESP12E≈</m:t>
          </m:r>
          <m:r>
            <w:rPr>
              <w:rFonts w:ascii="Cambria Math" w:eastAsia="Times New Roman" w:hAnsi="Cambria Math" w:cs="Calibri"/>
              <w:lang w:eastAsia="pt-BR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pt-BR"/>
                </w:rPr>
                <m:t>15 mA</m:t>
              </m:r>
            </m:num>
            <m:den>
              <m:r>
                <w:rPr>
                  <w:rFonts w:ascii="Cambria Math" w:eastAsia="Times New Roman" w:hAnsi="Cambria Math" w:cs="Calibri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lang w:eastAsia="pt-BR"/>
            </w:rPr>
            <m:t xml:space="preserve">+719 x 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pt-BR"/>
                </w:rPr>
                <m:t>20 uA</m:t>
              </m:r>
            </m:num>
            <m:den>
              <m:r>
                <w:rPr>
                  <w:rFonts w:ascii="Cambria Math" w:eastAsia="Times New Roman" w:hAnsi="Cambria Math" w:cs="Calibri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lang w:eastAsia="pt-BR"/>
            </w:rPr>
            <m:t xml:space="preserve"> ≈41uA</m:t>
          </m:r>
          <m:r>
            <w:rPr>
              <w:rFonts w:ascii="Cambria Math" w:eastAsia="Times New Roman" w:hAnsi="Cambria Math" w:cs="Calibri"/>
              <w:lang w:eastAsia="pt-BR"/>
            </w:rPr>
            <m:t xml:space="preserve"> </m:t>
          </m:r>
        </m:oMath>
      </m:oMathPara>
    </w:p>
    <w:p w14:paraId="1229E092" w14:textId="18792B33" w:rsidR="001F1464" w:rsidRPr="001F1464" w:rsidRDefault="001F1464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lang w:eastAsia="pt-BR"/>
            </w:rPr>
            <m:t>nRF24L01</m:t>
          </m:r>
          <m:r>
            <w:rPr>
              <w:rFonts w:ascii="Cambria Math" w:eastAsia="Times New Roman" w:hAnsi="Cambria Math" w:cs="Calibri"/>
              <w:lang w:eastAsia="pt-BR"/>
            </w:rPr>
            <m:t xml:space="preserve">≈ 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pt-BR"/>
                </w:rPr>
                <m:t>1</m:t>
              </m:r>
              <m:r>
                <w:rPr>
                  <w:rFonts w:ascii="Cambria Math" w:eastAsia="Times New Roman" w:hAnsi="Cambria Math" w:cs="Calibri"/>
                  <w:lang w:eastAsia="pt-BR"/>
                </w:rPr>
                <m:t>1,3</m:t>
              </m:r>
              <m:r>
                <w:rPr>
                  <w:rFonts w:ascii="Cambria Math" w:eastAsia="Times New Roman" w:hAnsi="Cambria Math" w:cs="Calibri"/>
                  <w:lang w:eastAsia="pt-BR"/>
                </w:rPr>
                <m:t xml:space="preserve"> mA</m:t>
              </m:r>
            </m:num>
            <m:den>
              <m:r>
                <w:rPr>
                  <w:rFonts w:ascii="Cambria Math" w:eastAsia="Times New Roman" w:hAnsi="Cambria Math" w:cs="Calibri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lang w:eastAsia="pt-BR"/>
            </w:rPr>
            <m:t xml:space="preserve">+719 x 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pt-BR"/>
                </w:rPr>
                <m:t>3</m:t>
              </m:r>
              <m:r>
                <w:rPr>
                  <w:rFonts w:ascii="Cambria Math" w:eastAsia="Times New Roman" w:hAnsi="Cambria Math" w:cs="Calibri"/>
                  <w:lang w:eastAsia="pt-BR"/>
                </w:rPr>
                <m:t>20 uA</m:t>
              </m:r>
            </m:num>
            <m:den>
              <m:r>
                <w:rPr>
                  <w:rFonts w:ascii="Cambria Math" w:eastAsia="Times New Roman" w:hAnsi="Cambria Math" w:cs="Calibri"/>
                  <w:lang w:eastAsia="pt-BR"/>
                </w:rPr>
                <m:t>720</m:t>
              </m:r>
            </m:den>
          </m:f>
          <m:r>
            <w:rPr>
              <w:rFonts w:ascii="Cambria Math" w:eastAsia="Times New Roman" w:hAnsi="Cambria Math" w:cs="Calibri"/>
              <w:lang w:eastAsia="pt-BR"/>
            </w:rPr>
            <m:t xml:space="preserve"> ≈</m:t>
          </m:r>
          <m:r>
            <w:rPr>
              <w:rFonts w:ascii="Cambria Math" w:eastAsia="Times New Roman" w:hAnsi="Cambria Math" w:cs="Calibri"/>
              <w:lang w:eastAsia="pt-BR"/>
            </w:rPr>
            <m:t>335</m:t>
          </m:r>
          <m:r>
            <w:rPr>
              <w:rFonts w:ascii="Cambria Math" w:eastAsia="Times New Roman" w:hAnsi="Cambria Math" w:cs="Calibri"/>
              <w:lang w:eastAsia="pt-BR"/>
            </w:rPr>
            <m:t>uA</m:t>
          </m:r>
        </m:oMath>
      </m:oMathPara>
    </w:p>
    <w:p w14:paraId="7B7B1379" w14:textId="48611138" w:rsidR="001F1464" w:rsidRPr="00B770AD" w:rsidRDefault="001F1464" w:rsidP="00B770AD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lang w:eastAsia="pt-BR"/>
            </w:rPr>
            <m:t>ESP12E</m:t>
          </m:r>
          <m:r>
            <w:rPr>
              <w:rFonts w:ascii="Cambria Math" w:eastAsia="Times New Roman" w:hAnsi="Cambria Math" w:cs="Calibri"/>
              <w:lang w:eastAsia="pt-BR"/>
            </w:rPr>
            <m:t>+nRF24L01≤</m:t>
          </m:r>
          <m:r>
            <w:rPr>
              <w:rFonts w:ascii="Cambria Math" w:eastAsia="Times New Roman" w:hAnsi="Cambria Math" w:cs="Calibri"/>
              <w:lang w:eastAsia="pt-BR"/>
            </w:rPr>
            <m:t>5</m:t>
          </m:r>
          <m:r>
            <w:rPr>
              <w:rFonts w:ascii="Cambria Math" w:eastAsia="Times New Roman" w:hAnsi="Cambria Math" w:cs="Calibri"/>
              <w:lang w:eastAsia="pt-BR"/>
            </w:rPr>
            <m:t>00 uA</m:t>
          </m:r>
        </m:oMath>
      </m:oMathPara>
    </w:p>
    <w:p w14:paraId="05FC31FF" w14:textId="15BACF6F" w:rsidR="00FC7EFE" w:rsidRDefault="001F1464" w:rsidP="0038444E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 w:rsidRPr="00A34E10">
        <w:rPr>
          <w:rFonts w:ascii="Calibri" w:eastAsia="Times New Roman" w:hAnsi="Calibri" w:cs="Calibri"/>
          <w:lang w:eastAsia="pt-BR"/>
        </w:rPr>
        <w:t>A</w:t>
      </w:r>
      <w:r w:rsidR="0038444E">
        <w:rPr>
          <w:rFonts w:ascii="Calibri" w:eastAsia="Times New Roman" w:hAnsi="Calibri" w:cs="Calibri"/>
          <w:lang w:eastAsia="pt-BR"/>
        </w:rPr>
        <w:t>ssim,</w:t>
      </w:r>
      <w:r w:rsidRPr="00A34E10">
        <w:rPr>
          <w:rFonts w:ascii="Calibri" w:eastAsia="Times New Roman" w:hAnsi="Calibri" w:cs="Calibri"/>
          <w:lang w:eastAsia="pt-BR"/>
        </w:rPr>
        <w:t xml:space="preserve"> </w:t>
      </w:r>
      <w:r w:rsidR="0038444E">
        <w:rPr>
          <w:rFonts w:ascii="Calibri" w:eastAsia="Times New Roman" w:hAnsi="Calibri" w:cs="Calibri"/>
          <w:lang w:eastAsia="pt-BR"/>
        </w:rPr>
        <w:t xml:space="preserve">o </w:t>
      </w:r>
      <w:r>
        <w:rPr>
          <w:rFonts w:ascii="Calibri" w:eastAsia="Times New Roman" w:hAnsi="Calibri" w:cs="Calibri"/>
          <w:lang w:eastAsia="pt-BR"/>
        </w:rPr>
        <w:t>banco de baterias</w:t>
      </w:r>
      <w:r w:rsidR="0038444E">
        <w:rPr>
          <w:rFonts w:ascii="Calibri" w:eastAsia="Times New Roman" w:hAnsi="Calibri" w:cs="Calibri"/>
          <w:lang w:eastAsia="pt-BR"/>
        </w:rPr>
        <w:t xml:space="preserve"> foi projetado</w:t>
      </w:r>
      <w:r w:rsidR="00DD5E20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="00DD5E20">
        <w:rPr>
          <w:rFonts w:ascii="Calibri" w:eastAsia="Times New Roman" w:hAnsi="Calibri" w:cs="Calibri"/>
          <w:lang w:eastAsia="pt-BR"/>
        </w:rPr>
        <w:t xml:space="preserve">para </w:t>
      </w:r>
      <w:proofErr w:type="spellEnd"/>
      <w:r w:rsidR="00DD5E20">
        <w:rPr>
          <w:rFonts w:ascii="Calibri" w:eastAsia="Times New Roman" w:hAnsi="Calibri" w:cs="Calibri"/>
          <w:lang w:eastAsia="pt-BR"/>
        </w:rPr>
        <w:t>2 células</w:t>
      </w:r>
      <w:r w:rsidR="0038444E">
        <w:rPr>
          <w:rFonts w:ascii="Calibri" w:eastAsia="Times New Roman" w:hAnsi="Calibri" w:cs="Calibri"/>
          <w:lang w:eastAsia="pt-BR"/>
        </w:rPr>
        <w:t xml:space="preserve">, de </w:t>
      </w:r>
      <w:r w:rsidR="0038444E">
        <w:rPr>
          <w:rFonts w:ascii="Calibri" w:eastAsia="Times New Roman" w:hAnsi="Calibri" w:cs="Calibri"/>
          <w:i/>
          <w:iCs/>
          <w:lang w:eastAsia="pt-BR"/>
        </w:rPr>
        <w:t xml:space="preserve">2200 </w:t>
      </w:r>
      <w:proofErr w:type="spellStart"/>
      <w:r w:rsidR="0038444E">
        <w:rPr>
          <w:rFonts w:ascii="Calibri" w:eastAsia="Times New Roman" w:hAnsi="Calibri" w:cs="Calibri"/>
          <w:i/>
          <w:iCs/>
          <w:lang w:eastAsia="pt-BR"/>
        </w:rPr>
        <w:t>mAh</w:t>
      </w:r>
      <w:proofErr w:type="spellEnd"/>
      <w:r w:rsidR="0038444E">
        <w:rPr>
          <w:rFonts w:ascii="Calibri" w:eastAsia="Times New Roman" w:hAnsi="Calibri" w:cs="Calibri"/>
          <w:i/>
          <w:iCs/>
          <w:lang w:eastAsia="pt-BR"/>
        </w:rPr>
        <w:t xml:space="preserve"> </w:t>
      </w:r>
      <w:r w:rsidR="0038444E">
        <w:rPr>
          <w:rFonts w:ascii="Calibri" w:eastAsia="Times New Roman" w:hAnsi="Calibri" w:cs="Calibri"/>
          <w:lang w:eastAsia="pt-BR"/>
        </w:rPr>
        <w:t>cada, em paralelo</w:t>
      </w:r>
      <w:r w:rsidR="00DD5E20">
        <w:rPr>
          <w:rFonts w:ascii="Calibri" w:eastAsia="Times New Roman" w:hAnsi="Calibri" w:cs="Calibri"/>
          <w:lang w:eastAsia="pt-BR"/>
        </w:rPr>
        <w:t>.</w:t>
      </w:r>
      <w:r w:rsidR="0038444E">
        <w:rPr>
          <w:rFonts w:ascii="Calibri" w:eastAsia="Times New Roman" w:hAnsi="Calibri" w:cs="Calibri"/>
          <w:lang w:eastAsia="pt-BR"/>
        </w:rPr>
        <w:t xml:space="preserve"> Tal que</w:t>
      </w:r>
      <w:r w:rsidR="00FC7EFE">
        <w:rPr>
          <w:rFonts w:ascii="Calibri" w:eastAsia="Times New Roman" w:hAnsi="Calibri" w:cs="Calibri"/>
          <w:lang w:eastAsia="pt-BR"/>
        </w:rPr>
        <w:t xml:space="preserve"> a autonomia do circuito será</w:t>
      </w:r>
      <w:r w:rsidR="0038444E">
        <w:rPr>
          <w:rFonts w:ascii="Calibri" w:eastAsia="Times New Roman" w:hAnsi="Calibri" w:cs="Calibri"/>
          <w:lang w:eastAsia="pt-BR"/>
        </w:rPr>
        <w:t xml:space="preserve"> de</w:t>
      </w:r>
      <w:r w:rsidR="00982553">
        <w:rPr>
          <w:rFonts w:ascii="Calibri" w:eastAsia="Times New Roman" w:hAnsi="Calibri" w:cs="Calibri"/>
          <w:lang w:eastAsia="pt-BR"/>
        </w:rPr>
        <w:t>, aproximadamente</w:t>
      </w:r>
      <w:r w:rsidR="00FC7EFE">
        <w:rPr>
          <w:rFonts w:ascii="Calibri" w:eastAsia="Times New Roman" w:hAnsi="Calibri" w:cs="Calibri"/>
          <w:lang w:eastAsia="pt-BR"/>
        </w:rPr>
        <w:t>:</w:t>
      </w:r>
    </w:p>
    <w:p w14:paraId="5F905200" w14:textId="7BCAC029" w:rsidR="00FC7EFE" w:rsidRPr="00B770AD" w:rsidRDefault="00FC7EFE" w:rsidP="00FC7EFE">
      <w:pPr>
        <w:spacing w:before="240"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m:oMathPara>
        <m:oMath>
          <m:r>
            <w:rPr>
              <w:rFonts w:ascii="Cambria Math" w:eastAsia="Times New Roman" w:hAnsi="Cambria Math" w:cs="Calibri"/>
              <w:lang w:eastAsia="pt-BR"/>
            </w:rPr>
            <m:t>Aut</m:t>
          </m:r>
          <m:r>
            <w:rPr>
              <w:rFonts w:ascii="Cambria Math" w:eastAsia="Times New Roman" w:hAnsi="Cambria Math" w:cs="Calibri"/>
              <w:lang w:eastAsia="pt-BR"/>
            </w:rPr>
            <m:t>onomia</m:t>
          </m:r>
          <m:r>
            <w:rPr>
              <w:rFonts w:ascii="Cambria Math" w:eastAsia="Times New Roman" w:hAnsi="Cambria Math" w:cs="Calibri"/>
              <w:lang w:eastAsia="pt-BR"/>
            </w:rPr>
            <m:t xml:space="preserve">≈ 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pt-BR"/>
                </w:rPr>
                <m:t>44</m:t>
              </m:r>
              <m:r>
                <w:rPr>
                  <w:rFonts w:ascii="Cambria Math" w:eastAsia="Times New Roman" w:hAnsi="Cambria Math" w:cs="Calibri"/>
                  <w:lang w:eastAsia="pt-BR"/>
                </w:rPr>
                <m:t>00 mAh</m:t>
              </m:r>
            </m:num>
            <m:den>
              <m:r>
                <w:rPr>
                  <w:rFonts w:ascii="Cambria Math" w:eastAsia="Times New Roman" w:hAnsi="Cambria Math" w:cs="Calibri"/>
                  <w:lang w:eastAsia="pt-BR"/>
                </w:rPr>
                <m:t>5</m:t>
              </m:r>
              <m:r>
                <w:rPr>
                  <w:rFonts w:ascii="Cambria Math" w:eastAsia="Times New Roman" w:hAnsi="Cambria Math" w:cs="Calibri"/>
                  <w:lang w:eastAsia="pt-BR"/>
                </w:rPr>
                <m:t>00 uA</m:t>
              </m:r>
            </m:den>
          </m:f>
          <m:r>
            <w:rPr>
              <w:rFonts w:ascii="Cambria Math" w:eastAsia="Times New Roman" w:hAnsi="Cambria Math" w:cs="Calibri"/>
              <w:lang w:eastAsia="pt-BR"/>
            </w:rPr>
            <m:t xml:space="preserve"> ≈</m:t>
          </m:r>
          <m:r>
            <w:rPr>
              <w:rFonts w:ascii="Cambria Math" w:eastAsia="Times New Roman" w:hAnsi="Cambria Math" w:cs="Calibri"/>
              <w:lang w:eastAsia="pt-BR"/>
            </w:rPr>
            <m:t>1 ano</m:t>
          </m:r>
          <m:r>
            <w:rPr>
              <w:rFonts w:ascii="Cambria Math" w:eastAsia="Times New Roman" w:hAnsi="Cambria Math" w:cs="Calibri"/>
              <w:lang w:eastAsia="pt-BR"/>
            </w:rPr>
            <m:t xml:space="preserve"> </m:t>
          </m:r>
        </m:oMath>
      </m:oMathPara>
    </w:p>
    <w:p w14:paraId="529659F0" w14:textId="6CFB4423" w:rsidR="00982553" w:rsidRPr="0038444E" w:rsidRDefault="00982553" w:rsidP="0038444E">
      <w:pPr>
        <w:spacing w:after="240"/>
        <w:ind w:left="1416" w:firstLine="708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Ademais, foi projetado um circuito para carga do banco de baterias, conectado via </w:t>
      </w:r>
      <w:r>
        <w:rPr>
          <w:rFonts w:ascii="Calibri" w:eastAsia="Times New Roman" w:hAnsi="Calibri" w:cs="Calibri"/>
          <w:i/>
          <w:iCs/>
          <w:lang w:eastAsia="pt-BR"/>
        </w:rPr>
        <w:t>micro USB</w:t>
      </w:r>
      <w:r w:rsidR="0038444E">
        <w:rPr>
          <w:rFonts w:ascii="Calibri" w:eastAsia="Times New Roman" w:hAnsi="Calibri" w:cs="Calibri"/>
          <w:i/>
          <w:iCs/>
          <w:lang w:eastAsia="pt-BR"/>
        </w:rPr>
        <w:t xml:space="preserve"> </w:t>
      </w:r>
      <w:r w:rsidR="0038444E">
        <w:rPr>
          <w:rFonts w:ascii="Calibri" w:eastAsia="Times New Roman" w:hAnsi="Calibri" w:cs="Calibri"/>
          <w:lang w:eastAsia="pt-BR"/>
        </w:rPr>
        <w:t>(Figura 8).</w:t>
      </w:r>
    </w:p>
    <w:p w14:paraId="5D932E26" w14:textId="7284C7F0" w:rsidR="00FC7EFE" w:rsidRDefault="0038444E" w:rsidP="00FC7EFE">
      <w:pPr>
        <w:spacing w:after="240"/>
        <w:ind w:left="708" w:firstLine="708"/>
        <w:jc w:val="center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3EF9D007" wp14:editId="25C4583B">
            <wp:extent cx="4497866" cy="1967023"/>
            <wp:effectExtent l="0" t="0" r="0" b="1905"/>
            <wp:docPr id="15" name="Imagem 1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, Esquemát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866" cy="2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6C77" w14:textId="664BFF11" w:rsidR="00B770AD" w:rsidRPr="00C65375" w:rsidRDefault="0038444E" w:rsidP="0038444E">
      <w:pPr>
        <w:spacing w:after="240"/>
        <w:ind w:left="708" w:firstLine="708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8: Esquemático do circuito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de carga do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banco de baterias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1708DD6D" w14:textId="0C852B69" w:rsidR="00F1477B" w:rsidRPr="0038444E" w:rsidRDefault="00F1477B" w:rsidP="00F1477B">
      <w:pPr>
        <w:pStyle w:val="PargrafodaLista"/>
        <w:numPr>
          <w:ilvl w:val="0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Modelagem de </w:t>
      </w:r>
      <w:r>
        <w:rPr>
          <w:rFonts w:ascii="Calibri" w:eastAsia="Times New Roman" w:hAnsi="Calibri" w:cs="Calibri"/>
          <w:i/>
          <w:iCs/>
          <w:sz w:val="32"/>
          <w:szCs w:val="32"/>
          <w:lang w:eastAsia="pt-BR"/>
        </w:rPr>
        <w:t>Firmware</w:t>
      </w:r>
    </w:p>
    <w:p w14:paraId="6BDF14C3" w14:textId="77777777" w:rsidR="0038444E" w:rsidRPr="0038444E" w:rsidRDefault="0038444E" w:rsidP="0038444E">
      <w:p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</w:p>
    <w:p w14:paraId="46541290" w14:textId="77777777" w:rsidR="006A0679" w:rsidRPr="008B0C55" w:rsidRDefault="006A0679" w:rsidP="00F1477B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A124469" w14:textId="488D2345" w:rsidR="008B0C55" w:rsidRDefault="005C2CB5" w:rsidP="005C2CB5">
      <w:pPr>
        <w:spacing w:after="240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 w:rsidRPr="005C2CB5">
        <w:rPr>
          <w:rFonts w:ascii="Calibri" w:eastAsia="Times New Roman" w:hAnsi="Calibri" w:cs="Calibri"/>
          <w:sz w:val="32"/>
          <w:szCs w:val="32"/>
          <w:lang w:eastAsia="pt-BR"/>
        </w:rPr>
        <w:t>Referências</w:t>
      </w:r>
    </w:p>
    <w:p w14:paraId="399D2FC8" w14:textId="5587EC21" w:rsidR="005C2CB5" w:rsidRPr="0076598F" w:rsidRDefault="005C2CB5" w:rsidP="0076598F">
      <w:pPr>
        <w:pStyle w:val="NormalWeb"/>
        <w:numPr>
          <w:ilvl w:val="0"/>
          <w:numId w:val="1"/>
        </w:numPr>
        <w:spacing w:after="240"/>
        <w:jc w:val="both"/>
        <w:rPr>
          <w:rFonts w:ascii="Calibri" w:hAnsi="Calibri" w:cs="Calibri"/>
        </w:rPr>
      </w:pPr>
      <w:r w:rsidRPr="005C2CB5">
        <w:rPr>
          <w:rFonts w:ascii="Calibri" w:hAnsi="Calibri" w:cs="Calibri"/>
          <w:lang w:val="en-US"/>
        </w:rPr>
        <w:t>AI-Thinker</w:t>
      </w:r>
      <w:r w:rsidRPr="005C2CB5">
        <w:rPr>
          <w:rFonts w:ascii="LMRoman12" w:hAnsi="LMRoman12"/>
          <w:lang w:val="en-US"/>
        </w:rPr>
        <w:t xml:space="preserve">. </w:t>
      </w:r>
      <w:r w:rsidRPr="005C2CB5">
        <w:rPr>
          <w:rFonts w:ascii="LMRoman12" w:hAnsi="LMRoman12"/>
          <w:i/>
          <w:iCs/>
          <w:lang w:val="en-US"/>
        </w:rPr>
        <w:t xml:space="preserve">ESP-12E </w:t>
      </w:r>
      <w:proofErr w:type="spellStart"/>
      <w:r w:rsidRPr="005C2CB5">
        <w:rPr>
          <w:rFonts w:ascii="LMRoman12" w:hAnsi="LMRoman12"/>
          <w:i/>
          <w:iCs/>
          <w:lang w:val="en-US"/>
        </w:rPr>
        <w:t>WiFi</w:t>
      </w:r>
      <w:proofErr w:type="spellEnd"/>
      <w:r w:rsidRPr="005C2CB5">
        <w:rPr>
          <w:rFonts w:ascii="LMRoman12" w:hAnsi="LMRoman12"/>
          <w:i/>
          <w:iCs/>
          <w:lang w:val="en-US"/>
        </w:rPr>
        <w:t xml:space="preserve"> Module Datasheet</w:t>
      </w:r>
      <w:r w:rsidRPr="005C2CB5">
        <w:rPr>
          <w:rFonts w:ascii="LMRoman12" w:hAnsi="LMRoman12"/>
          <w:lang w:val="en-US"/>
        </w:rPr>
        <w:t xml:space="preserve">. </w:t>
      </w:r>
      <w:proofErr w:type="spellStart"/>
      <w:r w:rsidRPr="005C2CB5">
        <w:rPr>
          <w:rFonts w:ascii="LMRoman12" w:hAnsi="LMRoman12"/>
        </w:rPr>
        <w:t>Disponível</w:t>
      </w:r>
      <w:proofErr w:type="spellEnd"/>
      <w:r w:rsidRPr="005C2CB5">
        <w:rPr>
          <w:rFonts w:ascii="LMRoman12" w:hAnsi="LMRoman12"/>
        </w:rPr>
        <w:t xml:space="preserve"> em:</w:t>
      </w:r>
      <w:r w:rsidR="0076598F">
        <w:rPr>
          <w:rFonts w:ascii="LMRoman12" w:hAnsi="LMRoman12"/>
        </w:rPr>
        <w:t xml:space="preserve"> </w:t>
      </w:r>
      <w:hyperlink r:id="rId22" w:history="1">
        <w:r w:rsidR="0076598F" w:rsidRPr="00DC64A0">
          <w:rPr>
            <w:rStyle w:val="Hyperlink"/>
            <w:rFonts w:ascii="LMRoman12" w:hAnsi="LMRoman12"/>
          </w:rPr>
          <w:t>https:/</w:t>
        </w:r>
        <w:r w:rsidR="0076598F" w:rsidRPr="00DC64A0">
          <w:rPr>
            <w:rStyle w:val="Hyperlink"/>
            <w:rFonts w:ascii="LMRoman12" w:hAnsi="LMRoman12"/>
          </w:rPr>
          <w:t>/</w:t>
        </w:r>
        <w:r w:rsidR="0076598F" w:rsidRPr="00DC64A0">
          <w:rPr>
            <w:rStyle w:val="Hyperlink"/>
            <w:rFonts w:ascii="LMRoman12" w:hAnsi="LMRoman12"/>
          </w:rPr>
          <w:t>c</w:t>
        </w:r>
        <w:r w:rsidR="0076598F" w:rsidRPr="00DC64A0">
          <w:rPr>
            <w:rStyle w:val="Hyperlink"/>
            <w:rFonts w:ascii="LMRoman12" w:hAnsi="LMRoman12"/>
          </w:rPr>
          <w:t>omponents101.com/sites/default/files/2021-09/ESP12E-Datash</w:t>
        </w:r>
        <w:r w:rsidR="0076598F" w:rsidRPr="00DC64A0">
          <w:rPr>
            <w:rStyle w:val="Hyperlink"/>
            <w:rFonts w:ascii="LMRoman12" w:hAnsi="LMRoman12"/>
          </w:rPr>
          <w:t>e</w:t>
        </w:r>
        <w:r w:rsidR="0076598F" w:rsidRPr="00DC64A0">
          <w:rPr>
            <w:rStyle w:val="Hyperlink"/>
            <w:rFonts w:ascii="LMRoman12" w:hAnsi="LMRoman12"/>
          </w:rPr>
          <w:t>et.pdf</w:t>
        </w:r>
      </w:hyperlink>
      <w:r w:rsidR="0076598F">
        <w:rPr>
          <w:rFonts w:ascii="LMRoman12" w:hAnsi="LMRoman12"/>
        </w:rPr>
        <w:t xml:space="preserve">. </w:t>
      </w:r>
      <w:r w:rsidRPr="0076598F">
        <w:rPr>
          <w:rFonts w:ascii="LMRoman12" w:hAnsi="LMRoman12"/>
        </w:rPr>
        <w:t xml:space="preserve">Acesso em: </w:t>
      </w:r>
      <w:r w:rsidRPr="0076598F">
        <w:rPr>
          <w:rFonts w:ascii="LMRoman12" w:hAnsi="LMRoman12"/>
        </w:rPr>
        <w:t>28</w:t>
      </w:r>
      <w:r w:rsidRPr="0076598F">
        <w:rPr>
          <w:rFonts w:ascii="LMRoman12" w:hAnsi="LMRoman12"/>
        </w:rPr>
        <w:t xml:space="preserve"> </w:t>
      </w:r>
      <w:r w:rsidRPr="0076598F">
        <w:rPr>
          <w:rFonts w:ascii="LMRoman12" w:hAnsi="LMRoman12"/>
        </w:rPr>
        <w:t>de abr</w:t>
      </w:r>
      <w:r w:rsidRPr="0076598F">
        <w:rPr>
          <w:rFonts w:ascii="LMRoman12" w:hAnsi="LMRoman12"/>
        </w:rPr>
        <w:t xml:space="preserve">. </w:t>
      </w:r>
      <w:r w:rsidRPr="0076598F">
        <w:rPr>
          <w:rFonts w:ascii="LMRoman12" w:hAnsi="LMRoman12"/>
        </w:rPr>
        <w:t xml:space="preserve">de </w:t>
      </w:r>
      <w:r w:rsidRPr="0076598F">
        <w:rPr>
          <w:rFonts w:ascii="LMRoman12" w:hAnsi="LMRoman12"/>
        </w:rPr>
        <w:t>2022.</w:t>
      </w:r>
    </w:p>
    <w:p w14:paraId="698EDF96" w14:textId="47ABD11E" w:rsidR="005C2CB5" w:rsidRDefault="00676EF0" w:rsidP="005C2CB5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r w:rsidRPr="00A84D49">
        <w:rPr>
          <w:rFonts w:ascii="Calibri" w:eastAsia="Times New Roman" w:hAnsi="Calibri" w:cs="Calibri"/>
          <w:lang w:val="en-US" w:eastAsia="pt-BR"/>
        </w:rPr>
        <w:lastRenderedPageBreak/>
        <w:t xml:space="preserve">Nordic. </w:t>
      </w:r>
      <w:r w:rsidRPr="00A84D49">
        <w:rPr>
          <w:rFonts w:ascii="Calibri" w:eastAsia="Times New Roman" w:hAnsi="Calibri" w:cs="Calibri"/>
          <w:i/>
          <w:iCs/>
          <w:lang w:val="en-US" w:eastAsia="pt-BR"/>
        </w:rPr>
        <w:t>nRF24L01+</w:t>
      </w:r>
      <w:r w:rsidR="00A84D49" w:rsidRPr="00A84D49">
        <w:rPr>
          <w:rFonts w:ascii="Calibri" w:eastAsia="Times New Roman" w:hAnsi="Calibri" w:cs="Calibri"/>
          <w:i/>
          <w:iCs/>
          <w:lang w:val="en-US" w:eastAsia="pt-BR"/>
        </w:rPr>
        <w:t xml:space="preserve"> Single Chip 2.4G</w:t>
      </w:r>
      <w:r w:rsidR="00A84D49">
        <w:rPr>
          <w:rFonts w:ascii="Calibri" w:eastAsia="Times New Roman" w:hAnsi="Calibri" w:cs="Calibri"/>
          <w:i/>
          <w:iCs/>
          <w:lang w:val="en-US" w:eastAsia="pt-BR"/>
        </w:rPr>
        <w:t>Hz Transceiver</w:t>
      </w:r>
      <w:r w:rsidR="00A84D49">
        <w:rPr>
          <w:rFonts w:ascii="Calibri" w:eastAsia="Times New Roman" w:hAnsi="Calibri" w:cs="Calibri"/>
          <w:lang w:val="en-US" w:eastAsia="pt-BR"/>
        </w:rPr>
        <w:t xml:space="preserve">. </w:t>
      </w:r>
      <w:r w:rsidR="00A84D49" w:rsidRPr="00A84D49">
        <w:rPr>
          <w:rFonts w:ascii="Calibri" w:eastAsia="Times New Roman" w:hAnsi="Calibri" w:cs="Calibri"/>
          <w:lang w:eastAsia="pt-BR"/>
        </w:rPr>
        <w:t xml:space="preserve">Disponível em: </w:t>
      </w:r>
      <w:hyperlink r:id="rId23" w:history="1"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https://www</w:t>
        </w:r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.</w:t>
        </w:r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sparkfun.com/datasheets/Components/SMD/nRF24L01Pluss_Preliminary_Product_Sp</w:t>
        </w:r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e</w:t>
        </w:r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cification_v1_0.pdf</w:t>
        </w:r>
      </w:hyperlink>
      <w:r w:rsidR="00A84D49">
        <w:rPr>
          <w:rFonts w:ascii="Calibri" w:eastAsia="Times New Roman" w:hAnsi="Calibri" w:cs="Calibri"/>
          <w:lang w:eastAsia="pt-BR"/>
        </w:rPr>
        <w:t>. Acesso em: 28 de abr. de 2022.</w:t>
      </w:r>
    </w:p>
    <w:p w14:paraId="25824182" w14:textId="6FA26F16" w:rsidR="00F1477B" w:rsidRDefault="00F1477B" w:rsidP="005C2CB5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r w:rsidRPr="00F1477B">
        <w:rPr>
          <w:rFonts w:ascii="Calibri" w:eastAsia="Times New Roman" w:hAnsi="Calibri" w:cs="Calibri"/>
          <w:lang w:val="en-US" w:eastAsia="pt-BR"/>
        </w:rPr>
        <w:t xml:space="preserve">How2Electronics. </w:t>
      </w:r>
      <w:r w:rsidRPr="00F1477B">
        <w:rPr>
          <w:rFonts w:ascii="Calibri" w:eastAsia="Times New Roman" w:hAnsi="Calibri" w:cs="Calibri"/>
          <w:i/>
          <w:iCs/>
          <w:lang w:val="en-US" w:eastAsia="pt-BR"/>
        </w:rPr>
        <w:t xml:space="preserve">ESP8266 NRF24L01 </w:t>
      </w:r>
      <w:proofErr w:type="spellStart"/>
      <w:r w:rsidRPr="00F1477B">
        <w:rPr>
          <w:rFonts w:ascii="Calibri" w:eastAsia="Times New Roman" w:hAnsi="Calibri" w:cs="Calibri"/>
          <w:i/>
          <w:iCs/>
          <w:lang w:val="en-US" w:eastAsia="pt-BR"/>
        </w:rPr>
        <w:t>WiFi</w:t>
      </w:r>
      <w:proofErr w:type="spellEnd"/>
      <w:r w:rsidRPr="00F1477B">
        <w:rPr>
          <w:rFonts w:ascii="Calibri" w:eastAsia="Times New Roman" w:hAnsi="Calibri" w:cs="Calibri"/>
          <w:i/>
          <w:iCs/>
          <w:lang w:val="en-US" w:eastAsia="pt-BR"/>
        </w:rPr>
        <w:t xml:space="preserve"> G</w:t>
      </w:r>
      <w:r>
        <w:rPr>
          <w:rFonts w:ascii="Calibri" w:eastAsia="Times New Roman" w:hAnsi="Calibri" w:cs="Calibri"/>
          <w:i/>
          <w:iCs/>
          <w:lang w:val="en-US" w:eastAsia="pt-BR"/>
        </w:rPr>
        <w:t xml:space="preserve">ateway with Arduino NRF24L01 Node. </w:t>
      </w:r>
      <w:r w:rsidRPr="00F1477B">
        <w:rPr>
          <w:rFonts w:ascii="Calibri" w:eastAsia="Times New Roman" w:hAnsi="Calibri" w:cs="Calibri"/>
          <w:lang w:eastAsia="pt-BR"/>
        </w:rPr>
        <w:t xml:space="preserve">Disponível em: </w:t>
      </w:r>
      <w:hyperlink r:id="rId24" w:history="1">
        <w:r w:rsidRPr="00DC64A0">
          <w:rPr>
            <w:rStyle w:val="Hyperlink"/>
            <w:rFonts w:ascii="Calibri" w:eastAsia="Times New Roman" w:hAnsi="Calibri" w:cs="Calibri"/>
            <w:lang w:eastAsia="pt-BR"/>
          </w:rPr>
          <w:t>https://ho</w:t>
        </w:r>
        <w:r w:rsidRPr="00DC64A0">
          <w:rPr>
            <w:rStyle w:val="Hyperlink"/>
            <w:rFonts w:ascii="Calibri" w:eastAsia="Times New Roman" w:hAnsi="Calibri" w:cs="Calibri"/>
            <w:lang w:eastAsia="pt-BR"/>
          </w:rPr>
          <w:t>w</w:t>
        </w:r>
        <w:r w:rsidRPr="00DC64A0">
          <w:rPr>
            <w:rStyle w:val="Hyperlink"/>
            <w:rFonts w:ascii="Calibri" w:eastAsia="Times New Roman" w:hAnsi="Calibri" w:cs="Calibri"/>
            <w:lang w:eastAsia="pt-BR"/>
          </w:rPr>
          <w:t>2electronics.com/esp8266-nrf24l01-gateway-arduino-node/</w:t>
        </w:r>
      </w:hyperlink>
      <w:r>
        <w:rPr>
          <w:rFonts w:ascii="Calibri" w:eastAsia="Times New Roman" w:hAnsi="Calibri" w:cs="Calibri"/>
          <w:lang w:eastAsia="pt-BR"/>
        </w:rPr>
        <w:t>. Acesso em: 28 de abr. de 2022.</w:t>
      </w:r>
    </w:p>
    <w:p w14:paraId="458C862B" w14:textId="2AE3A352" w:rsidR="00C65375" w:rsidRPr="00C65375" w:rsidRDefault="00395A7D" w:rsidP="005C2CB5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395A7D">
        <w:rPr>
          <w:rFonts w:ascii="Calibri" w:eastAsia="Times New Roman" w:hAnsi="Calibri" w:cs="Calibri"/>
          <w:lang w:eastAsia="pt-BR"/>
        </w:rPr>
        <w:t>Espressif</w:t>
      </w:r>
      <w:proofErr w:type="spellEnd"/>
      <w:r w:rsidR="00C65375" w:rsidRPr="00395A7D">
        <w:rPr>
          <w:rFonts w:ascii="Calibri" w:eastAsia="Times New Roman" w:hAnsi="Calibri" w:cs="Calibri"/>
          <w:lang w:eastAsia="pt-BR"/>
        </w:rPr>
        <w:t xml:space="preserve">. </w:t>
      </w:r>
      <w:r w:rsidRPr="00395A7D">
        <w:rPr>
          <w:rFonts w:ascii="Calibri" w:eastAsia="Times New Roman" w:hAnsi="Calibri" w:cs="Calibri"/>
          <w:i/>
          <w:iCs/>
          <w:lang w:eastAsia="pt-BR"/>
        </w:rPr>
        <w:t>ESP</w:t>
      </w:r>
      <w:r>
        <w:rPr>
          <w:rFonts w:ascii="Calibri" w:eastAsia="Times New Roman" w:hAnsi="Calibri" w:cs="Calibri"/>
          <w:i/>
          <w:iCs/>
          <w:lang w:eastAsia="pt-BR"/>
        </w:rPr>
        <w:t xml:space="preserve">8266 </w:t>
      </w:r>
      <w:proofErr w:type="spellStart"/>
      <w:r>
        <w:rPr>
          <w:rFonts w:ascii="Calibri" w:eastAsia="Times New Roman" w:hAnsi="Calibri" w:cs="Calibri"/>
          <w:i/>
          <w:iCs/>
          <w:lang w:eastAsia="pt-BR"/>
        </w:rPr>
        <w:t>Low</w:t>
      </w:r>
      <w:proofErr w:type="spellEnd"/>
      <w:r>
        <w:rPr>
          <w:rFonts w:ascii="Calibri" w:eastAsia="Times New Roman" w:hAnsi="Calibri" w:cs="Calibri"/>
          <w:i/>
          <w:iCs/>
          <w:lang w:eastAsia="pt-BR"/>
        </w:rPr>
        <w:t xml:space="preserve"> Power </w:t>
      </w:r>
      <w:proofErr w:type="spellStart"/>
      <w:r w:rsidRPr="00395A7D">
        <w:rPr>
          <w:rFonts w:ascii="Calibri" w:eastAsia="Times New Roman" w:hAnsi="Calibri" w:cs="Calibri"/>
          <w:lang w:eastAsia="pt-BR"/>
        </w:rPr>
        <w:t>Solutions</w:t>
      </w:r>
      <w:proofErr w:type="spellEnd"/>
      <w:r>
        <w:rPr>
          <w:rFonts w:ascii="Calibri" w:eastAsia="Times New Roman" w:hAnsi="Calibri" w:cs="Calibri"/>
          <w:lang w:eastAsia="pt-BR"/>
        </w:rPr>
        <w:t xml:space="preserve">. </w:t>
      </w:r>
      <w:r w:rsidR="00C65375" w:rsidRPr="00395A7D">
        <w:rPr>
          <w:rFonts w:ascii="Calibri" w:eastAsia="Times New Roman" w:hAnsi="Calibri" w:cs="Calibri"/>
          <w:lang w:eastAsia="pt-BR"/>
        </w:rPr>
        <w:t>Disponível</w:t>
      </w:r>
      <w:r w:rsidR="00C65375" w:rsidRPr="00C65375">
        <w:rPr>
          <w:rFonts w:ascii="Calibri" w:eastAsia="Times New Roman" w:hAnsi="Calibri" w:cs="Calibri"/>
          <w:lang w:eastAsia="pt-BR"/>
        </w:rPr>
        <w:t xml:space="preserve"> em:</w:t>
      </w:r>
      <w:r w:rsidR="00C65375">
        <w:rPr>
          <w:rFonts w:ascii="Calibri" w:eastAsia="Times New Roman" w:hAnsi="Calibri" w:cs="Calibri"/>
          <w:lang w:eastAsia="pt-BR"/>
        </w:rPr>
        <w:t xml:space="preserve"> </w:t>
      </w:r>
      <w:hyperlink r:id="rId25" w:history="1">
        <w:r w:rsidRPr="00DC64A0">
          <w:rPr>
            <w:rStyle w:val="Hyperlink"/>
            <w:rFonts w:ascii="Calibri" w:eastAsia="Times New Roman" w:hAnsi="Calibri" w:cs="Calibri"/>
            <w:lang w:eastAsia="pt-BR"/>
          </w:rPr>
          <w:t>https://www.espressif.com/sites/default/files/9b-esp8266-low_power_solutions_en_0.pdf</w:t>
        </w:r>
      </w:hyperlink>
      <w:r>
        <w:rPr>
          <w:rFonts w:ascii="Calibri" w:eastAsia="Times New Roman" w:hAnsi="Calibri" w:cs="Calibri"/>
          <w:lang w:eastAsia="pt-BR"/>
        </w:rPr>
        <w:t xml:space="preserve">. </w:t>
      </w:r>
      <w:r w:rsidR="00C65375">
        <w:rPr>
          <w:rFonts w:ascii="Calibri" w:eastAsia="Times New Roman" w:hAnsi="Calibri" w:cs="Calibri"/>
          <w:lang w:eastAsia="pt-BR"/>
        </w:rPr>
        <w:t>Acesso em: 28 de abr. de 2022.</w:t>
      </w:r>
    </w:p>
    <w:p w14:paraId="117FE80C" w14:textId="77777777" w:rsidR="008B0C55" w:rsidRPr="00C65375" w:rsidRDefault="008B0C55"/>
    <w:sectPr w:rsidR="008B0C55" w:rsidRPr="00C6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297"/>
    <w:multiLevelType w:val="hybridMultilevel"/>
    <w:tmpl w:val="67F82646"/>
    <w:lvl w:ilvl="0" w:tplc="5260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0F99"/>
    <w:multiLevelType w:val="hybridMultilevel"/>
    <w:tmpl w:val="C8AABA46"/>
    <w:lvl w:ilvl="0" w:tplc="12B85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069169">
    <w:abstractNumId w:val="0"/>
  </w:num>
  <w:num w:numId="2" w16cid:durableId="159462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5"/>
    <w:rsid w:val="000028CF"/>
    <w:rsid w:val="000A2509"/>
    <w:rsid w:val="0016454F"/>
    <w:rsid w:val="001F1464"/>
    <w:rsid w:val="00220249"/>
    <w:rsid w:val="002C09B3"/>
    <w:rsid w:val="0038444E"/>
    <w:rsid w:val="00395A7D"/>
    <w:rsid w:val="00397D35"/>
    <w:rsid w:val="003B0A30"/>
    <w:rsid w:val="00474B27"/>
    <w:rsid w:val="005C2CB5"/>
    <w:rsid w:val="00650083"/>
    <w:rsid w:val="00676EF0"/>
    <w:rsid w:val="00690BD5"/>
    <w:rsid w:val="006A0679"/>
    <w:rsid w:val="00714505"/>
    <w:rsid w:val="0076598F"/>
    <w:rsid w:val="00771488"/>
    <w:rsid w:val="007B2D45"/>
    <w:rsid w:val="008B0C55"/>
    <w:rsid w:val="008B3DD2"/>
    <w:rsid w:val="008C498E"/>
    <w:rsid w:val="00982553"/>
    <w:rsid w:val="00995828"/>
    <w:rsid w:val="00A34E10"/>
    <w:rsid w:val="00A8352F"/>
    <w:rsid w:val="00A84D49"/>
    <w:rsid w:val="00AD3B8A"/>
    <w:rsid w:val="00B770AD"/>
    <w:rsid w:val="00BC3D1D"/>
    <w:rsid w:val="00C65375"/>
    <w:rsid w:val="00CA0CBF"/>
    <w:rsid w:val="00CD5B37"/>
    <w:rsid w:val="00DD5E20"/>
    <w:rsid w:val="00DF5EC1"/>
    <w:rsid w:val="00F1477B"/>
    <w:rsid w:val="00FC7EFE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9BC61"/>
  <w15:chartTrackingRefBased/>
  <w15:docId w15:val="{7B9CF387-0D9D-404A-81DA-59E099C8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C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5C2C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2C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C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598F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A83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95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5" Type="http://schemas.openxmlformats.org/officeDocument/2006/relationships/hyperlink" Target="https://www.espressif.com/sites/default/files/9b-esp8266-low_power_solutions_en_0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how2electronics.com/esp8266-nrf24l01-gateway-arduino-nod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www.sparkfun.com/datasheets/Components/SMD/nRF24L01Pluss_Preliminary_Product_Specification_v1_0.pdf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components101.com/sites/default/files/2021-09/ESP12E-Datasheet.pdf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5:11.3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2055 700 24575,'44'88'0,"-7"-13"0,-27-42 0,-1-1 0,-3-1 0,-2-13 0,-3-7 0,-1-12 0,-8-12 0,-7-9 0,-12-26 0,2 1 0,4 5 0,10 11 0,2 7 0,-6-17 0,-2-16 0,1 1 0,4 13 0,8 21 0,2 15 0,1 1 0,-1-1 0,1 1 0,1 23 0,1 5 0,4 28 0,1 10 0,1 14 0,-6 11 0,-3-5 0,-3-21 0,1-23 0,2-20 0,0-13 0,-10-56 0,-2 2 0,-2-7 0,-4-18 0,-1-2 0,3 10 0,0 4 0,-5-20 0,19 62 0,3 14 0,1 0 0,0 0 0,0-1 0,-1 3 0,0 2 0,0 21 0,1 13 0,1 27 0,0 6 0,-1-2 0,0-13 0,0-14 0,2-12 0,0-7 0,0-4 0,-2-6 0,-11-16 0,-13-14 0,-22-24 0,0-1 0,8 7 0,17 14 0,13 15 0,4 3 0,1 6 0,5 23 0,0 8 0,3 24 0,-2 1 0,-1 1 0,-1 1 0,0-2 0,0-6 0,-1-18 0,1-13 0,-2-15 0,-6-27 0,-2-8 0,-4-23 0,2 10 0,4 9 0,4 14 0,2 5 0,0 5 0,0 5 0,0 3 0,1 4 0,-1-3 0,0 1 0,-1-1 0,1 37 0,3 7 0,0 23 0,2-14 0,-1-17 0,-2-10 0,0-12 0,-1-5 0,-5-19 0,-1-11 0,-7-32 0,-6-23 0,5 33 0,-1-1 0,0 0 0,-1 1 0,-15-39 0,0 15 0,5 16 0,6 17 0,8 17 0,9 19 0,3 9 0,0 16 0,4 14 0,2 30 0,3 14 0,1 11 0,-2-2 0,-2-14 0,-3-21 0,-3-20 0,0-19 0,0-9 0,-10-16 0,-17-20 0,-26-34 0,-4-6 0,6 7 0,21 21 0,15 21 0,5 4 0,2 7 0,5 8 0,7 30 0,3 11 0,4 21 0,1 6 0,-1 3 0,-1 7 0,-1 0 0,-3-12 0,-2-21 0,-3-20 0,1-14 0,-2-6 0,-3-25 0,-4-26 0,-3-26 0,3 0 0,2 14 0,4 23 0,-1 6 0,0 6 0,1 5 0,0 10 0,3 9 0,15 30 0,8 7 0,15 21 0,5-2 0,1-2 0,-7-11 0,-9-11 0,-16-15 0,-10-10 0,-2-4 0,0-13 0,-1 3 0,1-9 0,-1 6 0,-2 2 0,-4-6 0,-4-6 0,-5-5 0,-4 1 0,-10 4 0,-12 5 0,-5 3 0,0 3 0,7 4 0,3 2 0,-6 3 0,1 1 0,7-1 0,15 3 0,11 0 0,7 2 0,3 16 0,2 12 0,7 22 0,3 8 0,0-2 0,-3-15 0,-5-19 0,-4-15 0,-3-7 0,-14-24 0,-28-31 0,6 6 0,-4-4 0,-1 1 0,1 1 0,6 8 0,4 4 0,-2 1 0,29 36 0,6 15 0,2 10 0,0 6 0,-1 2 0,-1-1 0,0 4 0,0 1 0,0-5 0,-1-6 0,-1-15 0,-1-7 0,-4-25 0,-8-21 0,-6-24 0,-2 1 0,5 14 0,8 26 0,6 18 0,1 8 0,7 20 0,4 11 0,14 27 0,6 5 0,2-2 0,-7-14 0,-9-18 0,-9-14 0,-4-5 0,0-3 0,-1-1 0,0-3 0,7-3 0,8 0 0,14 1 0,3 3 0,-4-1 0,-13-1 0,-8-4 0,-6-2 0,-1-1 0,0-4 0,-2-5 0,1-15 0,-3-5 0,-1-2 0,-2 6 0,-8 4 0,-16-5 0,-8-2 0,-1 5 0,11 11 0,13 11 0,-4 4 0,-15 2 0,-8 0 0,5-1 0,14 0 0,15 1 0,5-2 0,11 27 0,5 7 0,10 25 0,-2-9 0,-6-11 0,-10-21 0,-5-10 0,-14-28 0,-16-16 0,-6-7 0,-8-7 0,0 4 0,-5-2 0,-1-2-149,-4-6 1,-1-1-1,1 1 149,2 1 0,1 1 0,4 4 0,0 3 0,9 7 0,8 1 0,31 45 0,43 67 0,-16-28 0,2 3 0,14 24 0,2 3 223,-7-10 0,-3-3-223,-9-12 0,-3-3 0,6 13 0,-14-23 0,-10-16 0,-2-7 0,-2-5 0,-1-4 0,-19-8 0,6 0 0,-17-4 0,4 2 0,-10-4 0,-9-3 0,2-2 0,16 5 0,4 3 0,6 6 0,-5 0 0,0 0 0,6 0 0,8 0 0,1 2 0,-2 0 0,0 1 0,-1 1 0,-10 4 0,-7 5 0,-6 2 0,4 0 0,8-5 0,7-2 0,4-3 0,3 0 0,2 3 0,2 6 0,2 12 0,2 11 0,0 2 0,0-7 0,1-7 0,0-4 0,0-2 0,0-2 0,-2-7 0,-4-9 0,-4-13 0,-3 0 0,-7-10 0,-8-2 0,-14-13 0,-9-9 0,4 3 0,14 14 0,16 17 0,10 14 0,15 21 0,8 7 0,18 19 0,7-6 0,6-4 0,-9-13 0,-13-11 0,-14-8 0,-11-7 0,2-3 0,6 1 0,7-1 0,2-1 0,-3 0 0,-4-2 0,-1-3 0,2-1 0,4 1 0,-1 2 0,-3 3 0,-7 2 0,-4-1 0,2 17 0,0 5 0,5 15 0,-1-6 0,-3-5 0,-3-8 0,-1-6 0,-2-2 0,0 0 0,2 4 0,0 3 0,0-1 0,-2-3 0,-2-6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4:45.64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170 292 24575,'14'-1'0,"-1"7"0,-4 0 0,-1 8 0,-2 2 0,0 6 0,7 13 0,8 16 0,3 7 0,-1-3 0,-8-15 0,-7-19 0,-3-9 0,-2-4 0,-2-4 0,0 0 0,0-1 0,0 0 0,-1 0 0,1 2 0,2 4 0,2 0 0,-1-1 0,-2-6 0,-7-15 0,0 2 0,-1-4 0,0 4 0,-1-2 0,-5-11 0,-5-8 0,1 0 0,1 6 0,2 6 0,1 1 0,-5-7 0,-2-3 0,2 4 0,4 7 0,3 8 0,2 4 0,0-1 0,1 1 0,1 1 0,2 2 0,1 1 0,1 0 0,-1-1 0,-1-2 0,-4-3 0,0-3 0,0 3 0,4 2 0,5 7 0,3 9 0,8 15 0,9 19 0,5 12 0,0 7 0,-5-7 0,-5-8 0,-4-6 0,-5-9 0,-2-8 0,-3-8 0,0-9 0,-2-2 0,0-5 0,-2-15 0,-2-5 0,-2-14 0,-1 5 0,2 4 0,3 6 0,0 0 0,1-11 0,-2-12 0,-1-4 0,-1 7 0,2 14 0,0 14 0,1 6 0,-1 2 0,1 1 0,2 10 0,2 7 0,2 21 0,0 13 0,1 14 0,-2 4 0,-1-4 0,-2-27 0,-1-9 0,-1-26 0,-1-1 0,-2-7 0,-8-6 0,-14-20 0,-6-9 0,1 0 0,11 10 0,14 16 0,4 8 0,0-2 0,-1-5 0,-5-12 0,0 1 0,-4-10 0,2 6 0,2 2 0,3 6 0,4 10 0,1 4 0,16-15 0,-7 13 0,12-12 0,-14 16 0,0 2 0,-2 2 0,5 1 0,76 23 0,-37-12 0,8 4 0,0 1 0,1-1 0,3 4 0,-8 0 0,-17-6 0,-15-5 0,-12-4 0,-1 0 0,1 2 0,0 0 0,-1-1 0,-3-1 0,-3-3 0,10-2 0,28 7 0,53 9 0,-30-4 0,2 2 0,1 0 0,-1 0 0,-13-2 0,-4-1 0,3 1 0,-26-7 0,-9-2 0,1-1 0,1 0 0,3-1 0,-1 1 0,0 0 0,-8 0 0,-3-1 0,-7-2 0,-3-3 0,-2-5 0,-2-2 0,-3-1 0,-6-2 0,-7 0 0,-10-3 0,-6 1 0,-8 2 0,-14 2 0,-27-1 0,35 7 0,-1 0 0,-44-6 0,21 4 0,34 5 0,17 4 0,1-1 0,4 1 0,2-2 0,3 1 0,3-1 0,0 0 0,1 1 0,0 0 0,1 1 0,3 0 0,1 3 0,3 7 0,-2 16 0,-1 17 0,0 12 0,-1-2 0,2-12 0,0-12 0,0-8 0,1 1 0,1 1 0,2 5 0,1 0 0,0-3 0,2-6 0,0-10 0,1-6 0,-1-5 0,0-3 0,3-10 0,2-11 0,2-15 0,2-18 0,0-15 0,0-4 0,-2 3 0,-3 11 0,-1 18 0,-2 12 0,-2 11 0,1 4 0,-1-4 0,1 0 0,-1 4 0,3 9 0,3 10 0,28 27 0,9 9 0,9 7 0,13 12 0,4 3 0,2 3 0,-2-2-3392,-13-11 0,-8-5 3392,-5-3 0,-31-28 0,-11-10 0,-2-6 0,-1-7 0,-8-26 0,-11-47 3392,6 27 0,-2-3-3392,0-4 0,0 1 0,1 6 0,1 3 0,-7-22 0,7 25 0,5 17 0,5 19 0,0 11 0,2 7 0,-1 3 0,-4 17 0,-14 22 0,-11 19 0,-5 9 0,4-5 0,10-13 0,5-14 0,0-10 0,-1-10 0,1-7 0,1-4 0,3-4 0,1-5 0,-3-6 0,-6-10 0,-12-14 0,-14-15 0,-10-11 0,3 2 0,14 11 0,19 18 0,15 15 0,6 9 0,10 14 0,30 34 0,-5-11 0,4 3 0,8 8 0,4 0 0,2-1 0,0-3 0,-10-12 0,-1-4 0,24 13 0,-17-16 0,-13-7 0,-8-6 0,-15-8 0,-4-4 0,-9-2 0,-8-4 0,-34-19 0,-2-2 0,-5-3 0,-7-4 0,0-1 0,2 1 0,3 2 0,-13-8 0,45 29 0,13 8 0,5 3 0,3 7 0,-1-2 0,-4 7 0,-7-1 0,-7 1 0,-4-1 0,2-3 0,0-3 0,-1-3 0,-1-1 0,-1-1 0,8-1 0,2 0 0,2 1 0,-5-2 0,-3 0 0,-3-1 0,9 1 0,-2 1 0,8 2 0,-3 0 0,-1 0 0,-3-1 0,-2 0 0,4 0 0,4 0 0,6 1 0,0 3 0,3 5 0,9 13 0,30 25 0,6-10 0,10 3 0,-2-4 0,4 2 0,2 0 0,6 3 0,2 2 0,-2-2 0,-5-3 0,-1-2 0,-5-1 0,5 4 0,-10-4 0,-4 0 0,-32-25 0,-12-12 0,-4-3 0,-5-10 0,-7-12 0,-2-7 0,0-2 0,6 5 0,1 3 0,-8-10 0,-10-9 0,0 3 0,5 10 0,13 19 0,6 11 0,-1 1 0,-3-3 0,1 2 0,1 1 0,5 6 0,1 4 0,0 2 0,3 8 0,3 13 0,12 23 0,13 20 0,5-1 0,-7-18 0,-13-28 0,-12-22 0,-5-7 0,0-3 0,-1 0 0,-5-5 0,-9-10 0,6 10 0,-4-6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4:38.6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24575,'9'4'0,"3"2"0,2 0 0,6 1 0,2 0 0,-3-1 0,-5-2 0,-8-2 0,-6 0 0,-8-2 0,-4-2 0,5 1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4:58:21.09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1671 167 24575,'-63'-9'0,"-1"1"0,-2-1 0,2 3 0,-35 1 0,12 0 0,27 1 0,25 2 0,13 2 0,4 0 0,0 1 0,0 0 0,-1-1 0,-1 0 0,-5 0 0,-3 0 0,-1 0 0,10-1 0,1 0 0,9 1 0,-1-1 0,-4 0 0,0 1 0,-3-1 0,-7 1 0,-7 2 0,-6 0 0,-1-1 0,6 1 0,7-1 0,2-1 0,0-1 0,-1-1 0,2-1 0,3 1 0,-1 0 0,-2 0 0,-2 0 0,1-1 0,3 1 0,1-1 0,-2 0 0,1 1 0,-3 0 0,9 1 0,-11-3 0,2 0 0,-9-1 0,-1-1 0,6 1 0,8 2 0,7 0 0,2 1 0,1 1 0,-1 0 0,0-1 0,-4 2 0,-3-1 0,-2 0 0,3 0 0,6 0 0,3 1 0,0 0 0,1 0 0,1 0 0,0 2 0,1 2 0,-2 3 0,3-2 0,1 2 0,2 0 0,0 7 0,0 5 0,0-1 0,0-5 0,1-7 0,2 0 0,2 2 0,4 1 0,0 0 0,2-4 0,7 1 0,6 1 0,5 1 0,-2-1 0,-5-3 0,-8-2 0,-4-2 0,-1 0 0,1 0 0,3 0 0,0 0 0,0 0 0,0 0 0,0-1 0,4 1 0,2 0 0,2 1 0,0 1 0,0 0 0,-2-1 0,2 1 0,0-1 0,-1 1 0,0 0 0,-3-2 0,-2 0 0,1 0 0,8 0 0,7 0 0,2 1 0,-3-1 0,-11 1 0,-6 0 0,-1-1 0,4 0 0,4 0 0,4 1 0,2 0 0,0 0 0,0-1 0,-1 0 0,2 1 0,3 2 0,5-1 0,2 1 0,-2-2 0,-3-1 0,-1-1 0,2 0 0,3 0 0,1 1 0,1 0 0,1 0 0,1-1 0,-4 0 0,-4 1 0,-7-1 0,-3 1 0,-1 0 0,-3 0 0,-2 0 0,-3 0 0,3 0 0,5 0 0,4 0 0,-1 0 0,-4 0 0,-6 0 0,-1-1 0,2 0 0,3 0 0,1-1 0,-2 0 0,0-2 0,2 0 0,7-2 0,8-2 0,4-3 0,2-2 0,-2-4 0,-7 2 0,-11 3 0,-8 5 0,-8 4 0,-3 0 0,-2-4 0,-2 2 0,-4-5 0,-7 0 0,-10-3 0,-14-1 0,-9 0 0,1 2 0,10 4 0,17 3 0,13 5 0,4 0 0,12 10 0,3-2 0,16 7 0,18-2 0,-14-6 0,31 3 0,-6-2 0,16 2 0,-3 0 0,-23-3 0,-20-4 0,-12-3 0,-5 1 0,1 0 0,-2 1 0,-2-1 0,-3 0 0,-1-1 0,1 4 0,-12 3 0,-13 1 0,-36 4 0,-10-3 0,5-3 0,22-2 0,27-4 0,8 0 0,-3 1 0,-1 0 0,1-1 0,2 1 0,27-2 0,4-1 0,19-2 0,-6-2 0,1-2 0,7-2 0,-2 1 0,-3 0 0,-11 3 0,-11 3 0,-6 1 0,-7 2 0,-4 0 0,1-3 0,-1-2 0,2 1 0,2 1 0,2 5 0,5 1 0,1 2 0,-1 0 0,-4 0 0,-3 1 0,0 1 0,1 4 0,0 2 0,-2-4 0,-3-3 0,-1-21 0,-1 6 0,0-13 0,0 14 0,-1 2 0,1 2 0,10 13 0,-3 0 0,10 9 0,-6-1 0,0 1 0,0 4 0,1 3 0,-1 0 0,-4-6 0,-3-9 0,-4-9 0,0-15 0,2-1 0,0-14 0,2 1 0,0-6 0,-2-1 0,1 5 0,-1 5 0,-1 9 0,0 4 0,-1 3 0,0 1 0,1 1 0,-1 2 0,7 6 0,3 8 0,10 10 0,4 6 0,1 2 0,-1-2 0,-5-4 0,-8-7 0,-5-7 0,-4-6 0,3-7 0,-4 2 0,3-7 0,-3 2 0,0-3 0,0 0 0,0 3 0,-1 6 0,9 9 0,5 5 0,14 13 0,0 2 0,-1 0 0,-6-3 0,-7-5 0,-4-3 0,-5-8 0,-2-3 0,-4-17 0,-1 4 0,1-11 0,-2 5 0,1-2 0,0-1 0,1 4 0,0 5 0,0 2 0,0 3 0,0-2 0,0 1 0,0-2 0,0-2 0,0-2 0,0-1 0,0 1 0,-1-2 0,-1-6 0,1-5 0,-1 2 0,3 8 0,4 10 0,9 10 0,15 10 0,25 22 0,-14-9 0,17 15 0,-32-26 0,1 0 0,-10-8 0,-4-1 0,1 2 0,0 0 0,-3-3 0,-6-4 0,-7-23 0,0-5 0,-2-16 0,4 8 0,1 11 0,0 9 0,-1 6 0,0 1 0,3 18 0,-2 8 0,2 23 0,-4-1 0,-2-8 0,-1-14 0,-1-13 0,-5-8 0,-9-1 0,-5-1 0,-2 1 0,7 1 0,9 0 0,4 0 0,4 2 0,-1 2 0,-2 4 0,-1 1 0,0 0 0,4-3 0,1-3 0,14-5 0,2-12 0,17-11 0,2-10 0,6 2 0,-3 6 0,-4 6 0,-3 8 0,-4 3 0,-3 4 0,-5 2 0,-3 0 0,-4 1 0,1-1 0,0-1 0,-1-1 0,0 1 0,-3 2 0,-3 1 0,4 6 0,-3 2 0,4 6 0,-5 1 0,-1 3 0,-1 7 0,-2 7 0,-1 2 0,-3-6 0,-1-11 0,-1-9 0,-2-3 0,-7 1 0,-11 1 0,-13 2 0,-8-2 0,6-1 0,15-3 0,15-1 0,11-1 0,18-1 0,8 1 0,18-3 0,-3 0 0,-3 0 0,-4 0 0,1 0 0,3 0 0,-5 0 0,-9 2 0,-8 0 0,-8 1 0,-4 0 0,1 2 0,0-1 0,0-3 0,1-2 0,-2-5 0,1-1 0,-1-2 0,-1 2 0,-1 2 0,0 4 0,3 1 0,-1 2 0,4-2 0,-2-1 0,2 0 0,-1-1 0,-1 0 0,-1 1 0,-3 0 0,1 1 0,-1-2 0,1 0 0,0 1 0,3 4 0,-2 4 0,4 5 0,-2 3 0,2 6 0,0 2 0,-1 0 0,-1-3 0,-2-4 0,-1-3 0,0 0 0,-2-3 0,0-2 0,1 1 0,8-24 0,7-1 0,6-21 0,-3 12 0,-6 7 0,-7 11 0,-5 4 0,-1 2 0,-1 2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Leonardo</dc:creator>
  <cp:keywords/>
  <dc:description/>
  <cp:lastModifiedBy>Rafael Leonardo</cp:lastModifiedBy>
  <cp:revision>5</cp:revision>
  <dcterms:created xsi:type="dcterms:W3CDTF">2022-04-29T00:09:00Z</dcterms:created>
  <dcterms:modified xsi:type="dcterms:W3CDTF">2022-04-29T06:43:00Z</dcterms:modified>
</cp:coreProperties>
</file>