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750D6" w14:textId="41CC926A" w:rsidR="00047DB5" w:rsidRPr="00047DB5" w:rsidRDefault="00047DB5" w:rsidP="001C3358">
      <w:pPr>
        <w:pStyle w:val="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 xml:space="preserve">e: </w:t>
      </w:r>
      <w:r w:rsidR="00694E94">
        <w:t xml:space="preserve">Arrays and Nested </w:t>
      </w:r>
      <w:r w:rsidR="00694E94" w:rsidRPr="00DD1F83">
        <w:t>Arrays</w:t>
      </w:r>
    </w:p>
    <w:p w14:paraId="430F915A" w14:textId="77777777" w:rsidR="00D47604" w:rsidRDefault="00047DB5" w:rsidP="006E3742">
      <w:pPr>
        <w:jc w:val="center"/>
      </w:pPr>
      <w:r w:rsidRPr="00915CAE">
        <w:t xml:space="preserve">Submit your solutions in the </w:t>
      </w:r>
      <w:r w:rsidRPr="00915CAE">
        <w:rPr>
          <w:noProof/>
        </w:rPr>
        <w:t xml:space="preserve">SoftUni </w:t>
      </w:r>
      <w:r w:rsidRPr="00915CAE">
        <w:t>judge system</w:t>
      </w:r>
      <w:r w:rsidR="00D47604">
        <w:t xml:space="preserve"> at:</w:t>
      </w:r>
    </w:p>
    <w:p w14:paraId="3E950420" w14:textId="1D0C67DF" w:rsidR="00047DB5" w:rsidRPr="00915CAE" w:rsidRDefault="00047DB5" w:rsidP="006E3742">
      <w:pPr>
        <w:jc w:val="center"/>
        <w:rPr>
          <w:lang w:val="bg-BG"/>
        </w:rPr>
      </w:pPr>
      <w:r w:rsidRPr="00915CAE">
        <w:t xml:space="preserve"> </w:t>
      </w:r>
      <w:hyperlink r:id="rId8" w:history="1">
        <w:r w:rsidR="003A28BE">
          <w:rPr>
            <w:rStyle w:val="a9"/>
          </w:rPr>
          <w:t>https://judge.softuni.org/Contests/2753/Arrays-and-Nested-Arrays-Exercise</w:t>
        </w:r>
      </w:hyperlink>
    </w:p>
    <w:p w14:paraId="75CC060E" w14:textId="77777777" w:rsidR="00047DB5" w:rsidRPr="00047DB5" w:rsidRDefault="00047DB5" w:rsidP="00047DB5">
      <w:pPr>
        <w:pStyle w:val="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['One', </w:t>
            </w:r>
          </w:p>
          <w:p w14:paraId="38B6AD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'Two', </w:t>
            </w:r>
          </w:p>
          <w:p w14:paraId="53386A2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'Three', </w:t>
            </w:r>
          </w:p>
          <w:p w14:paraId="364DFBF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'Four', </w:t>
            </w:r>
          </w:p>
          <w:p w14:paraId="68C9093A" w14:textId="283BC480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'Five'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373DAA1" w14:textId="17EE3C4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['How about no?', </w:t>
            </w:r>
          </w:p>
          <w:p w14:paraId="080018B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'I',</w:t>
            </w:r>
          </w:p>
          <w:p w14:paraId="06BFEB5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'will', </w:t>
            </w:r>
          </w:p>
          <w:p w14:paraId="0BB4131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'not', </w:t>
            </w:r>
          </w:p>
          <w:p w14:paraId="164CD6D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'do', </w:t>
            </w:r>
          </w:p>
          <w:p w14:paraId="1CDAAA40" w14:textId="298C375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'it!'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BC20DAA" w14:textId="0333F33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ab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['5', </w:t>
            </w:r>
          </w:p>
          <w:p w14:paraId="310C21F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'20', </w:t>
            </w:r>
          </w:p>
          <w:p w14:paraId="39804A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'31', </w:t>
            </w:r>
          </w:p>
          <w:p w14:paraId="09BA43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49B7560C" w14:textId="73957CC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'20'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196CEF97" w14:textId="27467345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5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,</w:t>
            </w:r>
            <w:r w:rsidR="00A845B7" w:rsidRPr="006E3742">
              <w:rPr>
                <w:rFonts w:ascii="Consolas" w:hAnsi="Consolas"/>
                <w:bCs/>
                <w:noProof/>
              </w:rPr>
              <w:t xml:space="preserve"> '</w:t>
            </w:r>
            <w:r w:rsidR="00047DB5" w:rsidRPr="006E3742">
              <w:rPr>
                <w:rFonts w:ascii="Consolas" w:hAnsi="Consolas"/>
                <w:bCs/>
                <w:noProof/>
              </w:rPr>
              <w:t>31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['dsa',</w:t>
            </w:r>
          </w:p>
          <w:p w14:paraId="14673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'asd', </w:t>
            </w:r>
          </w:p>
          <w:p w14:paraId="57E9CD6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'test', </w:t>
            </w:r>
          </w:p>
          <w:p w14:paraId="3F7ABF4A" w14:textId="54C0E1BA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'tset'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63095AEA" w14:textId="239A971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78F1A57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</w:t>
            </w:r>
            <w:r w:rsidR="00047DB5" w:rsidRPr="006E3742">
              <w:rPr>
                <w:rFonts w:ascii="Consolas" w:hAnsi="Consolas"/>
                <w:bCs/>
                <w:noProof/>
              </w:rPr>
              <w:t>dsa</w:t>
            </w:r>
            <w:r w:rsidRPr="006E3742">
              <w:rPr>
                <w:rFonts w:ascii="Consolas" w:hAnsi="Consolas"/>
                <w:bCs/>
                <w:noProof/>
              </w:rPr>
              <w:t>', '</w:t>
            </w:r>
            <w:r w:rsidR="00047DB5" w:rsidRPr="006E3742">
              <w:rPr>
                <w:rFonts w:ascii="Consolas" w:hAnsi="Consolas"/>
                <w:bCs/>
                <w:noProof/>
              </w:rPr>
              <w:t>test</w:t>
            </w:r>
            <w:r w:rsidRPr="006E3742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1F3E4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'2',</w:t>
            </w:r>
          </w:p>
          <w:p w14:paraId="048BD2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0319F3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159692CC" w14:textId="2C2AE9F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'5'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C8A668B" w14:textId="17A19056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ac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7E537E4A" w14:textId="77777777" w:rsidR="0049685C" w:rsidRDefault="00047DB5" w:rsidP="00047DB5"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</w:t>
      </w:r>
    </w:p>
    <w:p w14:paraId="665079F8" w14:textId="3AC37646" w:rsidR="00047DB5" w:rsidRDefault="00047DB5" w:rsidP="00047DB5"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779D3A49" w14:textId="41CEAFCF" w:rsidR="0049685C" w:rsidRPr="00F5503B" w:rsidRDefault="0049685C" w:rsidP="00047DB5">
      <w:pPr>
        <w:rPr>
          <w:lang w:val="bg-BG"/>
        </w:rPr>
      </w:pPr>
      <w:r w:rsidRPr="00915CAE">
        <w:t xml:space="preserve">Each input command should </w:t>
      </w:r>
      <w:r w:rsidRPr="00915CAE">
        <w:rPr>
          <w:b/>
        </w:rPr>
        <w:t>increase that number</w:t>
      </w:r>
      <w:r w:rsidRPr="00915CAE">
        <w:t>, regardless of what it is.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6EC032C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E67D0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4FB8CB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  <w:p w14:paraId="7F63C74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3F9E1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2447A7F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</w:t>
            </w:r>
          </w:p>
          <w:p w14:paraId="6C03A0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2F7FB6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18038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3EFBD30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DDADE0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91600A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  <w:p w14:paraId="2C24740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['remove', </w:t>
            </w:r>
          </w:p>
          <w:p w14:paraId="3B610D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154B64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317454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'2', </w:t>
            </w:r>
          </w:p>
          <w:p w14:paraId="2EC88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5EFF6956" w14:textId="0FC29AE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'4'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778F172" w14:textId="5E790D9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['Banana', </w:t>
            </w:r>
          </w:p>
          <w:p w14:paraId="70E7CB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'Orange', </w:t>
            </w:r>
          </w:p>
          <w:p w14:paraId="077642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'Coconut', </w:t>
            </w:r>
          </w:p>
          <w:p w14:paraId="5ED90C09" w14:textId="650C2C8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'Apple'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7AF8D3C" w14:textId="4C7ABF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ab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0320F0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21A7D0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8, </w:t>
            </w:r>
          </w:p>
          <w:p w14:paraId="3DF62A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4, </w:t>
            </w:r>
          </w:p>
          <w:p w14:paraId="27C3682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10, </w:t>
            </w:r>
          </w:p>
          <w:p w14:paraId="0E7EA4F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12, </w:t>
            </w:r>
          </w:p>
          <w:p w14:paraId="2B8C40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3E82DB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3D237D2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8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10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51CB6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0275768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3,</w:t>
            </w:r>
          </w:p>
          <w:p w14:paraId="6F50274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[20, </w:t>
            </w:r>
          </w:p>
          <w:p w14:paraId="4D6F836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4A10681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727565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15,</w:t>
            </w:r>
          </w:p>
          <w:p w14:paraId="1CB3E2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6, </w:t>
            </w:r>
          </w:p>
          <w:p w14:paraId="3BF4A7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  <w:tr w:rsidR="006E3742" w:rsidRPr="00A321F9" w14:paraId="771FED5A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190F" w14:textId="797E1132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54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18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3840" w14:textId="4EFE16C9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, 63, 3, 54, 9, 22, 11, 21, 18, 19]</w:t>
            </w:r>
          </w:p>
        </w:tc>
      </w:tr>
    </w:tbl>
    <w:p w14:paraId="5727ED1F" w14:textId="6B6DA198" w:rsidR="00047DB5" w:rsidRPr="00047DB5" w:rsidRDefault="00047DB5" w:rsidP="00D60A82">
      <w:pPr>
        <w:pStyle w:val="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['alpha', </w:t>
            </w:r>
          </w:p>
          <w:p w14:paraId="0EB592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'beta', </w:t>
            </w:r>
          </w:p>
          <w:p w14:paraId="66B206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beta</w:t>
            </w:r>
          </w:p>
          <w:p w14:paraId="72AFDC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alpha</w:t>
            </w:r>
          </w:p>
          <w:p w14:paraId="5FA1433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['Isacc', </w:t>
            </w:r>
          </w:p>
          <w:p w14:paraId="7DB7C2D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'Theodor', </w:t>
            </w:r>
          </w:p>
          <w:p w14:paraId="0DBBF1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'Jack', </w:t>
            </w:r>
          </w:p>
          <w:p w14:paraId="7E2F8B4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'Harrison', </w:t>
            </w:r>
          </w:p>
          <w:p w14:paraId="0100600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'George']</w:t>
            </w:r>
          </w:p>
          <w:p w14:paraId="06705F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Jack</w:t>
            </w:r>
          </w:p>
          <w:p w14:paraId="597B8BC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Isacc</w:t>
            </w:r>
          </w:p>
          <w:p w14:paraId="73ADA2A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George</w:t>
            </w:r>
          </w:p>
          <w:p w14:paraId="6745A48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Theodor</w:t>
            </w:r>
          </w:p>
          <w:p w14:paraId="75C6A4F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Harrison</w:t>
            </w:r>
          </w:p>
          <w:p w14:paraId="60B284B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['test', </w:t>
            </w:r>
          </w:p>
          <w:p w14:paraId="010106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'Deny', </w:t>
            </w:r>
          </w:p>
          <w:p w14:paraId="1F5B17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'omen', </w:t>
            </w:r>
          </w:p>
          <w:p w14:paraId="04B0DCA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Deny</w:t>
            </w:r>
          </w:p>
          <w:p w14:paraId="770916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omen</w:t>
            </w:r>
          </w:p>
          <w:p w14:paraId="32C0C2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test</w:t>
            </w:r>
          </w:p>
          <w:p w14:paraId="27ED90F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ac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ac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9" w:history="1">
        <w:r w:rsidRPr="007A140F">
          <w:rPr>
            <w:rStyle w:val="a9"/>
          </w:rPr>
          <w:t>https://developer.mozilla.org/en-</w:t>
        </w:r>
        <w:r w:rsidRPr="007A140F">
          <w:rPr>
            <w:rStyle w:val="a9"/>
            <w:noProof/>
          </w:rPr>
          <w:t>US</w:t>
        </w:r>
        <w:r w:rsidRPr="007A140F">
          <w:rPr>
            <w:rStyle w:val="a9"/>
          </w:rPr>
          <w:t>/docs/Web/</w:t>
        </w:r>
        <w:r w:rsidRPr="007A140F">
          <w:rPr>
            <w:rStyle w:val="a9"/>
            <w:noProof/>
          </w:rPr>
          <w:t>JavaScript</w:t>
        </w:r>
        <w:r w:rsidRPr="007A140F">
          <w:rPr>
            <w:rStyle w:val="a9"/>
          </w:rPr>
          <w:t>/Reference/Global_Objects/Array</w:t>
        </w:r>
        <w:r w:rsidRPr="007A140F">
          <w:rPr>
            <w:rStyle w:val="a9"/>
          </w:rPr>
          <w:t>/</w:t>
        </w:r>
        <w:r w:rsidRPr="007A140F">
          <w:rPr>
            <w:rStyle w:val="a9"/>
          </w:rPr>
          <w:t>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[[4, 5, 6],</w:t>
            </w:r>
          </w:p>
          <w:p w14:paraId="36E5AB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[6, 5, 4],</w:t>
            </w:r>
          </w:p>
          <w:p w14:paraId="23FE4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[[11, 32, 45],</w:t>
            </w:r>
          </w:p>
          <w:p w14:paraId="4B293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0, 1],</w:t>
            </w:r>
          </w:p>
          <w:p w14:paraId="083F661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false</w:t>
            </w:r>
          </w:p>
          <w:p w14:paraId="5BAB44C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[[1, 0, 0],</w:t>
            </w:r>
          </w:p>
          <w:p w14:paraId="015528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0, 1],</w:t>
            </w:r>
          </w:p>
          <w:p w14:paraId="3B088E3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ac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lastRenderedPageBreak/>
        <w:t>Output</w:t>
      </w:r>
    </w:p>
    <w:p w14:paraId="303D4566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ac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6E3742" w:rsidRDefault="00047DB5" w:rsidP="00D57F4E">
            <w:pPr>
              <w:pStyle w:val="af1"/>
              <w:spacing w:line="276" w:lineRule="auto"/>
              <w:jc w:val="center"/>
              <w:rPr>
                <w:rStyle w:val="ab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ab"/>
                <w:rFonts w:asciiTheme="minorHAnsi" w:hAnsiTheme="minorHAnsi" w:cstheme="minorHAnsi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6E3742" w:rsidRDefault="00047DB5" w:rsidP="00D57F4E">
            <w:pPr>
              <w:pStyle w:val="af1"/>
              <w:spacing w:line="276" w:lineRule="auto"/>
              <w:jc w:val="center"/>
              <w:rPr>
                <w:rStyle w:val="ab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ab"/>
                <w:rFonts w:asciiTheme="minorHAnsi" w:hAnsiTheme="minorHAnsi" w:cstheme="minorHAnsi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["0 1",</w:t>
            </w:r>
          </w:p>
          <w:p w14:paraId="032B26E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0",</w:t>
            </w:r>
          </w:p>
          <w:p w14:paraId="29801BE0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 xml:space="preserve">"0 2", </w:t>
            </w:r>
          </w:p>
          <w:p w14:paraId="32BA1D72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0",</w:t>
            </w:r>
          </w:p>
          <w:p w14:paraId="29086A5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0",</w:t>
            </w:r>
          </w:p>
          <w:p w14:paraId="42E37F5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1",</w:t>
            </w:r>
          </w:p>
          <w:p w14:paraId="2C99053F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2",</w:t>
            </w:r>
          </w:p>
          <w:p w14:paraId="056B1729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2",</w:t>
            </w:r>
          </w:p>
          <w:p w14:paraId="7864282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1",</w:t>
            </w:r>
          </w:p>
          <w:p w14:paraId="35646895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Player O wins!</w:t>
            </w:r>
          </w:p>
          <w:p w14:paraId="54DA760A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5BEF46E8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058013FE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false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["0 0",</w:t>
            </w:r>
          </w:p>
          <w:p w14:paraId="46FF957F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561702C0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4BD162E1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"0 1",</w:t>
            </w:r>
          </w:p>
          <w:p w14:paraId="3ACB377E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211CA9E0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63ADCCB1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1D9285BC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19213233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298F8B25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This place is already taken. Please choose another!</w:t>
            </w:r>
          </w:p>
          <w:p w14:paraId="7BC9D351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Player X wins!</w:t>
            </w:r>
          </w:p>
          <w:p w14:paraId="08BCC65D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color w:val="FF000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</w:p>
          <w:p w14:paraId="4D12929C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C8F46AF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lastRenderedPageBreak/>
              <w:t>["0 1",</w:t>
            </w:r>
          </w:p>
          <w:p w14:paraId="0E1E0031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2FFA182A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287DDE39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"2 0",</w:t>
            </w:r>
          </w:p>
          <w:p w14:paraId="7FC2F7CF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"1 0",</w:t>
            </w:r>
          </w:p>
          <w:p w14:paraId="75A9CEDC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0E71C822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3E177DB8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"2 1",</w:t>
            </w:r>
          </w:p>
          <w:p w14:paraId="263ECC9E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523C9BE5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The game ended! Nobody wins :(</w:t>
            </w:r>
          </w:p>
          <w:p w14:paraId="7083377B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  <w:p w14:paraId="74F45FFE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E138C48" w14:textId="77777777" w:rsidR="00047DB5" w:rsidRPr="006E3742" w:rsidRDefault="00047DB5" w:rsidP="00D57F4E">
            <w:pPr>
              <w:spacing w:after="0" w:line="240" w:lineRule="auto"/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ab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3"/>
        <w:rPr>
          <w:lang w:val="bg-BG"/>
        </w:rPr>
      </w:pPr>
      <w:r w:rsidRPr="00047DB5">
        <w:t>Example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231"/>
        <w:gridCol w:w="1985"/>
        <w:gridCol w:w="1842"/>
      </w:tblGrid>
      <w:tr w:rsidR="00047DB5" w:rsidRPr="00047DB5" w14:paraId="4F4DDA87" w14:textId="77777777" w:rsidTr="006E3742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31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6E3742" w:rsidRDefault="00047DB5" w:rsidP="006E3742">
            <w:pPr>
              <w:spacing w:before="0" w:after="0"/>
              <w:rPr>
                <w:rFonts w:cstheme="minorHAnsi"/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B52C02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0A2C43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160A8E5" w14:textId="77777777" w:rsidTr="006E3742">
        <w:trPr>
          <w:trHeight w:val="1263"/>
        </w:trPr>
        <w:tc>
          <w:tcPr>
            <w:tcW w:w="2367" w:type="dxa"/>
          </w:tcPr>
          <w:p w14:paraId="78C54C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['5 3 12 3 1',</w:t>
            </w:r>
          </w:p>
          <w:p w14:paraId="4414B4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'11 4 23 2 5',</w:t>
            </w:r>
          </w:p>
          <w:p w14:paraId="694D1431" w14:textId="41D4E985" w:rsidR="00047DB5" w:rsidRPr="006E3742" w:rsidRDefault="00DC496C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'101 12 3 21 </w:t>
            </w:r>
            <w:r w:rsidR="00047DB5" w:rsidRPr="006E3742">
              <w:rPr>
                <w:rFonts w:ascii="Consolas" w:hAnsi="Consolas"/>
                <w:bCs/>
                <w:noProof/>
              </w:rPr>
              <w:t>10',</w:t>
            </w:r>
          </w:p>
          <w:p w14:paraId="4D0C8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4 5 2 2',</w:t>
            </w:r>
          </w:p>
          <w:p w14:paraId="758D9DC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  <w:p w14:paraId="41CDB7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0C0267D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15 15 3 15 15</w:t>
            </w:r>
          </w:p>
          <w:p w14:paraId="5355EF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22CB560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14:paraId="6DAF8B87" w14:textId="77777777" w:rsidR="00047DB5" w:rsidRPr="006E3742" w:rsidRDefault="00047DB5" w:rsidP="006E374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5" w:type="dxa"/>
          </w:tcPr>
          <w:p w14:paraId="02889D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['1 1 1',</w:t>
            </w:r>
          </w:p>
          <w:p w14:paraId="4DFFA704" w14:textId="4402A4E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1'</w:t>
            </w:r>
            <w:r w:rsidR="00446228" w:rsidRPr="006E3742">
              <w:rPr>
                <w:rFonts w:ascii="Consolas" w:hAnsi="Consolas"/>
                <w:bCs/>
                <w:noProof/>
              </w:rPr>
              <w:t>,</w:t>
            </w:r>
          </w:p>
          <w:p w14:paraId="03DE22BE" w14:textId="75117803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0']</w:t>
            </w:r>
          </w:p>
        </w:tc>
        <w:tc>
          <w:tcPr>
            <w:tcW w:w="1842" w:type="dxa"/>
          </w:tcPr>
          <w:p w14:paraId="7BE78B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CD7A5E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804208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af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af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</w:t>
            </w:r>
          </w:p>
          <w:p w14:paraId="76F3D02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2 2 3 4</w:t>
            </w:r>
          </w:p>
          <w:p w14:paraId="028526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3 3 3 4</w:t>
            </w:r>
          </w:p>
          <w:p w14:paraId="492BC78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[5, 5, 2, 2]</w:t>
            </w:r>
          </w:p>
          <w:p w14:paraId="57FA8E8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3 3 3 3 3</w:t>
            </w:r>
          </w:p>
          <w:p w14:paraId="4EEB536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34EA5BF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3 2 1 2 3</w:t>
            </w:r>
          </w:p>
          <w:p w14:paraId="1DD822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07AF57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</w:t>
            </w:r>
          </w:p>
          <w:p w14:paraId="6475254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</w:t>
            </w:r>
          </w:p>
          <w:p w14:paraId="7D24213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Hints</w:t>
      </w:r>
    </w:p>
    <w:p w14:paraId="7D4E76C9" w14:textId="7BF5D84D" w:rsidR="00047DB5" w:rsidRPr="006E3742" w:rsidRDefault="00047DB5" w:rsidP="00047DB5">
      <w:pPr>
        <w:pStyle w:val="ac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462FFCEC" w14:textId="77777777" w:rsidR="00047DB5" w:rsidRPr="00047DB5" w:rsidRDefault="00047DB5" w:rsidP="00047DB5">
      <w:pPr>
        <w:pStyle w:val="2"/>
        <w:ind w:left="357" w:hanging="357"/>
        <w:rPr>
          <w:lang w:val="bg-BG"/>
        </w:rPr>
      </w:pPr>
      <w:r w:rsidRPr="00047DB5"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3"/>
        <w:rPr>
          <w:lang w:val="bg-BG"/>
        </w:rPr>
      </w:pPr>
      <w:r w:rsidRPr="00047DB5">
        <w:t>Examples</w:t>
      </w:r>
    </w:p>
    <w:tbl>
      <w:tblPr>
        <w:tblStyle w:val="af"/>
        <w:tblW w:w="76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066"/>
        <w:gridCol w:w="425"/>
        <w:gridCol w:w="1701"/>
        <w:gridCol w:w="1843"/>
      </w:tblGrid>
      <w:tr w:rsidR="00047DB5" w:rsidRPr="00047DB5" w14:paraId="5395AAAA" w14:textId="77777777" w:rsidTr="006E3742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5AF1551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4E33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807856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1760557A" w14:textId="77777777" w:rsidTr="006E3742">
        <w:tc>
          <w:tcPr>
            <w:tcW w:w="1592" w:type="dxa"/>
          </w:tcPr>
          <w:p w14:paraId="2FC12B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5, 5</w:t>
            </w:r>
          </w:p>
        </w:tc>
        <w:tc>
          <w:tcPr>
            <w:tcW w:w="2066" w:type="dxa"/>
          </w:tcPr>
          <w:p w14:paraId="20ADBA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1 2 3 4 5</w:t>
            </w:r>
          </w:p>
          <w:p w14:paraId="43D83F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16 17 18 19 6</w:t>
            </w:r>
          </w:p>
          <w:p w14:paraId="59F8AAC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15 24 25 20 7</w:t>
            </w:r>
          </w:p>
          <w:p w14:paraId="33BD275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14 23 22 21 8</w:t>
            </w:r>
          </w:p>
          <w:p w14:paraId="7A9BA0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F62A1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45D2679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3, 3</w:t>
            </w:r>
          </w:p>
        </w:tc>
        <w:tc>
          <w:tcPr>
            <w:tcW w:w="1843" w:type="dxa"/>
          </w:tcPr>
          <w:p w14:paraId="33DC6E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</w:t>
            </w:r>
          </w:p>
          <w:p w14:paraId="2A875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8 9 4</w:t>
            </w:r>
          </w:p>
          <w:p w14:paraId="260B37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C47671" w14:textId="77777777" w:rsidR="00EA47D6" w:rsidRDefault="00EA47D6" w:rsidP="008068A2">
      <w:pPr>
        <w:spacing w:after="0" w:line="240" w:lineRule="auto"/>
      </w:pPr>
      <w:r>
        <w:separator/>
      </w:r>
    </w:p>
  </w:endnote>
  <w:endnote w:type="continuationSeparator" w:id="0">
    <w:p w14:paraId="167CDC9C" w14:textId="77777777" w:rsidR="00EA47D6" w:rsidRDefault="00EA47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915CAE" w:rsidRDefault="00915CA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358AE1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358AE1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B0259" w14:textId="77777777" w:rsidR="00EA47D6" w:rsidRDefault="00EA47D6" w:rsidP="008068A2">
      <w:pPr>
        <w:spacing w:after="0" w:line="240" w:lineRule="auto"/>
      </w:pPr>
      <w:r>
        <w:separator/>
      </w:r>
    </w:p>
  </w:footnote>
  <w:footnote w:type="continuationSeparator" w:id="0">
    <w:p w14:paraId="43E2CE00" w14:textId="77777777" w:rsidR="00EA47D6" w:rsidRDefault="00EA47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915CAE" w:rsidRDefault="00915CA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029382">
    <w:abstractNumId w:val="0"/>
  </w:num>
  <w:num w:numId="2" w16cid:durableId="528180266">
    <w:abstractNumId w:val="45"/>
  </w:num>
  <w:num w:numId="3" w16cid:durableId="1668244393">
    <w:abstractNumId w:val="8"/>
  </w:num>
  <w:num w:numId="4" w16cid:durableId="445659146">
    <w:abstractNumId w:val="28"/>
  </w:num>
  <w:num w:numId="5" w16cid:durableId="1931038448">
    <w:abstractNumId w:val="29"/>
  </w:num>
  <w:num w:numId="6" w16cid:durableId="1185678778">
    <w:abstractNumId w:val="35"/>
  </w:num>
  <w:num w:numId="7" w16cid:durableId="432215389">
    <w:abstractNumId w:val="3"/>
  </w:num>
  <w:num w:numId="8" w16cid:durableId="1243835154">
    <w:abstractNumId w:val="7"/>
  </w:num>
  <w:num w:numId="9" w16cid:durableId="1975793911">
    <w:abstractNumId w:val="26"/>
  </w:num>
  <w:num w:numId="10" w16cid:durableId="6835603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4035538">
    <w:abstractNumId w:val="4"/>
  </w:num>
  <w:num w:numId="12" w16cid:durableId="1030958475">
    <w:abstractNumId w:val="19"/>
  </w:num>
  <w:num w:numId="13" w16cid:durableId="1775397029">
    <w:abstractNumId w:val="1"/>
  </w:num>
  <w:num w:numId="14" w16cid:durableId="863783345">
    <w:abstractNumId w:val="34"/>
  </w:num>
  <w:num w:numId="15" w16cid:durableId="797988365">
    <w:abstractNumId w:val="9"/>
  </w:num>
  <w:num w:numId="16" w16cid:durableId="1313754493">
    <w:abstractNumId w:val="40"/>
  </w:num>
  <w:num w:numId="17" w16cid:durableId="1526208680">
    <w:abstractNumId w:val="27"/>
  </w:num>
  <w:num w:numId="18" w16cid:durableId="477109171">
    <w:abstractNumId w:val="44"/>
  </w:num>
  <w:num w:numId="19" w16cid:durableId="136648140">
    <w:abstractNumId w:val="36"/>
  </w:num>
  <w:num w:numId="20" w16cid:durableId="1605454390">
    <w:abstractNumId w:val="18"/>
  </w:num>
  <w:num w:numId="21" w16cid:durableId="651562760">
    <w:abstractNumId w:val="31"/>
  </w:num>
  <w:num w:numId="22" w16cid:durableId="470441422">
    <w:abstractNumId w:val="11"/>
  </w:num>
  <w:num w:numId="23" w16cid:durableId="1108887256">
    <w:abstractNumId w:val="14"/>
  </w:num>
  <w:num w:numId="24" w16cid:durableId="970554937">
    <w:abstractNumId w:val="2"/>
  </w:num>
  <w:num w:numId="25" w16cid:durableId="423915495">
    <w:abstractNumId w:val="6"/>
  </w:num>
  <w:num w:numId="26" w16cid:durableId="1002665550">
    <w:abstractNumId w:val="16"/>
  </w:num>
  <w:num w:numId="27" w16cid:durableId="1671522287">
    <w:abstractNumId w:val="39"/>
  </w:num>
  <w:num w:numId="28" w16cid:durableId="1244293134">
    <w:abstractNumId w:val="17"/>
  </w:num>
  <w:num w:numId="29" w16cid:durableId="209846692">
    <w:abstractNumId w:val="43"/>
  </w:num>
  <w:num w:numId="30" w16cid:durableId="1752659159">
    <w:abstractNumId w:val="20"/>
  </w:num>
  <w:num w:numId="31" w16cid:durableId="1846356482">
    <w:abstractNumId w:val="10"/>
  </w:num>
  <w:num w:numId="32" w16cid:durableId="108621707">
    <w:abstractNumId w:val="37"/>
  </w:num>
  <w:num w:numId="33" w16cid:durableId="870916013">
    <w:abstractNumId w:val="41"/>
  </w:num>
  <w:num w:numId="34" w16cid:durableId="1027176195">
    <w:abstractNumId w:val="25"/>
  </w:num>
  <w:num w:numId="35" w16cid:durableId="2051107584">
    <w:abstractNumId w:val="42"/>
  </w:num>
  <w:num w:numId="36" w16cid:durableId="665404211">
    <w:abstractNumId w:val="5"/>
  </w:num>
  <w:num w:numId="37" w16cid:durableId="969364161">
    <w:abstractNumId w:val="21"/>
  </w:num>
  <w:num w:numId="38" w16cid:durableId="2117018053">
    <w:abstractNumId w:val="13"/>
  </w:num>
  <w:num w:numId="39" w16cid:durableId="1291017152">
    <w:abstractNumId w:val="30"/>
  </w:num>
  <w:num w:numId="40" w16cid:durableId="999386290">
    <w:abstractNumId w:val="22"/>
  </w:num>
  <w:num w:numId="41" w16cid:durableId="1971087236">
    <w:abstractNumId w:val="15"/>
  </w:num>
  <w:num w:numId="42" w16cid:durableId="715010881">
    <w:abstractNumId w:val="23"/>
  </w:num>
  <w:num w:numId="43" w16cid:durableId="1140459420">
    <w:abstractNumId w:val="33"/>
  </w:num>
  <w:num w:numId="44" w16cid:durableId="1634403956">
    <w:abstractNumId w:val="38"/>
  </w:num>
  <w:num w:numId="45" w16cid:durableId="316109666">
    <w:abstractNumId w:val="32"/>
  </w:num>
  <w:num w:numId="46" w16cid:durableId="1775859087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ca1AFCoATE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B65AA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557E6"/>
    <w:rsid w:val="00264287"/>
    <w:rsid w:val="0026589D"/>
    <w:rsid w:val="002664E1"/>
    <w:rsid w:val="002674C4"/>
    <w:rsid w:val="002819B5"/>
    <w:rsid w:val="002853F4"/>
    <w:rsid w:val="002A2D2D"/>
    <w:rsid w:val="002B76FD"/>
    <w:rsid w:val="002C4B2B"/>
    <w:rsid w:val="002C539D"/>
    <w:rsid w:val="002C71C6"/>
    <w:rsid w:val="002D07CA"/>
    <w:rsid w:val="002D5E24"/>
    <w:rsid w:val="00305122"/>
    <w:rsid w:val="003230CF"/>
    <w:rsid w:val="00325B93"/>
    <w:rsid w:val="0033212E"/>
    <w:rsid w:val="0033490F"/>
    <w:rsid w:val="00377299"/>
    <w:rsid w:val="00380A57"/>
    <w:rsid w:val="003817EF"/>
    <w:rsid w:val="00382A45"/>
    <w:rsid w:val="00392843"/>
    <w:rsid w:val="003A1601"/>
    <w:rsid w:val="003A28BE"/>
    <w:rsid w:val="003A33F9"/>
    <w:rsid w:val="003A5602"/>
    <w:rsid w:val="003B0278"/>
    <w:rsid w:val="003B1846"/>
    <w:rsid w:val="003B6A53"/>
    <w:rsid w:val="003B6C84"/>
    <w:rsid w:val="003C0929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9685C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D6AC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72750"/>
    <w:rsid w:val="006833C0"/>
    <w:rsid w:val="00686C0C"/>
    <w:rsid w:val="00694E94"/>
    <w:rsid w:val="00695634"/>
    <w:rsid w:val="006A2531"/>
    <w:rsid w:val="006C13B5"/>
    <w:rsid w:val="006D239A"/>
    <w:rsid w:val="006E1302"/>
    <w:rsid w:val="006E2245"/>
    <w:rsid w:val="006E2FED"/>
    <w:rsid w:val="006E3742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0AE1"/>
    <w:rsid w:val="00801502"/>
    <w:rsid w:val="00803217"/>
    <w:rsid w:val="00803355"/>
    <w:rsid w:val="008063E1"/>
    <w:rsid w:val="008068A2"/>
    <w:rsid w:val="008105A0"/>
    <w:rsid w:val="00835CF7"/>
    <w:rsid w:val="00836CA4"/>
    <w:rsid w:val="00842258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04E5"/>
    <w:rsid w:val="008F202C"/>
    <w:rsid w:val="008F5B43"/>
    <w:rsid w:val="008F5FDB"/>
    <w:rsid w:val="00901139"/>
    <w:rsid w:val="00902E68"/>
    <w:rsid w:val="00911204"/>
    <w:rsid w:val="00912BC6"/>
    <w:rsid w:val="00915CAE"/>
    <w:rsid w:val="0092145D"/>
    <w:rsid w:val="009254B7"/>
    <w:rsid w:val="00930CEE"/>
    <w:rsid w:val="00936918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40F8"/>
    <w:rsid w:val="00976E46"/>
    <w:rsid w:val="009B4FB4"/>
    <w:rsid w:val="009B793C"/>
    <w:rsid w:val="009C0C39"/>
    <w:rsid w:val="009C1730"/>
    <w:rsid w:val="009C7B66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361BA"/>
    <w:rsid w:val="00A45A89"/>
    <w:rsid w:val="00A47F12"/>
    <w:rsid w:val="00A57376"/>
    <w:rsid w:val="00A66DE2"/>
    <w:rsid w:val="00A70227"/>
    <w:rsid w:val="00A7509C"/>
    <w:rsid w:val="00A756E2"/>
    <w:rsid w:val="00A845B7"/>
    <w:rsid w:val="00A847D3"/>
    <w:rsid w:val="00A91ACE"/>
    <w:rsid w:val="00AA29B1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19EC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8EC"/>
    <w:rsid w:val="00C27853"/>
    <w:rsid w:val="00C355A5"/>
    <w:rsid w:val="00C42474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21FE"/>
    <w:rsid w:val="00CD5181"/>
    <w:rsid w:val="00CD7485"/>
    <w:rsid w:val="00CE2360"/>
    <w:rsid w:val="00CE236C"/>
    <w:rsid w:val="00CF0047"/>
    <w:rsid w:val="00CF6E9F"/>
    <w:rsid w:val="00D16BEC"/>
    <w:rsid w:val="00D22895"/>
    <w:rsid w:val="00D30C82"/>
    <w:rsid w:val="00D3404A"/>
    <w:rsid w:val="00D4354E"/>
    <w:rsid w:val="00D43F69"/>
    <w:rsid w:val="00D47604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14AB6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A47D6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a1"/>
    <w:next w:val="af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1">
    <w:name w:val="Неразрешено споменаване2"/>
    <w:basedOn w:val="a0"/>
    <w:uiPriority w:val="99"/>
    <w:semiHidden/>
    <w:unhideWhenUsed/>
    <w:rsid w:val="007137FA"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800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53/Arrays-and-Nested-Arrays-Exerc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5D9E-E44C-4871-9C15-334B613E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1712</Words>
  <Characters>9763</Characters>
  <Application>Microsoft Office Word</Application>
  <DocSecurity>0</DocSecurity>
  <Lines>81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Роман М. Христозов</cp:lastModifiedBy>
  <cp:revision>57</cp:revision>
  <cp:lastPrinted>2023-05-04T05:45:00Z</cp:lastPrinted>
  <dcterms:created xsi:type="dcterms:W3CDTF">2019-11-12T12:29:00Z</dcterms:created>
  <dcterms:modified xsi:type="dcterms:W3CDTF">2025-01-13T09:38:00Z</dcterms:modified>
  <cp:category>programming; education; software engineering; software development</cp:category>
</cp:coreProperties>
</file>