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1A614" w14:textId="75BEC5F7" w:rsidR="00827BAB" w:rsidRPr="00827BAB" w:rsidRDefault="00810E48" w:rsidP="00C3087C">
      <w:pPr>
        <w:pStyle w:val="1"/>
        <w:jc w:val="center"/>
        <w:rPr>
          <w:noProof/>
          <w:lang w:val="bg-BG"/>
        </w:rPr>
      </w:pPr>
      <w:r>
        <w:rPr>
          <w:noProof/>
        </w:rPr>
        <w:t>Lab</w:t>
      </w:r>
      <w:r w:rsidR="00827BAB" w:rsidRPr="00827BAB">
        <w:rPr>
          <w:noProof/>
        </w:rPr>
        <w:t xml:space="preserve">: </w:t>
      </w:r>
      <w:r w:rsidR="00EE51AE">
        <w:rPr>
          <w:noProof/>
        </w:rPr>
        <w:t>Modular Applications</w:t>
      </w:r>
    </w:p>
    <w:p w14:paraId="37855041" w14:textId="77777777" w:rsidR="008B600A" w:rsidRPr="005943BF" w:rsidRDefault="008B600A" w:rsidP="008B600A">
      <w:pPr>
        <w:jc w:val="center"/>
        <w:rPr>
          <w:sz w:val="22"/>
        </w:rPr>
      </w:pPr>
      <w:bookmarkStart w:id="0" w:name="_Hlk65055461"/>
      <w:bookmarkStart w:id="1" w:name="_Hlk65060598"/>
      <w:r w:rsidRPr="005943BF">
        <w:rPr>
          <w:sz w:val="22"/>
        </w:rPr>
        <w:t xml:space="preserve">The following tasks do not have tests in the Judge </w:t>
      </w:r>
      <w:r w:rsidRPr="005943BF">
        <w:rPr>
          <w:noProof/>
          <w:sz w:val="22"/>
        </w:rPr>
        <w:t>system.</w:t>
      </w:r>
      <w:r w:rsidRPr="005943BF">
        <w:rPr>
          <w:sz w:val="22"/>
        </w:rPr>
        <w:t xml:space="preserve"> They are for practice.</w:t>
      </w:r>
    </w:p>
    <w:p w14:paraId="42713785" w14:textId="77777777" w:rsidR="006C67B7" w:rsidRPr="009518E7"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0C6BB4FF" w14:textId="3158F944" w:rsidR="006C67B7" w:rsidRPr="000D4D99" w:rsidRDefault="006C67B7" w:rsidP="006C67B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provided in the lesson</w:t>
      </w:r>
      <w:r w:rsidR="0080684A">
        <w:t>'</w:t>
      </w:r>
      <w:r w:rsidRPr="000D4D99">
        <w:t xml:space="preserve">s resources archive. You can </w:t>
      </w:r>
      <w:hyperlink r:id="rId8" w:history="1">
        <w:r w:rsidRPr="000D4D99">
          <w:rPr>
            <w:rStyle w:val="a9"/>
          </w:rPr>
          <w:t>read the documentation here</w:t>
        </w:r>
      </w:hyperlink>
      <w:r w:rsidRPr="000D4D99">
        <w:t>.</w:t>
      </w:r>
      <w:bookmarkEnd w:id="0"/>
    </w:p>
    <w:bookmarkEnd w:id="1"/>
    <w:p w14:paraId="583F9A96" w14:textId="7FB106C5" w:rsidR="00827BAB" w:rsidRDefault="00810E48" w:rsidP="00810E48">
      <w:pPr>
        <w:pStyle w:val="2"/>
        <w:rPr>
          <w:noProof/>
        </w:rPr>
      </w:pPr>
      <w:r>
        <w:rPr>
          <w:noProof/>
        </w:rPr>
        <w:t>My Cookbook – Part 7</w:t>
      </w:r>
    </w:p>
    <w:p w14:paraId="365083B1"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49D8EDC6" w14:textId="77777777" w:rsidR="006C67B7" w:rsidRPr="000D4D99"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9" w:history="1">
        <w:r w:rsidRPr="000D4D99">
          <w:rPr>
            <w:rStyle w:val="a9"/>
          </w:rPr>
          <w:t>https://github.com/viktorpts/js-apps-workshop</w:t>
        </w:r>
      </w:hyperlink>
    </w:p>
    <w:p w14:paraId="455DB0B2" w14:textId="0C05BC15" w:rsidR="006C67B7" w:rsidRPr="006C67B7" w:rsidRDefault="006C67B7" w:rsidP="006C67B7">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w:t>
      </w:r>
      <w:r w:rsidR="0080684A">
        <w:t>"</w:t>
      </w:r>
      <w:r w:rsidRPr="000D4D99">
        <w:t>Code</w:t>
      </w:r>
      <w:r w:rsidR="0080684A">
        <w:t>"</w:t>
      </w:r>
      <w:r w:rsidRPr="000D4D99">
        <w:t xml:space="preserve"> in the upper-right corner. Use the files located in </w:t>
      </w:r>
      <w:r w:rsidRPr="000D4D99">
        <w:rPr>
          <w:rFonts w:ascii="Consolas" w:hAnsi="Consolas"/>
          <w:b/>
          <w:bCs/>
        </w:rPr>
        <w:t>lesson-0</w:t>
      </w:r>
      <w:r>
        <w:rPr>
          <w:rFonts w:ascii="Consolas" w:hAnsi="Consolas"/>
          <w:b/>
          <w:bCs/>
        </w:rPr>
        <w:t>7</w:t>
      </w:r>
      <w:r w:rsidRPr="000D4D99">
        <w:rPr>
          <w:rFonts w:ascii="Consolas" w:hAnsi="Consolas"/>
          <w:b/>
          <w:bCs/>
        </w:rPr>
        <w:t>/</w:t>
      </w:r>
      <w:r>
        <w:rPr>
          <w:rFonts w:ascii="Consolas" w:hAnsi="Consolas"/>
          <w:b/>
          <w:bCs/>
        </w:rPr>
        <w:t>finished</w:t>
      </w:r>
      <w:r w:rsidRPr="000D4D99">
        <w:t xml:space="preserve"> to begin the task. Before starting, make sure you have the most recent version of the repository.</w:t>
      </w:r>
    </w:p>
    <w:p w14:paraId="592EBD29" w14:textId="677583F7" w:rsidR="00640502" w:rsidRPr="00D779B4" w:rsidRDefault="00810E48" w:rsidP="00827BAB">
      <w:pPr>
        <w:rPr>
          <w:noProof/>
          <w:sz w:val="22"/>
        </w:rPr>
      </w:pPr>
      <w:r w:rsidRPr="00D779B4">
        <w:rPr>
          <w:noProof/>
          <w:sz w:val="22"/>
        </w:rPr>
        <w:t xml:space="preserve">Add finishing touches to the application. Rewrite existing </w:t>
      </w:r>
      <w:r w:rsidR="00D1448B" w:rsidRPr="00D779B4">
        <w:rPr>
          <w:noProof/>
          <w:sz w:val="22"/>
        </w:rPr>
        <w:t>logic and features that you</w:t>
      </w:r>
      <w:r w:rsidR="0080684A">
        <w:rPr>
          <w:noProof/>
          <w:sz w:val="22"/>
        </w:rPr>
        <w:t>'</w:t>
      </w:r>
      <w:r w:rsidR="00D1448B" w:rsidRPr="00D779B4">
        <w:rPr>
          <w:noProof/>
          <w:sz w:val="22"/>
        </w:rPr>
        <w:t>re not content with. The following is a list of optional fewatures that can be implemented:</w:t>
      </w:r>
    </w:p>
    <w:p w14:paraId="4FB4C7C4" w14:textId="57774ADE" w:rsidR="00D1448B" w:rsidRDefault="00D1448B" w:rsidP="00D1448B">
      <w:pPr>
        <w:pStyle w:val="3"/>
        <w:rPr>
          <w:noProof/>
        </w:rPr>
      </w:pPr>
      <w:r>
        <w:rPr>
          <w:noProof/>
        </w:rPr>
        <w:t>Edit</w:t>
      </w:r>
      <w:r w:rsidR="0080684A">
        <w:rPr>
          <w:noProof/>
        </w:rPr>
        <w:t xml:space="preserve"> </w:t>
      </w:r>
      <w:r>
        <w:rPr>
          <w:noProof/>
        </w:rPr>
        <w:t>/</w:t>
      </w:r>
      <w:r w:rsidR="0080684A">
        <w:rPr>
          <w:noProof/>
        </w:rPr>
        <w:t xml:space="preserve"> </w:t>
      </w:r>
      <w:r>
        <w:rPr>
          <w:noProof/>
        </w:rPr>
        <w:t>Delete Comments</w:t>
      </w:r>
    </w:p>
    <w:p w14:paraId="58969DB3" w14:textId="694F2737" w:rsidR="00D1448B" w:rsidRPr="00D779B4" w:rsidRDefault="00D1448B" w:rsidP="00D1448B">
      <w:pPr>
        <w:rPr>
          <w:sz w:val="22"/>
        </w:rPr>
      </w:pPr>
      <w:r w:rsidRPr="00D779B4">
        <w:rPr>
          <w:sz w:val="22"/>
        </w:rPr>
        <w:t>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14:paraId="35959003" w14:textId="11B0755D" w:rsidR="00CA286B" w:rsidRDefault="00CA286B" w:rsidP="00CA286B">
      <w:pPr>
        <w:pStyle w:val="3"/>
      </w:pPr>
      <w:r>
        <w:t>Improved User Profiles</w:t>
      </w:r>
    </w:p>
    <w:p w14:paraId="399318F3" w14:textId="0F1467DA" w:rsidR="00CA286B" w:rsidRPr="00D779B4" w:rsidRDefault="00CA286B" w:rsidP="00CA286B">
      <w:pPr>
        <w:rPr>
          <w:sz w:val="22"/>
        </w:rPr>
      </w:pPr>
      <w:r w:rsidRPr="00D779B4">
        <w:rPr>
          <w:sz w:val="22"/>
        </w:rPr>
        <w:t xml:space="preserve">Currently, users are only identified by their email, which is not good practice, in </w:t>
      </w:r>
      <w:r w:rsidR="00AB731E" w:rsidRPr="00D779B4">
        <w:rPr>
          <w:sz w:val="22"/>
        </w:rPr>
        <w:t xml:space="preserve">case of publicly displaying this information. To resolve this, add a </w:t>
      </w:r>
      <w:r w:rsidR="00AB731E" w:rsidRPr="00D779B4">
        <w:rPr>
          <w:rStyle w:val="CodeChar"/>
          <w:sz w:val="22"/>
        </w:rPr>
        <w:t>username</w:t>
      </w:r>
      <w:r w:rsidR="00AB731E" w:rsidRPr="00D779B4">
        <w:rPr>
          <w:sz w:val="22"/>
        </w:rPr>
        <w:t xml:space="preserve"> field to the users’ profiles and display that with comment and recipes, instead of email.</w:t>
      </w:r>
    </w:p>
    <w:p w14:paraId="1CE0E28D" w14:textId="1F1306FB" w:rsidR="00AB731E" w:rsidRDefault="00AB731E" w:rsidP="00AB731E">
      <w:pPr>
        <w:pStyle w:val="3"/>
      </w:pPr>
      <w:r>
        <w:t>Recipe Categories</w:t>
      </w:r>
    </w:p>
    <w:p w14:paraId="37FFA0AD" w14:textId="10F1955D" w:rsidR="00AB731E" w:rsidRPr="00D779B4" w:rsidRDefault="00AB731E" w:rsidP="00AB731E">
      <w:pPr>
        <w:rPr>
          <w:sz w:val="22"/>
        </w:rPr>
      </w:pPr>
      <w:r w:rsidRPr="00D779B4">
        <w:rPr>
          <w:sz w:val="22"/>
        </w:rPr>
        <w:t xml:space="preserve">Add a filed </w:t>
      </w:r>
      <w:r w:rsidRPr="00D779B4">
        <w:rPr>
          <w:rStyle w:val="CodeChar"/>
          <w:sz w:val="22"/>
        </w:rPr>
        <w:t>category</w:t>
      </w:r>
      <w:r w:rsidRPr="00D779B4">
        <w:rPr>
          <w:sz w:val="22"/>
        </w:rPr>
        <w:t xml:space="preserve"> to </w:t>
      </w:r>
      <w:r w:rsidR="00BC5FE4" w:rsidRPr="00D779B4">
        <w:rPr>
          <w:sz w:val="22"/>
        </w:rPr>
        <w:t>recipes. The user should be able to select the category from a dropdown menu during creation and editing. Display the recipe category in its preview card and details page.</w:t>
      </w:r>
    </w:p>
    <w:p w14:paraId="1EFBC0AB" w14:textId="3DF3DB6A" w:rsidR="00BC5FE4" w:rsidRDefault="00BC5FE4" w:rsidP="00BC5FE4">
      <w:pPr>
        <w:pStyle w:val="3"/>
      </w:pPr>
      <w:r>
        <w:t>Category Pages</w:t>
      </w:r>
    </w:p>
    <w:p w14:paraId="4F354726" w14:textId="000BCE2E" w:rsidR="00BC5FE4" w:rsidRPr="00D779B4" w:rsidRDefault="00BC5FE4" w:rsidP="00BC5FE4">
      <w:pPr>
        <w:rPr>
          <w:sz w:val="22"/>
        </w:rPr>
      </w:pPr>
      <w:r w:rsidRPr="00D779B4">
        <w:rPr>
          <w:sz w:val="22"/>
        </w:rPr>
        <w:t>Add a category browser to the catalog. The user sees a list of call categories and can select and browse recipes only in this specific category.</w:t>
      </w:r>
    </w:p>
    <w:p w14:paraId="5FF15A1B" w14:textId="1D6CEF99" w:rsidR="00BC5FE4" w:rsidRDefault="00BC5FE4" w:rsidP="00BC5FE4">
      <w:pPr>
        <w:pStyle w:val="3"/>
      </w:pPr>
      <w:r>
        <w:t>Recipe Rating</w:t>
      </w:r>
    </w:p>
    <w:p w14:paraId="77307F25" w14:textId="7AA64091" w:rsidR="00BC5FE4" w:rsidRPr="00D779B4" w:rsidRDefault="00BC5FE4" w:rsidP="00BC5FE4">
      <w:pPr>
        <w:rPr>
          <w:sz w:val="22"/>
        </w:rPr>
      </w:pPr>
      <w:r w:rsidRPr="00D779B4">
        <w:rPr>
          <w:sz w:val="22"/>
        </w:rPr>
        <w:t>Allow users to rate recipes that they haven</w:t>
      </w:r>
      <w:r w:rsidR="00D779B4">
        <w:rPr>
          <w:sz w:val="22"/>
          <w:lang w:val="bg-BG"/>
        </w:rPr>
        <w:t>'</w:t>
      </w:r>
      <w:r w:rsidRPr="00D779B4">
        <w:rPr>
          <w:sz w:val="22"/>
        </w:rPr>
        <w:t>t created. Choose between a star-rating or like</w:t>
      </w:r>
      <w:r w:rsidR="0080684A">
        <w:rPr>
          <w:sz w:val="22"/>
        </w:rPr>
        <w:t xml:space="preserve"> </w:t>
      </w:r>
      <w:r w:rsidRPr="00D779B4">
        <w:rPr>
          <w:sz w:val="22"/>
        </w:rPr>
        <w:t>/</w:t>
      </w:r>
      <w:r w:rsidR="0080684A">
        <w:rPr>
          <w:sz w:val="22"/>
        </w:rPr>
        <w:t xml:space="preserve"> </w:t>
      </w:r>
      <w:r w:rsidRPr="00D779B4">
        <w:rPr>
          <w:sz w:val="22"/>
        </w:rPr>
        <w:t>dislike system.</w:t>
      </w:r>
    </w:p>
    <w:p w14:paraId="24288D81" w14:textId="49ACCF37" w:rsidR="00BC5FE4" w:rsidRDefault="00BC5FE4" w:rsidP="00BC5FE4">
      <w:pPr>
        <w:pStyle w:val="3"/>
      </w:pPr>
      <w:r>
        <w:t>Author Pages</w:t>
      </w:r>
    </w:p>
    <w:p w14:paraId="05964341" w14:textId="70ADD0BC" w:rsidR="00BC5FE4" w:rsidRPr="00D779B4" w:rsidRDefault="00BC5FE4" w:rsidP="00BC5FE4">
      <w:pPr>
        <w:rPr>
          <w:sz w:val="22"/>
        </w:rPr>
      </w:pPr>
      <w:r w:rsidRPr="00D779B4">
        <w:rPr>
          <w:sz w:val="22"/>
        </w:rPr>
        <w:t>Add the ability to browse recipes, created by a specific user. When the user clicks on the name of the author of a recipe, they are taken to a catalog of all recipes, created by the same author.</w:t>
      </w:r>
    </w:p>
    <w:p w14:paraId="0EA2C353" w14:textId="77777777" w:rsidR="00BC5FE4" w:rsidRDefault="00BC5FE4" w:rsidP="00BC5FE4">
      <w:pPr>
        <w:pStyle w:val="3"/>
      </w:pPr>
      <w:r>
        <w:lastRenderedPageBreak/>
        <w:t>Modal Dialogs</w:t>
      </w:r>
    </w:p>
    <w:p w14:paraId="152C02F3" w14:textId="77777777" w:rsidR="00BC5FE4" w:rsidRPr="00D779B4" w:rsidRDefault="00BC5FE4" w:rsidP="00BC5FE4">
      <w:pPr>
        <w:rPr>
          <w:sz w:val="22"/>
        </w:rPr>
      </w:pPr>
      <w:r w:rsidRPr="00D779B4">
        <w:rPr>
          <w:sz w:val="22"/>
        </w:rPr>
        <w:t xml:space="preserve">Currently, if the application wants to communicate to the user (for error messages or confirmation dialogs), the information is displayed via browser modals. Implement modal dialog functionality and replace the usage of </w:t>
      </w:r>
      <w:r w:rsidRPr="00D779B4">
        <w:rPr>
          <w:rStyle w:val="CodeChar"/>
          <w:sz w:val="22"/>
        </w:rPr>
        <w:t>alert</w:t>
      </w:r>
      <w:r w:rsidRPr="00D779B4">
        <w:rPr>
          <w:sz w:val="22"/>
        </w:rPr>
        <w:t xml:space="preserve"> and </w:t>
      </w:r>
      <w:r w:rsidRPr="00D779B4">
        <w:rPr>
          <w:rStyle w:val="CodeChar"/>
          <w:sz w:val="22"/>
        </w:rPr>
        <w:t>confirm</w:t>
      </w:r>
      <w:r w:rsidRPr="00D779B4">
        <w:rPr>
          <w:sz w:val="22"/>
        </w:rPr>
        <w:t xml:space="preserve"> function calls.</w:t>
      </w:r>
    </w:p>
    <w:p w14:paraId="5479D5CE" w14:textId="77777777" w:rsidR="00BC5FE4" w:rsidRDefault="00BC5FE4" w:rsidP="00BC5FE4">
      <w:pPr>
        <w:pStyle w:val="3"/>
      </w:pPr>
      <w:r>
        <w:t>Improved Error Reporting</w:t>
      </w:r>
    </w:p>
    <w:p w14:paraId="610C1C25" w14:textId="77777777" w:rsidR="00BC5FE4" w:rsidRPr="00D779B4" w:rsidRDefault="00BC5FE4" w:rsidP="00BC5FE4">
      <w:pPr>
        <w:rPr>
          <w:sz w:val="22"/>
        </w:rPr>
      </w:pPr>
      <w:r w:rsidRPr="00D779B4">
        <w:rPr>
          <w:sz w:val="22"/>
        </w:rPr>
        <w:t>Improve error reporting by displaying the relevant information where the user is expecting it –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14:paraId="28A0AF41" w14:textId="77777777" w:rsidR="00BC5FE4" w:rsidRDefault="00BC5FE4" w:rsidP="00BC5FE4">
      <w:pPr>
        <w:pStyle w:val="3"/>
      </w:pPr>
      <w:r>
        <w:t>Loading Indicators</w:t>
      </w:r>
    </w:p>
    <w:p w14:paraId="37701519" w14:textId="77777777" w:rsidR="00BC5FE4" w:rsidRPr="00D779B4" w:rsidRDefault="00BC5FE4" w:rsidP="00BC5FE4">
      <w:pPr>
        <w:rPr>
          <w:sz w:val="22"/>
        </w:rPr>
      </w:pPr>
      <w:r w:rsidRPr="00D779B4">
        <w:rPr>
          <w:sz w:val="22"/>
        </w:rPr>
        <w:t>When the application is performing a network request, the user should be informed that something is happening in the background – implement loading indicators whenever the user should wait. While page information is being fetched, show a text message or animated spinner. When the user performs an action (e.g., clicking a submit button), make sure they get the appropriate feedback – disabled the button and other input methods to prevent double submission of the request and show an indicator that the application is waiting for a request to finish (animated spinner, notification, text message inside the button, etc.)</w:t>
      </w:r>
    </w:p>
    <w:p w14:paraId="572DAF16" w14:textId="068E9E69" w:rsidR="00BC5FE4" w:rsidRDefault="00BC5FE4" w:rsidP="00BC5FE4">
      <w:pPr>
        <w:pStyle w:val="3"/>
      </w:pPr>
      <w:r>
        <w:t>Endless Scrollers</w:t>
      </w:r>
    </w:p>
    <w:p w14:paraId="285FD339" w14:textId="53EF87F2" w:rsidR="00BC5FE4" w:rsidRPr="00D779B4" w:rsidRDefault="00BC5FE4" w:rsidP="00BC5FE4">
      <w:pPr>
        <w:rPr>
          <w:sz w:val="22"/>
        </w:rPr>
      </w:pPr>
      <w:r w:rsidRPr="00D779B4">
        <w:rPr>
          <w:sz w:val="22"/>
        </w:rPr>
        <w:t xml:space="preserve">Replace all pagination features with endless scrollers – when the user scrolls to the bottom of the content (recipe catalog, comments, etc.), they are either present with a button to </w:t>
      </w:r>
      <w:r w:rsidR="0080684A">
        <w:rPr>
          <w:sz w:val="22"/>
        </w:rPr>
        <w:t>"</w:t>
      </w:r>
      <w:r w:rsidRPr="00D779B4">
        <w:rPr>
          <w:sz w:val="22"/>
        </w:rPr>
        <w:t>Load More</w:t>
      </w:r>
      <w:r w:rsidR="0080684A">
        <w:rPr>
          <w:sz w:val="22"/>
        </w:rPr>
        <w:t>"</w:t>
      </w:r>
      <w:r w:rsidRPr="00D779B4">
        <w:rPr>
          <w:sz w:val="22"/>
        </w:rPr>
        <w:t xml:space="preserve"> content, or the next chunk of content is loaded automatically and appended to the bottom of the page, instead of replacing the existing items. Display loading indicator</w:t>
      </w:r>
      <w:r w:rsidR="002233A2" w:rsidRPr="00D779B4">
        <w:rPr>
          <w:sz w:val="22"/>
        </w:rPr>
        <w:t>s while the application is fetching data.</w:t>
      </w:r>
    </w:p>
    <w:p w14:paraId="4D311DC0" w14:textId="77777777" w:rsidR="00BC5FE4" w:rsidRPr="00BC5FE4" w:rsidRDefault="00BC5FE4" w:rsidP="00BC5FE4"/>
    <w:sectPr w:rsidR="00BC5FE4" w:rsidRPr="00BC5FE4" w:rsidSect="00C57D08">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E97BD" w14:textId="77777777" w:rsidR="004D31A0" w:rsidRDefault="004D31A0" w:rsidP="008068A2">
      <w:pPr>
        <w:spacing w:after="0" w:line="240" w:lineRule="auto"/>
      </w:pPr>
      <w:r>
        <w:separator/>
      </w:r>
    </w:p>
  </w:endnote>
  <w:endnote w:type="continuationSeparator" w:id="0">
    <w:p w14:paraId="0EF77793" w14:textId="77777777" w:rsidR="004D31A0" w:rsidRDefault="004D31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45C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33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33A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D45C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33A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33A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FFC96" w14:textId="77777777" w:rsidR="004D31A0" w:rsidRDefault="004D31A0" w:rsidP="008068A2">
      <w:pPr>
        <w:spacing w:after="0" w:line="240" w:lineRule="auto"/>
      </w:pPr>
      <w:r>
        <w:separator/>
      </w:r>
    </w:p>
  </w:footnote>
  <w:footnote w:type="continuationSeparator" w:id="0">
    <w:p w14:paraId="1C450054" w14:textId="77777777" w:rsidR="004D31A0" w:rsidRDefault="004D31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D52"/>
    <w:multiLevelType w:val="hybridMultilevel"/>
    <w:tmpl w:val="525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85190">
    <w:abstractNumId w:val="1"/>
  </w:num>
  <w:num w:numId="2" w16cid:durableId="812792781">
    <w:abstractNumId w:val="40"/>
  </w:num>
  <w:num w:numId="3" w16cid:durableId="1801263222">
    <w:abstractNumId w:val="9"/>
  </w:num>
  <w:num w:numId="4" w16cid:durableId="944074130">
    <w:abstractNumId w:val="26"/>
  </w:num>
  <w:num w:numId="5" w16cid:durableId="371459469">
    <w:abstractNumId w:val="27"/>
  </w:num>
  <w:num w:numId="6" w16cid:durableId="886918069">
    <w:abstractNumId w:val="31"/>
  </w:num>
  <w:num w:numId="7" w16cid:durableId="1464541139">
    <w:abstractNumId w:val="4"/>
  </w:num>
  <w:num w:numId="8" w16cid:durableId="1469860749">
    <w:abstractNumId w:val="8"/>
  </w:num>
  <w:num w:numId="9" w16cid:durableId="142282455">
    <w:abstractNumId w:val="24"/>
  </w:num>
  <w:num w:numId="10" w16cid:durableId="2286877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56126677">
    <w:abstractNumId w:val="5"/>
  </w:num>
  <w:num w:numId="12" w16cid:durableId="1984844246">
    <w:abstractNumId w:val="19"/>
  </w:num>
  <w:num w:numId="13" w16cid:durableId="221797545">
    <w:abstractNumId w:val="2"/>
  </w:num>
  <w:num w:numId="14" w16cid:durableId="1186485929">
    <w:abstractNumId w:val="30"/>
  </w:num>
  <w:num w:numId="15" w16cid:durableId="498815867">
    <w:abstractNumId w:val="10"/>
  </w:num>
  <w:num w:numId="16" w16cid:durableId="482088696">
    <w:abstractNumId w:val="35"/>
  </w:num>
  <w:num w:numId="17" w16cid:durableId="1948928938">
    <w:abstractNumId w:val="25"/>
  </w:num>
  <w:num w:numId="18" w16cid:durableId="600648580">
    <w:abstractNumId w:val="39"/>
  </w:num>
  <w:num w:numId="19" w16cid:durableId="1245912881">
    <w:abstractNumId w:val="32"/>
  </w:num>
  <w:num w:numId="20" w16cid:durableId="473259000">
    <w:abstractNumId w:val="18"/>
  </w:num>
  <w:num w:numId="21" w16cid:durableId="1977836213">
    <w:abstractNumId w:val="29"/>
  </w:num>
  <w:num w:numId="22" w16cid:durableId="8415638">
    <w:abstractNumId w:val="12"/>
  </w:num>
  <w:num w:numId="23" w16cid:durableId="2105760891">
    <w:abstractNumId w:val="15"/>
  </w:num>
  <w:num w:numId="24" w16cid:durableId="1774977112">
    <w:abstractNumId w:val="3"/>
  </w:num>
  <w:num w:numId="25" w16cid:durableId="1233926403">
    <w:abstractNumId w:val="7"/>
  </w:num>
  <w:num w:numId="26" w16cid:durableId="1448812617">
    <w:abstractNumId w:val="16"/>
  </w:num>
  <w:num w:numId="27" w16cid:durableId="878738378">
    <w:abstractNumId w:val="34"/>
  </w:num>
  <w:num w:numId="28" w16cid:durableId="332487415">
    <w:abstractNumId w:val="17"/>
  </w:num>
  <w:num w:numId="29" w16cid:durableId="309019678">
    <w:abstractNumId w:val="38"/>
  </w:num>
  <w:num w:numId="30" w16cid:durableId="726223269">
    <w:abstractNumId w:val="20"/>
  </w:num>
  <w:num w:numId="31" w16cid:durableId="1139609769">
    <w:abstractNumId w:val="11"/>
  </w:num>
  <w:num w:numId="32" w16cid:durableId="1876774301">
    <w:abstractNumId w:val="33"/>
  </w:num>
  <w:num w:numId="33" w16cid:durableId="1036546977">
    <w:abstractNumId w:val="36"/>
  </w:num>
  <w:num w:numId="34" w16cid:durableId="1242640628">
    <w:abstractNumId w:val="23"/>
  </w:num>
  <w:num w:numId="35" w16cid:durableId="1200163291">
    <w:abstractNumId w:val="37"/>
  </w:num>
  <w:num w:numId="36" w16cid:durableId="1202280546">
    <w:abstractNumId w:val="6"/>
  </w:num>
  <w:num w:numId="37" w16cid:durableId="1844933246">
    <w:abstractNumId w:val="21"/>
  </w:num>
  <w:num w:numId="38" w16cid:durableId="1048576993">
    <w:abstractNumId w:val="14"/>
  </w:num>
  <w:num w:numId="39" w16cid:durableId="1089421588">
    <w:abstractNumId w:val="28"/>
  </w:num>
  <w:num w:numId="40" w16cid:durableId="874512405">
    <w:abstractNumId w:val="22"/>
  </w:num>
  <w:num w:numId="41" w16cid:durableId="169858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jAyMja2sDQ1MzRU0lEKTi0uzszPAykwrgUAnX6t6C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51A"/>
    <w:rsid w:val="00142C75"/>
    <w:rsid w:val="001449E8"/>
    <w:rsid w:val="001619DF"/>
    <w:rsid w:val="00164CDC"/>
    <w:rsid w:val="00167CF1"/>
    <w:rsid w:val="00171021"/>
    <w:rsid w:val="00175E1D"/>
    <w:rsid w:val="001837BD"/>
    <w:rsid w:val="00183A2C"/>
    <w:rsid w:val="00185657"/>
    <w:rsid w:val="00195ADF"/>
    <w:rsid w:val="001A6728"/>
    <w:rsid w:val="001B7060"/>
    <w:rsid w:val="001C1FCD"/>
    <w:rsid w:val="001D2464"/>
    <w:rsid w:val="001D50AE"/>
    <w:rsid w:val="001E1161"/>
    <w:rsid w:val="001E3FEF"/>
    <w:rsid w:val="00202683"/>
    <w:rsid w:val="00215FCE"/>
    <w:rsid w:val="002233A2"/>
    <w:rsid w:val="002326A7"/>
    <w:rsid w:val="00232E7D"/>
    <w:rsid w:val="00264287"/>
    <w:rsid w:val="0026589D"/>
    <w:rsid w:val="002664E1"/>
    <w:rsid w:val="002674C4"/>
    <w:rsid w:val="002819B5"/>
    <w:rsid w:val="002853F4"/>
    <w:rsid w:val="002A2D2D"/>
    <w:rsid w:val="002C539D"/>
    <w:rsid w:val="002C71C6"/>
    <w:rsid w:val="002D07CA"/>
    <w:rsid w:val="002E6E67"/>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2FE7"/>
    <w:rsid w:val="00491748"/>
    <w:rsid w:val="004A7E77"/>
    <w:rsid w:val="004B0253"/>
    <w:rsid w:val="004C0A80"/>
    <w:rsid w:val="004D03E1"/>
    <w:rsid w:val="004D29A9"/>
    <w:rsid w:val="004D31A0"/>
    <w:rsid w:val="004E0D4F"/>
    <w:rsid w:val="004E4C1E"/>
    <w:rsid w:val="0050017E"/>
    <w:rsid w:val="00503820"/>
    <w:rsid w:val="005054C7"/>
    <w:rsid w:val="00507F81"/>
    <w:rsid w:val="005172E9"/>
    <w:rsid w:val="00517B12"/>
    <w:rsid w:val="00524789"/>
    <w:rsid w:val="00527BE8"/>
    <w:rsid w:val="005439C9"/>
    <w:rsid w:val="0054756E"/>
    <w:rsid w:val="0055258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2E73"/>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7B7"/>
    <w:rsid w:val="006D239A"/>
    <w:rsid w:val="006E1302"/>
    <w:rsid w:val="006E2245"/>
    <w:rsid w:val="006E55B4"/>
    <w:rsid w:val="006E7E50"/>
    <w:rsid w:val="00704432"/>
    <w:rsid w:val="00704D1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4A"/>
    <w:rsid w:val="008068A2"/>
    <w:rsid w:val="008105A0"/>
    <w:rsid w:val="00810E48"/>
    <w:rsid w:val="00827BAB"/>
    <w:rsid w:val="00836CA4"/>
    <w:rsid w:val="0085184F"/>
    <w:rsid w:val="00861625"/>
    <w:rsid w:val="008617B5"/>
    <w:rsid w:val="00870828"/>
    <w:rsid w:val="0088080B"/>
    <w:rsid w:val="008B07D7"/>
    <w:rsid w:val="008B557F"/>
    <w:rsid w:val="008B600A"/>
    <w:rsid w:val="008C2344"/>
    <w:rsid w:val="008C2B83"/>
    <w:rsid w:val="008C5930"/>
    <w:rsid w:val="008D6097"/>
    <w:rsid w:val="008E6CF3"/>
    <w:rsid w:val="008F202C"/>
    <w:rsid w:val="008F5B43"/>
    <w:rsid w:val="008F5FDB"/>
    <w:rsid w:val="00902E68"/>
    <w:rsid w:val="00910A2B"/>
    <w:rsid w:val="00912BC6"/>
    <w:rsid w:val="0092145D"/>
    <w:rsid w:val="009254B7"/>
    <w:rsid w:val="00930CEE"/>
    <w:rsid w:val="00935AB3"/>
    <w:rsid w:val="00941FFF"/>
    <w:rsid w:val="00955691"/>
    <w:rsid w:val="00961157"/>
    <w:rsid w:val="00965C5B"/>
    <w:rsid w:val="0096684B"/>
    <w:rsid w:val="00972C7F"/>
    <w:rsid w:val="00976E46"/>
    <w:rsid w:val="009B4FB4"/>
    <w:rsid w:val="009B58AC"/>
    <w:rsid w:val="009C0C39"/>
    <w:rsid w:val="009D1805"/>
    <w:rsid w:val="009E1A09"/>
    <w:rsid w:val="00A02545"/>
    <w:rsid w:val="00A025E6"/>
    <w:rsid w:val="00A05555"/>
    <w:rsid w:val="00A06D89"/>
    <w:rsid w:val="00A35790"/>
    <w:rsid w:val="00A45A89"/>
    <w:rsid w:val="00A47F12"/>
    <w:rsid w:val="00A66DE2"/>
    <w:rsid w:val="00A70227"/>
    <w:rsid w:val="00A82CB1"/>
    <w:rsid w:val="00A847D3"/>
    <w:rsid w:val="00AA3772"/>
    <w:rsid w:val="00AB106E"/>
    <w:rsid w:val="00AB2224"/>
    <w:rsid w:val="00AB731E"/>
    <w:rsid w:val="00AC36D6"/>
    <w:rsid w:val="00AC60FE"/>
    <w:rsid w:val="00AC77AD"/>
    <w:rsid w:val="00AD3214"/>
    <w:rsid w:val="00AE05D3"/>
    <w:rsid w:val="00AE355A"/>
    <w:rsid w:val="00AE5F1D"/>
    <w:rsid w:val="00B148DD"/>
    <w:rsid w:val="00B2472A"/>
    <w:rsid w:val="00B311A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5FE4"/>
    <w:rsid w:val="00BE399E"/>
    <w:rsid w:val="00BF1775"/>
    <w:rsid w:val="00BF201D"/>
    <w:rsid w:val="00C0490B"/>
    <w:rsid w:val="00C07904"/>
    <w:rsid w:val="00C121AF"/>
    <w:rsid w:val="00C14C80"/>
    <w:rsid w:val="00C27853"/>
    <w:rsid w:val="00C3087C"/>
    <w:rsid w:val="00C355A5"/>
    <w:rsid w:val="00C43B64"/>
    <w:rsid w:val="00C53F37"/>
    <w:rsid w:val="00C5499A"/>
    <w:rsid w:val="00C57D08"/>
    <w:rsid w:val="00C62A0F"/>
    <w:rsid w:val="00C82862"/>
    <w:rsid w:val="00C84E4D"/>
    <w:rsid w:val="00CA286B"/>
    <w:rsid w:val="00CA2FD0"/>
    <w:rsid w:val="00CB626D"/>
    <w:rsid w:val="00CD5181"/>
    <w:rsid w:val="00CD7485"/>
    <w:rsid w:val="00CE06B9"/>
    <w:rsid w:val="00CE2360"/>
    <w:rsid w:val="00CE236C"/>
    <w:rsid w:val="00CF0047"/>
    <w:rsid w:val="00D11375"/>
    <w:rsid w:val="00D1448B"/>
    <w:rsid w:val="00D22895"/>
    <w:rsid w:val="00D3404A"/>
    <w:rsid w:val="00D4354E"/>
    <w:rsid w:val="00D43F69"/>
    <w:rsid w:val="00D50F79"/>
    <w:rsid w:val="00D73957"/>
    <w:rsid w:val="00D779B4"/>
    <w:rsid w:val="00D8395C"/>
    <w:rsid w:val="00D910AA"/>
    <w:rsid w:val="00DA028F"/>
    <w:rsid w:val="00DC28E6"/>
    <w:rsid w:val="00DC79E8"/>
    <w:rsid w:val="00DD55F0"/>
    <w:rsid w:val="00DD7BB2"/>
    <w:rsid w:val="00DE1B8E"/>
    <w:rsid w:val="00DF00FA"/>
    <w:rsid w:val="00DF57D8"/>
    <w:rsid w:val="00DF6F6D"/>
    <w:rsid w:val="00E032C5"/>
    <w:rsid w:val="00E147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3EC2"/>
    <w:rsid w:val="00EC5A4D"/>
    <w:rsid w:val="00EC7904"/>
    <w:rsid w:val="00ED0DEA"/>
    <w:rsid w:val="00ED73C4"/>
    <w:rsid w:val="00EE51AE"/>
    <w:rsid w:val="00F20B48"/>
    <w:rsid w:val="00F258BA"/>
    <w:rsid w:val="00F27E9C"/>
    <w:rsid w:val="00F41F41"/>
    <w:rsid w:val="00F46918"/>
    <w:rsid w:val="00F46DDE"/>
    <w:rsid w:val="00F655ED"/>
    <w:rsid w:val="00F7033C"/>
    <w:rsid w:val="00F96D0D"/>
    <w:rsid w:val="00F976AD"/>
    <w:rsid w:val="00FA6461"/>
    <w:rsid w:val="00FB3E61"/>
    <w:rsid w:val="00FC33AF"/>
    <w:rsid w:val="00FE038F"/>
    <w:rsid w:val="00FF40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E48"/>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11">
    <w:name w:val="Неразрешено споменаване1"/>
    <w:basedOn w:val="a0"/>
    <w:uiPriority w:val="99"/>
    <w:semiHidden/>
    <w:unhideWhenUsed/>
    <w:rsid w:val="00552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uni-practice-server/softuni-practice-serv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iktorpts/js-apps-workshop"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52F9D-691C-49DA-8C66-127C750B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Modular Applications</vt:lpstr>
    </vt:vector>
  </TitlesOfParts>
  <Company>SoftUni – https://softuni.org</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Modular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20</cp:revision>
  <cp:lastPrinted>2023-05-04T06:05:00Z</cp:lastPrinted>
  <dcterms:created xsi:type="dcterms:W3CDTF">2019-11-12T12:29:00Z</dcterms:created>
  <dcterms:modified xsi:type="dcterms:W3CDTF">2025-01-16T09:32:00Z</dcterms:modified>
  <cp:category>computer programming; programming</cp:category>
</cp:coreProperties>
</file>