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CCD" w:rsidRDefault="00AE1CCD" w:rsidP="00AE1CCD">
      <w:r>
        <w:rPr>
          <w:b/>
          <w:bCs/>
        </w:rPr>
        <w:t>2015-16 Cost of Living Concession recipients</w:t>
      </w:r>
      <w:r>
        <w:t>:   Total number of recipients 182,819</w:t>
      </w:r>
    </w:p>
    <w:p w:rsidR="00AE1CCD" w:rsidRDefault="00AE1CCD" w:rsidP="00AE1CCD"/>
    <w:p w:rsidR="00AE1CCD" w:rsidRDefault="00AE1CCD" w:rsidP="00AE1CCD">
      <w:r>
        <w:t>Homeowner-occupier recipients 153,846</w:t>
      </w:r>
    </w:p>
    <w:p w:rsidR="00AE1CCD" w:rsidRDefault="00AE1CCD" w:rsidP="00AE1CCD">
      <w:r>
        <w:t xml:space="preserve">Homeowner-occupier recipients as </w:t>
      </w:r>
      <w:proofErr w:type="gramStart"/>
      <w:r>
        <w:t>%</w:t>
      </w:r>
      <w:proofErr w:type="gramEnd"/>
      <w:r>
        <w:t xml:space="preserve"> of total recipients 84%</w:t>
      </w:r>
    </w:p>
    <w:p w:rsidR="00AE1CCD" w:rsidRDefault="00AE1CCD" w:rsidP="00AE1CCD"/>
    <w:p w:rsidR="00AE1CCD" w:rsidRDefault="00AE1CCD" w:rsidP="00AE1CCD">
      <w:r>
        <w:t>Tenant recipients 28,973</w:t>
      </w:r>
    </w:p>
    <w:p w:rsidR="00AE1CCD" w:rsidRDefault="00AE1CCD" w:rsidP="00AE1CCD">
      <w:r>
        <w:t xml:space="preserve">Tenant recipients as </w:t>
      </w:r>
      <w:proofErr w:type="gramStart"/>
      <w:r>
        <w:t>%</w:t>
      </w:r>
      <w:proofErr w:type="gramEnd"/>
      <w:r>
        <w:t xml:space="preserve"> of total recipients 16%</w:t>
      </w:r>
    </w:p>
    <w:p w:rsidR="00AE1CCD" w:rsidRDefault="00AE1CCD" w:rsidP="00AE1CCD"/>
    <w:p w:rsidR="00AE1CCD" w:rsidRDefault="00AE1CCD" w:rsidP="00AE1CCD">
      <w:r>
        <w:t>A subset of homeowner-occupiers and tenants are the Commonwealth Seniors Health Card recipients 8,210  </w:t>
      </w:r>
    </w:p>
    <w:p w:rsidR="00AE1CCD" w:rsidRDefault="00AE1CCD" w:rsidP="00AE1CCD">
      <w:r>
        <w:t xml:space="preserve">Commonwealth Seniors Health Card recipients as </w:t>
      </w:r>
      <w:proofErr w:type="gramStart"/>
      <w:r>
        <w:t>%</w:t>
      </w:r>
      <w:proofErr w:type="gramEnd"/>
      <w:r>
        <w:t xml:space="preserve"> of total recipients 4.5%</w:t>
      </w:r>
    </w:p>
    <w:p w:rsidR="003C0237" w:rsidRDefault="00AE1CCD">
      <w:bookmarkStart w:id="0" w:name="_GoBack"/>
      <w:bookmarkEnd w:id="0"/>
    </w:p>
    <w:sectPr w:rsidR="003C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CCD"/>
    <w:rsid w:val="0007617D"/>
    <w:rsid w:val="00AE1CCD"/>
    <w:rsid w:val="00E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CCD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CCD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6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 for Communities &amp; Social Inclusion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Gorowara</dc:creator>
  <cp:lastModifiedBy>Tarun Gorowara</cp:lastModifiedBy>
  <cp:revision>1</cp:revision>
  <dcterms:created xsi:type="dcterms:W3CDTF">2016-06-29T05:34:00Z</dcterms:created>
  <dcterms:modified xsi:type="dcterms:W3CDTF">2016-06-29T05:34:00Z</dcterms:modified>
</cp:coreProperties>
</file>