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72B" w:rsidRDefault="0096272B">
      <w:pPr>
        <w:spacing w:before="1400"/>
      </w:pPr>
    </w:p>
    <w:p w:rsidR="0096272B" w:rsidRDefault="00AC343D">
      <w:pPr>
        <w:jc w:val="center"/>
      </w:pPr>
      <w:r>
        <w:rPr>
          <w:b/>
          <w:bCs/>
          <w:color w:val="595959"/>
          <w:spacing w:val="20"/>
          <w:sz w:val="24"/>
          <w:szCs w:val="24"/>
        </w:rPr>
        <w:t>INTERNSHIP TASK SUBMISSION</w:t>
      </w:r>
    </w:p>
    <w:p w:rsidR="0096272B" w:rsidRDefault="00AC343D">
      <w:pPr>
        <w:spacing w:before="300"/>
        <w:jc w:val="center"/>
      </w:pPr>
      <w:r>
        <w:rPr>
          <w:b/>
          <w:bCs/>
          <w:color w:val="1F3864"/>
          <w:sz w:val="56"/>
          <w:szCs w:val="56"/>
        </w:rPr>
        <w:t>Product Catalog Management API</w:t>
      </w:r>
    </w:p>
    <w:p w:rsidR="0096272B" w:rsidRDefault="00AC343D">
      <w:pPr>
        <w:spacing w:before="150" w:after="150"/>
        <w:jc w:val="center"/>
      </w:pPr>
      <w:r>
        <w:rPr>
          <w:b/>
          <w:bCs/>
          <w:color w:val="2E74B5"/>
          <w:sz w:val="32"/>
          <w:szCs w:val="32"/>
        </w:rPr>
        <w:t>Testing &amp; Output Evidence Report</w:t>
      </w:r>
    </w:p>
    <w:p w:rsidR="0096272B" w:rsidRDefault="00AC343D">
      <w:pPr>
        <w:pBdr>
          <w:bottom w:val="single" w:sz="12" w:space="8" w:color="2E74B5"/>
        </w:pBdr>
        <w:spacing w:after="600"/>
        <w:jc w:val="center"/>
      </w:pPr>
      <w:r>
        <w:rPr>
          <w:sz w:val="10"/>
          <w:szCs w:val="10"/>
        </w:rPr>
        <w:t xml:space="preserve"> </w:t>
      </w:r>
    </w:p>
    <w:p w:rsidR="0096272B" w:rsidRDefault="00AC343D">
      <w:pPr>
        <w:spacing w:before="900"/>
        <w:jc w:val="center"/>
      </w:pPr>
      <w:r>
        <w:rPr>
          <w:color w:val="595959"/>
          <w:sz w:val="24"/>
          <w:szCs w:val="24"/>
        </w:rPr>
        <w:t>Task 2 — RESTful API Development &amp; Testing</w:t>
      </w:r>
    </w:p>
    <w:p w:rsidR="0096272B" w:rsidRDefault="00F75D04">
      <w:pPr>
        <w:spacing w:before="900"/>
        <w:jc w:val="center"/>
      </w:pPr>
      <w:r>
        <w:t>Submitted by: Rabail Noureen</w:t>
      </w:r>
    </w:p>
    <w:p w:rsidR="0096272B" w:rsidRDefault="00F75D04">
      <w:pPr>
        <w:jc w:val="center"/>
      </w:pPr>
      <w:r>
        <w:t>Internship Program: Syntecxhub</w:t>
      </w:r>
    </w:p>
    <w:p w:rsidR="0096272B" w:rsidRDefault="00AC343D">
      <w:r>
        <w:br w:type="page"/>
      </w:r>
    </w:p>
    <w:p w:rsidR="0096272B" w:rsidRDefault="0096272B">
      <w:pPr>
        <w:spacing w:before="300"/>
      </w:pPr>
    </w:p>
    <w:p w:rsidR="0096272B" w:rsidRDefault="00AC343D">
      <w:pPr>
        <w:pStyle w:val="Heading1"/>
        <w:pBdr>
          <w:bottom w:val="single" w:sz="6" w:space="4" w:color="2E74B5"/>
        </w:pBdr>
        <w:spacing w:before="400" w:after="200"/>
      </w:pPr>
      <w:r>
        <w:rPr>
          <w:b/>
          <w:bCs/>
          <w:color w:val="1F3864"/>
          <w:sz w:val="30"/>
          <w:szCs w:val="30"/>
        </w:rPr>
        <w:t>Task 2 Overview</w:t>
      </w:r>
    </w:p>
    <w:p w:rsidR="0096272B" w:rsidRDefault="00AC343D">
      <w:pPr>
        <w:spacing w:after="160" w:line="300" w:lineRule="auto"/>
        <w:jc w:val="both"/>
      </w:pPr>
      <w:r>
        <w:t>Task 2 required the design, development, and testing of a RESTful “Product Catalog Management API” capable of handling the complete lifecycle of a product catalog for an e-commerce style application. The API was built to support secure user authentication,</w:t>
      </w:r>
      <w:r>
        <w:t xml:space="preserve"> full CRUD (Create, Read, Update, Delete) operations on product records, advanced querying through search, category, and price-range filters, server-side pagination, and a dedicated analytics endpoint that summarizes catalog data using MongoDB aggregation.</w:t>
      </w:r>
    </w:p>
    <w:p w:rsidR="0096272B" w:rsidRDefault="00AC343D">
      <w:pPr>
        <w:spacing w:after="160" w:line="300" w:lineRule="auto"/>
        <w:jc w:val="both"/>
      </w:pPr>
      <w:r>
        <w:t>All endpoints were implemented following REST conventions and were thoroughly tested using Postman. Every request and its corresponding response — including success cases, validation failures, and unauthorized-access scenarios — was captured as evidence a</w:t>
      </w:r>
      <w:r>
        <w:t>nd is documented in the API Testing section of this report.</w:t>
      </w:r>
    </w:p>
    <w:p w:rsidR="0096272B" w:rsidRDefault="00AC343D">
      <w:pPr>
        <w:pStyle w:val="Heading1"/>
        <w:pBdr>
          <w:bottom w:val="single" w:sz="6" w:space="4" w:color="2E74B5"/>
        </w:pBdr>
        <w:spacing w:before="400" w:after="200"/>
      </w:pPr>
      <w:r>
        <w:rPr>
          <w:b/>
          <w:bCs/>
          <w:color w:val="1F3864"/>
          <w:sz w:val="30"/>
          <w:szCs w:val="30"/>
        </w:rPr>
        <w:t>Technologies Used</w:t>
      </w:r>
    </w:p>
    <w:p w:rsidR="0096272B" w:rsidRDefault="00AC343D">
      <w:pPr>
        <w:pStyle w:val="ListParagraph"/>
        <w:numPr>
          <w:ilvl w:val="0"/>
          <w:numId w:val="1"/>
        </w:numPr>
        <w:spacing w:after="80"/>
      </w:pPr>
      <w:r>
        <w:t>Node.js — server-side JavaScript runtime powering the API</w:t>
      </w:r>
    </w:p>
    <w:p w:rsidR="0096272B" w:rsidRDefault="00AC343D">
      <w:pPr>
        <w:pStyle w:val="ListParagraph"/>
        <w:numPr>
          <w:ilvl w:val="0"/>
          <w:numId w:val="1"/>
        </w:numPr>
        <w:spacing w:after="80"/>
      </w:pPr>
      <w:r>
        <w:t>Express.js — web framework used to define REST routes and middleware</w:t>
      </w:r>
    </w:p>
    <w:p w:rsidR="0096272B" w:rsidRDefault="00AC343D">
      <w:pPr>
        <w:pStyle w:val="ListParagraph"/>
        <w:numPr>
          <w:ilvl w:val="0"/>
          <w:numId w:val="1"/>
        </w:numPr>
        <w:spacing w:after="80"/>
      </w:pPr>
      <w:r>
        <w:t>MongoDB — NoSQL database used to persist product an</w:t>
      </w:r>
      <w:r>
        <w:t>d user data</w:t>
      </w:r>
    </w:p>
    <w:p w:rsidR="0096272B" w:rsidRDefault="00AC343D">
      <w:pPr>
        <w:pStyle w:val="ListParagraph"/>
        <w:numPr>
          <w:ilvl w:val="0"/>
          <w:numId w:val="1"/>
        </w:numPr>
        <w:spacing w:after="80"/>
      </w:pPr>
      <w:r>
        <w:t>Mongoose — ODM used for schema definition, validation, and querying</w:t>
      </w:r>
    </w:p>
    <w:p w:rsidR="0096272B" w:rsidRDefault="00AC343D">
      <w:pPr>
        <w:pStyle w:val="ListParagraph"/>
        <w:numPr>
          <w:ilvl w:val="0"/>
          <w:numId w:val="1"/>
        </w:numPr>
        <w:spacing w:after="80"/>
      </w:pPr>
      <w:r>
        <w:t>JWT (JSON Web Token) — token-based authentication and route protection</w:t>
      </w:r>
    </w:p>
    <w:p w:rsidR="0096272B" w:rsidRDefault="00AC343D">
      <w:pPr>
        <w:pStyle w:val="ListParagraph"/>
        <w:numPr>
          <w:ilvl w:val="0"/>
          <w:numId w:val="1"/>
        </w:numPr>
        <w:spacing w:after="80"/>
      </w:pPr>
      <w:r>
        <w:t>Postman — API client used to execute and document all test requests</w:t>
      </w:r>
    </w:p>
    <w:p w:rsidR="0096272B" w:rsidRDefault="00AC343D">
      <w:pPr>
        <w:pStyle w:val="ListParagraph"/>
        <w:numPr>
          <w:ilvl w:val="0"/>
          <w:numId w:val="1"/>
        </w:numPr>
        <w:spacing w:after="80"/>
      </w:pPr>
      <w:r>
        <w:t>MongoDB Aggregation Framework — used to compute catalog analytics</w:t>
      </w:r>
    </w:p>
    <w:p w:rsidR="0096272B" w:rsidRDefault="0096272B">
      <w:pPr>
        <w:spacing w:before="200"/>
      </w:pPr>
    </w:p>
    <w:p w:rsidR="0096272B" w:rsidRDefault="00AC343D">
      <w:pPr>
        <w:pStyle w:val="Heading1"/>
        <w:pBdr>
          <w:bottom w:val="single" w:sz="6" w:space="4" w:color="2E74B5"/>
        </w:pBdr>
        <w:spacing w:before="400" w:after="200"/>
      </w:pPr>
      <w:r>
        <w:rPr>
          <w:b/>
          <w:bCs/>
          <w:color w:val="1F3864"/>
          <w:sz w:val="30"/>
          <w:szCs w:val="30"/>
        </w:rPr>
        <w:t>API Testing — Evidence &amp; Explanation</w:t>
      </w:r>
    </w:p>
    <w:p w:rsidR="0096272B" w:rsidRDefault="00AC343D">
      <w:pPr>
        <w:pStyle w:val="Heading2"/>
        <w:spacing w:before="260" w:after="120"/>
      </w:pPr>
      <w:r>
        <w:rPr>
          <w:b/>
          <w:bCs/>
          <w:sz w:val="24"/>
          <w:szCs w:val="24"/>
        </w:rPr>
        <w:t>1. Login Authentication</w:t>
      </w:r>
    </w:p>
    <w:p w:rsidR="0096272B" w:rsidRDefault="00AC343D">
      <w:pPr>
        <w:spacing w:after="120"/>
      </w:pPr>
      <w:r>
        <w:rPr>
          <w:i/>
          <w:iCs/>
          <w:color w:val="595959"/>
          <w:sz w:val="20"/>
          <w:szCs w:val="20"/>
        </w:rPr>
        <w:t>POST /api/auth/login</w:t>
      </w:r>
    </w:p>
    <w:p w:rsidR="0096272B" w:rsidRDefault="00AC343D">
      <w:pPr>
        <w:spacing w:before="120" w:after="120"/>
        <w:jc w:val="center"/>
      </w:pPr>
      <w:r>
        <w:rPr>
          <w:noProof/>
        </w:rPr>
        <w:drawing>
          <wp:inline distT="0" distB="0" distL="0" distR="0">
            <wp:extent cx="3536950" cy="185058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52714" cy="1858832"/>
                    </a:xfrm>
                    <a:prstGeom prst="rect">
                      <a:avLst/>
                    </a:prstGeom>
                  </pic:spPr>
                </pic:pic>
              </a:graphicData>
            </a:graphic>
          </wp:inline>
        </w:drawing>
      </w:r>
    </w:p>
    <w:p w:rsidR="0096272B" w:rsidRDefault="00AC343D">
      <w:pPr>
        <w:spacing w:after="160" w:line="300" w:lineRule="auto"/>
        <w:jc w:val="both"/>
      </w:pPr>
      <w:r>
        <w:lastRenderedPageBreak/>
        <w:t>The login endpoint was tested with valid user credentials. The API responded with a success flag, a confi</w:t>
      </w:r>
      <w:r>
        <w:t>rmation message, and the authenticated user’s profile details (ID, name, email, and role), confirming that credential verification and session/token issuance are working as expected.</w:t>
      </w:r>
    </w:p>
    <w:p w:rsidR="0096272B" w:rsidRDefault="00AC343D">
      <w:pPr>
        <w:pStyle w:val="Heading2"/>
        <w:spacing w:before="260" w:after="120"/>
      </w:pPr>
      <w:r>
        <w:rPr>
          <w:b/>
          <w:bCs/>
          <w:sz w:val="24"/>
          <w:szCs w:val="24"/>
        </w:rPr>
        <w:t>2. Product Creation</w:t>
      </w:r>
    </w:p>
    <w:p w:rsidR="0096272B" w:rsidRDefault="00AC343D">
      <w:pPr>
        <w:spacing w:after="120"/>
      </w:pPr>
      <w:r>
        <w:rPr>
          <w:i/>
          <w:iCs/>
          <w:color w:val="595959"/>
          <w:sz w:val="20"/>
          <w:szCs w:val="20"/>
        </w:rPr>
        <w:t>POST /api/products</w:t>
      </w:r>
    </w:p>
    <w:p w:rsidR="0096272B" w:rsidRDefault="00AC343D">
      <w:pPr>
        <w:spacing w:before="120" w:after="120"/>
        <w:jc w:val="center"/>
      </w:pPr>
      <w:r>
        <w:rPr>
          <w:noProof/>
        </w:rPr>
        <w:drawing>
          <wp:inline distT="0" distB="0" distL="0" distR="0">
            <wp:extent cx="5334000" cy="253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33650"/>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28850"/>
                    </a:xfrm>
                    <a:prstGeom prst="rect">
                      <a:avLst/>
                    </a:prstGeom>
                  </pic:spPr>
                </pic:pic>
              </a:graphicData>
            </a:graphic>
          </wp:inline>
        </w:drawing>
      </w:r>
    </w:p>
    <w:p w:rsidR="0096272B" w:rsidRDefault="00AC343D">
      <w:pPr>
        <w:spacing w:after="160" w:line="300" w:lineRule="auto"/>
        <w:jc w:val="both"/>
      </w:pPr>
      <w:r>
        <w:t xml:space="preserve">A new product (“Premium Smart </w:t>
      </w:r>
      <w:r>
        <w:t>Fitness Band”) was created by sending a JSON payload containing the name, description, category, price, stock, brand, and image URL. The API returned a 201 Created status along with the newly generated product document, including its MongoDB-assigned _id a</w:t>
      </w:r>
      <w:r>
        <w:t>nd createdAt/updatedAt timestamps, confirming that the record was persisted correctly.</w:t>
      </w:r>
    </w:p>
    <w:p w:rsidR="0096272B" w:rsidRDefault="00AC343D">
      <w:pPr>
        <w:pStyle w:val="Heading2"/>
        <w:spacing w:before="260" w:after="120"/>
      </w:pPr>
      <w:r>
        <w:rPr>
          <w:b/>
          <w:bCs/>
          <w:sz w:val="24"/>
          <w:szCs w:val="24"/>
        </w:rPr>
        <w:t>3. Get All Products</w:t>
      </w:r>
    </w:p>
    <w:p w:rsidR="0096272B" w:rsidRDefault="00AC343D">
      <w:pPr>
        <w:spacing w:after="120"/>
      </w:pPr>
      <w:r>
        <w:rPr>
          <w:i/>
          <w:iCs/>
          <w:color w:val="595959"/>
          <w:sz w:val="20"/>
          <w:szCs w:val="20"/>
        </w:rPr>
        <w:t>GET /api/products</w:t>
      </w:r>
    </w:p>
    <w:p w:rsidR="0096272B" w:rsidRDefault="00AC343D">
      <w:pPr>
        <w:spacing w:before="120" w:after="120"/>
        <w:jc w:val="center"/>
      </w:pPr>
      <w:r>
        <w:rPr>
          <w:noProof/>
        </w:rPr>
        <w:drawing>
          <wp:inline distT="0" distB="0" distL="0" distR="0">
            <wp:extent cx="3619500" cy="6721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40797" cy="676148"/>
                    </a:xfrm>
                    <a:prstGeom prst="rect">
                      <a:avLst/>
                    </a:prstGeom>
                  </pic:spPr>
                </pic:pic>
              </a:graphicData>
            </a:graphic>
          </wp:inline>
        </w:drawing>
      </w:r>
    </w:p>
    <w:p w:rsidR="0096272B" w:rsidRDefault="00AC343D">
      <w:pPr>
        <w:spacing w:before="120" w:after="120"/>
        <w:jc w:val="center"/>
      </w:pPr>
      <w:r>
        <w:rPr>
          <w:noProof/>
        </w:rPr>
        <w:lastRenderedPageBreak/>
        <w:drawing>
          <wp:inline distT="0" distB="0" distL="0" distR="0">
            <wp:extent cx="53340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71750"/>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981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81200"/>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971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71675"/>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790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790700"/>
                    </a:xfrm>
                    <a:prstGeom prst="rect">
                      <a:avLst/>
                    </a:prstGeom>
                  </pic:spPr>
                </pic:pic>
              </a:graphicData>
            </a:graphic>
          </wp:inline>
        </w:drawing>
      </w:r>
    </w:p>
    <w:p w:rsidR="0096272B" w:rsidRDefault="00AC343D">
      <w:pPr>
        <w:spacing w:after="160" w:line="300" w:lineRule="auto"/>
        <w:jc w:val="both"/>
      </w:pPr>
      <w:r>
        <w:lastRenderedPageBreak/>
        <w:t>This endpoint retrieves the complete product catalog. The response returned a 200 OK status with an array of all stored p</w:t>
      </w:r>
      <w:r>
        <w:t>roducts along with a pagination object (current page, total pages, total product count, and page limit), verifying that listing and pagination logic function correctly.</w:t>
      </w:r>
    </w:p>
    <w:p w:rsidR="0096272B" w:rsidRDefault="00AC343D">
      <w:pPr>
        <w:pStyle w:val="Heading2"/>
        <w:spacing w:before="260" w:after="120"/>
      </w:pPr>
      <w:r>
        <w:rPr>
          <w:b/>
          <w:bCs/>
          <w:sz w:val="24"/>
          <w:szCs w:val="24"/>
        </w:rPr>
        <w:t>4. Search by Product Name</w:t>
      </w:r>
    </w:p>
    <w:p w:rsidR="0096272B" w:rsidRDefault="00AC343D">
      <w:pPr>
        <w:spacing w:after="120"/>
      </w:pPr>
      <w:r>
        <w:rPr>
          <w:i/>
          <w:iCs/>
          <w:color w:val="595959"/>
          <w:sz w:val="20"/>
          <w:szCs w:val="20"/>
        </w:rPr>
        <w:t>GET /api/products?search=fitness</w:t>
      </w:r>
    </w:p>
    <w:p w:rsidR="0096272B" w:rsidRDefault="00AC343D">
      <w:pPr>
        <w:spacing w:before="120" w:after="120"/>
        <w:jc w:val="center"/>
      </w:pPr>
      <w:bookmarkStart w:id="0" w:name="_GoBack"/>
      <w:r>
        <w:rPr>
          <w:noProof/>
        </w:rPr>
        <w:drawing>
          <wp:inline distT="0" distB="0" distL="0" distR="0">
            <wp:extent cx="3727450" cy="778771"/>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37802" cy="780934"/>
                    </a:xfrm>
                    <a:prstGeom prst="rect">
                      <a:avLst/>
                    </a:prstGeom>
                  </pic:spPr>
                </pic:pic>
              </a:graphicData>
            </a:graphic>
          </wp:inline>
        </w:drawing>
      </w:r>
      <w:bookmarkEnd w:id="0"/>
    </w:p>
    <w:p w:rsidR="0096272B" w:rsidRDefault="00AC343D">
      <w:pPr>
        <w:spacing w:before="120" w:after="120"/>
        <w:jc w:val="center"/>
      </w:pPr>
      <w:r>
        <w:rPr>
          <w:noProof/>
        </w:rPr>
        <w:drawing>
          <wp:inline distT="0" distB="0" distL="0" distR="0">
            <wp:extent cx="5334000" cy="1876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876425"/>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533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533525"/>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914525"/>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819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819150"/>
                    </a:xfrm>
                    <a:prstGeom prst="rect">
                      <a:avLst/>
                    </a:prstGeom>
                  </pic:spPr>
                </pic:pic>
              </a:graphicData>
            </a:graphic>
          </wp:inline>
        </w:drawing>
      </w:r>
    </w:p>
    <w:p w:rsidR="0096272B" w:rsidRDefault="00AC343D">
      <w:pPr>
        <w:spacing w:after="160" w:line="300" w:lineRule="auto"/>
        <w:jc w:val="both"/>
      </w:pPr>
      <w:r>
        <w:lastRenderedPageBreak/>
        <w:t>The search functionality was tested using the keyword “fitness.” The API correctly returned only the two matching products (“Premium Smart Fitness Band” and “Smart Fitness Band”) along with an updated pagination summary, confirming that the search query pe</w:t>
      </w:r>
      <w:r>
        <w:t>rforms accurate, case-insensitive text matching on the product name.</w:t>
      </w:r>
    </w:p>
    <w:p w:rsidR="0096272B" w:rsidRDefault="00AC343D">
      <w:pPr>
        <w:pStyle w:val="Heading2"/>
        <w:spacing w:before="260" w:after="120"/>
      </w:pPr>
      <w:r>
        <w:rPr>
          <w:b/>
          <w:bCs/>
          <w:sz w:val="24"/>
          <w:szCs w:val="24"/>
        </w:rPr>
        <w:t>5. Category Filter</w:t>
      </w:r>
    </w:p>
    <w:p w:rsidR="0096272B" w:rsidRDefault="00AC343D">
      <w:pPr>
        <w:spacing w:after="120"/>
      </w:pPr>
      <w:r>
        <w:rPr>
          <w:i/>
          <w:iCs/>
          <w:color w:val="595959"/>
          <w:sz w:val="20"/>
          <w:szCs w:val="20"/>
        </w:rPr>
        <w:t>GET /api/products?category=electronics</w:t>
      </w:r>
    </w:p>
    <w:p w:rsidR="0096272B" w:rsidRDefault="00AC343D">
      <w:pPr>
        <w:spacing w:before="120" w:after="120"/>
        <w:jc w:val="center"/>
      </w:pPr>
      <w:r>
        <w:rPr>
          <w:noProof/>
        </w:rPr>
        <w:drawing>
          <wp:inline distT="0" distB="0" distL="0" distR="0">
            <wp:extent cx="5334000" cy="3171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171825"/>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9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981200"/>
                    </a:xfrm>
                    <a:prstGeom prst="rect">
                      <a:avLst/>
                    </a:prstGeom>
                  </pic:spPr>
                </pic:pic>
              </a:graphicData>
            </a:graphic>
          </wp:inline>
        </w:drawing>
      </w:r>
    </w:p>
    <w:p w:rsidR="0096272B" w:rsidRDefault="00AC343D">
      <w:pPr>
        <w:spacing w:before="120" w:after="120"/>
        <w:jc w:val="center"/>
      </w:pPr>
      <w:r>
        <w:rPr>
          <w:noProof/>
        </w:rPr>
        <w:lastRenderedPageBreak/>
        <w:drawing>
          <wp:inline distT="0" distB="0" distL="0" distR="0">
            <wp:extent cx="5334000" cy="1914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914525"/>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428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1428750"/>
                    </a:xfrm>
                    <a:prstGeom prst="rect">
                      <a:avLst/>
                    </a:prstGeom>
                  </pic:spPr>
                </pic:pic>
              </a:graphicData>
            </a:graphic>
          </wp:inline>
        </w:drawing>
      </w:r>
    </w:p>
    <w:p w:rsidR="0096272B" w:rsidRDefault="00AC343D">
      <w:pPr>
        <w:spacing w:after="160" w:line="300" w:lineRule="auto"/>
        <w:jc w:val="both"/>
      </w:pPr>
      <w:r>
        <w:t>Filtering by category (“electronics”) returned all products belonging to that category with a 200 OK response and correct</w:t>
      </w:r>
      <w:r>
        <w:t xml:space="preserve"> pagination metadata, demonstrating that category-based filtering is implemented and functioning as intended.</w:t>
      </w:r>
    </w:p>
    <w:p w:rsidR="0096272B" w:rsidRDefault="00AC343D">
      <w:pPr>
        <w:pStyle w:val="Heading2"/>
        <w:spacing w:before="260" w:after="120"/>
      </w:pPr>
      <w:r>
        <w:rPr>
          <w:b/>
          <w:bCs/>
          <w:sz w:val="24"/>
          <w:szCs w:val="24"/>
        </w:rPr>
        <w:t>6. Price Filter</w:t>
      </w:r>
    </w:p>
    <w:p w:rsidR="0096272B" w:rsidRDefault="00AC343D">
      <w:pPr>
        <w:spacing w:after="120"/>
      </w:pPr>
      <w:r>
        <w:rPr>
          <w:i/>
          <w:iCs/>
          <w:color w:val="595959"/>
          <w:sz w:val="20"/>
          <w:szCs w:val="20"/>
        </w:rPr>
        <w:t>GET /api/products?minPrice=6000&amp;maxPrice=7000</w:t>
      </w:r>
    </w:p>
    <w:p w:rsidR="0096272B" w:rsidRDefault="00AC343D">
      <w:pPr>
        <w:spacing w:before="120" w:after="120"/>
        <w:jc w:val="center"/>
      </w:pPr>
      <w:r>
        <w:rPr>
          <w:noProof/>
        </w:rPr>
        <w:drawing>
          <wp:inline distT="0" distB="0" distL="0" distR="0">
            <wp:extent cx="5334000" cy="3124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124200"/>
                    </a:xfrm>
                    <a:prstGeom prst="rect">
                      <a:avLst/>
                    </a:prstGeom>
                  </pic:spPr>
                </pic:pic>
              </a:graphicData>
            </a:graphic>
          </wp:inline>
        </w:drawing>
      </w:r>
    </w:p>
    <w:p w:rsidR="0096272B" w:rsidRDefault="00AC343D">
      <w:pPr>
        <w:spacing w:before="120" w:after="120"/>
        <w:jc w:val="center"/>
      </w:pPr>
      <w:r>
        <w:rPr>
          <w:noProof/>
        </w:rPr>
        <w:lastRenderedPageBreak/>
        <w:drawing>
          <wp:inline distT="0" distB="0" distL="0" distR="0">
            <wp:extent cx="5334000" cy="1314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1314450"/>
                    </a:xfrm>
                    <a:prstGeom prst="rect">
                      <a:avLst/>
                    </a:prstGeom>
                  </pic:spPr>
                </pic:pic>
              </a:graphicData>
            </a:graphic>
          </wp:inline>
        </w:drawing>
      </w:r>
    </w:p>
    <w:p w:rsidR="0096272B" w:rsidRDefault="00AC343D">
      <w:pPr>
        <w:spacing w:after="160" w:line="300" w:lineRule="auto"/>
        <w:jc w:val="both"/>
      </w:pPr>
      <w:r>
        <w:t>A price-range filter was applied to retrieve products priced between 6000 and 7000. The API returned only the matching product (“Smart Fitness Band”, priced at 6999), confirming that the minPrice/maxPrice query parameters are correctly translated into rang</w:t>
      </w:r>
      <w:r>
        <w:t>e-based database queries.</w:t>
      </w:r>
    </w:p>
    <w:p w:rsidR="0096272B" w:rsidRDefault="00AC343D">
      <w:pPr>
        <w:pStyle w:val="Heading2"/>
        <w:spacing w:before="260" w:after="120"/>
      </w:pPr>
      <w:r>
        <w:rPr>
          <w:b/>
          <w:bCs/>
          <w:sz w:val="24"/>
          <w:szCs w:val="24"/>
        </w:rPr>
        <w:t>7. Update Product</w:t>
      </w:r>
    </w:p>
    <w:p w:rsidR="0096272B" w:rsidRDefault="00AC343D">
      <w:pPr>
        <w:spacing w:after="120"/>
      </w:pPr>
      <w:r>
        <w:rPr>
          <w:i/>
          <w:iCs/>
          <w:color w:val="595959"/>
          <w:sz w:val="20"/>
          <w:szCs w:val="20"/>
        </w:rPr>
        <w:t>PUT /api/products/:id</w:t>
      </w:r>
    </w:p>
    <w:p w:rsidR="0096272B" w:rsidRDefault="00AC343D">
      <w:pPr>
        <w:spacing w:before="120" w:after="120"/>
        <w:jc w:val="center"/>
      </w:pPr>
      <w:r>
        <w:rPr>
          <w:noProof/>
        </w:rPr>
        <w:drawing>
          <wp:inline distT="0" distB="0" distL="0" distR="0">
            <wp:extent cx="5334000" cy="1704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1704975"/>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1981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981200"/>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828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828675"/>
                    </a:xfrm>
                    <a:prstGeom prst="rect">
                      <a:avLst/>
                    </a:prstGeom>
                  </pic:spPr>
                </pic:pic>
              </a:graphicData>
            </a:graphic>
          </wp:inline>
        </w:drawing>
      </w:r>
    </w:p>
    <w:p w:rsidR="0096272B" w:rsidRDefault="00AC343D">
      <w:pPr>
        <w:spacing w:after="160" w:line="300" w:lineRule="auto"/>
        <w:jc w:val="both"/>
      </w:pPr>
      <w:r>
        <w:t>An existing product was updated by sending a partial payload containing only the fields to be changed (price and stock). The API responded with a 200 OK status, a confirmation message,</w:t>
      </w:r>
      <w:r>
        <w:t xml:space="preserve"> and the updated product document, verifying that partial updates are applied correctly without affecting the remaining fields.</w:t>
      </w:r>
    </w:p>
    <w:p w:rsidR="0096272B" w:rsidRDefault="00AC343D">
      <w:pPr>
        <w:pStyle w:val="Heading2"/>
        <w:spacing w:before="260" w:after="120"/>
      </w:pPr>
      <w:r>
        <w:rPr>
          <w:b/>
          <w:bCs/>
          <w:sz w:val="24"/>
          <w:szCs w:val="24"/>
        </w:rPr>
        <w:t>8. Product Analytics</w:t>
      </w:r>
    </w:p>
    <w:p w:rsidR="0096272B" w:rsidRDefault="00AC343D">
      <w:pPr>
        <w:spacing w:after="120"/>
      </w:pPr>
      <w:r>
        <w:rPr>
          <w:i/>
          <w:iCs/>
          <w:color w:val="595959"/>
          <w:sz w:val="20"/>
          <w:szCs w:val="20"/>
        </w:rPr>
        <w:t>GET /api/products/analytics</w:t>
      </w:r>
    </w:p>
    <w:p w:rsidR="0096272B" w:rsidRDefault="00AC343D">
      <w:pPr>
        <w:spacing w:before="120" w:after="120"/>
        <w:jc w:val="center"/>
      </w:pPr>
      <w:r>
        <w:rPr>
          <w:noProof/>
        </w:rPr>
        <w:lastRenderedPageBreak/>
        <w:drawing>
          <wp:inline distT="0" distB="0" distL="0" distR="0">
            <wp:extent cx="5334000" cy="3124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124200"/>
                    </a:xfrm>
                    <a:prstGeom prst="rect">
                      <a:avLst/>
                    </a:prstGeom>
                  </pic:spPr>
                </pic:pic>
              </a:graphicData>
            </a:graphic>
          </wp:inline>
        </w:drawing>
      </w:r>
    </w:p>
    <w:p w:rsidR="0096272B" w:rsidRDefault="00AC343D">
      <w:pPr>
        <w:spacing w:before="120" w:after="120"/>
        <w:jc w:val="center"/>
      </w:pPr>
      <w:r>
        <w:rPr>
          <w:noProof/>
        </w:rPr>
        <w:drawing>
          <wp:inline distT="0" distB="0" distL="0" distR="0">
            <wp:extent cx="5334000" cy="971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971550"/>
                    </a:xfrm>
                    <a:prstGeom prst="rect">
                      <a:avLst/>
                    </a:prstGeom>
                  </pic:spPr>
                </pic:pic>
              </a:graphicData>
            </a:graphic>
          </wp:inline>
        </w:drawing>
      </w:r>
    </w:p>
    <w:p w:rsidR="0096272B" w:rsidRDefault="00AC343D">
      <w:pPr>
        <w:spacing w:after="160" w:line="300" w:lineRule="auto"/>
        <w:jc w:val="both"/>
      </w:pPr>
      <w:r>
        <w:t>The analytics endpoint returns aggregated catalog statistics rather than raw product records. The response included an overview (total products, total stock, minimum price, maximum price, and average price) and a category-wise breakdown, confirming that th</w:t>
      </w:r>
      <w:r>
        <w:t>e aggregation logic correctly summarizes data across the entire collection.</w:t>
      </w:r>
    </w:p>
    <w:p w:rsidR="0096272B" w:rsidRDefault="00AC343D">
      <w:pPr>
        <w:pStyle w:val="Heading2"/>
        <w:spacing w:before="260" w:after="120"/>
      </w:pPr>
      <w:r>
        <w:rPr>
          <w:b/>
          <w:bCs/>
          <w:sz w:val="24"/>
          <w:szCs w:val="24"/>
        </w:rPr>
        <w:t>9. Validation / Error Handling</w:t>
      </w:r>
    </w:p>
    <w:p w:rsidR="0096272B" w:rsidRDefault="00AC343D">
      <w:pPr>
        <w:spacing w:after="120"/>
      </w:pPr>
      <w:r>
        <w:rPr>
          <w:i/>
          <w:iCs/>
          <w:color w:val="595959"/>
          <w:sz w:val="20"/>
          <w:szCs w:val="20"/>
        </w:rPr>
        <w:t>POST /api/products (invalid payload)</w:t>
      </w:r>
    </w:p>
    <w:p w:rsidR="0096272B" w:rsidRDefault="00AC343D">
      <w:pPr>
        <w:spacing w:before="120" w:after="120"/>
        <w:jc w:val="center"/>
      </w:pPr>
      <w:r>
        <w:rPr>
          <w:noProof/>
        </w:rPr>
        <w:drawing>
          <wp:inline distT="0" distB="0" distL="0" distR="0">
            <wp:extent cx="5334000" cy="2000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000250"/>
                    </a:xfrm>
                    <a:prstGeom prst="rect">
                      <a:avLst/>
                    </a:prstGeom>
                  </pic:spPr>
                </pic:pic>
              </a:graphicData>
            </a:graphic>
          </wp:inline>
        </w:drawing>
      </w:r>
    </w:p>
    <w:p w:rsidR="0096272B" w:rsidRDefault="00AC343D">
      <w:pPr>
        <w:spacing w:before="120" w:after="120"/>
        <w:jc w:val="center"/>
      </w:pPr>
      <w:r>
        <w:rPr>
          <w:noProof/>
        </w:rPr>
        <w:lastRenderedPageBreak/>
        <w:drawing>
          <wp:inline distT="0" distB="0" distL="0" distR="0">
            <wp:extent cx="5334000" cy="2076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076450"/>
                    </a:xfrm>
                    <a:prstGeom prst="rect">
                      <a:avLst/>
                    </a:prstGeom>
                  </pic:spPr>
                </pic:pic>
              </a:graphicData>
            </a:graphic>
          </wp:inline>
        </w:drawing>
      </w:r>
    </w:p>
    <w:p w:rsidR="0096272B" w:rsidRDefault="00AC343D">
      <w:pPr>
        <w:spacing w:after="160" w:line="300" w:lineRule="auto"/>
        <w:jc w:val="both"/>
      </w:pPr>
      <w:r>
        <w:t>An intentionally invalid payload (empty name, an overly short description, an invalid category, a negative p</w:t>
      </w:r>
      <w:r>
        <w:t>rice, and negative stock) was submitted to test input validation. The API rejected the request with a 400 Bad Request status and returned a structured list of field-level error messages, confirming that server-side validation correctly enforces the require</w:t>
      </w:r>
      <w:r>
        <w:t>d data rules before any record is created.</w:t>
      </w:r>
    </w:p>
    <w:p w:rsidR="0096272B" w:rsidRDefault="00AC343D">
      <w:pPr>
        <w:pStyle w:val="Heading2"/>
        <w:spacing w:before="260" w:after="120"/>
      </w:pPr>
      <w:r>
        <w:rPr>
          <w:b/>
          <w:bCs/>
          <w:sz w:val="24"/>
          <w:szCs w:val="24"/>
        </w:rPr>
        <w:t>10. Unauthorized Access</w:t>
      </w:r>
    </w:p>
    <w:p w:rsidR="0096272B" w:rsidRDefault="00AC343D">
      <w:pPr>
        <w:spacing w:after="120"/>
      </w:pPr>
      <w:r>
        <w:rPr>
          <w:i/>
          <w:iCs/>
          <w:color w:val="595959"/>
          <w:sz w:val="20"/>
          <w:szCs w:val="20"/>
        </w:rPr>
        <w:t>POST /api/products (no auth token)</w:t>
      </w:r>
    </w:p>
    <w:p w:rsidR="0096272B" w:rsidRDefault="00AC343D">
      <w:pPr>
        <w:spacing w:before="120" w:after="120"/>
        <w:jc w:val="center"/>
      </w:pPr>
      <w:r>
        <w:rPr>
          <w:noProof/>
        </w:rPr>
        <w:drawing>
          <wp:inline distT="0" distB="0" distL="0" distR="0">
            <wp:extent cx="5334000" cy="3200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200400"/>
                    </a:xfrm>
                    <a:prstGeom prst="rect">
                      <a:avLst/>
                    </a:prstGeom>
                  </pic:spPr>
                </pic:pic>
              </a:graphicData>
            </a:graphic>
          </wp:inline>
        </w:drawing>
      </w:r>
    </w:p>
    <w:p w:rsidR="0096272B" w:rsidRDefault="00AC343D">
      <w:pPr>
        <w:spacing w:after="160" w:line="300" w:lineRule="auto"/>
        <w:jc w:val="both"/>
      </w:pPr>
      <w:r>
        <w:t>A product-creation request was sent without an authentication token to verify route protection. The API correctly rejected the request with a 401 Unauth</w:t>
      </w:r>
      <w:r>
        <w:t>orized status and a message indicating that a valid token is required, confirming that protected routes are properly secured against unauthenticated access.</w:t>
      </w:r>
    </w:p>
    <w:p w:rsidR="0096272B" w:rsidRDefault="00AC343D">
      <w:pPr>
        <w:pStyle w:val="Heading1"/>
        <w:pBdr>
          <w:bottom w:val="single" w:sz="6" w:space="4" w:color="2E74B5"/>
        </w:pBdr>
        <w:spacing w:before="400" w:after="200"/>
      </w:pPr>
      <w:r>
        <w:rPr>
          <w:b/>
          <w:bCs/>
          <w:color w:val="1F3864"/>
          <w:sz w:val="30"/>
          <w:szCs w:val="30"/>
        </w:rPr>
        <w:t>Security &amp; Validation Summary</w:t>
      </w:r>
    </w:p>
    <w:p w:rsidR="0096272B" w:rsidRDefault="00AC343D">
      <w:pPr>
        <w:spacing w:after="160" w:line="300" w:lineRule="auto"/>
        <w:jc w:val="both"/>
      </w:pPr>
      <w:r>
        <w:t>The API incorporates multiple layers of protection to ensure data int</w:t>
      </w:r>
      <w:r>
        <w:t>egrity and restrict access to authorized users only:</w:t>
      </w:r>
    </w:p>
    <w:p w:rsidR="0096272B" w:rsidRDefault="00AC343D">
      <w:pPr>
        <w:pStyle w:val="ListParagraph"/>
        <w:numPr>
          <w:ilvl w:val="0"/>
          <w:numId w:val="1"/>
        </w:numPr>
        <w:spacing w:after="80"/>
      </w:pPr>
      <w:r>
        <w:lastRenderedPageBreak/>
        <w:t>Authentication: Protected routes require a valid JSON Web Token; requests without a token are rejected with a 401 Unauthorized response, as demonstrated in the Unauthorized Access test.</w:t>
      </w:r>
    </w:p>
    <w:p w:rsidR="0096272B" w:rsidRDefault="00AC343D">
      <w:pPr>
        <w:pStyle w:val="ListParagraph"/>
        <w:numPr>
          <w:ilvl w:val="0"/>
          <w:numId w:val="1"/>
        </w:numPr>
        <w:spacing w:after="80"/>
      </w:pPr>
      <w:r>
        <w:t>Input Validation:</w:t>
      </w:r>
      <w:r>
        <w:t xml:space="preserve"> Incoming data (product name length, category values, price, and stock) is validated on the server before being written to the database; invalid submissions return a 400 Bad Request response with detailed, field-level error messages.</w:t>
      </w:r>
    </w:p>
    <w:p w:rsidR="0096272B" w:rsidRDefault="00AC343D">
      <w:pPr>
        <w:pStyle w:val="ListParagraph"/>
        <w:numPr>
          <w:ilvl w:val="0"/>
          <w:numId w:val="1"/>
        </w:numPr>
        <w:spacing w:after="80"/>
      </w:pPr>
      <w:r>
        <w:t>Consistent Response St</w:t>
      </w:r>
      <w:r>
        <w:t>ructure: Every response — success or failure — follows a predictable JSON shape (success, message, data/errors), which makes the API easier to integrate with and debug.</w:t>
      </w:r>
    </w:p>
    <w:p w:rsidR="0096272B" w:rsidRDefault="00AC343D">
      <w:pPr>
        <w:pStyle w:val="ListParagraph"/>
        <w:numPr>
          <w:ilvl w:val="0"/>
          <w:numId w:val="1"/>
        </w:numPr>
        <w:spacing w:after="80"/>
      </w:pPr>
      <w:r>
        <w:t>Error Transparency: Validation errors clearly identify the offending field and the reas</w:t>
      </w:r>
      <w:r>
        <w:t>on for rejection, improving the developer/client experience without exposing sensitive internal details.</w:t>
      </w:r>
    </w:p>
    <w:p w:rsidR="0096272B" w:rsidRDefault="0096272B">
      <w:pPr>
        <w:spacing w:before="100"/>
      </w:pPr>
    </w:p>
    <w:p w:rsidR="0096272B" w:rsidRDefault="00AC343D">
      <w:pPr>
        <w:pStyle w:val="Heading1"/>
        <w:pBdr>
          <w:bottom w:val="single" w:sz="6" w:space="4" w:color="2E74B5"/>
        </w:pBdr>
        <w:spacing w:before="400" w:after="200"/>
      </w:pPr>
      <w:r>
        <w:rPr>
          <w:b/>
          <w:bCs/>
          <w:color w:val="1F3864"/>
          <w:sz w:val="30"/>
          <w:szCs w:val="30"/>
        </w:rPr>
        <w:t>MongoDB Aggregation &amp; Analytics Explanation</w:t>
      </w:r>
    </w:p>
    <w:p w:rsidR="0096272B" w:rsidRDefault="00AC343D">
      <w:pPr>
        <w:spacing w:after="160" w:line="300" w:lineRule="auto"/>
        <w:jc w:val="both"/>
      </w:pPr>
      <w:r>
        <w:t xml:space="preserve">The /api/products/analytics endpoint is powered by the MongoDB Aggregation Framework rather than a simple </w:t>
      </w:r>
      <w:r>
        <w:t>find() query, allowing multiple statistics to be computed directly at the database level for better performance and scalability.</w:t>
      </w:r>
    </w:p>
    <w:p w:rsidR="0096272B" w:rsidRDefault="00AC343D">
      <w:pPr>
        <w:spacing w:after="160" w:line="300" w:lineRule="auto"/>
        <w:jc w:val="both"/>
      </w:pPr>
      <w:r>
        <w:t>The aggregation pipeline groups the entire product collection to calculate an overview — total number of products, total stock across the catalog, minimum price, maximum price, and average price — and separately groups documents by the category field to pr</w:t>
      </w:r>
      <w:r>
        <w:t>oduce a category-wise breakdown showing the product count, total stock, and average price within each category. Performing these calculations inside MongoDB (rather than fetching all documents and computing the values in application code) reduces network o</w:t>
      </w:r>
      <w:r>
        <w:t>verhead and takes advantage of MongoDB’s native aggregation performance.</w:t>
      </w:r>
    </w:p>
    <w:p w:rsidR="0096272B" w:rsidRDefault="00AC343D">
      <w:pPr>
        <w:pStyle w:val="Heading1"/>
        <w:pBdr>
          <w:bottom w:val="single" w:sz="6" w:space="4" w:color="2E74B5"/>
        </w:pBdr>
        <w:spacing w:before="400" w:after="200"/>
      </w:pPr>
      <w:r>
        <w:rPr>
          <w:b/>
          <w:bCs/>
          <w:color w:val="1F3864"/>
          <w:sz w:val="30"/>
          <w:szCs w:val="30"/>
        </w:rPr>
        <w:t>Conclusion</w:t>
      </w:r>
    </w:p>
    <w:p w:rsidR="0096272B" w:rsidRDefault="00AC343D">
      <w:pPr>
        <w:spacing w:after="160" w:line="300" w:lineRule="auto"/>
        <w:jc w:val="both"/>
      </w:pPr>
      <w:r>
        <w:t>The Product Catalog Management API developed for Task 2 successfully fulfills all core requirements: secure authentication, complete CRUD functionality, flexible search and</w:t>
      </w:r>
      <w:r>
        <w:t xml:space="preserve"> filtering, pagination, aggregation-based analytics, robust input validation, and route-level authorization. Each feature was individually tested through Postman, and the corresponding request/response evidence has been documented above to verify correct a</w:t>
      </w:r>
      <w:r>
        <w:t>nd consistent behavior across both successful and failure scenarios.</w:t>
      </w:r>
    </w:p>
    <w:p w:rsidR="0096272B" w:rsidRDefault="00AC343D">
      <w:pPr>
        <w:spacing w:after="160" w:line="300" w:lineRule="auto"/>
        <w:jc w:val="both"/>
      </w:pPr>
      <w:r>
        <w:t>Overall, the testing confirms that the API is stable, secure, and ready for integration with a front-end application or further extension with additional catalog-management features.</w:t>
      </w:r>
    </w:p>
    <w:sectPr w:rsidR="0096272B">
      <w:headerReference w:type="default" r:id="rId34"/>
      <w:footerReference w:type="default" r:id="rId3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43D" w:rsidRDefault="00AC343D">
      <w:r>
        <w:separator/>
      </w:r>
    </w:p>
  </w:endnote>
  <w:endnote w:type="continuationSeparator" w:id="0">
    <w:p w:rsidR="00AC343D" w:rsidRDefault="00AC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72B" w:rsidRDefault="00AC343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F75D04">
      <w:rPr>
        <w:color w:val="595959"/>
        <w:sz w:val="18"/>
        <w:szCs w:val="18"/>
      </w:rPr>
      <w:fldChar w:fldCharType="separate"/>
    </w:r>
    <w:r w:rsidR="00F75D04">
      <w:rPr>
        <w:noProof/>
        <w:color w:val="595959"/>
        <w:sz w:val="18"/>
        <w:szCs w:val="18"/>
      </w:rPr>
      <w:t>8</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F75D04">
      <w:rPr>
        <w:color w:val="595959"/>
        <w:sz w:val="18"/>
        <w:szCs w:val="18"/>
      </w:rPr>
      <w:fldChar w:fldCharType="separate"/>
    </w:r>
    <w:r w:rsidR="00F75D04">
      <w:rPr>
        <w:noProof/>
        <w:color w:val="595959"/>
        <w:sz w:val="18"/>
        <w:szCs w:val="18"/>
      </w:rPr>
      <w:t>11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43D" w:rsidRDefault="00AC343D">
      <w:r>
        <w:separator/>
      </w:r>
    </w:p>
  </w:footnote>
  <w:footnote w:type="continuationSeparator" w:id="0">
    <w:p w:rsidR="00AC343D" w:rsidRDefault="00AC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72B" w:rsidRDefault="00AC343D">
    <w:pPr>
      <w:jc w:val="right"/>
    </w:pPr>
    <w:r>
      <w:rPr>
        <w:i/>
        <w:iCs/>
        <w:color w:val="595959"/>
        <w:sz w:val="16"/>
        <w:szCs w:val="16"/>
      </w:rPr>
      <w:t>Product Catalog Management API — Task 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04F46"/>
    <w:multiLevelType w:val="hybridMultilevel"/>
    <w:tmpl w:val="F794828C"/>
    <w:lvl w:ilvl="0" w:tplc="D36462B8">
      <w:start w:val="1"/>
      <w:numFmt w:val="bullet"/>
      <w:lvlText w:val="●"/>
      <w:lvlJc w:val="left"/>
      <w:pPr>
        <w:ind w:left="720" w:hanging="360"/>
      </w:pPr>
    </w:lvl>
    <w:lvl w:ilvl="1" w:tplc="BAC82808">
      <w:start w:val="1"/>
      <w:numFmt w:val="bullet"/>
      <w:lvlText w:val="○"/>
      <w:lvlJc w:val="left"/>
      <w:pPr>
        <w:ind w:left="1440" w:hanging="360"/>
      </w:pPr>
    </w:lvl>
    <w:lvl w:ilvl="2" w:tplc="24BCBAD6">
      <w:start w:val="1"/>
      <w:numFmt w:val="bullet"/>
      <w:lvlText w:val="■"/>
      <w:lvlJc w:val="left"/>
      <w:pPr>
        <w:ind w:left="2160" w:hanging="360"/>
      </w:pPr>
    </w:lvl>
    <w:lvl w:ilvl="3" w:tplc="14044A0A">
      <w:start w:val="1"/>
      <w:numFmt w:val="bullet"/>
      <w:lvlText w:val="●"/>
      <w:lvlJc w:val="left"/>
      <w:pPr>
        <w:ind w:left="2880" w:hanging="360"/>
      </w:pPr>
    </w:lvl>
    <w:lvl w:ilvl="4" w:tplc="DAF0A328">
      <w:start w:val="1"/>
      <w:numFmt w:val="bullet"/>
      <w:lvlText w:val="○"/>
      <w:lvlJc w:val="left"/>
      <w:pPr>
        <w:ind w:left="3600" w:hanging="360"/>
      </w:pPr>
    </w:lvl>
    <w:lvl w:ilvl="5" w:tplc="BE0C880C">
      <w:start w:val="1"/>
      <w:numFmt w:val="bullet"/>
      <w:lvlText w:val="■"/>
      <w:lvlJc w:val="left"/>
      <w:pPr>
        <w:ind w:left="4320" w:hanging="360"/>
      </w:pPr>
    </w:lvl>
    <w:lvl w:ilvl="6" w:tplc="A18C0F52">
      <w:start w:val="1"/>
      <w:numFmt w:val="bullet"/>
      <w:lvlText w:val="●"/>
      <w:lvlJc w:val="left"/>
      <w:pPr>
        <w:ind w:left="5040" w:hanging="360"/>
      </w:pPr>
    </w:lvl>
    <w:lvl w:ilvl="7" w:tplc="2708DDBE">
      <w:start w:val="1"/>
      <w:numFmt w:val="bullet"/>
      <w:lvlText w:val="●"/>
      <w:lvlJc w:val="left"/>
      <w:pPr>
        <w:ind w:left="5760" w:hanging="360"/>
      </w:pPr>
    </w:lvl>
    <w:lvl w:ilvl="8" w:tplc="7792BF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72B"/>
    <w:rsid w:val="0096272B"/>
    <w:rsid w:val="00AC343D"/>
    <w:rsid w:val="00F75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C96F"/>
  <w15:docId w15:val="{1474B697-C2B4-4FA6-A956-3F121448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1165</Words>
  <Characters>6646</Characters>
  <Application>Microsoft Office Word</Application>
  <DocSecurity>0</DocSecurity>
  <Lines>55</Lines>
  <Paragraphs>15</Paragraphs>
  <ScaleCrop>false</ScaleCrop>
  <Company>MRT www.Win2Farsi.com</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Sher</cp:lastModifiedBy>
  <cp:revision>2</cp:revision>
  <dcterms:created xsi:type="dcterms:W3CDTF">2026-09-22T18:32:00Z</dcterms:created>
  <dcterms:modified xsi:type="dcterms:W3CDTF">2026-09-22T20:09:00Z</dcterms:modified>
</cp:coreProperties>
</file>