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610D" w:rsidRPr="00230A3F" w:rsidRDefault="00E04C1B">
      <w:pPr>
        <w:pStyle w:val="Heading1"/>
        <w:rPr>
          <w:color w:val="auto"/>
          <w:lang w:val="ru-RU"/>
        </w:rPr>
      </w:pPr>
      <w:bookmarkStart w:id="0" w:name="отчет-о-прохождении-курса"/>
      <w:r w:rsidRPr="00230A3F">
        <w:rPr>
          <w:color w:val="auto"/>
          <w:lang w:val="ru-RU"/>
        </w:rPr>
        <w:t>Отчет</w:t>
      </w:r>
      <w:bookmarkStart w:id="1" w:name="_GoBack"/>
      <w:bookmarkEnd w:id="1"/>
    </w:p>
    <w:p w:rsidR="00DD610D" w:rsidRPr="00230A3F" w:rsidRDefault="00E04C1B">
      <w:pPr>
        <w:pStyle w:val="Heading2"/>
        <w:rPr>
          <w:color w:val="auto"/>
          <w:lang w:val="ru-RU"/>
        </w:rPr>
      </w:pPr>
      <w:bookmarkStart w:id="2" w:name="введение"/>
      <w:r w:rsidRPr="00230A3F">
        <w:rPr>
          <w:color w:val="auto"/>
          <w:lang w:val="ru-RU"/>
        </w:rPr>
        <w:t>Введение</w:t>
      </w:r>
    </w:p>
    <w:p w:rsidR="00DD610D" w:rsidRPr="00230A3F" w:rsidRDefault="00E04C1B">
      <w:pPr>
        <w:pStyle w:val="FirstParagraph"/>
        <w:rPr>
          <w:lang w:val="ru-RU"/>
        </w:rPr>
      </w:pPr>
      <w:r w:rsidRPr="00230A3F">
        <w:rPr>
          <w:lang w:val="ru-RU"/>
        </w:rPr>
        <w:t xml:space="preserve">В рамках курса был разработан проект </w:t>
      </w:r>
      <w:r w:rsidRPr="00230A3F">
        <w:rPr>
          <w:b/>
          <w:bCs/>
        </w:rPr>
        <w:t>PassengerFlow</w:t>
      </w:r>
      <w:r w:rsidRPr="00230A3F">
        <w:rPr>
          <w:lang w:val="ru-RU"/>
        </w:rPr>
        <w:t xml:space="preserve"> </w:t>
      </w:r>
      <w:r w:rsidRPr="00230A3F">
        <w:rPr>
          <w:lang w:val="ru-RU"/>
        </w:rPr>
        <w:t xml:space="preserve">— веб-сервис для оптимизации общественного транспорта. Проект представляет собой полноценное </w:t>
      </w:r>
      <w:r w:rsidRPr="00230A3F">
        <w:t>REST</w:t>
      </w:r>
      <w:r w:rsidRPr="00230A3F">
        <w:rPr>
          <w:lang w:val="ru-RU"/>
        </w:rPr>
        <w:t xml:space="preserve"> </w:t>
      </w:r>
      <w:r w:rsidRPr="00230A3F">
        <w:t>API</w:t>
      </w:r>
      <w:r w:rsidRPr="00230A3F">
        <w:rPr>
          <w:lang w:val="ru-RU"/>
        </w:rPr>
        <w:t xml:space="preserve"> приложение, реализующее функционал мониторинга и прогнозирования пассажиропотока.</w:t>
      </w:r>
    </w:p>
    <w:p w:rsidR="00DD610D" w:rsidRPr="00230A3F" w:rsidRDefault="00E04C1B">
      <w:r w:rsidRPr="00230A3F">
        <w:pict>
          <v:rect id="_x0000_i1025" style="width:0;height:1.5pt" o:hralign="center" o:hrstd="t" o:hr="t"/>
        </w:pict>
      </w:r>
    </w:p>
    <w:p w:rsidR="00DD610D" w:rsidRPr="00230A3F" w:rsidRDefault="00E04C1B">
      <w:pPr>
        <w:pStyle w:val="Heading2"/>
        <w:rPr>
          <w:color w:val="auto"/>
          <w:lang w:val="ru-RU"/>
        </w:rPr>
      </w:pPr>
      <w:bookmarkStart w:id="3" w:name="изученные-технологии-и-концепции"/>
      <w:bookmarkEnd w:id="2"/>
      <w:r w:rsidRPr="00230A3F">
        <w:rPr>
          <w:color w:val="auto"/>
          <w:lang w:val="ru-RU"/>
        </w:rPr>
        <w:t>1. Изученные технологии и концепции</w:t>
      </w:r>
    </w:p>
    <w:p w:rsidR="00DD610D" w:rsidRPr="00230A3F" w:rsidRDefault="00E04C1B">
      <w:pPr>
        <w:pStyle w:val="Heading3"/>
        <w:rPr>
          <w:color w:val="auto"/>
          <w:lang w:val="ru-RU"/>
        </w:rPr>
      </w:pPr>
      <w:bookmarkStart w:id="4" w:name="фреймворк-spring-boot"/>
      <w:r w:rsidRPr="00230A3F">
        <w:rPr>
          <w:color w:val="auto"/>
          <w:lang w:val="ru-RU"/>
        </w:rPr>
        <w:t xml:space="preserve">1.1 Фреймворк </w:t>
      </w:r>
      <w:r w:rsidRPr="00230A3F">
        <w:rPr>
          <w:color w:val="auto"/>
        </w:rPr>
        <w:t>Spring</w:t>
      </w:r>
      <w:r w:rsidRPr="00230A3F">
        <w:rPr>
          <w:color w:val="auto"/>
          <w:lang w:val="ru-RU"/>
        </w:rPr>
        <w:t xml:space="preserve"> </w:t>
      </w:r>
      <w:r w:rsidRPr="00230A3F">
        <w:rPr>
          <w:color w:val="auto"/>
        </w:rPr>
        <w:t>Boot</w:t>
      </w:r>
    </w:p>
    <w:p w:rsidR="00DD610D" w:rsidRPr="00230A3F" w:rsidRDefault="00E04C1B">
      <w:pPr>
        <w:pStyle w:val="FirstParagraph"/>
        <w:rPr>
          <w:lang w:val="ru-RU"/>
        </w:rPr>
      </w:pPr>
      <w:r w:rsidRPr="00230A3F">
        <w:rPr>
          <w:lang w:val="ru-RU"/>
        </w:rPr>
        <w:t>В ходе р</w:t>
      </w:r>
      <w:r w:rsidRPr="00230A3F">
        <w:rPr>
          <w:lang w:val="ru-RU"/>
        </w:rPr>
        <w:t xml:space="preserve">азработки проекта были изучены ключевые модули </w:t>
      </w:r>
      <w:r w:rsidRPr="00230A3F">
        <w:t>Spring</w:t>
      </w:r>
      <w:r w:rsidRPr="00230A3F">
        <w:rPr>
          <w:lang w:val="ru-RU"/>
        </w:rPr>
        <w:t xml:space="preserve"> </w:t>
      </w:r>
      <w:r w:rsidRPr="00230A3F">
        <w:t>Framework</w:t>
      </w:r>
      <w:r w:rsidRPr="00230A3F">
        <w:rPr>
          <w:lang w:val="ru-RU"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32"/>
        <w:gridCol w:w="7173"/>
      </w:tblGrid>
      <w:tr w:rsidR="00230A3F" w:rsidRPr="00230A3F" w:rsidTr="00DD61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84" w:type="dxa"/>
          </w:tcPr>
          <w:p w:rsidR="00DD610D" w:rsidRPr="00230A3F" w:rsidRDefault="00E04C1B">
            <w:pPr>
              <w:pStyle w:val="Compact"/>
            </w:pPr>
            <w:r w:rsidRPr="00230A3F">
              <w:t>Модуль</w:t>
            </w:r>
          </w:p>
        </w:tc>
        <w:tc>
          <w:tcPr>
            <w:tcW w:w="5735" w:type="dxa"/>
          </w:tcPr>
          <w:p w:rsidR="00DD610D" w:rsidRPr="00230A3F" w:rsidRDefault="00E04C1B">
            <w:pPr>
              <w:pStyle w:val="Compact"/>
            </w:pPr>
            <w:r w:rsidRPr="00230A3F">
              <w:t>Применение в проекте</w:t>
            </w:r>
          </w:p>
        </w:tc>
      </w:tr>
      <w:tr w:rsidR="00230A3F" w:rsidRPr="00230A3F">
        <w:tc>
          <w:tcPr>
            <w:tcW w:w="2184" w:type="dxa"/>
          </w:tcPr>
          <w:p w:rsidR="00DD610D" w:rsidRPr="00230A3F" w:rsidRDefault="00E04C1B">
            <w:pPr>
              <w:pStyle w:val="Compact"/>
            </w:pPr>
            <w:r w:rsidRPr="00230A3F">
              <w:rPr>
                <w:b/>
                <w:bCs/>
              </w:rPr>
              <w:t>Spring Boot 3.5</w:t>
            </w:r>
          </w:p>
        </w:tc>
        <w:tc>
          <w:tcPr>
            <w:tcW w:w="5735" w:type="dxa"/>
          </w:tcPr>
          <w:p w:rsidR="00DD610D" w:rsidRPr="00230A3F" w:rsidRDefault="00E04C1B">
            <w:pPr>
              <w:pStyle w:val="Compact"/>
              <w:rPr>
                <w:lang w:val="ru-RU"/>
              </w:rPr>
            </w:pPr>
            <w:r w:rsidRPr="00230A3F">
              <w:rPr>
                <w:lang w:val="ru-RU"/>
              </w:rPr>
              <w:t xml:space="preserve">Основа приложения, автоконфигурация, встроенный </w:t>
            </w:r>
            <w:r w:rsidRPr="00230A3F">
              <w:t>Tomcat</w:t>
            </w:r>
          </w:p>
        </w:tc>
      </w:tr>
      <w:tr w:rsidR="00230A3F" w:rsidRPr="00230A3F">
        <w:tc>
          <w:tcPr>
            <w:tcW w:w="2184" w:type="dxa"/>
          </w:tcPr>
          <w:p w:rsidR="00DD610D" w:rsidRPr="00230A3F" w:rsidRDefault="00E04C1B">
            <w:pPr>
              <w:pStyle w:val="Compact"/>
            </w:pPr>
            <w:r w:rsidRPr="00230A3F">
              <w:rPr>
                <w:b/>
                <w:bCs/>
              </w:rPr>
              <w:t>Spring Data JPA</w:t>
            </w:r>
          </w:p>
        </w:tc>
        <w:tc>
          <w:tcPr>
            <w:tcW w:w="5735" w:type="dxa"/>
          </w:tcPr>
          <w:p w:rsidR="00DD610D" w:rsidRPr="00230A3F" w:rsidRDefault="00E04C1B">
            <w:pPr>
              <w:pStyle w:val="Compact"/>
              <w:rPr>
                <w:lang w:val="ru-RU"/>
              </w:rPr>
            </w:pPr>
            <w:r w:rsidRPr="00230A3F">
              <w:rPr>
                <w:lang w:val="ru-RU"/>
              </w:rPr>
              <w:t xml:space="preserve">Работа с базой данных через </w:t>
            </w:r>
            <w:r w:rsidRPr="00230A3F">
              <w:t>ORM</w:t>
            </w:r>
            <w:r w:rsidRPr="00230A3F">
              <w:rPr>
                <w:lang w:val="ru-RU"/>
              </w:rPr>
              <w:t xml:space="preserve"> </w:t>
            </w:r>
            <w:r w:rsidRPr="00230A3F">
              <w:t>Hibernate</w:t>
            </w:r>
          </w:p>
        </w:tc>
      </w:tr>
      <w:tr w:rsidR="00230A3F" w:rsidRPr="00230A3F">
        <w:tc>
          <w:tcPr>
            <w:tcW w:w="2184" w:type="dxa"/>
          </w:tcPr>
          <w:p w:rsidR="00DD610D" w:rsidRPr="00230A3F" w:rsidRDefault="00E04C1B">
            <w:pPr>
              <w:pStyle w:val="Compact"/>
            </w:pPr>
            <w:r w:rsidRPr="00230A3F">
              <w:rPr>
                <w:b/>
                <w:bCs/>
              </w:rPr>
              <w:t>Spring Security</w:t>
            </w:r>
          </w:p>
        </w:tc>
        <w:tc>
          <w:tcPr>
            <w:tcW w:w="5735" w:type="dxa"/>
          </w:tcPr>
          <w:p w:rsidR="00DD610D" w:rsidRPr="00230A3F" w:rsidRDefault="00E04C1B">
            <w:pPr>
              <w:pStyle w:val="Compact"/>
            </w:pPr>
            <w:r w:rsidRPr="00230A3F">
              <w:t xml:space="preserve">Аутентификация </w:t>
            </w:r>
            <w:r w:rsidRPr="00230A3F">
              <w:t>и авторизация пользователей</w:t>
            </w:r>
          </w:p>
        </w:tc>
      </w:tr>
      <w:tr w:rsidR="00230A3F" w:rsidRPr="00230A3F">
        <w:tc>
          <w:tcPr>
            <w:tcW w:w="2184" w:type="dxa"/>
          </w:tcPr>
          <w:p w:rsidR="00DD610D" w:rsidRPr="00230A3F" w:rsidRDefault="00E04C1B">
            <w:pPr>
              <w:pStyle w:val="Compact"/>
            </w:pPr>
            <w:r w:rsidRPr="00230A3F">
              <w:rPr>
                <w:b/>
                <w:bCs/>
              </w:rPr>
              <w:t>Spring Web</w:t>
            </w:r>
          </w:p>
        </w:tc>
        <w:tc>
          <w:tcPr>
            <w:tcW w:w="5735" w:type="dxa"/>
          </w:tcPr>
          <w:p w:rsidR="00DD610D" w:rsidRPr="00230A3F" w:rsidRDefault="00E04C1B">
            <w:pPr>
              <w:pStyle w:val="Compact"/>
            </w:pPr>
            <w:r w:rsidRPr="00230A3F">
              <w:t>Создание REST API контроллеров</w:t>
            </w:r>
          </w:p>
        </w:tc>
      </w:tr>
      <w:tr w:rsidR="00230A3F" w:rsidRPr="00230A3F">
        <w:tc>
          <w:tcPr>
            <w:tcW w:w="2184" w:type="dxa"/>
          </w:tcPr>
          <w:p w:rsidR="00DD610D" w:rsidRPr="00230A3F" w:rsidRDefault="00E04C1B">
            <w:pPr>
              <w:pStyle w:val="Compact"/>
            </w:pPr>
            <w:r w:rsidRPr="00230A3F">
              <w:rPr>
                <w:b/>
                <w:bCs/>
              </w:rPr>
              <w:t>Spring Validation</w:t>
            </w:r>
          </w:p>
        </w:tc>
        <w:tc>
          <w:tcPr>
            <w:tcW w:w="5735" w:type="dxa"/>
          </w:tcPr>
          <w:p w:rsidR="00DD610D" w:rsidRPr="00230A3F" w:rsidRDefault="00E04C1B">
            <w:pPr>
              <w:pStyle w:val="Compact"/>
            </w:pPr>
            <w:r w:rsidRPr="00230A3F">
              <w:t>Валидация входных данных</w:t>
            </w:r>
          </w:p>
        </w:tc>
      </w:tr>
      <w:tr w:rsidR="00230A3F" w:rsidRPr="00230A3F">
        <w:tc>
          <w:tcPr>
            <w:tcW w:w="2184" w:type="dxa"/>
          </w:tcPr>
          <w:p w:rsidR="00DD610D" w:rsidRPr="00230A3F" w:rsidRDefault="00E04C1B">
            <w:pPr>
              <w:pStyle w:val="Compact"/>
            </w:pPr>
            <w:r w:rsidRPr="00230A3F">
              <w:rPr>
                <w:b/>
                <w:bCs/>
              </w:rPr>
              <w:t>Spring Scheduling</w:t>
            </w:r>
          </w:p>
        </w:tc>
        <w:tc>
          <w:tcPr>
            <w:tcW w:w="5735" w:type="dxa"/>
          </w:tcPr>
          <w:p w:rsidR="00DD610D" w:rsidRPr="00230A3F" w:rsidRDefault="00E04C1B">
            <w:pPr>
              <w:pStyle w:val="Compact"/>
            </w:pPr>
            <w:r w:rsidRPr="00230A3F">
              <w:t>Планирование фоновых задач</w:t>
            </w:r>
          </w:p>
        </w:tc>
      </w:tr>
    </w:tbl>
    <w:p w:rsidR="00DD610D" w:rsidRPr="00230A3F" w:rsidRDefault="00E04C1B">
      <w:pPr>
        <w:pStyle w:val="BodyText"/>
        <w:rPr>
          <w:lang w:val="ru-RU"/>
        </w:rPr>
      </w:pPr>
      <w:r w:rsidRPr="00230A3F">
        <w:rPr>
          <w:b/>
          <w:bCs/>
          <w:lang w:val="ru-RU"/>
        </w:rPr>
        <w:t>Ключевые навыки:</w:t>
      </w:r>
      <w:r w:rsidRPr="00230A3F">
        <w:rPr>
          <w:lang w:val="ru-RU"/>
        </w:rPr>
        <w:t xml:space="preserve"> - Конфигурирование приложения через </w:t>
      </w:r>
      <w:r w:rsidRPr="00230A3F">
        <w:rPr>
          <w:rStyle w:val="VerbatimChar"/>
        </w:rPr>
        <w:t>application</w:t>
      </w:r>
      <w:r w:rsidRPr="00230A3F">
        <w:rPr>
          <w:rStyle w:val="VerbatimChar"/>
          <w:lang w:val="ru-RU"/>
        </w:rPr>
        <w:t>.</w:t>
      </w:r>
      <w:r w:rsidRPr="00230A3F">
        <w:rPr>
          <w:rStyle w:val="VerbatimChar"/>
        </w:rPr>
        <w:t>yml</w:t>
      </w:r>
      <w:r w:rsidRPr="00230A3F">
        <w:rPr>
          <w:lang w:val="ru-RU"/>
        </w:rPr>
        <w:t xml:space="preserve"> с профилями (</w:t>
      </w:r>
      <w:r w:rsidRPr="00230A3F">
        <w:t>dev</w:t>
      </w:r>
      <w:r w:rsidRPr="00230A3F">
        <w:rPr>
          <w:lang w:val="ru-RU"/>
        </w:rPr>
        <w:t>/</w:t>
      </w:r>
      <w:r w:rsidRPr="00230A3F">
        <w:t>prod</w:t>
      </w:r>
      <w:r w:rsidRPr="00230A3F">
        <w:rPr>
          <w:lang w:val="ru-RU"/>
        </w:rPr>
        <w:t xml:space="preserve">) </w:t>
      </w:r>
      <w:r w:rsidRPr="00230A3F">
        <w:rPr>
          <w:lang w:val="ru-RU"/>
        </w:rPr>
        <w:t>- Внедрение зависимостей (</w:t>
      </w:r>
      <w:r w:rsidRPr="00230A3F">
        <w:t>Dependency</w:t>
      </w:r>
      <w:r w:rsidRPr="00230A3F">
        <w:rPr>
          <w:lang w:val="ru-RU"/>
        </w:rPr>
        <w:t xml:space="preserve"> </w:t>
      </w:r>
      <w:r w:rsidRPr="00230A3F">
        <w:t>Injection</w:t>
      </w:r>
      <w:r w:rsidRPr="00230A3F">
        <w:rPr>
          <w:lang w:val="ru-RU"/>
        </w:rPr>
        <w:t xml:space="preserve">) через конструкторы - Использование аннотаций </w:t>
      </w:r>
      <w:r w:rsidRPr="00230A3F">
        <w:rPr>
          <w:rStyle w:val="VerbatimChar"/>
          <w:lang w:val="ru-RU"/>
        </w:rPr>
        <w:t>@</w:t>
      </w:r>
      <w:r w:rsidRPr="00230A3F">
        <w:rPr>
          <w:rStyle w:val="VerbatimChar"/>
        </w:rPr>
        <w:t>Service</w:t>
      </w:r>
      <w:r w:rsidRPr="00230A3F">
        <w:rPr>
          <w:lang w:val="ru-RU"/>
        </w:rPr>
        <w:t xml:space="preserve">, </w:t>
      </w:r>
      <w:r w:rsidRPr="00230A3F">
        <w:rPr>
          <w:rStyle w:val="VerbatimChar"/>
          <w:lang w:val="ru-RU"/>
        </w:rPr>
        <w:t>@</w:t>
      </w:r>
      <w:r w:rsidRPr="00230A3F">
        <w:rPr>
          <w:rStyle w:val="VerbatimChar"/>
        </w:rPr>
        <w:t>Repository</w:t>
      </w:r>
      <w:r w:rsidRPr="00230A3F">
        <w:rPr>
          <w:lang w:val="ru-RU"/>
        </w:rPr>
        <w:t xml:space="preserve">, </w:t>
      </w:r>
      <w:r w:rsidRPr="00230A3F">
        <w:rPr>
          <w:rStyle w:val="VerbatimChar"/>
          <w:lang w:val="ru-RU"/>
        </w:rPr>
        <w:t>@</w:t>
      </w:r>
      <w:r w:rsidRPr="00230A3F">
        <w:rPr>
          <w:rStyle w:val="VerbatimChar"/>
        </w:rPr>
        <w:t>RestController</w:t>
      </w:r>
      <w:r w:rsidRPr="00230A3F">
        <w:rPr>
          <w:lang w:val="ru-RU"/>
        </w:rPr>
        <w:t xml:space="preserve"> - Обработка исключений через </w:t>
      </w:r>
      <w:r w:rsidRPr="00230A3F">
        <w:rPr>
          <w:rStyle w:val="VerbatimChar"/>
          <w:lang w:val="ru-RU"/>
        </w:rPr>
        <w:t>@</w:t>
      </w:r>
      <w:r w:rsidRPr="00230A3F">
        <w:rPr>
          <w:rStyle w:val="VerbatimChar"/>
        </w:rPr>
        <w:t>RestControllerAdvice</w:t>
      </w:r>
    </w:p>
    <w:p w:rsidR="00DD610D" w:rsidRPr="00230A3F" w:rsidRDefault="00E04C1B">
      <w:pPr>
        <w:pStyle w:val="Heading3"/>
        <w:rPr>
          <w:color w:val="auto"/>
          <w:lang w:val="ru-RU"/>
        </w:rPr>
      </w:pPr>
      <w:bookmarkStart w:id="5" w:name="работа-с-базой-данных"/>
      <w:bookmarkEnd w:id="4"/>
      <w:r w:rsidRPr="00230A3F">
        <w:rPr>
          <w:color w:val="auto"/>
          <w:lang w:val="ru-RU"/>
        </w:rPr>
        <w:t>1.2 Работа с базой данных</w:t>
      </w:r>
    </w:p>
    <w:p w:rsidR="00DD610D" w:rsidRPr="00230A3F" w:rsidRDefault="00E04C1B">
      <w:pPr>
        <w:pStyle w:val="FirstParagraph"/>
        <w:rPr>
          <w:lang w:val="ru-RU"/>
        </w:rPr>
      </w:pPr>
      <w:r w:rsidRPr="00230A3F">
        <w:rPr>
          <w:b/>
          <w:bCs/>
        </w:rPr>
        <w:t>PostgreSQL</w:t>
      </w:r>
      <w:r w:rsidRPr="00230A3F">
        <w:rPr>
          <w:b/>
          <w:bCs/>
          <w:lang w:val="ru-RU"/>
        </w:rPr>
        <w:t xml:space="preserve"> + </w:t>
      </w:r>
      <w:r w:rsidRPr="00230A3F">
        <w:rPr>
          <w:b/>
          <w:bCs/>
        </w:rPr>
        <w:t>JPA</w:t>
      </w:r>
      <w:r w:rsidRPr="00230A3F">
        <w:rPr>
          <w:b/>
          <w:bCs/>
          <w:lang w:val="ru-RU"/>
        </w:rPr>
        <w:t>/</w:t>
      </w:r>
      <w:r w:rsidRPr="00230A3F">
        <w:rPr>
          <w:b/>
          <w:bCs/>
        </w:rPr>
        <w:t>Hibernate</w:t>
      </w:r>
      <w:r w:rsidRPr="00230A3F">
        <w:rPr>
          <w:b/>
          <w:bCs/>
          <w:lang w:val="ru-RU"/>
        </w:rPr>
        <w:t>:</w:t>
      </w:r>
      <w:r w:rsidRPr="00230A3F">
        <w:rPr>
          <w:lang w:val="ru-RU"/>
        </w:rPr>
        <w:t xml:space="preserve"> - Проектирование сх</w:t>
      </w:r>
      <w:r w:rsidRPr="00230A3F">
        <w:rPr>
          <w:lang w:val="ru-RU"/>
        </w:rPr>
        <w:t xml:space="preserve">емы базы данных с нормализацией - Создание </w:t>
      </w:r>
      <w:r w:rsidRPr="00230A3F">
        <w:t>JPA</w:t>
      </w:r>
      <w:r w:rsidRPr="00230A3F">
        <w:rPr>
          <w:lang w:val="ru-RU"/>
        </w:rPr>
        <w:t xml:space="preserve">-сущностей с аннотациями </w:t>
      </w:r>
      <w:r w:rsidRPr="00230A3F">
        <w:rPr>
          <w:rStyle w:val="VerbatimChar"/>
          <w:lang w:val="ru-RU"/>
        </w:rPr>
        <w:t>@</w:t>
      </w:r>
      <w:r w:rsidRPr="00230A3F">
        <w:rPr>
          <w:rStyle w:val="VerbatimChar"/>
        </w:rPr>
        <w:t>Entity</w:t>
      </w:r>
      <w:r w:rsidRPr="00230A3F">
        <w:rPr>
          <w:lang w:val="ru-RU"/>
        </w:rPr>
        <w:t xml:space="preserve">, </w:t>
      </w:r>
      <w:r w:rsidRPr="00230A3F">
        <w:rPr>
          <w:rStyle w:val="VerbatimChar"/>
          <w:lang w:val="ru-RU"/>
        </w:rPr>
        <w:t>@</w:t>
      </w:r>
      <w:r w:rsidRPr="00230A3F">
        <w:rPr>
          <w:rStyle w:val="VerbatimChar"/>
        </w:rPr>
        <w:t>Table</w:t>
      </w:r>
      <w:r w:rsidRPr="00230A3F">
        <w:rPr>
          <w:lang w:val="ru-RU"/>
        </w:rPr>
        <w:t xml:space="preserve">, </w:t>
      </w:r>
      <w:r w:rsidRPr="00230A3F">
        <w:rPr>
          <w:rStyle w:val="VerbatimChar"/>
          <w:lang w:val="ru-RU"/>
        </w:rPr>
        <w:t>@</w:t>
      </w:r>
      <w:r w:rsidRPr="00230A3F">
        <w:rPr>
          <w:rStyle w:val="VerbatimChar"/>
        </w:rPr>
        <w:t>Column</w:t>
      </w:r>
      <w:r w:rsidRPr="00230A3F">
        <w:rPr>
          <w:lang w:val="ru-RU"/>
        </w:rPr>
        <w:t xml:space="preserve"> - Настройка связей между таблицами: </w:t>
      </w:r>
      <w:r w:rsidRPr="00230A3F">
        <w:rPr>
          <w:rStyle w:val="VerbatimChar"/>
          <w:lang w:val="ru-RU"/>
        </w:rPr>
        <w:t>@</w:t>
      </w:r>
      <w:r w:rsidRPr="00230A3F">
        <w:rPr>
          <w:rStyle w:val="VerbatimChar"/>
        </w:rPr>
        <w:t>ManyToOne</w:t>
      </w:r>
      <w:r w:rsidRPr="00230A3F">
        <w:rPr>
          <w:lang w:val="ru-RU"/>
        </w:rPr>
        <w:t xml:space="preserve">, </w:t>
      </w:r>
      <w:r w:rsidRPr="00230A3F">
        <w:rPr>
          <w:rStyle w:val="VerbatimChar"/>
          <w:lang w:val="ru-RU"/>
        </w:rPr>
        <w:t>@</w:t>
      </w:r>
      <w:r w:rsidRPr="00230A3F">
        <w:rPr>
          <w:rStyle w:val="VerbatimChar"/>
        </w:rPr>
        <w:t>OneToMany</w:t>
      </w:r>
      <w:r w:rsidRPr="00230A3F">
        <w:rPr>
          <w:lang w:val="ru-RU"/>
        </w:rPr>
        <w:t xml:space="preserve">, </w:t>
      </w:r>
      <w:r w:rsidRPr="00230A3F">
        <w:rPr>
          <w:rStyle w:val="VerbatimChar"/>
          <w:lang w:val="ru-RU"/>
        </w:rPr>
        <w:t>@</w:t>
      </w:r>
      <w:r w:rsidRPr="00230A3F">
        <w:rPr>
          <w:rStyle w:val="VerbatimChar"/>
        </w:rPr>
        <w:t>ManyToMany</w:t>
      </w:r>
      <w:r w:rsidRPr="00230A3F">
        <w:rPr>
          <w:lang w:val="ru-RU"/>
        </w:rPr>
        <w:t xml:space="preserve"> - Оптимизация запросов через индексы и </w:t>
      </w:r>
      <w:r w:rsidRPr="00230A3F">
        <w:t>LAZY</w:t>
      </w:r>
      <w:r w:rsidRPr="00230A3F">
        <w:rPr>
          <w:lang w:val="ru-RU"/>
        </w:rPr>
        <w:t xml:space="preserve">-загрузку - Написание нативных </w:t>
      </w:r>
      <w:r w:rsidRPr="00230A3F">
        <w:t>SQL</w:t>
      </w:r>
      <w:r w:rsidRPr="00230A3F">
        <w:rPr>
          <w:lang w:val="ru-RU"/>
        </w:rPr>
        <w:t>-запросов с</w:t>
      </w:r>
      <w:r w:rsidRPr="00230A3F">
        <w:rPr>
          <w:lang w:val="ru-RU"/>
        </w:rPr>
        <w:t xml:space="preserve"> оконными функциями (</w:t>
      </w:r>
      <w:r w:rsidRPr="00230A3F">
        <w:t>Window</w:t>
      </w:r>
      <w:r w:rsidRPr="00230A3F">
        <w:rPr>
          <w:lang w:val="ru-RU"/>
        </w:rPr>
        <w:t xml:space="preserve"> </w:t>
      </w:r>
      <w:r w:rsidRPr="00230A3F">
        <w:t>Functions</w:t>
      </w:r>
      <w:r w:rsidRPr="00230A3F">
        <w:rPr>
          <w:lang w:val="ru-RU"/>
        </w:rPr>
        <w:t xml:space="preserve">) - Использование </w:t>
      </w:r>
      <w:r w:rsidRPr="00230A3F">
        <w:t>CTE</w:t>
      </w:r>
      <w:r w:rsidRPr="00230A3F">
        <w:rPr>
          <w:lang w:val="ru-RU"/>
        </w:rPr>
        <w:t xml:space="preserve"> (</w:t>
      </w:r>
      <w:r w:rsidRPr="00230A3F">
        <w:t>Common</w:t>
      </w:r>
      <w:r w:rsidRPr="00230A3F">
        <w:rPr>
          <w:lang w:val="ru-RU"/>
        </w:rPr>
        <w:t xml:space="preserve"> </w:t>
      </w:r>
      <w:r w:rsidRPr="00230A3F">
        <w:t>Table</w:t>
      </w:r>
      <w:r w:rsidRPr="00230A3F">
        <w:rPr>
          <w:lang w:val="ru-RU"/>
        </w:rPr>
        <w:t xml:space="preserve"> </w:t>
      </w:r>
      <w:r w:rsidRPr="00230A3F">
        <w:t>Expressions</w:t>
      </w:r>
      <w:r w:rsidRPr="00230A3F">
        <w:rPr>
          <w:lang w:val="ru-RU"/>
        </w:rPr>
        <w:t>) для сложных агрегаций</w:t>
      </w:r>
    </w:p>
    <w:p w:rsidR="00DD610D" w:rsidRPr="00230A3F" w:rsidRDefault="00E04C1B">
      <w:pPr>
        <w:pStyle w:val="BodyText"/>
        <w:rPr>
          <w:lang w:val="ru-RU"/>
        </w:rPr>
      </w:pPr>
      <w:r w:rsidRPr="00230A3F">
        <w:rPr>
          <w:b/>
          <w:bCs/>
        </w:rPr>
        <w:t>JPA</w:t>
      </w:r>
      <w:r w:rsidRPr="00230A3F">
        <w:rPr>
          <w:b/>
          <w:bCs/>
          <w:lang w:val="ru-RU"/>
        </w:rPr>
        <w:t xml:space="preserve"> </w:t>
      </w:r>
      <w:r w:rsidRPr="00230A3F">
        <w:rPr>
          <w:b/>
          <w:bCs/>
        </w:rPr>
        <w:t>Specifications</w:t>
      </w:r>
      <w:r w:rsidRPr="00230A3F">
        <w:rPr>
          <w:b/>
          <w:bCs/>
          <w:lang w:val="ru-RU"/>
        </w:rPr>
        <w:t>:</w:t>
      </w:r>
      <w:r w:rsidRPr="00230A3F">
        <w:rPr>
          <w:lang w:val="ru-RU"/>
        </w:rPr>
        <w:t xml:space="preserve"> - Динамическое построение запросов - Паттерн </w:t>
      </w:r>
      <w:r w:rsidRPr="00230A3F">
        <w:t>Specification</w:t>
      </w:r>
      <w:r w:rsidRPr="00230A3F">
        <w:rPr>
          <w:lang w:val="ru-RU"/>
        </w:rPr>
        <w:t xml:space="preserve"> для фильтрации данных - Комбинирование условий с помощью </w:t>
      </w:r>
      <w:r w:rsidRPr="00230A3F">
        <w:rPr>
          <w:rStyle w:val="VerbatimChar"/>
        </w:rPr>
        <w:t>and</w:t>
      </w:r>
      <w:r w:rsidRPr="00230A3F">
        <w:rPr>
          <w:rStyle w:val="VerbatimChar"/>
          <w:lang w:val="ru-RU"/>
        </w:rPr>
        <w:t>()</w:t>
      </w:r>
      <w:r w:rsidRPr="00230A3F">
        <w:rPr>
          <w:lang w:val="ru-RU"/>
        </w:rPr>
        <w:t xml:space="preserve">, </w:t>
      </w:r>
      <w:r w:rsidRPr="00230A3F">
        <w:rPr>
          <w:rStyle w:val="VerbatimChar"/>
        </w:rPr>
        <w:t>or</w:t>
      </w:r>
      <w:r w:rsidRPr="00230A3F">
        <w:rPr>
          <w:rStyle w:val="VerbatimChar"/>
          <w:lang w:val="ru-RU"/>
        </w:rPr>
        <w:t>()</w:t>
      </w:r>
    </w:p>
    <w:p w:rsidR="00DD610D" w:rsidRPr="00230A3F" w:rsidRDefault="00E04C1B">
      <w:pPr>
        <w:pStyle w:val="Heading3"/>
        <w:rPr>
          <w:color w:val="auto"/>
          <w:lang w:val="ru-RU"/>
        </w:rPr>
      </w:pPr>
      <w:bookmarkStart w:id="6" w:name="безопасность-приложения"/>
      <w:bookmarkEnd w:id="5"/>
      <w:r w:rsidRPr="00230A3F">
        <w:rPr>
          <w:color w:val="auto"/>
          <w:lang w:val="ru-RU"/>
        </w:rPr>
        <w:t>1.3 Безопасность приложения</w:t>
      </w:r>
    </w:p>
    <w:p w:rsidR="00DD610D" w:rsidRPr="00230A3F" w:rsidRDefault="00E04C1B">
      <w:pPr>
        <w:pStyle w:val="FirstParagraph"/>
        <w:rPr>
          <w:lang w:val="ru-RU"/>
        </w:rPr>
      </w:pPr>
      <w:r w:rsidRPr="00230A3F">
        <w:rPr>
          <w:b/>
          <w:bCs/>
        </w:rPr>
        <w:t>Spring</w:t>
      </w:r>
      <w:r w:rsidRPr="00230A3F">
        <w:rPr>
          <w:b/>
          <w:bCs/>
          <w:lang w:val="ru-RU"/>
        </w:rPr>
        <w:t xml:space="preserve"> </w:t>
      </w:r>
      <w:r w:rsidRPr="00230A3F">
        <w:rPr>
          <w:b/>
          <w:bCs/>
        </w:rPr>
        <w:t>Security</w:t>
      </w:r>
      <w:r w:rsidRPr="00230A3F">
        <w:rPr>
          <w:b/>
          <w:bCs/>
          <w:lang w:val="ru-RU"/>
        </w:rPr>
        <w:t xml:space="preserve"> + </w:t>
      </w:r>
      <w:r w:rsidRPr="00230A3F">
        <w:rPr>
          <w:b/>
          <w:bCs/>
        </w:rPr>
        <w:t>JWT</w:t>
      </w:r>
      <w:r w:rsidRPr="00230A3F">
        <w:rPr>
          <w:b/>
          <w:bCs/>
          <w:lang w:val="ru-RU"/>
        </w:rPr>
        <w:t>:</w:t>
      </w:r>
      <w:r w:rsidRPr="00230A3F">
        <w:rPr>
          <w:lang w:val="ru-RU"/>
        </w:rPr>
        <w:t xml:space="preserve"> - Настройка цепочки фильтров безопасности - Реализация </w:t>
      </w:r>
      <w:r w:rsidRPr="00230A3F">
        <w:t>JWT</w:t>
      </w:r>
      <w:r w:rsidRPr="00230A3F">
        <w:rPr>
          <w:lang w:val="ru-RU"/>
        </w:rPr>
        <w:t xml:space="preserve">-аутентификации с </w:t>
      </w:r>
      <w:r w:rsidRPr="00230A3F">
        <w:t>access</w:t>
      </w:r>
      <w:r w:rsidRPr="00230A3F">
        <w:rPr>
          <w:lang w:val="ru-RU"/>
        </w:rPr>
        <w:t xml:space="preserve"> и </w:t>
      </w:r>
      <w:r w:rsidRPr="00230A3F">
        <w:t>refresh</w:t>
      </w:r>
      <w:r w:rsidRPr="00230A3F">
        <w:rPr>
          <w:lang w:val="ru-RU"/>
        </w:rPr>
        <w:t xml:space="preserve"> токенами - Хранение токенов в </w:t>
      </w:r>
      <w:r w:rsidRPr="00230A3F">
        <w:t>HttpOnly</w:t>
      </w:r>
      <w:r w:rsidRPr="00230A3F">
        <w:rPr>
          <w:lang w:val="ru-RU"/>
        </w:rPr>
        <w:t xml:space="preserve"> </w:t>
      </w:r>
      <w:r w:rsidRPr="00230A3F">
        <w:t>cookies</w:t>
      </w:r>
      <w:r w:rsidRPr="00230A3F">
        <w:rPr>
          <w:lang w:val="ru-RU"/>
        </w:rPr>
        <w:t xml:space="preserve"> для защиты от </w:t>
      </w:r>
      <w:r w:rsidRPr="00230A3F">
        <w:t>XSS</w:t>
      </w:r>
      <w:r w:rsidRPr="00230A3F">
        <w:rPr>
          <w:lang w:val="ru-RU"/>
        </w:rPr>
        <w:t xml:space="preserve"> - Хеширование паролей с </w:t>
      </w:r>
      <w:r w:rsidRPr="00230A3F">
        <w:t>BCrypt</w:t>
      </w:r>
      <w:r w:rsidRPr="00230A3F">
        <w:rPr>
          <w:lang w:val="ru-RU"/>
        </w:rPr>
        <w:t xml:space="preserve"> - Ролевая модель</w:t>
      </w:r>
      <w:r w:rsidRPr="00230A3F">
        <w:rPr>
          <w:lang w:val="ru-RU"/>
        </w:rPr>
        <w:t xml:space="preserve"> доступа (</w:t>
      </w:r>
      <w:r w:rsidRPr="00230A3F">
        <w:t>RBAC</w:t>
      </w:r>
      <w:r w:rsidRPr="00230A3F">
        <w:rPr>
          <w:lang w:val="ru-RU"/>
        </w:rPr>
        <w:t xml:space="preserve">): </w:t>
      </w:r>
      <w:r w:rsidRPr="00230A3F">
        <w:t>USER</w:t>
      </w:r>
      <w:r w:rsidRPr="00230A3F">
        <w:rPr>
          <w:lang w:val="ru-RU"/>
        </w:rPr>
        <w:t xml:space="preserve">, </w:t>
      </w:r>
      <w:r w:rsidRPr="00230A3F">
        <w:t>ADMIN</w:t>
      </w:r>
      <w:r w:rsidRPr="00230A3F">
        <w:rPr>
          <w:lang w:val="ru-RU"/>
        </w:rPr>
        <w:t xml:space="preserve">, </w:t>
      </w:r>
      <w:r w:rsidRPr="00230A3F">
        <w:t>MANAGER</w:t>
      </w:r>
      <w:r w:rsidRPr="00230A3F">
        <w:rPr>
          <w:lang w:val="ru-RU"/>
        </w:rPr>
        <w:t xml:space="preserve">, </w:t>
      </w:r>
      <w:r w:rsidRPr="00230A3F">
        <w:t>MODERATOR</w:t>
      </w:r>
      <w:r w:rsidRPr="00230A3F">
        <w:rPr>
          <w:lang w:val="ru-RU"/>
        </w:rPr>
        <w:t xml:space="preserve"> - Защита эндпоинтов через </w:t>
      </w:r>
      <w:r w:rsidRPr="00230A3F">
        <w:rPr>
          <w:rStyle w:val="VerbatimChar"/>
          <w:lang w:val="ru-RU"/>
        </w:rPr>
        <w:t>@</w:t>
      </w:r>
      <w:r w:rsidRPr="00230A3F">
        <w:rPr>
          <w:rStyle w:val="VerbatimChar"/>
        </w:rPr>
        <w:t>PreAuthorize</w:t>
      </w:r>
      <w:r w:rsidRPr="00230A3F">
        <w:rPr>
          <w:lang w:val="ru-RU"/>
        </w:rPr>
        <w:t xml:space="preserve"> и </w:t>
      </w:r>
      <w:r w:rsidRPr="00230A3F">
        <w:rPr>
          <w:rStyle w:val="VerbatimChar"/>
          <w:lang w:val="ru-RU"/>
        </w:rPr>
        <w:t>@</w:t>
      </w:r>
      <w:r w:rsidRPr="00230A3F">
        <w:rPr>
          <w:rStyle w:val="VerbatimChar"/>
        </w:rPr>
        <w:t>Secured</w:t>
      </w:r>
    </w:p>
    <w:p w:rsidR="00DD610D" w:rsidRPr="00230A3F" w:rsidRDefault="00E04C1B">
      <w:pPr>
        <w:pStyle w:val="BodyText"/>
        <w:rPr>
          <w:lang w:val="ru-RU"/>
        </w:rPr>
      </w:pPr>
      <w:r w:rsidRPr="00230A3F">
        <w:rPr>
          <w:b/>
          <w:bCs/>
          <w:lang w:val="ru-RU"/>
        </w:rPr>
        <w:lastRenderedPageBreak/>
        <w:t>Практики безопасности:</w:t>
      </w:r>
      <w:r w:rsidRPr="00230A3F">
        <w:rPr>
          <w:lang w:val="ru-RU"/>
        </w:rPr>
        <w:t xml:space="preserve"> - Валидация </w:t>
      </w:r>
      <w:r w:rsidRPr="00230A3F">
        <w:t>MIME</w:t>
      </w:r>
      <w:r w:rsidRPr="00230A3F">
        <w:rPr>
          <w:lang w:val="ru-RU"/>
        </w:rPr>
        <w:t xml:space="preserve">-типов загружаемых файлов - Проверка </w:t>
      </w:r>
      <w:r w:rsidRPr="00230A3F">
        <w:t>magic</w:t>
      </w:r>
      <w:r w:rsidRPr="00230A3F">
        <w:rPr>
          <w:lang w:val="ru-RU"/>
        </w:rPr>
        <w:t xml:space="preserve"> </w:t>
      </w:r>
      <w:r w:rsidRPr="00230A3F">
        <w:t>bytes</w:t>
      </w:r>
      <w:r w:rsidRPr="00230A3F">
        <w:rPr>
          <w:lang w:val="ru-RU"/>
        </w:rPr>
        <w:t xml:space="preserve"> для предотвращения загрузки вредоносных файлов - Генерация </w:t>
      </w:r>
      <w:r w:rsidRPr="00230A3F">
        <w:t>UUID</w:t>
      </w:r>
      <w:r w:rsidRPr="00230A3F">
        <w:rPr>
          <w:lang w:val="ru-RU"/>
        </w:rPr>
        <w:t>-имён</w:t>
      </w:r>
      <w:r w:rsidRPr="00230A3F">
        <w:rPr>
          <w:lang w:val="ru-RU"/>
        </w:rPr>
        <w:t xml:space="preserve"> для загружаемых файлов - Ограничение размера загружаемых файлов (5</w:t>
      </w:r>
      <w:r w:rsidRPr="00230A3F">
        <w:t>MB</w:t>
      </w:r>
      <w:r w:rsidRPr="00230A3F">
        <w:rPr>
          <w:lang w:val="ru-RU"/>
        </w:rPr>
        <w:t>)</w:t>
      </w:r>
    </w:p>
    <w:p w:rsidR="00DD610D" w:rsidRPr="00230A3F" w:rsidRDefault="00E04C1B">
      <w:pPr>
        <w:pStyle w:val="Heading3"/>
        <w:rPr>
          <w:color w:val="auto"/>
          <w:lang w:val="ru-RU"/>
        </w:rPr>
      </w:pPr>
      <w:bookmarkStart w:id="7" w:name="тестирование"/>
      <w:bookmarkEnd w:id="6"/>
      <w:r w:rsidRPr="00230A3F">
        <w:rPr>
          <w:color w:val="auto"/>
          <w:lang w:val="ru-RU"/>
        </w:rPr>
        <w:t>1.4 Тестирование</w:t>
      </w:r>
    </w:p>
    <w:p w:rsidR="00DD610D" w:rsidRPr="00230A3F" w:rsidRDefault="00E04C1B">
      <w:pPr>
        <w:pStyle w:val="FirstParagraph"/>
        <w:rPr>
          <w:lang w:val="ru-RU"/>
        </w:rPr>
      </w:pPr>
      <w:r w:rsidRPr="00230A3F">
        <w:rPr>
          <w:b/>
          <w:bCs/>
          <w:lang w:val="ru-RU"/>
        </w:rPr>
        <w:t>Инструменты тестирования:</w:t>
      </w:r>
      <w:r w:rsidRPr="00230A3F">
        <w:rPr>
          <w:lang w:val="ru-RU"/>
        </w:rPr>
        <w:t xml:space="preserve"> - </w:t>
      </w:r>
      <w:r w:rsidRPr="00230A3F">
        <w:rPr>
          <w:b/>
          <w:bCs/>
        </w:rPr>
        <w:t>JUnit</w:t>
      </w:r>
      <w:r w:rsidRPr="00230A3F">
        <w:rPr>
          <w:b/>
          <w:bCs/>
          <w:lang w:val="ru-RU"/>
        </w:rPr>
        <w:t xml:space="preserve"> 5</w:t>
      </w:r>
      <w:r w:rsidRPr="00230A3F">
        <w:rPr>
          <w:lang w:val="ru-RU"/>
        </w:rPr>
        <w:t xml:space="preserve"> — модульное тестирование - </w:t>
      </w:r>
      <w:r w:rsidRPr="00230A3F">
        <w:rPr>
          <w:b/>
          <w:bCs/>
        </w:rPr>
        <w:t>Mockito</w:t>
      </w:r>
      <w:r w:rsidRPr="00230A3F">
        <w:rPr>
          <w:lang w:val="ru-RU"/>
        </w:rPr>
        <w:t xml:space="preserve"> — создание </w:t>
      </w:r>
      <w:r w:rsidRPr="00230A3F">
        <w:t>mock</w:t>
      </w:r>
      <w:r w:rsidRPr="00230A3F">
        <w:rPr>
          <w:lang w:val="ru-RU"/>
        </w:rPr>
        <w:t xml:space="preserve">-объектов - </w:t>
      </w:r>
      <w:r w:rsidRPr="00230A3F">
        <w:rPr>
          <w:b/>
          <w:bCs/>
        </w:rPr>
        <w:t>AssertJ</w:t>
      </w:r>
      <w:r w:rsidRPr="00230A3F">
        <w:rPr>
          <w:lang w:val="ru-RU"/>
        </w:rPr>
        <w:t xml:space="preserve"> — </w:t>
      </w:r>
      <w:r w:rsidRPr="00230A3F">
        <w:t>fluent</w:t>
      </w:r>
      <w:r w:rsidRPr="00230A3F">
        <w:rPr>
          <w:lang w:val="ru-RU"/>
        </w:rPr>
        <w:t xml:space="preserve">-ассерты для читаемых тестов - </w:t>
      </w:r>
      <w:r w:rsidRPr="00230A3F">
        <w:rPr>
          <w:b/>
          <w:bCs/>
        </w:rPr>
        <w:t>Testcontainers</w:t>
      </w:r>
      <w:r w:rsidRPr="00230A3F">
        <w:rPr>
          <w:lang w:val="ru-RU"/>
        </w:rPr>
        <w:t xml:space="preserve"> </w:t>
      </w:r>
      <w:r w:rsidRPr="00230A3F">
        <w:rPr>
          <w:lang w:val="ru-RU"/>
        </w:rPr>
        <w:t xml:space="preserve">— интеграционные тесты с реальной </w:t>
      </w:r>
      <w:r w:rsidRPr="00230A3F">
        <w:t>PostgreSQL</w:t>
      </w:r>
      <w:r w:rsidRPr="00230A3F">
        <w:rPr>
          <w:lang w:val="ru-RU"/>
        </w:rPr>
        <w:t xml:space="preserve"> в </w:t>
      </w:r>
      <w:r w:rsidRPr="00230A3F">
        <w:t>Docker</w:t>
      </w:r>
    </w:p>
    <w:p w:rsidR="00DD610D" w:rsidRPr="00230A3F" w:rsidRDefault="00E04C1B">
      <w:pPr>
        <w:pStyle w:val="BodyText"/>
        <w:rPr>
          <w:lang w:val="ru-RU"/>
        </w:rPr>
      </w:pPr>
      <w:r w:rsidRPr="00230A3F">
        <w:rPr>
          <w:b/>
          <w:bCs/>
          <w:lang w:val="ru-RU"/>
        </w:rPr>
        <w:t>Изученные практики:</w:t>
      </w:r>
      <w:r w:rsidRPr="00230A3F">
        <w:rPr>
          <w:lang w:val="ru-RU"/>
        </w:rPr>
        <w:t xml:space="preserve"> - Паттерн </w:t>
      </w:r>
      <w:r w:rsidRPr="00230A3F">
        <w:t>AAA</w:t>
      </w:r>
      <w:r w:rsidRPr="00230A3F">
        <w:rPr>
          <w:lang w:val="ru-RU"/>
        </w:rPr>
        <w:t xml:space="preserve"> (</w:t>
      </w:r>
      <w:r w:rsidRPr="00230A3F">
        <w:t>Arrange</w:t>
      </w:r>
      <w:r w:rsidRPr="00230A3F">
        <w:rPr>
          <w:lang w:val="ru-RU"/>
        </w:rPr>
        <w:t>-</w:t>
      </w:r>
      <w:r w:rsidRPr="00230A3F">
        <w:t>Act</w:t>
      </w:r>
      <w:r w:rsidRPr="00230A3F">
        <w:rPr>
          <w:lang w:val="ru-RU"/>
        </w:rPr>
        <w:t>-</w:t>
      </w:r>
      <w:r w:rsidRPr="00230A3F">
        <w:t>Assert</w:t>
      </w:r>
      <w:r w:rsidRPr="00230A3F">
        <w:rPr>
          <w:lang w:val="ru-RU"/>
        </w:rPr>
        <w:t xml:space="preserve">) - Изоляция тестов через моки зависимостей - Создание утилитарных методов для тестовых данных - Тестирование контроллеров с </w:t>
      </w:r>
      <w:r w:rsidRPr="00230A3F">
        <w:t>MockMvc</w:t>
      </w:r>
    </w:p>
    <w:p w:rsidR="00DD610D" w:rsidRPr="00230A3F" w:rsidRDefault="00E04C1B">
      <w:pPr>
        <w:pStyle w:val="Heading3"/>
        <w:rPr>
          <w:color w:val="auto"/>
          <w:lang w:val="ru-RU"/>
        </w:rPr>
      </w:pPr>
      <w:bookmarkStart w:id="8" w:name="интеграция-с-внешними-сервисами"/>
      <w:bookmarkEnd w:id="7"/>
      <w:r w:rsidRPr="00230A3F">
        <w:rPr>
          <w:color w:val="auto"/>
          <w:lang w:val="ru-RU"/>
        </w:rPr>
        <w:t>1.5 Интеграция с</w:t>
      </w:r>
      <w:r w:rsidRPr="00230A3F">
        <w:rPr>
          <w:color w:val="auto"/>
          <w:lang w:val="ru-RU"/>
        </w:rPr>
        <w:t xml:space="preserve"> внешними сервисами</w:t>
      </w:r>
    </w:p>
    <w:p w:rsidR="00DD610D" w:rsidRPr="00230A3F" w:rsidRDefault="00E04C1B">
      <w:pPr>
        <w:pStyle w:val="FirstParagraph"/>
        <w:rPr>
          <w:lang w:val="ru-RU"/>
        </w:rPr>
      </w:pPr>
      <w:r w:rsidRPr="00230A3F">
        <w:rPr>
          <w:b/>
          <w:bCs/>
        </w:rPr>
        <w:t>REST</w:t>
      </w:r>
      <w:r w:rsidRPr="00230A3F">
        <w:rPr>
          <w:b/>
          <w:bCs/>
          <w:lang w:val="ru-RU"/>
        </w:rPr>
        <w:t>-клиенты:</w:t>
      </w:r>
      <w:r w:rsidRPr="00230A3F">
        <w:rPr>
          <w:lang w:val="ru-RU"/>
        </w:rPr>
        <w:t xml:space="preserve"> - Использование </w:t>
      </w:r>
      <w:r w:rsidRPr="00230A3F">
        <w:t>Spring</w:t>
      </w:r>
      <w:r w:rsidRPr="00230A3F">
        <w:rPr>
          <w:lang w:val="ru-RU"/>
        </w:rPr>
        <w:t xml:space="preserve"> </w:t>
      </w:r>
      <w:r w:rsidRPr="00230A3F">
        <w:t>RestClient</w:t>
      </w:r>
      <w:r w:rsidRPr="00230A3F">
        <w:rPr>
          <w:lang w:val="ru-RU"/>
        </w:rPr>
        <w:t xml:space="preserve"> для </w:t>
      </w:r>
      <w:r w:rsidRPr="00230A3F">
        <w:t>HTTP</w:t>
      </w:r>
      <w:r w:rsidRPr="00230A3F">
        <w:rPr>
          <w:lang w:val="ru-RU"/>
        </w:rPr>
        <w:t xml:space="preserve">-запросов - Интеграция с </w:t>
      </w:r>
      <w:r w:rsidRPr="00230A3F">
        <w:t>Open</w:t>
      </w:r>
      <w:r w:rsidRPr="00230A3F">
        <w:rPr>
          <w:lang w:val="ru-RU"/>
        </w:rPr>
        <w:t>-</w:t>
      </w:r>
      <w:r w:rsidRPr="00230A3F">
        <w:t>Meteo</w:t>
      </w:r>
      <w:r w:rsidRPr="00230A3F">
        <w:rPr>
          <w:lang w:val="ru-RU"/>
        </w:rPr>
        <w:t xml:space="preserve"> </w:t>
      </w:r>
      <w:r w:rsidRPr="00230A3F">
        <w:t>API</w:t>
      </w:r>
      <w:r w:rsidRPr="00230A3F">
        <w:rPr>
          <w:lang w:val="ru-RU"/>
        </w:rPr>
        <w:t xml:space="preserve"> для получения данных о погоде - Интеграция с </w:t>
      </w:r>
      <w:r w:rsidRPr="00230A3F">
        <w:t>Telegram</w:t>
      </w:r>
      <w:r w:rsidRPr="00230A3F">
        <w:rPr>
          <w:lang w:val="ru-RU"/>
        </w:rPr>
        <w:t xml:space="preserve"> </w:t>
      </w:r>
      <w:r w:rsidRPr="00230A3F">
        <w:t>Bot</w:t>
      </w:r>
      <w:r w:rsidRPr="00230A3F">
        <w:rPr>
          <w:lang w:val="ru-RU"/>
        </w:rPr>
        <w:t xml:space="preserve"> </w:t>
      </w:r>
      <w:r w:rsidRPr="00230A3F">
        <w:t>API</w:t>
      </w:r>
      <w:r w:rsidRPr="00230A3F">
        <w:rPr>
          <w:lang w:val="ru-RU"/>
        </w:rPr>
        <w:t xml:space="preserve"> для уведомлений - Обработка ошибок внешних сервисов (</w:t>
      </w:r>
      <w:r w:rsidRPr="00230A3F">
        <w:t>Graceful</w:t>
      </w:r>
      <w:r w:rsidRPr="00230A3F">
        <w:rPr>
          <w:lang w:val="ru-RU"/>
        </w:rPr>
        <w:t xml:space="preserve"> </w:t>
      </w:r>
      <w:r w:rsidRPr="00230A3F">
        <w:t>Degradation</w:t>
      </w:r>
      <w:r w:rsidRPr="00230A3F">
        <w:rPr>
          <w:lang w:val="ru-RU"/>
        </w:rPr>
        <w:t>)</w:t>
      </w:r>
    </w:p>
    <w:p w:rsidR="00DD610D" w:rsidRPr="00230A3F" w:rsidRDefault="00E04C1B">
      <w:pPr>
        <w:pStyle w:val="BodyText"/>
        <w:rPr>
          <w:lang w:val="ru-RU"/>
        </w:rPr>
      </w:pPr>
      <w:r w:rsidRPr="00230A3F">
        <w:rPr>
          <w:b/>
          <w:bCs/>
          <w:lang w:val="ru-RU"/>
        </w:rPr>
        <w:t>Кэш</w:t>
      </w:r>
      <w:r w:rsidRPr="00230A3F">
        <w:rPr>
          <w:b/>
          <w:bCs/>
          <w:lang w:val="ru-RU"/>
        </w:rPr>
        <w:t>ирование:</w:t>
      </w:r>
      <w:r w:rsidRPr="00230A3F">
        <w:rPr>
          <w:lang w:val="ru-RU"/>
        </w:rPr>
        <w:t xml:space="preserve"> - Библиотека </w:t>
      </w:r>
      <w:r w:rsidRPr="00230A3F">
        <w:t>Caffeine</w:t>
      </w:r>
      <w:r w:rsidRPr="00230A3F">
        <w:rPr>
          <w:lang w:val="ru-RU"/>
        </w:rPr>
        <w:t xml:space="preserve"> для </w:t>
      </w:r>
      <w:r w:rsidRPr="00230A3F">
        <w:t>in</w:t>
      </w:r>
      <w:r w:rsidRPr="00230A3F">
        <w:rPr>
          <w:lang w:val="ru-RU"/>
        </w:rPr>
        <w:t>-</w:t>
      </w:r>
      <w:r w:rsidRPr="00230A3F">
        <w:t>memory</w:t>
      </w:r>
      <w:r w:rsidRPr="00230A3F">
        <w:rPr>
          <w:lang w:val="ru-RU"/>
        </w:rPr>
        <w:t xml:space="preserve"> кэша - Аннотация </w:t>
      </w:r>
      <w:r w:rsidRPr="00230A3F">
        <w:rPr>
          <w:rStyle w:val="VerbatimChar"/>
          <w:lang w:val="ru-RU"/>
        </w:rPr>
        <w:t>@</w:t>
      </w:r>
      <w:r w:rsidRPr="00230A3F">
        <w:rPr>
          <w:rStyle w:val="VerbatimChar"/>
        </w:rPr>
        <w:t>Cacheable</w:t>
      </w:r>
      <w:r w:rsidRPr="00230A3F">
        <w:rPr>
          <w:lang w:val="ru-RU"/>
        </w:rPr>
        <w:t xml:space="preserve"> для декларативного кэширования - Настройка </w:t>
      </w:r>
      <w:r w:rsidRPr="00230A3F">
        <w:t>TTL</w:t>
      </w:r>
      <w:r w:rsidRPr="00230A3F">
        <w:rPr>
          <w:lang w:val="ru-RU"/>
        </w:rPr>
        <w:t xml:space="preserve"> и максимального размера кэша</w:t>
      </w:r>
    </w:p>
    <w:p w:rsidR="00DD610D" w:rsidRPr="00230A3F" w:rsidRDefault="00E04C1B">
      <w:pPr>
        <w:pStyle w:val="Heading3"/>
        <w:rPr>
          <w:color w:val="auto"/>
          <w:lang w:val="ru-RU"/>
        </w:rPr>
      </w:pPr>
      <w:bookmarkStart w:id="9" w:name="документация-api"/>
      <w:bookmarkEnd w:id="8"/>
      <w:r w:rsidRPr="00230A3F">
        <w:rPr>
          <w:color w:val="auto"/>
          <w:lang w:val="ru-RU"/>
        </w:rPr>
        <w:t xml:space="preserve">1.6 Документация </w:t>
      </w:r>
      <w:r w:rsidRPr="00230A3F">
        <w:rPr>
          <w:color w:val="auto"/>
        </w:rPr>
        <w:t>API</w:t>
      </w:r>
    </w:p>
    <w:p w:rsidR="00DD610D" w:rsidRPr="00230A3F" w:rsidRDefault="00E04C1B">
      <w:pPr>
        <w:pStyle w:val="FirstParagraph"/>
        <w:rPr>
          <w:lang w:val="ru-RU"/>
        </w:rPr>
      </w:pPr>
      <w:r w:rsidRPr="00230A3F">
        <w:rPr>
          <w:b/>
          <w:bCs/>
        </w:rPr>
        <w:t>SpringDoc</w:t>
      </w:r>
      <w:r w:rsidRPr="00230A3F">
        <w:rPr>
          <w:b/>
          <w:bCs/>
          <w:lang w:val="ru-RU"/>
        </w:rPr>
        <w:t xml:space="preserve"> </w:t>
      </w:r>
      <w:r w:rsidRPr="00230A3F">
        <w:rPr>
          <w:b/>
          <w:bCs/>
        </w:rPr>
        <w:t>OpenAPI</w:t>
      </w:r>
      <w:r w:rsidRPr="00230A3F">
        <w:rPr>
          <w:b/>
          <w:bCs/>
          <w:lang w:val="ru-RU"/>
        </w:rPr>
        <w:t>:</w:t>
      </w:r>
      <w:r w:rsidRPr="00230A3F">
        <w:rPr>
          <w:lang w:val="ru-RU"/>
        </w:rPr>
        <w:t xml:space="preserve"> - Автоматическая генерация </w:t>
      </w:r>
      <w:r w:rsidRPr="00230A3F">
        <w:t>OpenAPI</w:t>
      </w:r>
      <w:r w:rsidRPr="00230A3F">
        <w:rPr>
          <w:lang w:val="ru-RU"/>
        </w:rPr>
        <w:t xml:space="preserve"> 3.0 спецификации - </w:t>
      </w:r>
      <w:r w:rsidRPr="00230A3F">
        <w:t>Swagger</w:t>
      </w:r>
      <w:r w:rsidRPr="00230A3F">
        <w:rPr>
          <w:lang w:val="ru-RU"/>
        </w:rPr>
        <w:t xml:space="preserve"> </w:t>
      </w:r>
      <w:r w:rsidRPr="00230A3F">
        <w:t>UI</w:t>
      </w:r>
      <w:r w:rsidRPr="00230A3F">
        <w:rPr>
          <w:lang w:val="ru-RU"/>
        </w:rPr>
        <w:t xml:space="preserve"> д</w:t>
      </w:r>
      <w:r w:rsidRPr="00230A3F">
        <w:rPr>
          <w:lang w:val="ru-RU"/>
        </w:rPr>
        <w:t xml:space="preserve">ля интерактивного тестирования </w:t>
      </w:r>
      <w:r w:rsidRPr="00230A3F">
        <w:t>API</w:t>
      </w:r>
      <w:r w:rsidRPr="00230A3F">
        <w:rPr>
          <w:lang w:val="ru-RU"/>
        </w:rPr>
        <w:t xml:space="preserve"> - Документирование эндпоинтов через аннотации</w:t>
      </w:r>
    </w:p>
    <w:p w:rsidR="00DD610D" w:rsidRPr="00230A3F" w:rsidRDefault="00E04C1B">
      <w:pPr>
        <w:pStyle w:val="Heading3"/>
        <w:rPr>
          <w:color w:val="auto"/>
        </w:rPr>
      </w:pPr>
      <w:bookmarkStart w:id="10" w:name="генерация-отчётов"/>
      <w:bookmarkEnd w:id="9"/>
      <w:r w:rsidRPr="00230A3F">
        <w:rPr>
          <w:color w:val="auto"/>
        </w:rPr>
        <w:t>1.7 Генерация отчётов</w:t>
      </w:r>
    </w:p>
    <w:p w:rsidR="00DD610D" w:rsidRPr="00230A3F" w:rsidRDefault="00E04C1B">
      <w:pPr>
        <w:pStyle w:val="Compact"/>
        <w:numPr>
          <w:ilvl w:val="0"/>
          <w:numId w:val="2"/>
        </w:numPr>
      </w:pPr>
      <w:r w:rsidRPr="00230A3F">
        <w:rPr>
          <w:b/>
          <w:bCs/>
        </w:rPr>
        <w:t>PDF-отчёты</w:t>
      </w:r>
      <w:r w:rsidRPr="00230A3F">
        <w:t xml:space="preserve"> через OpenHTML2PDF и Thymeleaf шаблоны</w:t>
      </w:r>
    </w:p>
    <w:p w:rsidR="00DD610D" w:rsidRPr="00230A3F" w:rsidRDefault="00E04C1B">
      <w:pPr>
        <w:pStyle w:val="Compact"/>
        <w:numPr>
          <w:ilvl w:val="0"/>
          <w:numId w:val="2"/>
        </w:numPr>
      </w:pPr>
      <w:r w:rsidRPr="00230A3F">
        <w:rPr>
          <w:b/>
          <w:bCs/>
        </w:rPr>
        <w:t>Excel-отчёты</w:t>
      </w:r>
      <w:r w:rsidRPr="00230A3F">
        <w:t xml:space="preserve"> через библиотеку JXLs</w:t>
      </w:r>
    </w:p>
    <w:p w:rsidR="00DD610D" w:rsidRPr="00230A3F" w:rsidRDefault="00E04C1B">
      <w:pPr>
        <w:pStyle w:val="Compact"/>
        <w:numPr>
          <w:ilvl w:val="0"/>
          <w:numId w:val="2"/>
        </w:numPr>
      </w:pPr>
      <w:r w:rsidRPr="00230A3F">
        <w:rPr>
          <w:b/>
          <w:bCs/>
        </w:rPr>
        <w:t>CSV-импорт/экспорт</w:t>
      </w:r>
      <w:r w:rsidRPr="00230A3F">
        <w:t xml:space="preserve"> через Apache Commons CSV</w:t>
      </w:r>
    </w:p>
    <w:p w:rsidR="00DD610D" w:rsidRPr="00230A3F" w:rsidRDefault="00E04C1B">
      <w:pPr>
        <w:pStyle w:val="Heading3"/>
        <w:rPr>
          <w:color w:val="auto"/>
        </w:rPr>
      </w:pPr>
      <w:bookmarkStart w:id="11" w:name="архитектурные-паттерны"/>
      <w:bookmarkEnd w:id="10"/>
      <w:r w:rsidRPr="00230A3F">
        <w:rPr>
          <w:color w:val="auto"/>
        </w:rPr>
        <w:t>1.8 Архитектурные паттерны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57"/>
        <w:gridCol w:w="5448"/>
      </w:tblGrid>
      <w:tr w:rsidR="00230A3F" w:rsidRPr="00230A3F" w:rsidTr="00DD61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64" w:type="dxa"/>
          </w:tcPr>
          <w:p w:rsidR="00DD610D" w:rsidRPr="00230A3F" w:rsidRDefault="00E04C1B">
            <w:pPr>
              <w:pStyle w:val="Compact"/>
            </w:pPr>
            <w:r w:rsidRPr="00230A3F">
              <w:t>Паттерн</w:t>
            </w:r>
          </w:p>
        </w:tc>
        <w:tc>
          <w:tcPr>
            <w:tcW w:w="4356" w:type="dxa"/>
          </w:tcPr>
          <w:p w:rsidR="00DD610D" w:rsidRPr="00230A3F" w:rsidRDefault="00E04C1B">
            <w:pPr>
              <w:pStyle w:val="Compact"/>
            </w:pPr>
            <w:r w:rsidRPr="00230A3F">
              <w:t>Применение</w:t>
            </w:r>
          </w:p>
        </w:tc>
      </w:tr>
      <w:tr w:rsidR="00230A3F" w:rsidRPr="00230A3F">
        <w:tc>
          <w:tcPr>
            <w:tcW w:w="3564" w:type="dxa"/>
          </w:tcPr>
          <w:p w:rsidR="00DD610D" w:rsidRPr="00230A3F" w:rsidRDefault="00E04C1B">
            <w:pPr>
              <w:pStyle w:val="Compact"/>
            </w:pPr>
            <w:r w:rsidRPr="00230A3F">
              <w:rPr>
                <w:b/>
                <w:bCs/>
              </w:rPr>
              <w:t>Layered Architecture</w:t>
            </w:r>
          </w:p>
        </w:tc>
        <w:tc>
          <w:tcPr>
            <w:tcW w:w="4356" w:type="dxa"/>
          </w:tcPr>
          <w:p w:rsidR="00DD610D" w:rsidRPr="00230A3F" w:rsidRDefault="00E04C1B">
            <w:pPr>
              <w:pStyle w:val="Compact"/>
            </w:pPr>
            <w:r w:rsidRPr="00230A3F">
              <w:t>Разделение на слои: Controller → Service → Repository</w:t>
            </w:r>
          </w:p>
        </w:tc>
      </w:tr>
      <w:tr w:rsidR="00230A3F" w:rsidRPr="00230A3F">
        <w:tc>
          <w:tcPr>
            <w:tcW w:w="3564" w:type="dxa"/>
          </w:tcPr>
          <w:p w:rsidR="00DD610D" w:rsidRPr="00230A3F" w:rsidRDefault="00E04C1B">
            <w:pPr>
              <w:pStyle w:val="Compact"/>
            </w:pPr>
            <w:r w:rsidRPr="00230A3F">
              <w:rPr>
                <w:b/>
                <w:bCs/>
              </w:rPr>
              <w:t>DTO Pattern</w:t>
            </w:r>
          </w:p>
        </w:tc>
        <w:tc>
          <w:tcPr>
            <w:tcW w:w="4356" w:type="dxa"/>
          </w:tcPr>
          <w:p w:rsidR="00DD610D" w:rsidRPr="00230A3F" w:rsidRDefault="00E04C1B">
            <w:pPr>
              <w:pStyle w:val="Compact"/>
              <w:rPr>
                <w:lang w:val="ru-RU"/>
              </w:rPr>
            </w:pPr>
            <w:r w:rsidRPr="00230A3F">
              <w:rPr>
                <w:lang w:val="ru-RU"/>
              </w:rPr>
              <w:t xml:space="preserve">Отделение сущностей БД от </w:t>
            </w:r>
            <w:r w:rsidRPr="00230A3F">
              <w:t>API</w:t>
            </w:r>
            <w:r w:rsidRPr="00230A3F">
              <w:rPr>
                <w:lang w:val="ru-RU"/>
              </w:rPr>
              <w:t>-контрактов</w:t>
            </w:r>
          </w:p>
        </w:tc>
      </w:tr>
      <w:tr w:rsidR="00230A3F" w:rsidRPr="00230A3F">
        <w:tc>
          <w:tcPr>
            <w:tcW w:w="3564" w:type="dxa"/>
          </w:tcPr>
          <w:p w:rsidR="00DD610D" w:rsidRPr="00230A3F" w:rsidRDefault="00E04C1B">
            <w:pPr>
              <w:pStyle w:val="Compact"/>
            </w:pPr>
            <w:r w:rsidRPr="00230A3F">
              <w:rPr>
                <w:b/>
                <w:bCs/>
              </w:rPr>
              <w:t>Repository Pattern</w:t>
            </w:r>
          </w:p>
        </w:tc>
        <w:tc>
          <w:tcPr>
            <w:tcW w:w="4356" w:type="dxa"/>
          </w:tcPr>
          <w:p w:rsidR="00DD610D" w:rsidRPr="00230A3F" w:rsidRDefault="00E04C1B">
            <w:pPr>
              <w:pStyle w:val="Compact"/>
            </w:pPr>
            <w:r w:rsidRPr="00230A3F">
              <w:t>Абстракция доступа к данным</w:t>
            </w:r>
          </w:p>
        </w:tc>
      </w:tr>
      <w:tr w:rsidR="00230A3F" w:rsidRPr="00230A3F">
        <w:tc>
          <w:tcPr>
            <w:tcW w:w="3564" w:type="dxa"/>
          </w:tcPr>
          <w:p w:rsidR="00DD610D" w:rsidRPr="00230A3F" w:rsidRDefault="00E04C1B">
            <w:pPr>
              <w:pStyle w:val="Compact"/>
            </w:pPr>
            <w:r w:rsidRPr="00230A3F">
              <w:rPr>
                <w:b/>
                <w:bCs/>
              </w:rPr>
              <w:t>Specification Pattern</w:t>
            </w:r>
          </w:p>
        </w:tc>
        <w:tc>
          <w:tcPr>
            <w:tcW w:w="4356" w:type="dxa"/>
          </w:tcPr>
          <w:p w:rsidR="00DD610D" w:rsidRPr="00230A3F" w:rsidRDefault="00E04C1B">
            <w:pPr>
              <w:pStyle w:val="Compact"/>
            </w:pPr>
            <w:r w:rsidRPr="00230A3F">
              <w:t>Динамичес</w:t>
            </w:r>
            <w:r w:rsidRPr="00230A3F">
              <w:t>кое построение запросов</w:t>
            </w:r>
          </w:p>
        </w:tc>
      </w:tr>
      <w:tr w:rsidR="00230A3F" w:rsidRPr="00230A3F">
        <w:tc>
          <w:tcPr>
            <w:tcW w:w="3564" w:type="dxa"/>
          </w:tcPr>
          <w:p w:rsidR="00DD610D" w:rsidRPr="00230A3F" w:rsidRDefault="00E04C1B">
            <w:pPr>
              <w:pStyle w:val="Compact"/>
            </w:pPr>
            <w:r w:rsidRPr="00230A3F">
              <w:rPr>
                <w:b/>
                <w:bCs/>
              </w:rPr>
              <w:t>Strategy Pattern</w:t>
            </w:r>
          </w:p>
        </w:tc>
        <w:tc>
          <w:tcPr>
            <w:tcW w:w="4356" w:type="dxa"/>
          </w:tcPr>
          <w:p w:rsidR="00DD610D" w:rsidRPr="00230A3F" w:rsidRDefault="00E04C1B">
            <w:pPr>
              <w:pStyle w:val="Compact"/>
            </w:pPr>
            <w:r w:rsidRPr="00230A3F">
              <w:t>Корректировка прогнозов на погоду</w:t>
            </w:r>
          </w:p>
        </w:tc>
      </w:tr>
      <w:tr w:rsidR="00230A3F" w:rsidRPr="00230A3F">
        <w:tc>
          <w:tcPr>
            <w:tcW w:w="3564" w:type="dxa"/>
          </w:tcPr>
          <w:p w:rsidR="00DD610D" w:rsidRPr="00230A3F" w:rsidRDefault="00E04C1B">
            <w:pPr>
              <w:pStyle w:val="Compact"/>
            </w:pPr>
            <w:r w:rsidRPr="00230A3F">
              <w:rPr>
                <w:b/>
                <w:bCs/>
              </w:rPr>
              <w:t>Observer Pattern</w:t>
            </w:r>
          </w:p>
        </w:tc>
        <w:tc>
          <w:tcPr>
            <w:tcW w:w="4356" w:type="dxa"/>
          </w:tcPr>
          <w:p w:rsidR="00DD610D" w:rsidRPr="00230A3F" w:rsidRDefault="00E04C1B">
            <w:pPr>
              <w:pStyle w:val="Compact"/>
            </w:pPr>
            <w:r w:rsidRPr="00230A3F">
              <w:t>События входа → Telegram-уведомления</w:t>
            </w:r>
          </w:p>
        </w:tc>
      </w:tr>
    </w:tbl>
    <w:p w:rsidR="00DD610D" w:rsidRPr="00230A3F" w:rsidRDefault="00E04C1B">
      <w:r w:rsidRPr="00230A3F">
        <w:pict>
          <v:rect id="_x0000_i1026" style="width:0;height:1.5pt" o:hralign="center" o:hrstd="t" o:hr="t"/>
        </w:pict>
      </w:r>
    </w:p>
    <w:p w:rsidR="00DD610D" w:rsidRPr="00230A3F" w:rsidRDefault="00E04C1B">
      <w:pPr>
        <w:pStyle w:val="Heading2"/>
        <w:rPr>
          <w:color w:val="auto"/>
          <w:lang w:val="ru-RU"/>
        </w:rPr>
      </w:pPr>
      <w:bookmarkStart w:id="12" w:name="применение-полученных-знаний-в-будущем"/>
      <w:bookmarkEnd w:id="3"/>
      <w:bookmarkEnd w:id="11"/>
      <w:r w:rsidRPr="00230A3F">
        <w:rPr>
          <w:color w:val="auto"/>
          <w:lang w:val="ru-RU"/>
        </w:rPr>
        <w:lastRenderedPageBreak/>
        <w:t>2. Применение полученных знаний в будущем</w:t>
      </w:r>
    </w:p>
    <w:p w:rsidR="00DD610D" w:rsidRPr="00230A3F" w:rsidRDefault="00E04C1B">
      <w:pPr>
        <w:pStyle w:val="Heading3"/>
        <w:rPr>
          <w:color w:val="auto"/>
          <w:lang w:val="ru-RU"/>
        </w:rPr>
      </w:pPr>
      <w:bookmarkStart w:id="13" w:name="разработка-корпоративных-приложений"/>
      <w:r w:rsidRPr="00230A3F">
        <w:rPr>
          <w:color w:val="auto"/>
          <w:lang w:val="ru-RU"/>
        </w:rPr>
        <w:t>2.1 Разработка корпоративных приложений</w:t>
      </w:r>
    </w:p>
    <w:p w:rsidR="00DD610D" w:rsidRPr="00230A3F" w:rsidRDefault="00E04C1B">
      <w:pPr>
        <w:pStyle w:val="FirstParagraph"/>
      </w:pPr>
      <w:r w:rsidRPr="00230A3F">
        <w:rPr>
          <w:lang w:val="ru-RU"/>
        </w:rPr>
        <w:t xml:space="preserve">Изученный стек </w:t>
      </w:r>
      <w:r w:rsidRPr="00230A3F">
        <w:t>Spring</w:t>
      </w:r>
      <w:r w:rsidRPr="00230A3F">
        <w:rPr>
          <w:lang w:val="ru-RU"/>
        </w:rPr>
        <w:t xml:space="preserve"> </w:t>
      </w:r>
      <w:r w:rsidRPr="00230A3F">
        <w:t>Boot</w:t>
      </w:r>
      <w:r w:rsidRPr="00230A3F">
        <w:rPr>
          <w:lang w:val="ru-RU"/>
        </w:rPr>
        <w:t xml:space="preserve"> является индустриальным стандартом для разработки </w:t>
      </w:r>
      <w:r w:rsidRPr="00230A3F">
        <w:t>enterprise</w:t>
      </w:r>
      <w:r w:rsidRPr="00230A3F">
        <w:rPr>
          <w:lang w:val="ru-RU"/>
        </w:rPr>
        <w:t xml:space="preserve">-приложений. </w:t>
      </w:r>
      <w:r w:rsidRPr="00230A3F">
        <w:t>Полученные навыки применимы для:</w:t>
      </w:r>
    </w:p>
    <w:p w:rsidR="00DD610D" w:rsidRPr="00230A3F" w:rsidRDefault="00E04C1B">
      <w:pPr>
        <w:pStyle w:val="Compact"/>
        <w:numPr>
          <w:ilvl w:val="0"/>
          <w:numId w:val="3"/>
        </w:numPr>
        <w:rPr>
          <w:lang w:val="ru-RU"/>
        </w:rPr>
      </w:pPr>
      <w:r w:rsidRPr="00230A3F">
        <w:rPr>
          <w:b/>
          <w:bCs/>
        </w:rPr>
        <w:t>Backend</w:t>
      </w:r>
      <w:r w:rsidRPr="00230A3F">
        <w:rPr>
          <w:b/>
          <w:bCs/>
          <w:lang w:val="ru-RU"/>
        </w:rPr>
        <w:t>-разработки</w:t>
      </w:r>
      <w:r w:rsidRPr="00230A3F">
        <w:rPr>
          <w:lang w:val="ru-RU"/>
        </w:rPr>
        <w:t xml:space="preserve"> — создание </w:t>
      </w:r>
      <w:r w:rsidRPr="00230A3F">
        <w:t>REST</w:t>
      </w:r>
      <w:r w:rsidRPr="00230A3F">
        <w:rPr>
          <w:lang w:val="ru-RU"/>
        </w:rPr>
        <w:t xml:space="preserve"> </w:t>
      </w:r>
      <w:r w:rsidRPr="00230A3F">
        <w:t>API</w:t>
      </w:r>
      <w:r w:rsidRPr="00230A3F">
        <w:rPr>
          <w:lang w:val="ru-RU"/>
        </w:rPr>
        <w:t>, микросервисов</w:t>
      </w:r>
    </w:p>
    <w:p w:rsidR="00DD610D" w:rsidRPr="00230A3F" w:rsidRDefault="00E04C1B">
      <w:pPr>
        <w:pStyle w:val="Compact"/>
        <w:numPr>
          <w:ilvl w:val="0"/>
          <w:numId w:val="3"/>
        </w:numPr>
        <w:rPr>
          <w:lang w:val="ru-RU"/>
        </w:rPr>
      </w:pPr>
      <w:r w:rsidRPr="00230A3F">
        <w:rPr>
          <w:b/>
          <w:bCs/>
          <w:lang w:val="ru-RU"/>
        </w:rPr>
        <w:t>Интеграционных проектов</w:t>
      </w:r>
      <w:r w:rsidRPr="00230A3F">
        <w:rPr>
          <w:lang w:val="ru-RU"/>
        </w:rPr>
        <w:t xml:space="preserve"> — работа с внешними </w:t>
      </w:r>
      <w:r w:rsidRPr="00230A3F">
        <w:t>API</w:t>
      </w:r>
      <w:r w:rsidRPr="00230A3F">
        <w:rPr>
          <w:lang w:val="ru-RU"/>
        </w:rPr>
        <w:t>, очередями сообщений</w:t>
      </w:r>
    </w:p>
    <w:p w:rsidR="00DD610D" w:rsidRPr="00230A3F" w:rsidRDefault="00E04C1B">
      <w:pPr>
        <w:pStyle w:val="Compact"/>
        <w:numPr>
          <w:ilvl w:val="0"/>
          <w:numId w:val="3"/>
        </w:numPr>
        <w:rPr>
          <w:lang w:val="ru-RU"/>
        </w:rPr>
      </w:pPr>
      <w:r w:rsidRPr="00230A3F">
        <w:rPr>
          <w:b/>
          <w:bCs/>
          <w:lang w:val="ru-RU"/>
        </w:rPr>
        <w:t>Систем обработки данных</w:t>
      </w:r>
      <w:r w:rsidRPr="00230A3F">
        <w:rPr>
          <w:lang w:val="ru-RU"/>
        </w:rPr>
        <w:t xml:space="preserve"> — агрегация, аналитика, отчётность</w:t>
      </w:r>
    </w:p>
    <w:p w:rsidR="00DD610D" w:rsidRPr="00230A3F" w:rsidRDefault="00E04C1B">
      <w:pPr>
        <w:pStyle w:val="Heading3"/>
        <w:rPr>
          <w:color w:val="auto"/>
          <w:lang w:val="ru-RU"/>
        </w:rPr>
      </w:pPr>
      <w:bookmarkStart w:id="14" w:name="проектирование-баз-данных"/>
      <w:bookmarkEnd w:id="13"/>
      <w:r w:rsidRPr="00230A3F">
        <w:rPr>
          <w:color w:val="auto"/>
          <w:lang w:val="ru-RU"/>
        </w:rPr>
        <w:t>2.2 Проектирование баз данных</w:t>
      </w:r>
    </w:p>
    <w:p w:rsidR="00DD610D" w:rsidRPr="00230A3F" w:rsidRDefault="00E04C1B">
      <w:pPr>
        <w:pStyle w:val="FirstParagraph"/>
        <w:rPr>
          <w:lang w:val="ru-RU"/>
        </w:rPr>
      </w:pPr>
      <w:r w:rsidRPr="00230A3F">
        <w:rPr>
          <w:lang w:val="ru-RU"/>
        </w:rPr>
        <w:t xml:space="preserve">Навыки работы с </w:t>
      </w:r>
      <w:r w:rsidRPr="00230A3F">
        <w:t>PostgreSQL</w:t>
      </w:r>
      <w:r w:rsidRPr="00230A3F">
        <w:rPr>
          <w:lang w:val="ru-RU"/>
        </w:rPr>
        <w:t xml:space="preserve"> и </w:t>
      </w:r>
      <w:r w:rsidRPr="00230A3F">
        <w:t>JPA</w:t>
      </w:r>
      <w:r w:rsidRPr="00230A3F">
        <w:rPr>
          <w:lang w:val="ru-RU"/>
        </w:rPr>
        <w:t xml:space="preserve"> позволят:</w:t>
      </w:r>
    </w:p>
    <w:p w:rsidR="00DD610D" w:rsidRPr="00230A3F" w:rsidRDefault="00E04C1B">
      <w:pPr>
        <w:pStyle w:val="Compact"/>
        <w:numPr>
          <w:ilvl w:val="0"/>
          <w:numId w:val="4"/>
        </w:numPr>
      </w:pPr>
      <w:r w:rsidRPr="00230A3F">
        <w:t>Проектировать нормализованные схемы БД</w:t>
      </w:r>
    </w:p>
    <w:p w:rsidR="00DD610D" w:rsidRPr="00230A3F" w:rsidRDefault="00E04C1B">
      <w:pPr>
        <w:pStyle w:val="Compact"/>
        <w:numPr>
          <w:ilvl w:val="0"/>
          <w:numId w:val="4"/>
        </w:numPr>
      </w:pPr>
      <w:r w:rsidRPr="00230A3F">
        <w:t>Оптимизировать запросы через индексы</w:t>
      </w:r>
    </w:p>
    <w:p w:rsidR="00DD610D" w:rsidRPr="00230A3F" w:rsidRDefault="00E04C1B">
      <w:pPr>
        <w:pStyle w:val="Compact"/>
        <w:numPr>
          <w:ilvl w:val="0"/>
          <w:numId w:val="4"/>
        </w:numPr>
      </w:pPr>
      <w:r w:rsidRPr="00230A3F">
        <w:t>Писать сложные аналитические запросы</w:t>
      </w:r>
    </w:p>
    <w:p w:rsidR="00DD610D" w:rsidRPr="00230A3F" w:rsidRDefault="00E04C1B">
      <w:pPr>
        <w:pStyle w:val="Compact"/>
        <w:numPr>
          <w:ilvl w:val="0"/>
          <w:numId w:val="4"/>
        </w:numPr>
        <w:rPr>
          <w:lang w:val="ru-RU"/>
        </w:rPr>
      </w:pPr>
      <w:r w:rsidRPr="00230A3F">
        <w:rPr>
          <w:lang w:val="ru-RU"/>
        </w:rPr>
        <w:t>Работать с транзакциями и обеспечивать целостность данных</w:t>
      </w:r>
    </w:p>
    <w:p w:rsidR="00DD610D" w:rsidRPr="00230A3F" w:rsidRDefault="00E04C1B">
      <w:pPr>
        <w:pStyle w:val="Heading3"/>
        <w:rPr>
          <w:color w:val="auto"/>
          <w:lang w:val="ru-RU"/>
        </w:rPr>
      </w:pPr>
      <w:bookmarkStart w:id="15" w:name="обеспечение-безопасности"/>
      <w:bookmarkEnd w:id="14"/>
      <w:r w:rsidRPr="00230A3F">
        <w:rPr>
          <w:color w:val="auto"/>
          <w:lang w:val="ru-RU"/>
        </w:rPr>
        <w:t>2.3 Обеспечение безопасности</w:t>
      </w:r>
    </w:p>
    <w:p w:rsidR="00DD610D" w:rsidRPr="00230A3F" w:rsidRDefault="00E04C1B">
      <w:pPr>
        <w:pStyle w:val="FirstParagraph"/>
        <w:rPr>
          <w:lang w:val="ru-RU"/>
        </w:rPr>
      </w:pPr>
      <w:r w:rsidRPr="00230A3F">
        <w:rPr>
          <w:lang w:val="ru-RU"/>
        </w:rPr>
        <w:t xml:space="preserve">Знания </w:t>
      </w:r>
      <w:r w:rsidRPr="00230A3F">
        <w:t>Spring</w:t>
      </w:r>
      <w:r w:rsidRPr="00230A3F">
        <w:rPr>
          <w:lang w:val="ru-RU"/>
        </w:rPr>
        <w:t xml:space="preserve"> </w:t>
      </w:r>
      <w:r w:rsidRPr="00230A3F">
        <w:t>Security</w:t>
      </w:r>
      <w:r w:rsidRPr="00230A3F">
        <w:rPr>
          <w:lang w:val="ru-RU"/>
        </w:rPr>
        <w:t xml:space="preserve"> и </w:t>
      </w:r>
      <w:r w:rsidRPr="00230A3F">
        <w:t>JWT</w:t>
      </w:r>
      <w:r w:rsidRPr="00230A3F">
        <w:rPr>
          <w:lang w:val="ru-RU"/>
        </w:rPr>
        <w:t xml:space="preserve"> применимы в любых проектах, требующих:</w:t>
      </w:r>
    </w:p>
    <w:p w:rsidR="00DD610D" w:rsidRPr="00230A3F" w:rsidRDefault="00E04C1B">
      <w:pPr>
        <w:pStyle w:val="Compact"/>
        <w:numPr>
          <w:ilvl w:val="0"/>
          <w:numId w:val="5"/>
        </w:numPr>
      </w:pPr>
      <w:r w:rsidRPr="00230A3F">
        <w:t>Аутентификации и авторизации пользователей</w:t>
      </w:r>
    </w:p>
    <w:p w:rsidR="00DD610D" w:rsidRPr="00230A3F" w:rsidRDefault="00E04C1B">
      <w:pPr>
        <w:pStyle w:val="Compact"/>
        <w:numPr>
          <w:ilvl w:val="0"/>
          <w:numId w:val="5"/>
        </w:numPr>
      </w:pPr>
      <w:r w:rsidRPr="00230A3F">
        <w:t>Защиты API от несанкционированного доступа</w:t>
      </w:r>
    </w:p>
    <w:p w:rsidR="00DD610D" w:rsidRPr="00230A3F" w:rsidRDefault="00E04C1B">
      <w:pPr>
        <w:pStyle w:val="Compact"/>
        <w:numPr>
          <w:ilvl w:val="0"/>
          <w:numId w:val="5"/>
        </w:numPr>
      </w:pPr>
      <w:r w:rsidRPr="00230A3F">
        <w:t>Реализации ролевой модели доступа</w:t>
      </w:r>
    </w:p>
    <w:p w:rsidR="00DD610D" w:rsidRPr="00230A3F" w:rsidRDefault="00E04C1B">
      <w:pPr>
        <w:pStyle w:val="Compact"/>
        <w:numPr>
          <w:ilvl w:val="0"/>
          <w:numId w:val="5"/>
        </w:numPr>
      </w:pPr>
      <w:r w:rsidRPr="00230A3F">
        <w:t>Безопасной работы с файлами</w:t>
      </w:r>
    </w:p>
    <w:p w:rsidR="00DD610D" w:rsidRPr="00230A3F" w:rsidRDefault="00E04C1B">
      <w:pPr>
        <w:pStyle w:val="Heading3"/>
        <w:rPr>
          <w:color w:val="auto"/>
        </w:rPr>
      </w:pPr>
      <w:bookmarkStart w:id="16" w:name="devops-и-тестирование"/>
      <w:bookmarkEnd w:id="15"/>
      <w:r w:rsidRPr="00230A3F">
        <w:rPr>
          <w:color w:val="auto"/>
        </w:rPr>
        <w:t>2.4 DevOps и тестирование</w:t>
      </w:r>
    </w:p>
    <w:p w:rsidR="00DD610D" w:rsidRPr="00230A3F" w:rsidRDefault="00E04C1B">
      <w:pPr>
        <w:pStyle w:val="FirstParagraph"/>
        <w:rPr>
          <w:lang w:val="ru-RU"/>
        </w:rPr>
      </w:pPr>
      <w:r w:rsidRPr="00230A3F">
        <w:rPr>
          <w:lang w:val="ru-RU"/>
        </w:rPr>
        <w:t xml:space="preserve">Опыт работы с </w:t>
      </w:r>
      <w:r w:rsidRPr="00230A3F">
        <w:t>Testcontainers</w:t>
      </w:r>
      <w:r w:rsidRPr="00230A3F">
        <w:rPr>
          <w:lang w:val="ru-RU"/>
        </w:rPr>
        <w:t xml:space="preserve"> и </w:t>
      </w:r>
      <w:r w:rsidRPr="00230A3F">
        <w:t>Maven</w:t>
      </w:r>
      <w:r w:rsidRPr="00230A3F">
        <w:rPr>
          <w:lang w:val="ru-RU"/>
        </w:rPr>
        <w:t xml:space="preserve"> полезен для:</w:t>
      </w:r>
    </w:p>
    <w:p w:rsidR="00DD610D" w:rsidRPr="00230A3F" w:rsidRDefault="00E04C1B">
      <w:pPr>
        <w:pStyle w:val="Compact"/>
        <w:numPr>
          <w:ilvl w:val="0"/>
          <w:numId w:val="6"/>
        </w:numPr>
      </w:pPr>
      <w:r w:rsidRPr="00230A3F">
        <w:t>Настройки CI/CD пайплайнов</w:t>
      </w:r>
    </w:p>
    <w:p w:rsidR="00DD610D" w:rsidRPr="00230A3F" w:rsidRDefault="00E04C1B">
      <w:pPr>
        <w:pStyle w:val="Compact"/>
        <w:numPr>
          <w:ilvl w:val="0"/>
          <w:numId w:val="6"/>
        </w:numPr>
      </w:pPr>
      <w:r w:rsidRPr="00230A3F">
        <w:t>Написания надёжных интеграционных тестов</w:t>
      </w:r>
    </w:p>
    <w:p w:rsidR="00DD610D" w:rsidRPr="00230A3F" w:rsidRDefault="00E04C1B">
      <w:pPr>
        <w:pStyle w:val="Compact"/>
        <w:numPr>
          <w:ilvl w:val="0"/>
          <w:numId w:val="6"/>
        </w:numPr>
      </w:pPr>
      <w:r w:rsidRPr="00230A3F">
        <w:t>Контейнеризации приложений</w:t>
      </w:r>
    </w:p>
    <w:p w:rsidR="00DD610D" w:rsidRPr="00230A3F" w:rsidRDefault="00E04C1B">
      <w:pPr>
        <w:pStyle w:val="Compact"/>
        <w:numPr>
          <w:ilvl w:val="0"/>
          <w:numId w:val="6"/>
        </w:numPr>
      </w:pPr>
      <w:r w:rsidRPr="00230A3F">
        <w:t>Управления зависимостям</w:t>
      </w:r>
      <w:r w:rsidRPr="00230A3F">
        <w:t>и проекта</w:t>
      </w:r>
    </w:p>
    <w:p w:rsidR="00DD610D" w:rsidRPr="00230A3F" w:rsidRDefault="00E04C1B">
      <w:pPr>
        <w:pStyle w:val="Heading3"/>
        <w:rPr>
          <w:color w:val="auto"/>
        </w:rPr>
      </w:pPr>
      <w:bookmarkStart w:id="17" w:name="области-применения"/>
      <w:bookmarkEnd w:id="16"/>
      <w:r w:rsidRPr="00230A3F">
        <w:rPr>
          <w:color w:val="auto"/>
        </w:rPr>
        <w:t>2.5 Области применения</w:t>
      </w:r>
    </w:p>
    <w:p w:rsidR="00DD610D" w:rsidRPr="00230A3F" w:rsidRDefault="00E04C1B">
      <w:pPr>
        <w:pStyle w:val="Compact"/>
        <w:numPr>
          <w:ilvl w:val="0"/>
          <w:numId w:val="7"/>
        </w:numPr>
      </w:pPr>
      <w:r w:rsidRPr="00230A3F">
        <w:rPr>
          <w:b/>
          <w:bCs/>
        </w:rPr>
        <w:t>Транспортные системы</w:t>
      </w:r>
      <w:r w:rsidRPr="00230A3F">
        <w:t xml:space="preserve"> — мониторинг, прогнозирование, оптимизация</w:t>
      </w:r>
    </w:p>
    <w:p w:rsidR="00DD610D" w:rsidRPr="00230A3F" w:rsidRDefault="00E04C1B">
      <w:pPr>
        <w:pStyle w:val="Compact"/>
        <w:numPr>
          <w:ilvl w:val="0"/>
          <w:numId w:val="7"/>
        </w:numPr>
        <w:rPr>
          <w:lang w:val="ru-RU"/>
        </w:rPr>
      </w:pPr>
      <w:r w:rsidRPr="00230A3F">
        <w:rPr>
          <w:b/>
          <w:bCs/>
        </w:rPr>
        <w:t>IoT</w:t>
      </w:r>
      <w:r w:rsidRPr="00230A3F">
        <w:rPr>
          <w:b/>
          <w:bCs/>
          <w:lang w:val="ru-RU"/>
        </w:rPr>
        <w:t>-платформы</w:t>
      </w:r>
      <w:r w:rsidRPr="00230A3F">
        <w:rPr>
          <w:lang w:val="ru-RU"/>
        </w:rPr>
        <w:t xml:space="preserve"> — обработка данных с датчиков</w:t>
      </w:r>
    </w:p>
    <w:p w:rsidR="00DD610D" w:rsidRPr="00230A3F" w:rsidRDefault="00E04C1B">
      <w:pPr>
        <w:pStyle w:val="Compact"/>
        <w:numPr>
          <w:ilvl w:val="0"/>
          <w:numId w:val="7"/>
        </w:numPr>
      </w:pPr>
      <w:r w:rsidRPr="00230A3F">
        <w:rPr>
          <w:b/>
          <w:bCs/>
        </w:rPr>
        <w:t>Финансовые системы</w:t>
      </w:r>
      <w:r w:rsidRPr="00230A3F">
        <w:t xml:space="preserve"> — безопасность, отчётность</w:t>
      </w:r>
    </w:p>
    <w:p w:rsidR="00DD610D" w:rsidRPr="00230A3F" w:rsidRDefault="00E04C1B">
      <w:pPr>
        <w:pStyle w:val="Compact"/>
        <w:numPr>
          <w:ilvl w:val="0"/>
          <w:numId w:val="7"/>
        </w:numPr>
      </w:pPr>
      <w:r w:rsidRPr="00230A3F">
        <w:rPr>
          <w:b/>
          <w:bCs/>
        </w:rPr>
        <w:t>E-commerce</w:t>
      </w:r>
      <w:r w:rsidRPr="00230A3F">
        <w:t xml:space="preserve"> — высоконагруженные API, интеграции</w:t>
      </w:r>
    </w:p>
    <w:p w:rsidR="00DD610D" w:rsidRPr="00230A3F" w:rsidRDefault="00E04C1B">
      <w:r w:rsidRPr="00230A3F">
        <w:pict>
          <v:rect id="_x0000_i1027" style="width:0;height:1.5pt" o:hralign="center" o:hrstd="t" o:hr="t"/>
        </w:pict>
      </w:r>
    </w:p>
    <w:p w:rsidR="00DD610D" w:rsidRPr="00230A3F" w:rsidRDefault="00E04C1B">
      <w:pPr>
        <w:pStyle w:val="Heading2"/>
        <w:rPr>
          <w:color w:val="auto"/>
          <w:lang w:val="ru-RU"/>
        </w:rPr>
      </w:pPr>
      <w:bookmarkStart w:id="18" w:name="заключение"/>
      <w:bookmarkEnd w:id="12"/>
      <w:bookmarkEnd w:id="17"/>
      <w:r w:rsidRPr="00230A3F">
        <w:rPr>
          <w:color w:val="auto"/>
          <w:lang w:val="ru-RU"/>
        </w:rPr>
        <w:t>3. Заключение</w:t>
      </w:r>
    </w:p>
    <w:p w:rsidR="00DD610D" w:rsidRPr="00230A3F" w:rsidRDefault="00E04C1B">
      <w:pPr>
        <w:pStyle w:val="FirstParagraph"/>
        <w:rPr>
          <w:lang w:val="ru-RU"/>
        </w:rPr>
      </w:pPr>
      <w:r w:rsidRPr="00230A3F">
        <w:rPr>
          <w:lang w:val="ru-RU"/>
        </w:rPr>
        <w:t>В ходе</w:t>
      </w:r>
      <w:r w:rsidRPr="00230A3F">
        <w:rPr>
          <w:lang w:val="ru-RU"/>
        </w:rPr>
        <w:t xml:space="preserve"> разработки проекта </w:t>
      </w:r>
      <w:r w:rsidRPr="00230A3F">
        <w:t>PassengerFlow</w:t>
      </w:r>
      <w:r w:rsidRPr="00230A3F">
        <w:rPr>
          <w:lang w:val="ru-RU"/>
        </w:rPr>
        <w:t xml:space="preserve"> были получены практические навыки создания современных веб-приложений на платформе </w:t>
      </w:r>
      <w:r w:rsidRPr="00230A3F">
        <w:t>Java</w:t>
      </w:r>
      <w:r w:rsidRPr="00230A3F">
        <w:rPr>
          <w:lang w:val="ru-RU"/>
        </w:rPr>
        <w:t>/</w:t>
      </w:r>
      <w:r w:rsidRPr="00230A3F">
        <w:t>Spring</w:t>
      </w:r>
      <w:r w:rsidRPr="00230A3F">
        <w:rPr>
          <w:lang w:val="ru-RU"/>
        </w:rPr>
        <w:t xml:space="preserve"> </w:t>
      </w:r>
      <w:r w:rsidRPr="00230A3F">
        <w:t>Boot</w:t>
      </w:r>
      <w:r w:rsidRPr="00230A3F">
        <w:rPr>
          <w:lang w:val="ru-RU"/>
        </w:rPr>
        <w:t xml:space="preserve">. Проект </w:t>
      </w:r>
      <w:r w:rsidRPr="00230A3F">
        <w:rPr>
          <w:lang w:val="ru-RU"/>
        </w:rPr>
        <w:lastRenderedPageBreak/>
        <w:t>охватывает полный цикл разработки: от проектирования архитектуры и базы данных до реализации безопасности и написа</w:t>
      </w:r>
      <w:r w:rsidRPr="00230A3F">
        <w:rPr>
          <w:lang w:val="ru-RU"/>
        </w:rPr>
        <w:t>ния тестов.</w:t>
      </w:r>
    </w:p>
    <w:p w:rsidR="00DD610D" w:rsidRPr="00230A3F" w:rsidRDefault="00E04C1B">
      <w:pPr>
        <w:pStyle w:val="BodyText"/>
      </w:pPr>
      <w:r w:rsidRPr="00230A3F">
        <w:rPr>
          <w:b/>
          <w:bCs/>
        </w:rPr>
        <w:t>Ключевые достижения:</w:t>
      </w:r>
    </w:p>
    <w:p w:rsidR="00DD610D" w:rsidRPr="00230A3F" w:rsidRDefault="00E04C1B">
      <w:pPr>
        <w:pStyle w:val="Compact"/>
        <w:numPr>
          <w:ilvl w:val="0"/>
          <w:numId w:val="8"/>
        </w:numPr>
        <w:rPr>
          <w:lang w:val="ru-RU"/>
        </w:rPr>
      </w:pPr>
      <w:r w:rsidRPr="00230A3F">
        <w:rPr>
          <w:b/>
          <w:bCs/>
          <w:lang w:val="ru-RU"/>
        </w:rPr>
        <w:t xml:space="preserve">Освоена экосистема </w:t>
      </w:r>
      <w:r w:rsidRPr="00230A3F">
        <w:rPr>
          <w:b/>
          <w:bCs/>
        </w:rPr>
        <w:t>Spring</w:t>
      </w:r>
      <w:r w:rsidRPr="00230A3F">
        <w:rPr>
          <w:b/>
          <w:bCs/>
          <w:lang w:val="ru-RU"/>
        </w:rPr>
        <w:t xml:space="preserve"> </w:t>
      </w:r>
      <w:r w:rsidRPr="00230A3F">
        <w:rPr>
          <w:b/>
          <w:bCs/>
        </w:rPr>
        <w:t>Boot</w:t>
      </w:r>
      <w:r w:rsidRPr="00230A3F">
        <w:rPr>
          <w:lang w:val="ru-RU"/>
        </w:rPr>
        <w:t xml:space="preserve"> — понимание принципов работы фреймворка, автоконфигурации, </w:t>
      </w:r>
      <w:r w:rsidRPr="00230A3F">
        <w:t>dependency</w:t>
      </w:r>
      <w:r w:rsidRPr="00230A3F">
        <w:rPr>
          <w:lang w:val="ru-RU"/>
        </w:rPr>
        <w:t xml:space="preserve"> </w:t>
      </w:r>
      <w:r w:rsidRPr="00230A3F">
        <w:t>injection</w:t>
      </w:r>
    </w:p>
    <w:p w:rsidR="00DD610D" w:rsidRPr="00230A3F" w:rsidRDefault="00E04C1B">
      <w:pPr>
        <w:pStyle w:val="Compact"/>
        <w:numPr>
          <w:ilvl w:val="0"/>
          <w:numId w:val="8"/>
        </w:numPr>
        <w:rPr>
          <w:lang w:val="ru-RU"/>
        </w:rPr>
      </w:pPr>
      <w:r w:rsidRPr="00230A3F">
        <w:rPr>
          <w:b/>
          <w:bCs/>
          <w:lang w:val="ru-RU"/>
        </w:rPr>
        <w:t xml:space="preserve">Получен опыт работы с </w:t>
      </w:r>
      <w:r w:rsidRPr="00230A3F">
        <w:rPr>
          <w:b/>
          <w:bCs/>
        </w:rPr>
        <w:t>PostgreSQL</w:t>
      </w:r>
      <w:r w:rsidRPr="00230A3F">
        <w:rPr>
          <w:lang w:val="ru-RU"/>
        </w:rPr>
        <w:t xml:space="preserve"> — проектирование схемы, оптимизация запросов, использование продвинутых </w:t>
      </w:r>
      <w:r w:rsidRPr="00230A3F">
        <w:t>SQL</w:t>
      </w:r>
      <w:r w:rsidRPr="00230A3F">
        <w:rPr>
          <w:lang w:val="ru-RU"/>
        </w:rPr>
        <w:t>-кон</w:t>
      </w:r>
      <w:r w:rsidRPr="00230A3F">
        <w:rPr>
          <w:lang w:val="ru-RU"/>
        </w:rPr>
        <w:t>струкций</w:t>
      </w:r>
    </w:p>
    <w:p w:rsidR="00DD610D" w:rsidRPr="00230A3F" w:rsidRDefault="00E04C1B">
      <w:pPr>
        <w:pStyle w:val="Compact"/>
        <w:numPr>
          <w:ilvl w:val="0"/>
          <w:numId w:val="8"/>
        </w:numPr>
        <w:rPr>
          <w:lang w:val="ru-RU"/>
        </w:rPr>
      </w:pPr>
      <w:r w:rsidRPr="00230A3F">
        <w:rPr>
          <w:b/>
          <w:bCs/>
          <w:lang w:val="ru-RU"/>
        </w:rPr>
        <w:t>Реализована полноценная система безопасности</w:t>
      </w:r>
      <w:r w:rsidRPr="00230A3F">
        <w:rPr>
          <w:lang w:val="ru-RU"/>
        </w:rPr>
        <w:t xml:space="preserve"> — </w:t>
      </w:r>
      <w:r w:rsidRPr="00230A3F">
        <w:t>JWT</w:t>
      </w:r>
      <w:r w:rsidRPr="00230A3F">
        <w:rPr>
          <w:lang w:val="ru-RU"/>
        </w:rPr>
        <w:t>-аутентификация, ролевая модель, защита от уязвимостей</w:t>
      </w:r>
    </w:p>
    <w:p w:rsidR="00DD610D" w:rsidRPr="00230A3F" w:rsidRDefault="00E04C1B">
      <w:pPr>
        <w:pStyle w:val="Compact"/>
        <w:numPr>
          <w:ilvl w:val="0"/>
          <w:numId w:val="8"/>
        </w:numPr>
        <w:rPr>
          <w:lang w:val="ru-RU"/>
        </w:rPr>
      </w:pPr>
      <w:r w:rsidRPr="00230A3F">
        <w:rPr>
          <w:b/>
          <w:bCs/>
          <w:lang w:val="ru-RU"/>
        </w:rPr>
        <w:t>Написаны модульные и интеграционные тесты</w:t>
      </w:r>
      <w:r w:rsidRPr="00230A3F">
        <w:rPr>
          <w:lang w:val="ru-RU"/>
        </w:rPr>
        <w:t xml:space="preserve"> — обеспечение качества кода через автоматизированное тестирование</w:t>
      </w:r>
    </w:p>
    <w:p w:rsidR="00DD610D" w:rsidRPr="00230A3F" w:rsidRDefault="00E04C1B">
      <w:pPr>
        <w:pStyle w:val="Compact"/>
        <w:numPr>
          <w:ilvl w:val="0"/>
          <w:numId w:val="8"/>
        </w:numPr>
        <w:rPr>
          <w:lang w:val="ru-RU"/>
        </w:rPr>
      </w:pPr>
      <w:r w:rsidRPr="00230A3F">
        <w:rPr>
          <w:b/>
          <w:bCs/>
          <w:lang w:val="ru-RU"/>
        </w:rPr>
        <w:t>Интегрированы внешние сервисы</w:t>
      </w:r>
      <w:r w:rsidRPr="00230A3F">
        <w:rPr>
          <w:lang w:val="ru-RU"/>
        </w:rPr>
        <w:t xml:space="preserve"> — ра</w:t>
      </w:r>
      <w:r w:rsidRPr="00230A3F">
        <w:rPr>
          <w:lang w:val="ru-RU"/>
        </w:rPr>
        <w:t xml:space="preserve">бота с </w:t>
      </w:r>
      <w:r w:rsidRPr="00230A3F">
        <w:t>REST</w:t>
      </w:r>
      <w:r w:rsidRPr="00230A3F">
        <w:rPr>
          <w:lang w:val="ru-RU"/>
        </w:rPr>
        <w:t xml:space="preserve"> </w:t>
      </w:r>
      <w:r w:rsidRPr="00230A3F">
        <w:t>API</w:t>
      </w:r>
      <w:r w:rsidRPr="00230A3F">
        <w:rPr>
          <w:lang w:val="ru-RU"/>
        </w:rPr>
        <w:t>, кэширование, обработка ошибок</w:t>
      </w:r>
    </w:p>
    <w:p w:rsidR="00DD610D" w:rsidRPr="00230A3F" w:rsidRDefault="00E04C1B">
      <w:pPr>
        <w:pStyle w:val="FirstParagraph"/>
        <w:rPr>
          <w:lang w:val="ru-RU"/>
        </w:rPr>
      </w:pPr>
      <w:r w:rsidRPr="00230A3F">
        <w:rPr>
          <w:lang w:val="ru-RU"/>
        </w:rPr>
        <w:t xml:space="preserve">Полученные знания формируют прочную основу для дальнейшего профессионального развития в области </w:t>
      </w:r>
      <w:r w:rsidRPr="00230A3F">
        <w:t>backend</w:t>
      </w:r>
      <w:r w:rsidRPr="00230A3F">
        <w:rPr>
          <w:lang w:val="ru-RU"/>
        </w:rPr>
        <w:t>-разработки. Изученные технологии и паттерны являются востребованными на рынке труда и применимы в широком</w:t>
      </w:r>
      <w:r w:rsidRPr="00230A3F">
        <w:rPr>
          <w:lang w:val="ru-RU"/>
        </w:rPr>
        <w:t xml:space="preserve"> спектре проектов — от стартапов до крупных корпоративных систем.</w:t>
      </w:r>
    </w:p>
    <w:p w:rsidR="00DD610D" w:rsidRPr="00230A3F" w:rsidRDefault="00E04C1B">
      <w:pPr>
        <w:pStyle w:val="BodyText"/>
        <w:rPr>
          <w:lang w:val="ru-RU"/>
        </w:rPr>
      </w:pPr>
      <w:r w:rsidRPr="00230A3F">
        <w:rPr>
          <w:lang w:val="ru-RU"/>
        </w:rPr>
        <w:t>Проект продемонстрировал важность комплексного подхода к разработке, включающего не только написание кода, но и обеспечение его качества, безопасности и поддерживаемости.</w:t>
      </w:r>
    </w:p>
    <w:p w:rsidR="00DD610D" w:rsidRPr="00230A3F" w:rsidRDefault="00E04C1B">
      <w:r w:rsidRPr="00230A3F">
        <w:pict>
          <v:rect id="_x0000_i1028" style="width:0;height:1.5pt" o:hralign="center" o:hrstd="t" o:hr="t"/>
        </w:pict>
      </w:r>
    </w:p>
    <w:p w:rsidR="00DD610D" w:rsidRPr="00230A3F" w:rsidRDefault="00E04C1B">
      <w:pPr>
        <w:pStyle w:val="Heading2"/>
        <w:rPr>
          <w:color w:val="auto"/>
        </w:rPr>
      </w:pPr>
      <w:bookmarkStart w:id="19" w:name="список-использованных-источников"/>
      <w:bookmarkEnd w:id="18"/>
      <w:r w:rsidRPr="00230A3F">
        <w:rPr>
          <w:color w:val="auto"/>
        </w:rPr>
        <w:t>Список использованных источников</w:t>
      </w:r>
    </w:p>
    <w:p w:rsidR="00DD610D" w:rsidRPr="00230A3F" w:rsidRDefault="00E04C1B">
      <w:pPr>
        <w:numPr>
          <w:ilvl w:val="0"/>
          <w:numId w:val="9"/>
        </w:numPr>
      </w:pPr>
      <w:r w:rsidRPr="00230A3F">
        <w:t>Walls, C. Spring in Action / C. Walls. — 6th ed. — Shelter Island : Manning Publications, 2022. — 520 p.</w:t>
      </w:r>
    </w:p>
    <w:p w:rsidR="00DD610D" w:rsidRPr="00230A3F" w:rsidRDefault="00E04C1B">
      <w:pPr>
        <w:numPr>
          <w:ilvl w:val="0"/>
          <w:numId w:val="9"/>
        </w:numPr>
      </w:pPr>
      <w:r w:rsidRPr="00230A3F">
        <w:t>Long, J. Cloud Native Java: Designing Resilient Systems with Spring Boot, Spring Cloud, and Cloud Foundry / J. Long, K</w:t>
      </w:r>
      <w:r w:rsidRPr="00230A3F">
        <w:t>. Bastani. — Sebastopol : O’Reilly Media, 2017. — 648 p.</w:t>
      </w:r>
    </w:p>
    <w:p w:rsidR="00DD610D" w:rsidRPr="00230A3F" w:rsidRDefault="00E04C1B">
      <w:pPr>
        <w:numPr>
          <w:ilvl w:val="0"/>
          <w:numId w:val="9"/>
        </w:numPr>
      </w:pPr>
      <w:r w:rsidRPr="00230A3F">
        <w:t>Newman, S. Building Microservices: Designing Fine-Grained Systems / S. Newman. — 2nd ed. — Sebastopol : O’Reilly Media, 2021. — 616 p.</w:t>
      </w:r>
    </w:p>
    <w:p w:rsidR="00DD610D" w:rsidRPr="00230A3F" w:rsidRDefault="00E04C1B">
      <w:pPr>
        <w:numPr>
          <w:ilvl w:val="0"/>
          <w:numId w:val="9"/>
        </w:numPr>
        <w:rPr>
          <w:lang w:val="ru-RU"/>
        </w:rPr>
      </w:pPr>
      <w:r w:rsidRPr="00230A3F">
        <w:t>Spring</w:t>
      </w:r>
      <w:r w:rsidRPr="00230A3F">
        <w:rPr>
          <w:lang w:val="ru-RU"/>
        </w:rPr>
        <w:t xml:space="preserve"> </w:t>
      </w:r>
      <w:r w:rsidRPr="00230A3F">
        <w:t>Boot</w:t>
      </w:r>
      <w:r w:rsidRPr="00230A3F">
        <w:rPr>
          <w:lang w:val="ru-RU"/>
        </w:rPr>
        <w:t xml:space="preserve"> </w:t>
      </w:r>
      <w:r w:rsidRPr="00230A3F">
        <w:t>Reference</w:t>
      </w:r>
      <w:r w:rsidRPr="00230A3F">
        <w:rPr>
          <w:lang w:val="ru-RU"/>
        </w:rPr>
        <w:t xml:space="preserve"> </w:t>
      </w:r>
      <w:r w:rsidRPr="00230A3F">
        <w:t>Documentation</w:t>
      </w:r>
      <w:r w:rsidRPr="00230A3F">
        <w:rPr>
          <w:lang w:val="ru-RU"/>
        </w:rPr>
        <w:t xml:space="preserve"> [Электронный ресурс]. — Режи</w:t>
      </w:r>
      <w:r w:rsidRPr="00230A3F">
        <w:rPr>
          <w:lang w:val="ru-RU"/>
        </w:rPr>
        <w:t xml:space="preserve">м доступа: </w:t>
      </w:r>
      <w:r w:rsidRPr="00230A3F">
        <w:t>https</w:t>
      </w:r>
      <w:r w:rsidRPr="00230A3F">
        <w:rPr>
          <w:lang w:val="ru-RU"/>
        </w:rPr>
        <w:t>://</w:t>
      </w:r>
      <w:r w:rsidRPr="00230A3F">
        <w:t>docs</w:t>
      </w:r>
      <w:r w:rsidRPr="00230A3F">
        <w:rPr>
          <w:lang w:val="ru-RU"/>
        </w:rPr>
        <w:t>.</w:t>
      </w:r>
      <w:r w:rsidRPr="00230A3F">
        <w:t>spring</w:t>
      </w:r>
      <w:r w:rsidRPr="00230A3F">
        <w:rPr>
          <w:lang w:val="ru-RU"/>
        </w:rPr>
        <w:t>.</w:t>
      </w:r>
      <w:r w:rsidRPr="00230A3F">
        <w:t>io</w:t>
      </w:r>
      <w:r w:rsidRPr="00230A3F">
        <w:rPr>
          <w:lang w:val="ru-RU"/>
        </w:rPr>
        <w:t>/</w:t>
      </w:r>
      <w:r w:rsidRPr="00230A3F">
        <w:t>spring</w:t>
      </w:r>
      <w:r w:rsidRPr="00230A3F">
        <w:rPr>
          <w:lang w:val="ru-RU"/>
        </w:rPr>
        <w:t>-</w:t>
      </w:r>
      <w:r w:rsidRPr="00230A3F">
        <w:t>boot</w:t>
      </w:r>
      <w:r w:rsidRPr="00230A3F">
        <w:rPr>
          <w:lang w:val="ru-RU"/>
        </w:rPr>
        <w:t>/</w:t>
      </w:r>
      <w:r w:rsidRPr="00230A3F">
        <w:t>docs</w:t>
      </w:r>
      <w:r w:rsidRPr="00230A3F">
        <w:rPr>
          <w:lang w:val="ru-RU"/>
        </w:rPr>
        <w:t>/</w:t>
      </w:r>
      <w:r w:rsidRPr="00230A3F">
        <w:t>current</w:t>
      </w:r>
      <w:r w:rsidRPr="00230A3F">
        <w:rPr>
          <w:lang w:val="ru-RU"/>
        </w:rPr>
        <w:t>/</w:t>
      </w:r>
      <w:r w:rsidRPr="00230A3F">
        <w:t>reference</w:t>
      </w:r>
      <w:r w:rsidRPr="00230A3F">
        <w:rPr>
          <w:lang w:val="ru-RU"/>
        </w:rPr>
        <w:t>/</w:t>
      </w:r>
      <w:r w:rsidRPr="00230A3F">
        <w:t>html</w:t>
      </w:r>
      <w:r w:rsidRPr="00230A3F">
        <w:rPr>
          <w:lang w:val="ru-RU"/>
        </w:rPr>
        <w:t>/ (дата обращения: 15.01.2026).</w:t>
      </w:r>
    </w:p>
    <w:p w:rsidR="00DD610D" w:rsidRPr="00230A3F" w:rsidRDefault="00E04C1B">
      <w:pPr>
        <w:numPr>
          <w:ilvl w:val="0"/>
          <w:numId w:val="9"/>
        </w:numPr>
      </w:pPr>
      <w:r w:rsidRPr="00230A3F">
        <w:t>Spring Security Reference Documentation [Электронный ресурс]. — Режим доступа: https://docs.spring.io/spring-security/reference/ (дата обращения: 15.01</w:t>
      </w:r>
      <w:r w:rsidRPr="00230A3F">
        <w:t>.2026).</w:t>
      </w:r>
    </w:p>
    <w:p w:rsidR="00DD610D" w:rsidRPr="00230A3F" w:rsidRDefault="00E04C1B">
      <w:pPr>
        <w:numPr>
          <w:ilvl w:val="0"/>
          <w:numId w:val="9"/>
        </w:numPr>
      </w:pPr>
      <w:r w:rsidRPr="00230A3F">
        <w:t>Spring Data JPA Reference Documentation [Электронный ресурс]. — Режим доступа: https://docs.spring.io/spring-data/jpa/docs/current/reference/html/ (дата обращения: 15.01.2026).</w:t>
      </w:r>
    </w:p>
    <w:p w:rsidR="00DD610D" w:rsidRPr="00230A3F" w:rsidRDefault="00E04C1B">
      <w:pPr>
        <w:numPr>
          <w:ilvl w:val="0"/>
          <w:numId w:val="9"/>
        </w:numPr>
        <w:rPr>
          <w:lang w:val="ru-RU"/>
        </w:rPr>
      </w:pPr>
      <w:r w:rsidRPr="00230A3F">
        <w:t>PostgreSQL</w:t>
      </w:r>
      <w:r w:rsidRPr="00230A3F">
        <w:rPr>
          <w:lang w:val="ru-RU"/>
        </w:rPr>
        <w:t xml:space="preserve"> 16 </w:t>
      </w:r>
      <w:r w:rsidRPr="00230A3F">
        <w:t>Documentation</w:t>
      </w:r>
      <w:r w:rsidRPr="00230A3F">
        <w:rPr>
          <w:lang w:val="ru-RU"/>
        </w:rPr>
        <w:t xml:space="preserve"> [Электронный ресурс]. — Режим доступа: </w:t>
      </w:r>
      <w:r w:rsidRPr="00230A3F">
        <w:t>http</w:t>
      </w:r>
      <w:r w:rsidRPr="00230A3F">
        <w:t>s</w:t>
      </w:r>
      <w:r w:rsidRPr="00230A3F">
        <w:rPr>
          <w:lang w:val="ru-RU"/>
        </w:rPr>
        <w:t>://</w:t>
      </w:r>
      <w:r w:rsidRPr="00230A3F">
        <w:t>www</w:t>
      </w:r>
      <w:r w:rsidRPr="00230A3F">
        <w:rPr>
          <w:lang w:val="ru-RU"/>
        </w:rPr>
        <w:t>.</w:t>
      </w:r>
      <w:r w:rsidRPr="00230A3F">
        <w:t>postgresql</w:t>
      </w:r>
      <w:r w:rsidRPr="00230A3F">
        <w:rPr>
          <w:lang w:val="ru-RU"/>
        </w:rPr>
        <w:t>.</w:t>
      </w:r>
      <w:r w:rsidRPr="00230A3F">
        <w:t>org</w:t>
      </w:r>
      <w:r w:rsidRPr="00230A3F">
        <w:rPr>
          <w:lang w:val="ru-RU"/>
        </w:rPr>
        <w:t>/</w:t>
      </w:r>
      <w:r w:rsidRPr="00230A3F">
        <w:t>docs</w:t>
      </w:r>
      <w:r w:rsidRPr="00230A3F">
        <w:rPr>
          <w:lang w:val="ru-RU"/>
        </w:rPr>
        <w:t>/16/ (дата обращения: 15.01.2026).</w:t>
      </w:r>
    </w:p>
    <w:p w:rsidR="00DD610D" w:rsidRPr="00230A3F" w:rsidRDefault="00E04C1B">
      <w:pPr>
        <w:numPr>
          <w:ilvl w:val="0"/>
          <w:numId w:val="9"/>
        </w:numPr>
        <w:rPr>
          <w:lang w:val="ru-RU"/>
        </w:rPr>
      </w:pPr>
      <w:r w:rsidRPr="00230A3F">
        <w:lastRenderedPageBreak/>
        <w:t>Hibernate</w:t>
      </w:r>
      <w:r w:rsidRPr="00230A3F">
        <w:rPr>
          <w:lang w:val="ru-RU"/>
        </w:rPr>
        <w:t xml:space="preserve"> </w:t>
      </w:r>
      <w:r w:rsidRPr="00230A3F">
        <w:t>ORM</w:t>
      </w:r>
      <w:r w:rsidRPr="00230A3F">
        <w:rPr>
          <w:lang w:val="ru-RU"/>
        </w:rPr>
        <w:t xml:space="preserve"> 6.4 </w:t>
      </w:r>
      <w:r w:rsidRPr="00230A3F">
        <w:t>Documentation</w:t>
      </w:r>
      <w:r w:rsidRPr="00230A3F">
        <w:rPr>
          <w:lang w:val="ru-RU"/>
        </w:rPr>
        <w:t xml:space="preserve"> [Электронный ресурс]. — Режим доступа: </w:t>
      </w:r>
      <w:r w:rsidRPr="00230A3F">
        <w:t>https</w:t>
      </w:r>
      <w:r w:rsidRPr="00230A3F">
        <w:rPr>
          <w:lang w:val="ru-RU"/>
        </w:rPr>
        <w:t>://</w:t>
      </w:r>
      <w:r w:rsidRPr="00230A3F">
        <w:t>hibernate</w:t>
      </w:r>
      <w:r w:rsidRPr="00230A3F">
        <w:rPr>
          <w:lang w:val="ru-RU"/>
        </w:rPr>
        <w:t>.</w:t>
      </w:r>
      <w:r w:rsidRPr="00230A3F">
        <w:t>org</w:t>
      </w:r>
      <w:r w:rsidRPr="00230A3F">
        <w:rPr>
          <w:lang w:val="ru-RU"/>
        </w:rPr>
        <w:t>/</w:t>
      </w:r>
      <w:r w:rsidRPr="00230A3F">
        <w:t>orm</w:t>
      </w:r>
      <w:r w:rsidRPr="00230A3F">
        <w:rPr>
          <w:lang w:val="ru-RU"/>
        </w:rPr>
        <w:t>/</w:t>
      </w:r>
      <w:r w:rsidRPr="00230A3F">
        <w:t>documentation</w:t>
      </w:r>
      <w:r w:rsidRPr="00230A3F">
        <w:rPr>
          <w:lang w:val="ru-RU"/>
        </w:rPr>
        <w:t>/6.4/ (дата обращения: 15.01.2026).</w:t>
      </w:r>
    </w:p>
    <w:p w:rsidR="00DD610D" w:rsidRPr="00230A3F" w:rsidRDefault="00E04C1B">
      <w:pPr>
        <w:numPr>
          <w:ilvl w:val="0"/>
          <w:numId w:val="9"/>
        </w:numPr>
        <w:rPr>
          <w:lang w:val="ru-RU"/>
        </w:rPr>
      </w:pPr>
      <w:r w:rsidRPr="00230A3F">
        <w:t>OpenAPI</w:t>
      </w:r>
      <w:r w:rsidRPr="00230A3F">
        <w:rPr>
          <w:lang w:val="ru-RU"/>
        </w:rPr>
        <w:t xml:space="preserve"> </w:t>
      </w:r>
      <w:r w:rsidRPr="00230A3F">
        <w:t>Specification</w:t>
      </w:r>
      <w:r w:rsidRPr="00230A3F">
        <w:rPr>
          <w:lang w:val="ru-RU"/>
        </w:rPr>
        <w:t xml:space="preserve"> </w:t>
      </w:r>
      <w:r w:rsidRPr="00230A3F">
        <w:t>v</w:t>
      </w:r>
      <w:r w:rsidRPr="00230A3F">
        <w:rPr>
          <w:lang w:val="ru-RU"/>
        </w:rPr>
        <w:t>3.1.0 [Электронный ресурс</w:t>
      </w:r>
      <w:r w:rsidRPr="00230A3F">
        <w:rPr>
          <w:lang w:val="ru-RU"/>
        </w:rPr>
        <w:t xml:space="preserve">]. — Режим доступа: </w:t>
      </w:r>
      <w:r w:rsidRPr="00230A3F">
        <w:t>https</w:t>
      </w:r>
      <w:r w:rsidRPr="00230A3F">
        <w:rPr>
          <w:lang w:val="ru-RU"/>
        </w:rPr>
        <w:t>://</w:t>
      </w:r>
      <w:r w:rsidRPr="00230A3F">
        <w:t>swagger</w:t>
      </w:r>
      <w:r w:rsidRPr="00230A3F">
        <w:rPr>
          <w:lang w:val="ru-RU"/>
        </w:rPr>
        <w:t>.</w:t>
      </w:r>
      <w:r w:rsidRPr="00230A3F">
        <w:t>io</w:t>
      </w:r>
      <w:r w:rsidRPr="00230A3F">
        <w:rPr>
          <w:lang w:val="ru-RU"/>
        </w:rPr>
        <w:t>/</w:t>
      </w:r>
      <w:r w:rsidRPr="00230A3F">
        <w:t>specification</w:t>
      </w:r>
      <w:r w:rsidRPr="00230A3F">
        <w:rPr>
          <w:lang w:val="ru-RU"/>
        </w:rPr>
        <w:t>/ (дата обращения: 15.01.2026).</w:t>
      </w:r>
    </w:p>
    <w:p w:rsidR="00DD610D" w:rsidRPr="00230A3F" w:rsidRDefault="00E04C1B">
      <w:pPr>
        <w:numPr>
          <w:ilvl w:val="0"/>
          <w:numId w:val="9"/>
        </w:numPr>
        <w:rPr>
          <w:lang w:val="ru-RU"/>
        </w:rPr>
      </w:pPr>
      <w:r w:rsidRPr="00230A3F">
        <w:t>Baeldung</w:t>
      </w:r>
      <w:r w:rsidRPr="00230A3F">
        <w:rPr>
          <w:lang w:val="ru-RU"/>
        </w:rPr>
        <w:t xml:space="preserve"> — </w:t>
      </w:r>
      <w:r w:rsidRPr="00230A3F">
        <w:t>Java</w:t>
      </w:r>
      <w:r w:rsidRPr="00230A3F">
        <w:rPr>
          <w:lang w:val="ru-RU"/>
        </w:rPr>
        <w:t xml:space="preserve">, </w:t>
      </w:r>
      <w:r w:rsidRPr="00230A3F">
        <w:t>Spring</w:t>
      </w:r>
      <w:r w:rsidRPr="00230A3F">
        <w:rPr>
          <w:lang w:val="ru-RU"/>
        </w:rPr>
        <w:t xml:space="preserve"> </w:t>
      </w:r>
      <w:r w:rsidRPr="00230A3F">
        <w:t>and</w:t>
      </w:r>
      <w:r w:rsidRPr="00230A3F">
        <w:rPr>
          <w:lang w:val="ru-RU"/>
        </w:rPr>
        <w:t xml:space="preserve"> </w:t>
      </w:r>
      <w:r w:rsidRPr="00230A3F">
        <w:t>Web</w:t>
      </w:r>
      <w:r w:rsidRPr="00230A3F">
        <w:rPr>
          <w:lang w:val="ru-RU"/>
        </w:rPr>
        <w:t xml:space="preserve"> </w:t>
      </w:r>
      <w:r w:rsidRPr="00230A3F">
        <w:t>Development</w:t>
      </w:r>
      <w:r w:rsidRPr="00230A3F">
        <w:rPr>
          <w:lang w:val="ru-RU"/>
        </w:rPr>
        <w:t xml:space="preserve"> </w:t>
      </w:r>
      <w:r w:rsidRPr="00230A3F">
        <w:t>tutorials</w:t>
      </w:r>
      <w:r w:rsidRPr="00230A3F">
        <w:rPr>
          <w:lang w:val="ru-RU"/>
        </w:rPr>
        <w:t xml:space="preserve"> [Электронный ресурс]. — Режим доступа: </w:t>
      </w:r>
      <w:r w:rsidRPr="00230A3F">
        <w:t>https</w:t>
      </w:r>
      <w:r w:rsidRPr="00230A3F">
        <w:rPr>
          <w:lang w:val="ru-RU"/>
        </w:rPr>
        <w:t>://</w:t>
      </w:r>
      <w:r w:rsidRPr="00230A3F">
        <w:t>www</w:t>
      </w:r>
      <w:r w:rsidRPr="00230A3F">
        <w:rPr>
          <w:lang w:val="ru-RU"/>
        </w:rPr>
        <w:t>.</w:t>
      </w:r>
      <w:r w:rsidRPr="00230A3F">
        <w:t>baeldung</w:t>
      </w:r>
      <w:r w:rsidRPr="00230A3F">
        <w:rPr>
          <w:lang w:val="ru-RU"/>
        </w:rPr>
        <w:t>.</w:t>
      </w:r>
      <w:r w:rsidRPr="00230A3F">
        <w:t>com</w:t>
      </w:r>
      <w:r w:rsidRPr="00230A3F">
        <w:rPr>
          <w:lang w:val="ru-RU"/>
        </w:rPr>
        <w:t>/ (дата обращения: 15.01.2026).</w:t>
      </w:r>
    </w:p>
    <w:p w:rsidR="00DD610D" w:rsidRPr="00230A3F" w:rsidRDefault="00E04C1B">
      <w:pPr>
        <w:numPr>
          <w:ilvl w:val="0"/>
          <w:numId w:val="9"/>
        </w:numPr>
        <w:rPr>
          <w:lang w:val="ru-RU"/>
        </w:rPr>
      </w:pPr>
      <w:r w:rsidRPr="00230A3F">
        <w:t>Spring</w:t>
      </w:r>
      <w:r w:rsidRPr="00230A3F">
        <w:rPr>
          <w:lang w:val="ru-RU"/>
        </w:rPr>
        <w:t xml:space="preserve"> </w:t>
      </w:r>
      <w:r w:rsidRPr="00230A3F">
        <w:t>Guides</w:t>
      </w:r>
      <w:r w:rsidRPr="00230A3F">
        <w:rPr>
          <w:lang w:val="ru-RU"/>
        </w:rPr>
        <w:t xml:space="preserve"> — </w:t>
      </w:r>
      <w:r w:rsidRPr="00230A3F">
        <w:t>Getting</w:t>
      </w:r>
      <w:r w:rsidRPr="00230A3F">
        <w:rPr>
          <w:lang w:val="ru-RU"/>
        </w:rPr>
        <w:t xml:space="preserve"> </w:t>
      </w:r>
      <w:r w:rsidRPr="00230A3F">
        <w:t>Started</w:t>
      </w:r>
      <w:r w:rsidRPr="00230A3F">
        <w:rPr>
          <w:lang w:val="ru-RU"/>
        </w:rPr>
        <w:t xml:space="preserve"> </w:t>
      </w:r>
      <w:r w:rsidRPr="00230A3F">
        <w:t>Guides</w:t>
      </w:r>
      <w:r w:rsidRPr="00230A3F">
        <w:rPr>
          <w:lang w:val="ru-RU"/>
        </w:rPr>
        <w:t xml:space="preserve"> [Электронный ресурс]. — Режим доступа: </w:t>
      </w:r>
      <w:r w:rsidRPr="00230A3F">
        <w:t>https</w:t>
      </w:r>
      <w:r w:rsidRPr="00230A3F">
        <w:rPr>
          <w:lang w:val="ru-RU"/>
        </w:rPr>
        <w:t>://</w:t>
      </w:r>
      <w:r w:rsidRPr="00230A3F">
        <w:t>spring</w:t>
      </w:r>
      <w:r w:rsidRPr="00230A3F">
        <w:rPr>
          <w:lang w:val="ru-RU"/>
        </w:rPr>
        <w:t>.</w:t>
      </w:r>
      <w:r w:rsidRPr="00230A3F">
        <w:t>io</w:t>
      </w:r>
      <w:r w:rsidRPr="00230A3F">
        <w:rPr>
          <w:lang w:val="ru-RU"/>
        </w:rPr>
        <w:t>/</w:t>
      </w:r>
      <w:r w:rsidRPr="00230A3F">
        <w:t>guides</w:t>
      </w:r>
      <w:r w:rsidRPr="00230A3F">
        <w:rPr>
          <w:lang w:val="ru-RU"/>
        </w:rPr>
        <w:t xml:space="preserve"> (дата обращения: 15.01.2026).</w:t>
      </w:r>
    </w:p>
    <w:p w:rsidR="00DD610D" w:rsidRPr="00230A3F" w:rsidRDefault="00E04C1B">
      <w:pPr>
        <w:numPr>
          <w:ilvl w:val="0"/>
          <w:numId w:val="9"/>
        </w:numPr>
        <w:rPr>
          <w:lang w:val="ru-RU"/>
        </w:rPr>
      </w:pPr>
      <w:r w:rsidRPr="00230A3F">
        <w:t>JUnit</w:t>
      </w:r>
      <w:r w:rsidRPr="00230A3F">
        <w:rPr>
          <w:lang w:val="ru-RU"/>
        </w:rPr>
        <w:t xml:space="preserve"> 5 </w:t>
      </w:r>
      <w:r w:rsidRPr="00230A3F">
        <w:t>User</w:t>
      </w:r>
      <w:r w:rsidRPr="00230A3F">
        <w:rPr>
          <w:lang w:val="ru-RU"/>
        </w:rPr>
        <w:t xml:space="preserve"> </w:t>
      </w:r>
      <w:r w:rsidRPr="00230A3F">
        <w:t>Guide</w:t>
      </w:r>
      <w:r w:rsidRPr="00230A3F">
        <w:rPr>
          <w:lang w:val="ru-RU"/>
        </w:rPr>
        <w:t xml:space="preserve"> [Электронный ресурс]. — Режим доступа: </w:t>
      </w:r>
      <w:r w:rsidRPr="00230A3F">
        <w:t>https</w:t>
      </w:r>
      <w:r w:rsidRPr="00230A3F">
        <w:rPr>
          <w:lang w:val="ru-RU"/>
        </w:rPr>
        <w:t>://</w:t>
      </w:r>
      <w:r w:rsidRPr="00230A3F">
        <w:t>junit</w:t>
      </w:r>
      <w:r w:rsidRPr="00230A3F">
        <w:rPr>
          <w:lang w:val="ru-RU"/>
        </w:rPr>
        <w:t>.</w:t>
      </w:r>
      <w:r w:rsidRPr="00230A3F">
        <w:t>org</w:t>
      </w:r>
      <w:r w:rsidRPr="00230A3F">
        <w:rPr>
          <w:lang w:val="ru-RU"/>
        </w:rPr>
        <w:t>/</w:t>
      </w:r>
      <w:r w:rsidRPr="00230A3F">
        <w:t>junit</w:t>
      </w:r>
      <w:r w:rsidRPr="00230A3F">
        <w:rPr>
          <w:lang w:val="ru-RU"/>
        </w:rPr>
        <w:t>5/</w:t>
      </w:r>
      <w:r w:rsidRPr="00230A3F">
        <w:t>docs</w:t>
      </w:r>
      <w:r w:rsidRPr="00230A3F">
        <w:rPr>
          <w:lang w:val="ru-RU"/>
        </w:rPr>
        <w:t>/</w:t>
      </w:r>
      <w:r w:rsidRPr="00230A3F">
        <w:t>current</w:t>
      </w:r>
      <w:r w:rsidRPr="00230A3F">
        <w:rPr>
          <w:lang w:val="ru-RU"/>
        </w:rPr>
        <w:t>/</w:t>
      </w:r>
      <w:r w:rsidRPr="00230A3F">
        <w:t>user</w:t>
      </w:r>
      <w:r w:rsidRPr="00230A3F">
        <w:rPr>
          <w:lang w:val="ru-RU"/>
        </w:rPr>
        <w:t>-</w:t>
      </w:r>
      <w:r w:rsidRPr="00230A3F">
        <w:t>guide</w:t>
      </w:r>
      <w:r w:rsidRPr="00230A3F">
        <w:rPr>
          <w:lang w:val="ru-RU"/>
        </w:rPr>
        <w:t>/ (дата обращения</w:t>
      </w:r>
      <w:r w:rsidRPr="00230A3F">
        <w:rPr>
          <w:lang w:val="ru-RU"/>
        </w:rPr>
        <w:t>: 15.01.2026).</w:t>
      </w:r>
    </w:p>
    <w:p w:rsidR="00DD610D" w:rsidRPr="00230A3F" w:rsidRDefault="00E04C1B">
      <w:pPr>
        <w:numPr>
          <w:ilvl w:val="0"/>
          <w:numId w:val="9"/>
        </w:numPr>
        <w:rPr>
          <w:lang w:val="ru-RU"/>
        </w:rPr>
      </w:pPr>
      <w:r w:rsidRPr="00230A3F">
        <w:t>Mockito</w:t>
      </w:r>
      <w:r w:rsidRPr="00230A3F">
        <w:rPr>
          <w:lang w:val="ru-RU"/>
        </w:rPr>
        <w:t xml:space="preserve"> </w:t>
      </w:r>
      <w:r w:rsidRPr="00230A3F">
        <w:t>Framework</w:t>
      </w:r>
      <w:r w:rsidRPr="00230A3F">
        <w:rPr>
          <w:lang w:val="ru-RU"/>
        </w:rPr>
        <w:t xml:space="preserve"> </w:t>
      </w:r>
      <w:r w:rsidRPr="00230A3F">
        <w:t>Documentation</w:t>
      </w:r>
      <w:r w:rsidRPr="00230A3F">
        <w:rPr>
          <w:lang w:val="ru-RU"/>
        </w:rPr>
        <w:t xml:space="preserve"> [Электронный ресурс]. — Режим доступа: </w:t>
      </w:r>
      <w:r w:rsidRPr="00230A3F">
        <w:t>https</w:t>
      </w:r>
      <w:r w:rsidRPr="00230A3F">
        <w:rPr>
          <w:lang w:val="ru-RU"/>
        </w:rPr>
        <w:t>://</w:t>
      </w:r>
      <w:r w:rsidRPr="00230A3F">
        <w:t>site</w:t>
      </w:r>
      <w:r w:rsidRPr="00230A3F">
        <w:rPr>
          <w:lang w:val="ru-RU"/>
        </w:rPr>
        <w:t>.</w:t>
      </w:r>
      <w:r w:rsidRPr="00230A3F">
        <w:t>mockito</w:t>
      </w:r>
      <w:r w:rsidRPr="00230A3F">
        <w:rPr>
          <w:lang w:val="ru-RU"/>
        </w:rPr>
        <w:t>.</w:t>
      </w:r>
      <w:r w:rsidRPr="00230A3F">
        <w:t>org</w:t>
      </w:r>
      <w:r w:rsidRPr="00230A3F">
        <w:rPr>
          <w:lang w:val="ru-RU"/>
        </w:rPr>
        <w:t>/ (дата обращения: 15.01.2026).</w:t>
      </w:r>
    </w:p>
    <w:p w:rsidR="00DD610D" w:rsidRPr="00230A3F" w:rsidRDefault="00E04C1B">
      <w:pPr>
        <w:numPr>
          <w:ilvl w:val="0"/>
          <w:numId w:val="9"/>
        </w:numPr>
        <w:rPr>
          <w:lang w:val="ru-RU"/>
        </w:rPr>
      </w:pPr>
      <w:r w:rsidRPr="00230A3F">
        <w:t>Testcontainers</w:t>
      </w:r>
      <w:r w:rsidRPr="00230A3F">
        <w:rPr>
          <w:lang w:val="ru-RU"/>
        </w:rPr>
        <w:t xml:space="preserve"> </w:t>
      </w:r>
      <w:r w:rsidRPr="00230A3F">
        <w:t>Documentation</w:t>
      </w:r>
      <w:r w:rsidRPr="00230A3F">
        <w:rPr>
          <w:lang w:val="ru-RU"/>
        </w:rPr>
        <w:t xml:space="preserve"> [Электронный ресурс]. — Режим доступа: </w:t>
      </w:r>
      <w:r w:rsidRPr="00230A3F">
        <w:t>https</w:t>
      </w:r>
      <w:r w:rsidRPr="00230A3F">
        <w:rPr>
          <w:lang w:val="ru-RU"/>
        </w:rPr>
        <w:t>://</w:t>
      </w:r>
      <w:r w:rsidRPr="00230A3F">
        <w:t>testcontainers</w:t>
      </w:r>
      <w:r w:rsidRPr="00230A3F">
        <w:rPr>
          <w:lang w:val="ru-RU"/>
        </w:rPr>
        <w:t>.</w:t>
      </w:r>
      <w:r w:rsidRPr="00230A3F">
        <w:t>com</w:t>
      </w:r>
      <w:r w:rsidRPr="00230A3F">
        <w:rPr>
          <w:lang w:val="ru-RU"/>
        </w:rPr>
        <w:t>/</w:t>
      </w:r>
      <w:r w:rsidRPr="00230A3F">
        <w:t>guides</w:t>
      </w:r>
      <w:r w:rsidRPr="00230A3F">
        <w:rPr>
          <w:lang w:val="ru-RU"/>
        </w:rPr>
        <w:t>/ (дата обращ</w:t>
      </w:r>
      <w:r w:rsidRPr="00230A3F">
        <w:rPr>
          <w:lang w:val="ru-RU"/>
        </w:rPr>
        <w:t>ения: 15.01.2026).</w:t>
      </w:r>
    </w:p>
    <w:p w:rsidR="00DD610D" w:rsidRPr="00230A3F" w:rsidRDefault="00E04C1B">
      <w:pPr>
        <w:numPr>
          <w:ilvl w:val="0"/>
          <w:numId w:val="9"/>
        </w:numPr>
      </w:pPr>
      <w:r w:rsidRPr="00230A3F">
        <w:t>Stack Overflow — Where Developers Learn, Share, &amp; Build Careers [Электронный ресурс]. — Режим доступа: https://stackoverflow.com/ (дата обращения: 15.01.2026).</w:t>
      </w:r>
      <w:bookmarkEnd w:id="0"/>
      <w:bookmarkEnd w:id="19"/>
    </w:p>
    <w:sectPr w:rsidR="00DD610D" w:rsidRPr="00230A3F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04C1B" w:rsidRDefault="00E04C1B">
      <w:pPr>
        <w:spacing w:after="0"/>
      </w:pPr>
      <w:r>
        <w:separator/>
      </w:r>
    </w:p>
  </w:endnote>
  <w:endnote w:type="continuationSeparator" w:id="0">
    <w:p w:rsidR="00E04C1B" w:rsidRDefault="00E04C1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04C1B" w:rsidRDefault="00E04C1B">
      <w:r>
        <w:separator/>
      </w:r>
    </w:p>
  </w:footnote>
  <w:footnote w:type="continuationSeparator" w:id="0">
    <w:p w:rsidR="00E04C1B" w:rsidRDefault="00E04C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FAA8C0C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46A523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4ED01AC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610D"/>
    <w:rsid w:val="00230A3F"/>
    <w:rsid w:val="00DD610D"/>
    <w:rsid w:val="00E04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B9930"/>
  <w15:docId w15:val="{32521BA7-D914-49B1-8174-57C1F6663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1276</Words>
  <Characters>7277</Characters>
  <Application>Microsoft Office Word</Application>
  <DocSecurity>0</DocSecurity>
  <Lines>60</Lines>
  <Paragraphs>17</Paragraphs>
  <ScaleCrop>false</ScaleCrop>
  <Company/>
  <LinksUpToDate>false</LinksUpToDate>
  <CharactersWithSpaces>8536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rashit</cp:lastModifiedBy>
  <cp:revision>2</cp:revision>
  <dcterms:created xsi:type="dcterms:W3CDTF">2026-01-17T02:48:00Z</dcterms:created>
  <dcterms:modified xsi:type="dcterms:W3CDTF">2026-01-17T02:48:00Z</dcterms:modified>
</cp:coreProperties>
</file>