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2DC" w14:textId="77777777" w:rsidR="00CD3799" w:rsidRPr="009D52AA" w:rsidRDefault="00CD3799" w:rsidP="009D52AA">
      <w:pPr>
        <w:jc w:val="center"/>
        <w:rPr>
          <w:b/>
          <w:sz w:val="28"/>
          <w:szCs w:val="28"/>
        </w:rPr>
      </w:pPr>
      <w:r w:rsidRPr="009D52AA">
        <w:rPr>
          <w:b/>
          <w:sz w:val="28"/>
          <w:szCs w:val="28"/>
        </w:rPr>
        <w:t>Repeated Measures Practical</w:t>
      </w:r>
      <w:r>
        <w:rPr>
          <w:b/>
          <w:sz w:val="28"/>
          <w:szCs w:val="28"/>
        </w:rPr>
        <w:t xml:space="preserve"> </w:t>
      </w:r>
    </w:p>
    <w:p w14:paraId="2CCA6D94" w14:textId="2AC66700" w:rsidR="006A0768" w:rsidRPr="006A0768" w:rsidRDefault="006A0768" w:rsidP="006A0768">
      <w:pPr>
        <w:spacing w:line="360" w:lineRule="auto"/>
        <w:rPr>
          <w:rFonts w:ascii="Arial" w:hAnsi="Arial" w:cs="Arial"/>
          <w:u w:val="single"/>
        </w:rPr>
      </w:pPr>
      <w:r w:rsidRPr="00E8494C">
        <w:rPr>
          <w:rFonts w:ascii="Arial" w:hAnsi="Arial" w:cs="Arial"/>
          <w:u w:val="single"/>
        </w:rPr>
        <w:t xml:space="preserve">Please complete all tasks </w:t>
      </w:r>
      <w:r w:rsidR="00B32C59">
        <w:rPr>
          <w:rFonts w:ascii="Arial" w:hAnsi="Arial" w:cs="Arial"/>
          <w:u w:val="single"/>
        </w:rPr>
        <w:t>this</w:t>
      </w:r>
      <w:r w:rsidRPr="00E8494C">
        <w:rPr>
          <w:rFonts w:ascii="Arial" w:hAnsi="Arial" w:cs="Arial"/>
          <w:u w:val="single"/>
        </w:rPr>
        <w:t xml:space="preserve"> </w:t>
      </w:r>
      <w:r w:rsidR="00B32C59">
        <w:rPr>
          <w:rFonts w:ascii="Arial" w:hAnsi="Arial" w:cs="Arial"/>
          <w:u w:val="single"/>
        </w:rPr>
        <w:t>e</w:t>
      </w:r>
      <w:r w:rsidRPr="00E8494C">
        <w:rPr>
          <w:rFonts w:ascii="Arial" w:hAnsi="Arial" w:cs="Arial"/>
          <w:u w:val="single"/>
        </w:rPr>
        <w:t xml:space="preserve">xercise.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6A0768" w:rsidRPr="00787B54" w14:paraId="5C3FECAD" w14:textId="77777777" w:rsidTr="0003019B">
        <w:tc>
          <w:tcPr>
            <w:tcW w:w="8862" w:type="dxa"/>
            <w:shd w:val="clear" w:color="auto" w:fill="D9E2F3"/>
          </w:tcPr>
          <w:p w14:paraId="6CDA9B0F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In this exercise we will use the following R functions, for which you should briefly read the documentation:</w:t>
            </w:r>
          </w:p>
          <w:p w14:paraId="4045EF87" w14:textId="531C1C40" w:rsidR="006A0768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purrr::map_df()</w:t>
            </w:r>
          </w:p>
          <w:p w14:paraId="7874A09C" w14:textId="46839169" w:rsidR="00D071C4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dplyr::group_split()</w:t>
            </w:r>
          </w:p>
          <w:p w14:paraId="1BD44F28" w14:textId="1DC5AD72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lme4::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glmer()</w:t>
            </w:r>
          </w:p>
          <w:p w14:paraId="2E87D4C1" w14:textId="2D90591E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jtools::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summ()</w:t>
            </w:r>
          </w:p>
          <w:p w14:paraId="2BF9AB3C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ADC57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73B85A3B" w14:textId="5A4A0FC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026A6D9E" w14:textId="386A836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install.packages("lme4")</w:t>
            </w:r>
          </w:p>
          <w:p w14:paraId="47FBF454" w14:textId="73F06E8F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skimr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7D9219F" w14:textId="5C831F76" w:rsidR="006A0768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D5AE6D5" w14:textId="77777777" w:rsidR="00985603" w:rsidRPr="00B32C59" w:rsidRDefault="00985603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A6EFF8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library(jtools)</w:t>
            </w:r>
          </w:p>
          <w:p w14:paraId="2550DC54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library(lme4)</w:t>
            </w:r>
          </w:p>
          <w:p w14:paraId="2A215730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library(skimr)</w:t>
            </w:r>
          </w:p>
          <w:p w14:paraId="73D20CBF" w14:textId="5C1A89A7" w:rsidR="006A0768" w:rsidRPr="00B32C59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library(tidyverse)</w:t>
            </w:r>
          </w:p>
        </w:tc>
      </w:tr>
    </w:tbl>
    <w:p w14:paraId="7CC5A758" w14:textId="77777777" w:rsidR="00CD3799" w:rsidRPr="009D52AA" w:rsidRDefault="00CD3799">
      <w:pPr>
        <w:rPr>
          <w:sz w:val="24"/>
          <w:szCs w:val="24"/>
        </w:rPr>
      </w:pPr>
    </w:p>
    <w:p w14:paraId="45B1DD0B" w14:textId="71693AD3" w:rsidR="00CD3799" w:rsidRPr="008E5442" w:rsidRDefault="00CD3799" w:rsidP="008E5442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8E5442">
        <w:rPr>
          <w:sz w:val="20"/>
          <w:szCs w:val="20"/>
        </w:rPr>
        <w:t>We are going to analyse the Skin data – as described briefly in the lecture notes. The file is called skin.</w:t>
      </w:r>
      <w:r w:rsidR="003F6E59" w:rsidRPr="008E5442">
        <w:rPr>
          <w:sz w:val="20"/>
          <w:szCs w:val="20"/>
        </w:rPr>
        <w:t>csv</w:t>
      </w:r>
      <w:r w:rsidRPr="008E5442">
        <w:rPr>
          <w:sz w:val="20"/>
          <w:szCs w:val="20"/>
        </w:rPr>
        <w:t xml:space="preserve"> and consists of 4 columns. </w:t>
      </w:r>
    </w:p>
    <w:p w14:paraId="5379D56C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rFonts w:ascii="Times New Roman" w:hAnsi="Times New Roman"/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 xml:space="preserve">id </w:t>
      </w:r>
      <w:r w:rsidRPr="008E5442">
        <w:rPr>
          <w:spacing w:val="-3"/>
          <w:sz w:val="20"/>
          <w:szCs w:val="20"/>
        </w:rPr>
        <w:t>- ID number</w:t>
      </w:r>
    </w:p>
    <w:p w14:paraId="03FD75B1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resp</w:t>
      </w:r>
      <w:r w:rsidRPr="008E5442">
        <w:rPr>
          <w:spacing w:val="-3"/>
          <w:sz w:val="20"/>
          <w:szCs w:val="20"/>
        </w:rPr>
        <w:t xml:space="preserve">  - response coded 0=(excellent/good),  1=(fair/poor)</w:t>
      </w:r>
    </w:p>
    <w:p w14:paraId="2D98B88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treat</w:t>
      </w:r>
      <w:r w:rsidRPr="008E5442">
        <w:rPr>
          <w:spacing w:val="-3"/>
          <w:sz w:val="20"/>
          <w:szCs w:val="20"/>
        </w:rPr>
        <w:t xml:space="preserve"> – treatment coded 0=Treatment, 1=Placebo</w:t>
      </w:r>
    </w:p>
    <w:p w14:paraId="56EBF9D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time</w:t>
      </w:r>
      <w:r w:rsidRPr="008E5442">
        <w:rPr>
          <w:spacing w:val="-3"/>
          <w:sz w:val="20"/>
          <w:szCs w:val="20"/>
        </w:rPr>
        <w:t xml:space="preserve"> - in weeks</w:t>
      </w:r>
    </w:p>
    <w:p w14:paraId="57903409" w14:textId="77777777" w:rsidR="00B32C59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</w:p>
    <w:p w14:paraId="35DCB567" w14:textId="5229250B" w:rsidR="00CD3799" w:rsidRPr="008E5442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ab/>
      </w:r>
      <w:r w:rsidR="00CD3799" w:rsidRPr="008E5442">
        <w:rPr>
          <w:spacing w:val="-3"/>
          <w:sz w:val="20"/>
          <w:szCs w:val="20"/>
        </w:rPr>
        <w:t>The aim of the analysis is to identify whether treatment improves the skin condition.</w:t>
      </w:r>
    </w:p>
    <w:p w14:paraId="6F27F367" w14:textId="2B293606" w:rsidR="00CD3799" w:rsidRPr="008E5442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Familiarise yourself with the dataset using commands such as</w:t>
      </w:r>
      <w:r w:rsidR="003F6E59" w:rsidRPr="008E5442">
        <w:rPr>
          <w:spacing w:val="-3"/>
          <w:sz w:val="20"/>
          <w:szCs w:val="20"/>
        </w:rPr>
        <w:t xml:space="preserve"> </w:t>
      </w:r>
      <w:r w:rsidR="006F2AB7">
        <w:rPr>
          <w:rFonts w:ascii="Courier New" w:hAnsi="Courier New" w:cs="Courier New"/>
          <w:spacing w:val="-3"/>
          <w:sz w:val="20"/>
          <w:szCs w:val="20"/>
        </w:rPr>
        <w:t>skimr::skim</w:t>
      </w:r>
      <w:r w:rsidR="00985603">
        <w:rPr>
          <w:rFonts w:ascii="Courier New" w:hAnsi="Courier New" w:cs="Courier New"/>
          <w:spacing w:val="-3"/>
          <w:sz w:val="20"/>
          <w:szCs w:val="20"/>
        </w:rPr>
        <w:t>()</w:t>
      </w:r>
      <w:r w:rsidRPr="008E5442">
        <w:rPr>
          <w:rFonts w:cs="Courier New"/>
          <w:spacing w:val="-3"/>
          <w:sz w:val="20"/>
          <w:szCs w:val="20"/>
        </w:rPr>
        <w:t xml:space="preserve"> </w:t>
      </w:r>
      <w:r w:rsidRPr="008E5442">
        <w:rPr>
          <w:spacing w:val="-3"/>
          <w:sz w:val="20"/>
          <w:szCs w:val="20"/>
        </w:rPr>
        <w:t xml:space="preserve">and </w:t>
      </w:r>
      <w:r w:rsidR="00985603">
        <w:rPr>
          <w:rFonts w:ascii="Courier New" w:hAnsi="Courier New" w:cs="Courier New"/>
          <w:spacing w:val="-3"/>
          <w:sz w:val="20"/>
          <w:szCs w:val="20"/>
        </w:rPr>
        <w:t>dplyr::glimpse()</w:t>
      </w:r>
      <w:r w:rsidRPr="008E5442">
        <w:rPr>
          <w:rFonts w:ascii="Courier New" w:hAnsi="Courier New" w:cs="Courier New"/>
          <w:spacing w:val="-3"/>
          <w:sz w:val="20"/>
          <w:szCs w:val="20"/>
        </w:rPr>
        <w:t>,</w:t>
      </w:r>
      <w:r w:rsidRPr="008E5442">
        <w:rPr>
          <w:spacing w:val="-3"/>
          <w:sz w:val="20"/>
          <w:szCs w:val="20"/>
        </w:rPr>
        <w:t xml:space="preserve">  and check if there are any missing data.</w:t>
      </w:r>
    </w:p>
    <w:p w14:paraId="06146783" w14:textId="57D3CFE0" w:rsidR="00BE2DB9" w:rsidRPr="008E5442" w:rsidRDefault="00BE2DB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49A175A2" w14:textId="04C9D420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file path to practical directory (EDIT THIS)</w:t>
      </w:r>
    </w:p>
    <w:p w14:paraId="522AA357" w14:textId="4DDB8B6B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dir &lt;- "/Users/robertfletcher/Documents/phd/projects"</w:t>
      </w:r>
    </w:p>
    <w:p w14:paraId="48C91221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64C94770" w14:textId="29E69827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practical directory (DO NOT EDIT THIS)</w:t>
      </w:r>
    </w:p>
    <w:p w14:paraId="18C69085" w14:textId="7A805FC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prac &lt;- "advanced_biostats/09_hierarchical_data"</w:t>
      </w:r>
    </w:p>
    <w:p w14:paraId="14A3095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4DA961CF" w14:textId="0E67E19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Read data</w:t>
      </w:r>
    </w:p>
    <w:p w14:paraId="761A25ED" w14:textId="42472EE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skin &lt;- readr::read_csv(glue::glue("{dir}/{prac}/data/skin.csv"))</w:t>
      </w:r>
    </w:p>
    <w:p w14:paraId="642DEC3B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0CC8C71" w14:textId="3FDE6EB1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data</w:t>
      </w:r>
    </w:p>
    <w:p w14:paraId="5234B24D" w14:textId="534946E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print(skin, n = 10)</w:t>
      </w:r>
    </w:p>
    <w:p w14:paraId="690EAF62" w14:textId="77777777" w:rsidR="00AA2610" w:rsidRPr="00AA2610" w:rsidRDefault="00C778F4" w:rsidP="00AA2610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AA2610" w:rsidRPr="00AA2610">
        <w:rPr>
          <w:rFonts w:ascii="Courier New" w:hAnsi="Courier New" w:cs="Courier New"/>
          <w:spacing w:val="-3"/>
          <w:sz w:val="18"/>
          <w:szCs w:val="18"/>
        </w:rPr>
        <w:t>skimr::skim(skin)</w:t>
      </w:r>
    </w:p>
    <w:p w14:paraId="034C4F1A" w14:textId="3C0D0433" w:rsidR="00BE2DB9" w:rsidRDefault="00AA2610" w:rsidP="00AA2610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r w:rsidRPr="00AA2610">
        <w:rPr>
          <w:rFonts w:ascii="Courier New" w:hAnsi="Courier New" w:cs="Courier New"/>
          <w:spacing w:val="-3"/>
          <w:sz w:val="18"/>
          <w:szCs w:val="18"/>
        </w:rPr>
        <w:t>dplyr::glimpse(skin)</w:t>
      </w:r>
      <w:r w:rsidR="00C778F4">
        <w:rPr>
          <w:rFonts w:ascii="Courier New" w:hAnsi="Courier New" w:cs="Courier New"/>
          <w:spacing w:val="-3"/>
          <w:sz w:val="18"/>
          <w:szCs w:val="18"/>
        </w:rPr>
        <w:tab/>
      </w:r>
    </w:p>
    <w:p w14:paraId="06FC0E62" w14:textId="0EC07316" w:rsid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FE70ED7" w14:textId="6607CB55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missing data</w:t>
      </w:r>
    </w:p>
    <w:p w14:paraId="3E313E33" w14:textId="54107124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skin |&gt; </w:t>
      </w:r>
    </w:p>
    <w:p w14:paraId="784EA858" w14:textId="7A22F2BC" w:rsidR="00985603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  purrr::map_df(\(x) sum(is.na(x)))</w:t>
      </w:r>
    </w:p>
    <w:p w14:paraId="29C7051E" w14:textId="77777777" w:rsidR="00D071C4" w:rsidRPr="00C778F4" w:rsidRDefault="00D071C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7FDB5415" w14:textId="0A037955" w:rsidR="00985603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Tabulate the responses by time and treatment using th</w:t>
      </w:r>
      <w:r w:rsidR="00985603">
        <w:rPr>
          <w:spacing w:val="-3"/>
          <w:sz w:val="20"/>
          <w:szCs w:val="20"/>
        </w:rPr>
        <w:t>is</w:t>
      </w:r>
      <w:r w:rsidRPr="008E5442">
        <w:rPr>
          <w:spacing w:val="-3"/>
          <w:sz w:val="20"/>
          <w:szCs w:val="20"/>
        </w:rPr>
        <w:t xml:space="preserve"> </w:t>
      </w:r>
      <w:r w:rsidR="00985603">
        <w:rPr>
          <w:spacing w:val="-3"/>
          <w:sz w:val="20"/>
          <w:szCs w:val="20"/>
        </w:rPr>
        <w:t>pre-written function (just copy and paste it into your Rscript)</w:t>
      </w:r>
      <w:r w:rsidRPr="008E5442">
        <w:rPr>
          <w:spacing w:val="-3"/>
          <w:sz w:val="20"/>
          <w:szCs w:val="20"/>
        </w:rPr>
        <w:t>:</w:t>
      </w:r>
    </w:p>
    <w:p w14:paraId="6AB19F17" w14:textId="06B243AF" w:rsidR="00CD3799" w:rsidRPr="008E5442" w:rsidRDefault="00CD3799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rFonts w:cs="Courier New"/>
          <w:sz w:val="20"/>
          <w:szCs w:val="20"/>
        </w:rPr>
        <w:lastRenderedPageBreak/>
        <w:t xml:space="preserve"> </w:t>
      </w:r>
    </w:p>
    <w:p w14:paraId="18BC8739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Define function to tabulate</w:t>
      </w:r>
    </w:p>
    <w:p w14:paraId="01989FE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>tabulate &lt;- function(.data, .var1, .var2) {</w:t>
      </w:r>
    </w:p>
    <w:p w14:paraId="573AFBD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tab &lt;- .data |&gt; </w:t>
      </w:r>
    </w:p>
    <w:p w14:paraId="0CDB62C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dplyr::group_by({{ .var1 }}, {{ .var2 }}) |&gt; </w:t>
      </w:r>
    </w:p>
    <w:p w14:paraId="5769808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dplyr::summarise(n = n(), .groups = "drop") |&gt; </w:t>
      </w:r>
    </w:p>
    <w:p w14:paraId="0573934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tidyr::pivot_wider(</w:t>
      </w:r>
    </w:p>
    <w:p w14:paraId="3DE5F065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id_cols = {{ .var1 }}, names_from = {{ .var2 }}, values_from = n</w:t>
      </w:r>
    </w:p>
    <w:p w14:paraId="3944383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) |&gt; </w:t>
      </w:r>
    </w:p>
    <w:p w14:paraId="092D9AE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dplyr::rowwise() |&gt; </w:t>
      </w:r>
    </w:p>
    <w:p w14:paraId="359C729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dplyr::mutate(total = sum(dplyr::c_across(`3`:`12`))) |&gt; </w:t>
      </w:r>
    </w:p>
    <w:p w14:paraId="4DE539E3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dplyr::ungroup() |&gt; </w:t>
      </w:r>
    </w:p>
    <w:p w14:paraId="6DEA9F4A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dplyr::add_row(resp = "total") |&gt; </w:t>
      </w:r>
    </w:p>
    <w:p w14:paraId="5CEDD45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dplyr::mutate(</w:t>
      </w:r>
    </w:p>
    <w:p w14:paraId="2AF6F9C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5FD8EC4E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1FEE6233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~ dplyr::case_when(resp == "total" ~ sum(., na.rm = TRUE), TRUE ~ .)</w:t>
      </w:r>
    </w:p>
    <w:p w14:paraId="173A0DA8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),</w:t>
      </w:r>
    </w:p>
    <w:p w14:paraId="292A925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613BEE50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53325871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  ~ paste0(., " (", round(. / (sum(.) / 2) * 100, digits = 1), "%)")</w:t>
      </w:r>
    </w:p>
    <w:p w14:paraId="4D77B7AC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  )</w:t>
      </w:r>
    </w:p>
    <w:p w14:paraId="04CE2C6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  )</w:t>
      </w:r>
    </w:p>
    <w:p w14:paraId="748A735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var1 &lt;- deparse(substitute(.var1))</w:t>
      </w:r>
    </w:p>
    <w:p w14:paraId="7E77971C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var2 &lt;- deparse(substitute(.var2))</w:t>
      </w:r>
    </w:p>
    <w:p w14:paraId="4CED0A87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chi &lt;- chisq.test(table(.data[[var1]], .data[[var2]]))</w:t>
      </w:r>
    </w:p>
    <w:p w14:paraId="3CB9B289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res &lt;- list(tab, chi)</w:t>
      </w:r>
    </w:p>
    <w:p w14:paraId="3B031546" w14:textId="77777777" w:rsidR="00E26BDD" w:rsidRPr="00E26BDD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 xml:space="preserve">  return(res)</w:t>
      </w:r>
    </w:p>
    <w:p w14:paraId="6C94DC59" w14:textId="31AA3241" w:rsidR="00985603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E26BDD">
        <w:rPr>
          <w:rFonts w:ascii="Courier New" w:hAnsi="Courier New" w:cs="Courier New"/>
          <w:sz w:val="18"/>
          <w:szCs w:val="18"/>
        </w:rPr>
        <w:t>}</w:t>
      </w:r>
    </w:p>
    <w:p w14:paraId="6956BFCE" w14:textId="77777777" w:rsidR="00E26BDD" w:rsidRPr="00985603" w:rsidRDefault="00E26BDD" w:rsidP="00E26BDD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25D63054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Tabulate for the entire data</w:t>
      </w:r>
    </w:p>
    <w:p w14:paraId="2508D2DF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E8E6C02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tabulate(resp, time)</w:t>
      </w:r>
    </w:p>
    <w:p w14:paraId="18D26F02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5BF950E1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Split by treatment</w:t>
      </w:r>
    </w:p>
    <w:p w14:paraId="06A0A79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C497217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dplyr::group_split(treat) |&gt; </w:t>
      </w:r>
    </w:p>
    <w:p w14:paraId="7B52AED2" w14:textId="5E1C9816" w:rsidR="008E5442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985603">
        <w:rPr>
          <w:rFonts w:ascii="Courier New" w:hAnsi="Courier New" w:cs="Courier New"/>
          <w:sz w:val="18"/>
          <w:szCs w:val="18"/>
        </w:rPr>
        <w:t xml:space="preserve"> purrr::map(\(x) tabulate(x, resp, time))</w:t>
      </w:r>
    </w:p>
    <w:p w14:paraId="4FCA18AF" w14:textId="77777777" w:rsid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</w:p>
    <w:p w14:paraId="60C8DA26" w14:textId="7001B18D" w:rsidR="008B253C" w:rsidRPr="008E5442" w:rsidRDefault="00D24133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8B253C" w:rsidRPr="008E5442">
        <w:rPr>
          <w:rFonts w:cs="Courier New"/>
          <w:sz w:val="20"/>
          <w:szCs w:val="20"/>
        </w:rPr>
        <w:t>What differences do you observe between treatment arms and over time?</w:t>
      </w:r>
    </w:p>
    <w:p w14:paraId="22033F42" w14:textId="77777777" w:rsidR="008B253C" w:rsidRPr="008E5442" w:rsidRDefault="008B253C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</w:p>
    <w:p w14:paraId="2C5AD73B" w14:textId="77777777" w:rsidR="003F6E59" w:rsidRPr="008E5442" w:rsidRDefault="003F6E5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1E0B0EEE" w14:textId="77777777" w:rsidR="00CD3799" w:rsidRPr="008E5442" w:rsidRDefault="00CD3799" w:rsidP="008E544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Fit a logistic model to the responses, with fixed terms for treatment and time, and a random intercept term to account for the correlation within individuals using the command:</w:t>
      </w:r>
    </w:p>
    <w:p w14:paraId="43448236" w14:textId="77777777" w:rsidR="008E5442" w:rsidRDefault="008E5442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39FBF" w14:textId="44F8DFCB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# Fit logistic model to responses, with fixed terms for treatment and time, </w:t>
      </w:r>
    </w:p>
    <w:p w14:paraId="536B685D" w14:textId="3F4034A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   # and random intercept term to account for the correlation within individuals</w:t>
      </w:r>
    </w:p>
    <w:p w14:paraId="5A8FA09C" w14:textId="6C72A0A3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 xml:space="preserve">fit &lt;- </w:t>
      </w:r>
    </w:p>
    <w:p w14:paraId="2100B009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778F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C778F4">
        <w:rPr>
          <w:rFonts w:ascii="Courier New" w:hAnsi="Courier New" w:cs="Courier New"/>
          <w:sz w:val="18"/>
          <w:szCs w:val="18"/>
        </w:rPr>
        <w:t xml:space="preserve"> lme4::glmer(</w:t>
      </w:r>
    </w:p>
    <w:p w14:paraId="024235DC" w14:textId="0D647C6F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C778F4">
        <w:rPr>
          <w:rFonts w:ascii="Courier New" w:hAnsi="Courier New" w:cs="Courier New"/>
          <w:sz w:val="18"/>
          <w:szCs w:val="18"/>
        </w:rPr>
        <w:t>resp ~ treat + time + (1 | id), data = skin, family = "binomial"</w:t>
      </w:r>
    </w:p>
    <w:p w14:paraId="53115EEE" w14:textId="59045C94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C778F4">
        <w:rPr>
          <w:rFonts w:ascii="Courier New" w:hAnsi="Courier New" w:cs="Courier New"/>
          <w:sz w:val="18"/>
          <w:szCs w:val="18"/>
        </w:rPr>
        <w:t>)</w:t>
      </w:r>
    </w:p>
    <w:p w14:paraId="5C73BDA1" w14:textId="77777777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C77F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>jtools::summ(fit, confint = TRUE, digits = 3, exp = TRUE)</w:t>
      </w:r>
      <w:r w:rsidR="00CD3799" w:rsidRPr="008E5442">
        <w:rPr>
          <w:rFonts w:ascii="Courier New" w:hAnsi="Courier New" w:cs="Courier New"/>
          <w:sz w:val="20"/>
          <w:szCs w:val="20"/>
        </w:rPr>
        <w:tab/>
      </w:r>
    </w:p>
    <w:p w14:paraId="3F213787" w14:textId="07B1BDD6" w:rsidR="00C1690F" w:rsidRPr="008E5442" w:rsidRDefault="00CD3799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</w:p>
    <w:p w14:paraId="5E4390F3" w14:textId="36442B28" w:rsidR="00CD3799" w:rsidRPr="008E5442" w:rsidRDefault="00C1690F" w:rsidP="008E5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  <w:r w:rsidR="00CD3799" w:rsidRPr="008E5442">
        <w:rPr>
          <w:rFonts w:cs="Courier New"/>
          <w:sz w:val="20"/>
          <w:szCs w:val="20"/>
        </w:rPr>
        <w:t xml:space="preserve">Interpret the estimated parameters. </w:t>
      </w:r>
    </w:p>
    <w:p w14:paraId="3FE1FBAE" w14:textId="0469F5A7" w:rsidR="00C1690F" w:rsidRPr="00D24133" w:rsidRDefault="00CD3799" w:rsidP="00D24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ab/>
      </w:r>
      <w:r w:rsidRPr="008E5442">
        <w:rPr>
          <w:rFonts w:cs="Courier New"/>
          <w:sz w:val="20"/>
          <w:szCs w:val="20"/>
        </w:rPr>
        <w:tab/>
      </w:r>
    </w:p>
    <w:p w14:paraId="7A2290D1" w14:textId="77777777" w:rsidR="00CD3799" w:rsidRPr="008E5442" w:rsidRDefault="00CD3799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1B1A9A30" w14:textId="2C40075D" w:rsidR="00CD3799" w:rsidRPr="008E5442" w:rsidRDefault="00CD3799" w:rsidP="00C778F4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lastRenderedPageBreak/>
        <w:t xml:space="preserve">We have assumed that the effect of time </w:t>
      </w:r>
      <w:r w:rsidRPr="008E5442">
        <w:rPr>
          <w:rFonts w:cs="Courier New"/>
          <w:sz w:val="20"/>
          <w:szCs w:val="20"/>
        </w:rPr>
        <w:t xml:space="preserve">is </w:t>
      </w:r>
      <w:r w:rsidR="008D2848" w:rsidRPr="008E5442">
        <w:rPr>
          <w:rFonts w:cs="Courier New"/>
          <w:sz w:val="20"/>
          <w:szCs w:val="20"/>
        </w:rPr>
        <w:t xml:space="preserve">linear and is also </w:t>
      </w:r>
      <w:r w:rsidRPr="008E5442">
        <w:rPr>
          <w:rFonts w:cs="Courier New"/>
          <w:sz w:val="20"/>
          <w:szCs w:val="20"/>
        </w:rPr>
        <w:t xml:space="preserve">the same for both the treatment and placebo arms (on the logit scale). We should investigate to see if there is evidence of </w:t>
      </w:r>
      <w:r w:rsidR="008D2848" w:rsidRPr="008E5442">
        <w:rPr>
          <w:rFonts w:cs="Courier New"/>
          <w:sz w:val="20"/>
          <w:szCs w:val="20"/>
        </w:rPr>
        <w:t xml:space="preserve">non-linearity and </w:t>
      </w:r>
      <w:r w:rsidRPr="008E5442">
        <w:rPr>
          <w:rFonts w:cs="Courier New"/>
          <w:sz w:val="20"/>
          <w:szCs w:val="20"/>
        </w:rPr>
        <w:t xml:space="preserve">an interaction. </w:t>
      </w:r>
    </w:p>
    <w:p w14:paraId="6B2E280C" w14:textId="64C341AE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5BB7982D" w14:textId="3E9CAB1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 xml:space="preserve"># Explore non-linear association with time, and interaction between time and </w:t>
      </w:r>
    </w:p>
    <w:p w14:paraId="2D55EE9C" w14:textId="06C8290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ab/>
        <w:t># treatment</w:t>
      </w:r>
    </w:p>
    <w:p w14:paraId="7C602056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skin &lt;- skin |&gt; </w:t>
      </w:r>
    </w:p>
    <w:p w14:paraId="7064622B" w14:textId="7C9162D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dplyr::mutate(time = as.factor(time))</w:t>
      </w:r>
    </w:p>
    <w:p w14:paraId="5616FEDC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5201FF97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fit_nl &lt;- </w:t>
      </w:r>
    </w:p>
    <w:p w14:paraId="799DBA3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4AC0EF6C" w14:textId="1B5C9C9A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66ADF087" w14:textId="4116D87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39F15345" w14:textId="314913E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7A144AF1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778BE753" w14:textId="3FA0842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># Add interaction term</w:t>
      </w:r>
    </w:p>
    <w:p w14:paraId="0BF02990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sz w:val="16"/>
          <w:szCs w:val="16"/>
        </w:rPr>
        <w:t xml:space="preserve">fit_int &lt;- </w:t>
      </w:r>
    </w:p>
    <w:p w14:paraId="36E8E000" w14:textId="14E76DA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1EE62A08" w14:textId="520B65A2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7EE73A10" w14:textId="69418BD6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65156C2B" w14:textId="02B0FE0A" w:rsidR="00C1690F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3DBE97EC" w14:textId="77777777" w:rsidR="002D6E26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20"/>
          <w:szCs w:val="20"/>
        </w:rPr>
      </w:pPr>
    </w:p>
    <w:p w14:paraId="39EA3D3F" w14:textId="53D70409" w:rsidR="00CD3799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W</w:t>
      </w:r>
      <w:r w:rsidR="00CD3799" w:rsidRPr="008E5442">
        <w:rPr>
          <w:rFonts w:cs="Courier New"/>
          <w:sz w:val="20"/>
          <w:szCs w:val="20"/>
        </w:rPr>
        <w:t>hat do you conclude?</w:t>
      </w:r>
    </w:p>
    <w:p w14:paraId="19C98727" w14:textId="6352A028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0"/>
          <w:szCs w:val="20"/>
        </w:rPr>
      </w:pPr>
    </w:p>
    <w:p w14:paraId="73D71930" w14:textId="77777777" w:rsidR="008D2848" w:rsidRPr="009D52AA" w:rsidRDefault="008D2848" w:rsidP="00C1690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</w:p>
    <w:sectPr w:rsidR="008D2848" w:rsidRPr="009D52AA" w:rsidSect="00CE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750"/>
    <w:multiLevelType w:val="hybridMultilevel"/>
    <w:tmpl w:val="119853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763CB9"/>
    <w:multiLevelType w:val="hybridMultilevel"/>
    <w:tmpl w:val="88EAEA1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2D5D75"/>
    <w:multiLevelType w:val="hybridMultilevel"/>
    <w:tmpl w:val="3B86CE4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5CE7AC5"/>
    <w:multiLevelType w:val="hybridMultilevel"/>
    <w:tmpl w:val="52748948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597951B5"/>
    <w:multiLevelType w:val="hybridMultilevel"/>
    <w:tmpl w:val="A0A45B8C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164706"/>
    <w:multiLevelType w:val="hybridMultilevel"/>
    <w:tmpl w:val="E398BFA2"/>
    <w:lvl w:ilvl="0" w:tplc="86A26068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5E604351"/>
    <w:multiLevelType w:val="hybridMultilevel"/>
    <w:tmpl w:val="7B9E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6A26068">
      <w:start w:val="1"/>
      <w:numFmt w:val="lowerRoman"/>
      <w:lvlText w:val="(%2)"/>
      <w:lvlJc w:val="left"/>
      <w:pPr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FC33C2"/>
    <w:multiLevelType w:val="hybridMultilevel"/>
    <w:tmpl w:val="8F0E803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6244E6D"/>
    <w:multiLevelType w:val="hybridMultilevel"/>
    <w:tmpl w:val="90823810"/>
    <w:lvl w:ilvl="0" w:tplc="2E18B43A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D0088C"/>
    <w:multiLevelType w:val="hybridMultilevel"/>
    <w:tmpl w:val="710AEE8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6EE6B02"/>
    <w:multiLevelType w:val="hybridMultilevel"/>
    <w:tmpl w:val="04823B4C"/>
    <w:lvl w:ilvl="0" w:tplc="6D48F86E">
      <w:start w:val="4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023290760">
    <w:abstractNumId w:val="9"/>
  </w:num>
  <w:num w:numId="2" w16cid:durableId="1402752789">
    <w:abstractNumId w:val="2"/>
  </w:num>
  <w:num w:numId="3" w16cid:durableId="269355582">
    <w:abstractNumId w:val="6"/>
  </w:num>
  <w:num w:numId="4" w16cid:durableId="1341539183">
    <w:abstractNumId w:val="5"/>
  </w:num>
  <w:num w:numId="5" w16cid:durableId="1575312200">
    <w:abstractNumId w:val="8"/>
  </w:num>
  <w:num w:numId="6" w16cid:durableId="1291590810">
    <w:abstractNumId w:val="3"/>
  </w:num>
  <w:num w:numId="7" w16cid:durableId="828135889">
    <w:abstractNumId w:val="10"/>
  </w:num>
  <w:num w:numId="8" w16cid:durableId="1200775358">
    <w:abstractNumId w:val="0"/>
  </w:num>
  <w:num w:numId="9" w16cid:durableId="1916471079">
    <w:abstractNumId w:val="7"/>
  </w:num>
  <w:num w:numId="10" w16cid:durableId="540676600">
    <w:abstractNumId w:val="4"/>
  </w:num>
  <w:num w:numId="11" w16cid:durableId="137365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D"/>
    <w:rsid w:val="0003359C"/>
    <w:rsid w:val="00054BDD"/>
    <w:rsid w:val="0006422C"/>
    <w:rsid w:val="00107E86"/>
    <w:rsid w:val="001B038C"/>
    <w:rsid w:val="002148DE"/>
    <w:rsid w:val="002D6E26"/>
    <w:rsid w:val="00376888"/>
    <w:rsid w:val="003A5BB9"/>
    <w:rsid w:val="003B4BA2"/>
    <w:rsid w:val="003C5FD8"/>
    <w:rsid w:val="003C66CE"/>
    <w:rsid w:val="003F6E59"/>
    <w:rsid w:val="004907DE"/>
    <w:rsid w:val="0052334A"/>
    <w:rsid w:val="00532E6D"/>
    <w:rsid w:val="00541241"/>
    <w:rsid w:val="00567580"/>
    <w:rsid w:val="005D5872"/>
    <w:rsid w:val="006A0768"/>
    <w:rsid w:val="006F2AB7"/>
    <w:rsid w:val="00714095"/>
    <w:rsid w:val="00730CCD"/>
    <w:rsid w:val="007D7D02"/>
    <w:rsid w:val="008530A1"/>
    <w:rsid w:val="008740EE"/>
    <w:rsid w:val="00881BA4"/>
    <w:rsid w:val="008B253C"/>
    <w:rsid w:val="008D2848"/>
    <w:rsid w:val="008E5442"/>
    <w:rsid w:val="00935695"/>
    <w:rsid w:val="009839AF"/>
    <w:rsid w:val="00985603"/>
    <w:rsid w:val="009D52AA"/>
    <w:rsid w:val="00A05589"/>
    <w:rsid w:val="00A14F4E"/>
    <w:rsid w:val="00A50650"/>
    <w:rsid w:val="00AA2610"/>
    <w:rsid w:val="00AA2BB1"/>
    <w:rsid w:val="00AC32A1"/>
    <w:rsid w:val="00B26216"/>
    <w:rsid w:val="00B32C59"/>
    <w:rsid w:val="00B3494A"/>
    <w:rsid w:val="00BE2DB9"/>
    <w:rsid w:val="00C05D15"/>
    <w:rsid w:val="00C1690F"/>
    <w:rsid w:val="00C26EE0"/>
    <w:rsid w:val="00C63D82"/>
    <w:rsid w:val="00C778F4"/>
    <w:rsid w:val="00C8021B"/>
    <w:rsid w:val="00CD3799"/>
    <w:rsid w:val="00CE237A"/>
    <w:rsid w:val="00CE581F"/>
    <w:rsid w:val="00D071C4"/>
    <w:rsid w:val="00D24133"/>
    <w:rsid w:val="00D44557"/>
    <w:rsid w:val="00DB6F81"/>
    <w:rsid w:val="00DF4C65"/>
    <w:rsid w:val="00E26BDD"/>
    <w:rsid w:val="00E32CB7"/>
    <w:rsid w:val="00E46620"/>
    <w:rsid w:val="00E66526"/>
    <w:rsid w:val="00F04F90"/>
    <w:rsid w:val="00F30A60"/>
    <w:rsid w:val="00F30B87"/>
    <w:rsid w:val="00F34A1E"/>
    <w:rsid w:val="00F675EB"/>
    <w:rsid w:val="00F73D99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4590F"/>
  <w15:docId w15:val="{55D9A4F7-43B1-40AF-BFDF-4D9E410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6"/>
    <w:pPr>
      <w:spacing w:after="200" w:line="276" w:lineRule="auto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5BB9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bCs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3A5BB9"/>
    <w:rPr>
      <w:rFonts w:ascii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3A5BB9"/>
    <w:pPr>
      <w:spacing w:after="0" w:line="240" w:lineRule="auto"/>
      <w:jc w:val="both"/>
    </w:pPr>
    <w:rPr>
      <w:rFonts w:ascii="Times New Roman" w:eastAsia="Times New Roman" w:hAnsi="Times New Roman"/>
      <w:sz w:val="4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A5B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1409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1690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90F"/>
    <w:rPr>
      <w:rFonts w:ascii="Consolas" w:hAnsi="Consolas" w:cs="Consolas"/>
      <w:sz w:val="21"/>
      <w:szCs w:val="21"/>
      <w:lang w:eastAsia="en-US"/>
    </w:rPr>
  </w:style>
  <w:style w:type="character" w:customStyle="1" w:styleId="tdn">
    <w:name w:val="td_n"/>
    <w:basedOn w:val="DefaultParagraphFont"/>
    <w:rsid w:val="008B253C"/>
  </w:style>
  <w:style w:type="character" w:customStyle="1" w:styleId="tdcl">
    <w:name w:val="td_cl"/>
    <w:basedOn w:val="DefaultParagraphFont"/>
    <w:rsid w:val="008B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Repeated Measures Practical</vt:lpstr>
    </vt:vector>
  </TitlesOfParts>
  <Company>University of Cambridge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Repeated Measures Practical</dc:title>
  <dc:subject/>
  <dc:creator>Angela</dc:creator>
  <cp:keywords/>
  <dc:description/>
  <cp:lastModifiedBy>Robert Fletcher</cp:lastModifiedBy>
  <cp:revision>5</cp:revision>
  <dcterms:created xsi:type="dcterms:W3CDTF">2023-01-25T11:37:00Z</dcterms:created>
  <dcterms:modified xsi:type="dcterms:W3CDTF">2023-01-25T12:01:00Z</dcterms:modified>
</cp:coreProperties>
</file>