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0F5E" w:rsidRDefault="00450F5E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t>The Overall Picture:</w:t>
      </w:r>
    </w:p>
    <w:p w:rsidR="00450F5E" w:rsidRDefault="00450F5E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>
        <w:rPr>
          <w:noProof/>
        </w:rPr>
        <w:drawing>
          <wp:inline distT="0" distB="0" distL="0" distR="0" wp14:anchorId="22FF40B5" wp14:editId="39D6A470">
            <wp:extent cx="5943600" cy="5405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br w:type="page"/>
      </w:r>
    </w:p>
    <w:p w:rsidR="003D2095" w:rsidRDefault="00167690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 w:rsidRPr="00167690"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lastRenderedPageBreak/>
        <w:t>Service Level Management</w:t>
      </w:r>
    </w:p>
    <w:p w:rsidR="00D00950" w:rsidRPr="00167690" w:rsidRDefault="00A20C11" w:rsidP="00167690">
      <w:pPr>
        <w:numPr>
          <w:ilvl w:val="0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Service Level Agreement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Operational Level Agreements</w:t>
      </w:r>
    </w:p>
    <w:p w:rsidR="00D00950" w:rsidRPr="00167690" w:rsidRDefault="00A20C11" w:rsidP="00167690">
      <w:pPr>
        <w:numPr>
          <w:ilvl w:val="2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Internal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Underpinning Contracts</w:t>
      </w:r>
    </w:p>
    <w:p w:rsidR="00D00950" w:rsidRPr="00167690" w:rsidRDefault="00A20C11" w:rsidP="00167690">
      <w:pPr>
        <w:numPr>
          <w:ilvl w:val="2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External Organisation</w:t>
      </w:r>
    </w:p>
    <w:p w:rsidR="00D00950" w:rsidRPr="00167690" w:rsidRDefault="00A20C11" w:rsidP="00167690">
      <w:pPr>
        <w:numPr>
          <w:ilvl w:val="2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Supplier Management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Can be an annexe to a contract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Should be clear and fair and written in easy-to-understand, unambiguous language</w:t>
      </w:r>
    </w:p>
    <w:p w:rsidR="00D00950" w:rsidRPr="00167690" w:rsidRDefault="00A20C11" w:rsidP="00167690">
      <w:pPr>
        <w:numPr>
          <w:ilvl w:val="0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Success of SLM (KPIs)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How many services have SLAs?</w:t>
      </w:r>
    </w:p>
    <w:p w:rsidR="00167690" w:rsidRDefault="00A20C11" w:rsidP="00167690">
      <w:pPr>
        <w:numPr>
          <w:ilvl w:val="1"/>
          <w:numId w:val="1"/>
        </w:numPr>
        <w:rPr>
          <w:sz w:val="40"/>
          <w:szCs w:val="40"/>
          <w:lang w:val="en-GB"/>
        </w:rPr>
      </w:pPr>
      <w:r w:rsidRPr="00167690">
        <w:rPr>
          <w:sz w:val="40"/>
          <w:szCs w:val="40"/>
          <w:lang w:val="en-GB"/>
        </w:rPr>
        <w:t>How does the number of breaches of SLA change over time (we hope it reduces!)?</w:t>
      </w:r>
    </w:p>
    <w:p w:rsidR="006E13CE" w:rsidRDefault="00167690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D00950" w:rsidRPr="006E13CE" w:rsidRDefault="006E13CE" w:rsidP="00167690">
      <w:pPr>
        <w:rPr>
          <w:b/>
          <w:sz w:val="52"/>
          <w:szCs w:val="52"/>
          <w:lang w:val="en-GB"/>
        </w:rPr>
      </w:pPr>
      <w:r w:rsidRPr="006E13CE">
        <w:rPr>
          <w:b/>
          <w:sz w:val="52"/>
          <w:szCs w:val="52"/>
          <w:lang w:val="en-GB"/>
        </w:rPr>
        <w:lastRenderedPageBreak/>
        <w:t>SLM, and SLA Usage models:</w:t>
      </w:r>
    </w:p>
    <w:p w:rsidR="006E13CE" w:rsidRDefault="006E13CE" w:rsidP="00167690">
      <w:pPr>
        <w:rPr>
          <w:sz w:val="40"/>
          <w:szCs w:val="40"/>
          <w:lang w:val="en-GB"/>
        </w:rPr>
      </w:pPr>
    </w:p>
    <w:p w:rsidR="006E13CE" w:rsidRPr="00167690" w:rsidRDefault="006E13CE" w:rsidP="00167690">
      <w:pPr>
        <w:rPr>
          <w:sz w:val="40"/>
          <w:szCs w:val="40"/>
          <w:lang w:val="en-GB"/>
        </w:rPr>
      </w:pPr>
      <w:r>
        <w:rPr>
          <w:noProof/>
        </w:rPr>
        <w:drawing>
          <wp:inline distT="0" distB="0" distL="0" distR="0" wp14:anchorId="5F2A8C0C" wp14:editId="7E01B5DB">
            <wp:extent cx="5943600" cy="3476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C0" w:rsidRDefault="00167690">
      <w:pPr>
        <w:rPr>
          <w:sz w:val="72"/>
          <w:szCs w:val="72"/>
        </w:rPr>
      </w:pPr>
      <w:r w:rsidRPr="00167690">
        <w:rPr>
          <w:noProof/>
          <w:sz w:val="72"/>
          <w:szCs w:val="72"/>
        </w:rPr>
        <w:lastRenderedPageBreak/>
        <w:drawing>
          <wp:inline distT="0" distB="0" distL="0" distR="0" wp14:anchorId="08636EA4" wp14:editId="126ABCBE">
            <wp:extent cx="6477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910" cy="51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C0" w:rsidRDefault="00C450C0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BB3D7D" w:rsidRDefault="00BB3D7D">
      <w:pPr>
        <w:rPr>
          <w:sz w:val="44"/>
          <w:szCs w:val="44"/>
          <w:lang w:val="en-GB"/>
        </w:rPr>
      </w:pPr>
    </w:p>
    <w:p w:rsidR="00A20C11" w:rsidRDefault="00BB3D7D" w:rsidP="00BB3D7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863268E" wp14:editId="34A1A0D1">
            <wp:extent cx="649605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D00950" w:rsidRDefault="00A20C11" w:rsidP="00BB3D7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B7B5B2" wp14:editId="3A5C6376">
            <wp:extent cx="5943600" cy="4051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67690" w:rsidRDefault="00A20C1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0904D11" wp14:editId="153E7F0D">
            <wp:extent cx="5943600" cy="4189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A20C11" w:rsidRDefault="00A20C1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889797D" wp14:editId="7FDD180B">
            <wp:extent cx="5943600" cy="4252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A20C11" w:rsidRDefault="00A20C1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C2F5181" wp14:editId="3F7D7CAE">
            <wp:extent cx="5943600" cy="4085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5E" w:rsidRDefault="00AC775E">
      <w:pPr>
        <w:rPr>
          <w:sz w:val="72"/>
          <w:szCs w:val="72"/>
        </w:rPr>
      </w:pPr>
    </w:p>
    <w:p w:rsidR="006E13CE" w:rsidRDefault="006E13C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A53BF" w:rsidRDefault="00AC775E">
      <w:pPr>
        <w:rPr>
          <w:sz w:val="48"/>
          <w:szCs w:val="48"/>
        </w:rPr>
      </w:pPr>
      <w:r w:rsidRPr="00AC775E">
        <w:rPr>
          <w:sz w:val="48"/>
          <w:szCs w:val="48"/>
        </w:rPr>
        <w:lastRenderedPageBreak/>
        <w:t>SLA is company/issue specific.  Our class project</w:t>
      </w:r>
      <w:r w:rsidR="00AB2417">
        <w:rPr>
          <w:sz w:val="48"/>
          <w:szCs w:val="48"/>
        </w:rPr>
        <w:t>’s</w:t>
      </w:r>
      <w:r w:rsidRPr="00AC775E">
        <w:rPr>
          <w:sz w:val="48"/>
          <w:szCs w:val="48"/>
        </w:rPr>
        <w:t xml:space="preserve"> outcome, is to produce an SLA for IT Cloud migration!</w:t>
      </w:r>
    </w:p>
    <w:p w:rsidR="00EA53BF" w:rsidRDefault="00EA53B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AC775E" w:rsidRDefault="00EA53BF">
      <w:pPr>
        <w:rPr>
          <w:sz w:val="48"/>
          <w:szCs w:val="48"/>
        </w:rPr>
      </w:pPr>
      <w:r w:rsidRPr="00AA4027">
        <w:rPr>
          <w:sz w:val="48"/>
          <w:szCs w:val="48"/>
          <w:highlight w:val="yellow"/>
        </w:rPr>
        <w:lastRenderedPageBreak/>
        <w:t>A Few Remarks on SLA:</w:t>
      </w:r>
    </w:p>
    <w:p w:rsidR="004E3050" w:rsidRDefault="004E3050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482AE1">
        <w:rPr>
          <w:b/>
          <w:sz w:val="48"/>
          <w:szCs w:val="48"/>
        </w:rPr>
        <w:t>Certainty</w:t>
      </w:r>
      <w:r>
        <w:rPr>
          <w:sz w:val="48"/>
          <w:szCs w:val="48"/>
        </w:rPr>
        <w:t>:  How much do I want?  How much am I willing to pay for it?</w:t>
      </w:r>
    </w:p>
    <w:p w:rsidR="007D64F1" w:rsidRDefault="006E1C99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482AE1">
        <w:rPr>
          <w:b/>
          <w:sz w:val="48"/>
          <w:szCs w:val="48"/>
        </w:rPr>
        <w:t>Un-C</w:t>
      </w:r>
      <w:r w:rsidR="009E1FD8" w:rsidRPr="00482AE1">
        <w:rPr>
          <w:b/>
          <w:sz w:val="48"/>
          <w:szCs w:val="48"/>
        </w:rPr>
        <w:t>ertainties</w:t>
      </w:r>
      <w:r w:rsidR="009E1FD8">
        <w:rPr>
          <w:sz w:val="48"/>
          <w:szCs w:val="48"/>
        </w:rPr>
        <w:t xml:space="preserve">: </w:t>
      </w:r>
      <w:r w:rsidR="001D0484">
        <w:rPr>
          <w:sz w:val="48"/>
          <w:szCs w:val="48"/>
        </w:rPr>
        <w:t>e.g. O</w:t>
      </w:r>
      <w:r w:rsidR="009A365B">
        <w:rPr>
          <w:sz w:val="48"/>
          <w:szCs w:val="48"/>
        </w:rPr>
        <w:t xml:space="preserve">il Price, the commodity, how do </w:t>
      </w:r>
      <w:r w:rsidR="001D0484">
        <w:rPr>
          <w:sz w:val="48"/>
          <w:szCs w:val="48"/>
        </w:rPr>
        <w:t>you handle it in an SLA?</w:t>
      </w:r>
      <w:r w:rsidR="00934A0E">
        <w:rPr>
          <w:sz w:val="48"/>
          <w:szCs w:val="48"/>
        </w:rPr>
        <w:t xml:space="preserve"> (Let this be a routine in your analysis, instead of apprehension…)</w:t>
      </w:r>
    </w:p>
    <w:p w:rsidR="003021BA" w:rsidRDefault="00D6596B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 xml:space="preserve">What is the price for </w:t>
      </w:r>
      <w:r w:rsidR="00C12F89">
        <w:rPr>
          <w:sz w:val="48"/>
          <w:szCs w:val="48"/>
        </w:rPr>
        <w:t xml:space="preserve">my </w:t>
      </w:r>
      <w:r w:rsidR="003021BA">
        <w:rPr>
          <w:sz w:val="48"/>
          <w:szCs w:val="48"/>
        </w:rPr>
        <w:t>trial-and-error</w:t>
      </w:r>
      <w:r>
        <w:rPr>
          <w:sz w:val="48"/>
          <w:szCs w:val="48"/>
        </w:rPr>
        <w:t xml:space="preserve"> run</w:t>
      </w:r>
      <w:r w:rsidR="003021BA">
        <w:rPr>
          <w:sz w:val="48"/>
          <w:szCs w:val="48"/>
        </w:rPr>
        <w:t>?</w:t>
      </w:r>
    </w:p>
    <w:p w:rsidR="00EC7760" w:rsidRDefault="00EC7760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…</w:t>
      </w:r>
    </w:p>
    <w:p w:rsidR="00DC2141" w:rsidRDefault="00DC2141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Dell just bought EMC, how long do you think to come up with the “</w:t>
      </w:r>
      <w:r w:rsidR="00A316D0">
        <w:rPr>
          <w:sz w:val="48"/>
          <w:szCs w:val="48"/>
        </w:rPr>
        <w:t>Contract/</w:t>
      </w:r>
      <w:r>
        <w:rPr>
          <w:sz w:val="48"/>
          <w:szCs w:val="48"/>
        </w:rPr>
        <w:t>SLA”?</w:t>
      </w:r>
      <w:r w:rsidR="00742BE6">
        <w:rPr>
          <w:sz w:val="48"/>
          <w:szCs w:val="48"/>
        </w:rPr>
        <w:t xml:space="preserve"> (I particularly interested on the escape clauses… what about you?)</w:t>
      </w:r>
    </w:p>
    <w:sectPr w:rsidR="00DC2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53688"/>
    <w:multiLevelType w:val="hybridMultilevel"/>
    <w:tmpl w:val="E9144D7E"/>
    <w:lvl w:ilvl="0" w:tplc="7B58796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218A2"/>
    <w:multiLevelType w:val="hybridMultilevel"/>
    <w:tmpl w:val="641C2688"/>
    <w:lvl w:ilvl="0" w:tplc="7A1AB1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30B788">
      <w:start w:val="1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022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D64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C64F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E48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CC86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101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5872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9C6F07"/>
    <w:multiLevelType w:val="hybridMultilevel"/>
    <w:tmpl w:val="3CDC5218"/>
    <w:lvl w:ilvl="0" w:tplc="E3B40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B0B73A">
      <w:start w:val="1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A689F2">
      <w:start w:val="1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69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B0D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8421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4EF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24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689E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3BA"/>
    <w:rsid w:val="000D4A2F"/>
    <w:rsid w:val="00167690"/>
    <w:rsid w:val="001D0484"/>
    <w:rsid w:val="00243209"/>
    <w:rsid w:val="00282E88"/>
    <w:rsid w:val="003021BA"/>
    <w:rsid w:val="003D2095"/>
    <w:rsid w:val="00450F5E"/>
    <w:rsid w:val="00482AE1"/>
    <w:rsid w:val="004B6256"/>
    <w:rsid w:val="004E3050"/>
    <w:rsid w:val="005428CF"/>
    <w:rsid w:val="005A59BD"/>
    <w:rsid w:val="006E13CE"/>
    <w:rsid w:val="006E1C99"/>
    <w:rsid w:val="00742BE6"/>
    <w:rsid w:val="007C09BE"/>
    <w:rsid w:val="007D64F1"/>
    <w:rsid w:val="00934A0E"/>
    <w:rsid w:val="009A365B"/>
    <w:rsid w:val="009E1FD8"/>
    <w:rsid w:val="00A20C11"/>
    <w:rsid w:val="00A316D0"/>
    <w:rsid w:val="00AA4027"/>
    <w:rsid w:val="00AB2417"/>
    <w:rsid w:val="00AC775E"/>
    <w:rsid w:val="00BB3D7D"/>
    <w:rsid w:val="00C12F89"/>
    <w:rsid w:val="00C450C0"/>
    <w:rsid w:val="00D00950"/>
    <w:rsid w:val="00D340B9"/>
    <w:rsid w:val="00D6596B"/>
    <w:rsid w:val="00D67968"/>
    <w:rsid w:val="00DC2141"/>
    <w:rsid w:val="00DC6773"/>
    <w:rsid w:val="00DE13BA"/>
    <w:rsid w:val="00EA53BF"/>
    <w:rsid w:val="00EC7760"/>
    <w:rsid w:val="00F9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DAC7-B3D1-46C8-84A4-DE510AB8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1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6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8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3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1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0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9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80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2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4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99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3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3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6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19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38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179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69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00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27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6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33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73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970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12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06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74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10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59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395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46</cp:revision>
  <dcterms:created xsi:type="dcterms:W3CDTF">2015-09-29T15:37:00Z</dcterms:created>
  <dcterms:modified xsi:type="dcterms:W3CDTF">2015-10-22T11:00:00Z</dcterms:modified>
</cp:coreProperties>
</file>