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B8" w:rsidRPr="006D2E11" w:rsidRDefault="00A31CB8" w:rsidP="00A31CB8">
      <w:pPr>
        <w:pStyle w:val="S0"/>
        <w:spacing w:before="0" w:after="144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087"/>
      </w:tblGrid>
      <w:tr w:rsidR="00A31CB8" w:rsidRPr="006D2E11" w:rsidTr="00CC110C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:rsidR="00A31CB8" w:rsidRPr="00A31CB8" w:rsidRDefault="00A31CB8" w:rsidP="00A31CB8">
            <w:pPr>
              <w:spacing w:before="120" w:after="120"/>
              <w:jc w:val="center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  <w:lang w:val="en-US"/>
              </w:rPr>
              <w:t>it SUPPORT INSTRUCTION</w:t>
            </w:r>
          </w:p>
        </w:tc>
      </w:tr>
    </w:tbl>
    <w:p w:rsidR="00A31CB8" w:rsidRPr="00A31CB8" w:rsidRDefault="00D81F46" w:rsidP="00A31CB8">
      <w:pPr>
        <w:pStyle w:val="S0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>PASSWORD</w:t>
      </w:r>
      <w:r w:rsidR="00A31CB8">
        <w:rPr>
          <w:b/>
          <w:caps/>
          <w:lang w:val="en-US"/>
        </w:rPr>
        <w:t xml:space="preserve"> FIX</w:t>
      </w:r>
    </w:p>
    <w:p w:rsidR="00A31CB8" w:rsidRPr="006D2E11" w:rsidRDefault="00A31CB8" w:rsidP="00A31CB8">
      <w:pPr>
        <w:pStyle w:val="S0"/>
        <w:jc w:val="center"/>
        <w:rPr>
          <w:b/>
        </w:rPr>
      </w:pPr>
    </w:p>
    <w:p w:rsidR="00A31CB8" w:rsidRPr="006D2E11" w:rsidRDefault="00A31CB8" w:rsidP="00A31CB8">
      <w:pPr>
        <w:pStyle w:val="S0"/>
        <w:jc w:val="center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290F2B" w:rsidRDefault="00A31CB8" w:rsidP="00A31CB8">
      <w:pPr>
        <w:pStyle w:val="S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</w:t>
      </w:r>
      <w:r w:rsidRPr="00290F2B">
        <w:rPr>
          <w:rFonts w:ascii="Times New Roman" w:hAnsi="Times New Roman"/>
          <w:sz w:val="24"/>
          <w:szCs w:val="24"/>
          <w:lang w:val="en-US"/>
        </w:rPr>
        <w:t xml:space="preserve"> 1.0</w:t>
      </w:r>
    </w:p>
    <w:p w:rsidR="00A31CB8" w:rsidRPr="00290F2B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jc w:val="center"/>
        <w:rPr>
          <w:lang w:val="en-US"/>
        </w:rPr>
      </w:pPr>
    </w:p>
    <w:p w:rsidR="00A31CB8" w:rsidRPr="00290F2B" w:rsidRDefault="00A31CB8" w:rsidP="00A31CB8">
      <w:pPr>
        <w:pStyle w:val="S2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A31CB8" w:rsidRDefault="00A31CB8" w:rsidP="00A31CB8">
      <w:pPr>
        <w:pStyle w:val="S10"/>
        <w:keepNext w:val="0"/>
        <w:pageBreakBefore w:val="0"/>
        <w:ind w:hanging="142"/>
        <w:outlineLvl w:val="1"/>
        <w:rPr>
          <w:rFonts w:ascii="Times New Roman" w:hAnsi="Times New Roman"/>
          <w:color w:val="auto"/>
          <w:sz w:val="28"/>
          <w:szCs w:val="24"/>
          <w:lang w:val="en-US"/>
        </w:rPr>
      </w:pPr>
      <w:r w:rsidRPr="00A31CB8">
        <w:rPr>
          <w:rFonts w:ascii="Times New Roman" w:hAnsi="Times New Roman"/>
          <w:lang w:val="en-US"/>
        </w:rPr>
        <w:br w:type="page"/>
      </w:r>
      <w:r>
        <w:rPr>
          <w:rFonts w:ascii="Times New Roman" w:hAnsi="Times New Roman"/>
          <w:color w:val="auto"/>
          <w:sz w:val="28"/>
          <w:szCs w:val="24"/>
          <w:lang w:val="en-US"/>
        </w:rPr>
        <w:lastRenderedPageBreak/>
        <w:t>INTRODUCTORY PROVISIONS</w:t>
      </w:r>
    </w:p>
    <w:p w:rsidR="00A31CB8" w:rsidRPr="00A31CB8" w:rsidRDefault="00A31CB8" w:rsidP="00A31CB8">
      <w:pPr>
        <w:spacing w:line="360" w:lineRule="auto"/>
        <w:rPr>
          <w:lang w:val="en-US"/>
        </w:rPr>
      </w:pPr>
      <w:bookmarkStart w:id="0" w:name="_Toc237664597"/>
      <w:bookmarkStart w:id="1" w:name="_Toc268179296"/>
      <w:bookmarkStart w:id="2" w:name="_Toc269213804"/>
      <w:bookmarkStart w:id="3" w:name="_Toc271731382"/>
      <w:bookmarkStart w:id="4" w:name="_Toc278816882"/>
      <w:bookmarkStart w:id="5" w:name="_Toc459201442"/>
      <w:bookmarkStart w:id="6" w:name="_Toc459212197"/>
      <w:bookmarkStart w:id="7" w:name="_Toc459306621"/>
      <w:bookmarkStart w:id="8" w:name="_Toc459630460"/>
      <w:bookmarkStart w:id="9" w:name="_Toc459630552"/>
      <w:bookmarkStart w:id="10" w:name="_Toc459630596"/>
      <w:bookmarkStart w:id="11" w:name="_Toc459630757"/>
      <w:bookmarkStart w:id="12" w:name="_Toc459738844"/>
      <w:bookmarkStart w:id="13" w:name="_Toc459799031"/>
      <w:bookmarkStart w:id="14" w:name="_Toc459821940"/>
      <w:bookmarkStart w:id="15" w:name="_Toc459910841"/>
      <w:bookmarkStart w:id="16" w:name="_Toc459910946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A31CB8" w:rsidRPr="00A31CB8" w:rsidRDefault="00A31CB8" w:rsidP="00A31CB8">
      <w:pPr>
        <w:pStyle w:val="S0"/>
        <w:spacing w:before="0" w:after="0" w:line="276" w:lineRule="auto"/>
        <w:ind w:left="-142"/>
        <w:rPr>
          <w:lang w:val="en-US"/>
        </w:rPr>
      </w:pPr>
      <w:r>
        <w:rPr>
          <w:lang w:val="en-US"/>
        </w:rPr>
        <w:t>GOALS</w:t>
      </w:r>
    </w:p>
    <w:p w:rsidR="00A31CB8" w:rsidRPr="00A31CB8" w:rsidRDefault="00A31CB8" w:rsidP="00A31CB8">
      <w:pPr>
        <w:pStyle w:val="S0"/>
        <w:spacing w:after="0" w:line="276" w:lineRule="auto"/>
        <w:ind w:left="-142"/>
        <w:rPr>
          <w:lang w:val="en-US"/>
        </w:rPr>
      </w:pPr>
      <w:bookmarkStart w:id="17" w:name="_Toc237664598"/>
      <w:r>
        <w:rPr>
          <w:lang w:val="en-US"/>
        </w:rPr>
        <w:t xml:space="preserve">This instruction defines the procedure for an employee to follow providing advice on </w:t>
      </w:r>
      <w:r w:rsidR="00D1723C">
        <w:rPr>
          <w:lang w:val="en-US"/>
        </w:rPr>
        <w:t>recovering a password</w:t>
      </w:r>
      <w:r w:rsidR="00E304AA">
        <w:rPr>
          <w:lang w:val="en-US"/>
        </w:rPr>
        <w:t>.</w:t>
      </w:r>
    </w:p>
    <w:p w:rsidR="00A31CB8" w:rsidRPr="00A31CB8" w:rsidRDefault="00A31CB8" w:rsidP="00A31CB8">
      <w:pPr>
        <w:pStyle w:val="S0"/>
        <w:spacing w:before="0" w:after="0" w:line="360" w:lineRule="auto"/>
        <w:ind w:left="-142"/>
        <w:rPr>
          <w:lang w:val="en-US"/>
        </w:rPr>
      </w:pPr>
    </w:p>
    <w:bookmarkEnd w:id="17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TASKS</w:t>
      </w:r>
    </w:p>
    <w:p w:rsidR="00A31CB8" w:rsidRPr="00E304AA" w:rsidRDefault="00E304AA" w:rsidP="00A31CB8">
      <w:pPr>
        <w:pStyle w:val="S0"/>
        <w:spacing w:before="0" w:after="0" w:line="276" w:lineRule="auto"/>
        <w:ind w:hanging="142"/>
        <w:rPr>
          <w:lang w:val="en-US"/>
        </w:rPr>
      </w:pPr>
      <w:r>
        <w:rPr>
          <w:lang w:val="en-US"/>
        </w:rPr>
        <w:t>The main objectives of the instruction are</w:t>
      </w:r>
      <w:r w:rsidR="00A31CB8" w:rsidRPr="00E304AA">
        <w:rPr>
          <w:lang w:val="en-US"/>
        </w:rPr>
        <w:t>:</w:t>
      </w:r>
    </w:p>
    <w:p w:rsidR="00A31CB8" w:rsidRPr="00E304AA" w:rsidRDefault="00E304AA" w:rsidP="00A31CB8">
      <w:pPr>
        <w:pStyle w:val="S"/>
        <w:numPr>
          <w:ilvl w:val="0"/>
          <w:numId w:val="6"/>
        </w:numPr>
        <w:tabs>
          <w:tab w:val="clear" w:pos="902"/>
        </w:tabs>
        <w:spacing w:before="0" w:after="0" w:line="276" w:lineRule="auto"/>
        <w:ind w:left="0" w:hanging="142"/>
        <w:rPr>
          <w:lang w:val="en-US"/>
        </w:rPr>
      </w:pPr>
      <w:bookmarkStart w:id="18" w:name="_Toc237664599"/>
      <w:bookmarkStart w:id="19" w:name="_Toc268179298"/>
      <w:bookmarkStart w:id="20" w:name="_Toc269213806"/>
      <w:bookmarkStart w:id="21" w:name="_Toc271731384"/>
      <w:bookmarkStart w:id="22" w:name="_Toc278816884"/>
      <w:bookmarkStart w:id="23" w:name="_Toc459201444"/>
      <w:bookmarkStart w:id="24" w:name="_Toc459212199"/>
      <w:bookmarkStart w:id="25" w:name="_Toc459306623"/>
      <w:bookmarkStart w:id="26" w:name="_Toc459630462"/>
      <w:bookmarkStart w:id="27" w:name="_Toc459630554"/>
      <w:bookmarkStart w:id="28" w:name="_Toc459630598"/>
      <w:bookmarkStart w:id="29" w:name="_Toc459630759"/>
      <w:bookmarkStart w:id="30" w:name="_Toc459738846"/>
      <w:bookmarkStart w:id="31" w:name="_Toc459799033"/>
      <w:bookmarkStart w:id="32" w:name="_Toc459821942"/>
      <w:r>
        <w:rPr>
          <w:lang w:val="en-US"/>
        </w:rPr>
        <w:t xml:space="preserve">description of the steps to take when </w:t>
      </w:r>
      <w:r w:rsidR="00D81F46">
        <w:rPr>
          <w:lang w:val="en-US"/>
        </w:rPr>
        <w:t>password is not correct</w:t>
      </w:r>
      <w:r>
        <w:rPr>
          <w:lang w:val="en-US"/>
        </w:rPr>
        <w:t>.</w:t>
      </w:r>
    </w:p>
    <w:p w:rsidR="00A31CB8" w:rsidRPr="00E304AA" w:rsidRDefault="00A31CB8" w:rsidP="00A31CB8">
      <w:pPr>
        <w:pStyle w:val="S"/>
        <w:numPr>
          <w:ilvl w:val="0"/>
          <w:numId w:val="0"/>
        </w:numPr>
        <w:tabs>
          <w:tab w:val="clear" w:pos="902"/>
        </w:tabs>
        <w:spacing w:before="0" w:after="0" w:line="360" w:lineRule="auto"/>
        <w:rPr>
          <w:lang w:val="en-US"/>
        </w:rPr>
      </w:pPr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PERIOD OF VALIDITY AND PROCEDURE FOR MAKING CHANGES</w:t>
      </w:r>
    </w:p>
    <w:p w:rsidR="00E304AA" w:rsidRDefault="00E304AA" w:rsidP="00E304AA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Changes to the instruction are made when new settings appear in the SOFTWARE, as well as when information on curr</w:t>
      </w:r>
      <w:r w:rsidR="00720350">
        <w:rPr>
          <w:lang w:val="en-US"/>
        </w:rPr>
        <w:t>ent settings is updated.</w:t>
      </w:r>
    </w:p>
    <w:p w:rsidR="00375B11" w:rsidRPr="00D1723C" w:rsidRDefault="00375B11" w:rsidP="00D1723C">
      <w:pPr>
        <w:pStyle w:val="a4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375B11"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:rsidR="00375B11" w:rsidRPr="00B46BA1" w:rsidRDefault="00B46BA1" w:rsidP="00B46BA1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3" w:name="_GoBack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PASSWORD RECOVERY</w:t>
      </w:r>
    </w:p>
    <w:bookmarkEnd w:id="33"/>
    <w:p w:rsidR="00375B11" w:rsidRPr="00B46BA1" w:rsidRDefault="00375B11" w:rsidP="00B46BA1">
      <w:pPr>
        <w:pStyle w:val="a5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US"/>
        </w:rPr>
      </w:pPr>
      <w:r w:rsidRPr="00B46BA1">
        <w:rPr>
          <w:color w:val="000000" w:themeColor="text1"/>
          <w:sz w:val="28"/>
          <w:szCs w:val="28"/>
          <w:lang w:val="en-US"/>
        </w:rPr>
        <w:t>You can take the following steps to successfully recover your password using an SMS code: </w:t>
      </w:r>
    </w:p>
    <w:p w:rsidR="00375B11" w:rsidRPr="00B46BA1" w:rsidRDefault="00375B11" w:rsidP="00B46BA1">
      <w:pPr>
        <w:pStyle w:val="a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B46BA1">
        <w:rPr>
          <w:color w:val="000000" w:themeColor="text1"/>
          <w:sz w:val="28"/>
          <w:szCs w:val="28"/>
          <w:lang w:val="en-US"/>
        </w:rPr>
        <w:t>Go to the platform recovery page or in-app button. </w:t>
      </w:r>
    </w:p>
    <w:p w:rsidR="00375B11" w:rsidRPr="00B46BA1" w:rsidRDefault="00375B11" w:rsidP="00B46BA1">
      <w:pPr>
        <w:pStyle w:val="a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B46BA1">
        <w:rPr>
          <w:color w:val="000000" w:themeColor="text1"/>
          <w:sz w:val="28"/>
          <w:szCs w:val="28"/>
          <w:lang w:val="en-US"/>
        </w:rPr>
        <w:t>Select “Forgot Password,” which will initiate the steps for recovery.</w:t>
      </w:r>
    </w:p>
    <w:p w:rsidR="00375B11" w:rsidRPr="00B46BA1" w:rsidRDefault="00375B11" w:rsidP="00B46BA1">
      <w:pPr>
        <w:pStyle w:val="a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B46BA1">
        <w:rPr>
          <w:color w:val="000000" w:themeColor="text1"/>
          <w:sz w:val="28"/>
          <w:szCs w:val="28"/>
          <w:lang w:val="en-US"/>
        </w:rPr>
        <w:t>Input the phone number that you have linked to the account.</w:t>
      </w:r>
    </w:p>
    <w:p w:rsidR="00375B11" w:rsidRPr="00B46BA1" w:rsidRDefault="00375B11" w:rsidP="00B46BA1">
      <w:pPr>
        <w:pStyle w:val="a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B46BA1">
        <w:rPr>
          <w:color w:val="000000" w:themeColor="text1"/>
          <w:sz w:val="28"/>
          <w:szCs w:val="28"/>
          <w:lang w:val="en-US"/>
        </w:rPr>
        <w:t>Press or click on the “submit” button, and you should receive a notification that the platform is sending you a verification number via SMS.</w:t>
      </w:r>
    </w:p>
    <w:p w:rsidR="00375B11" w:rsidRPr="00B46BA1" w:rsidRDefault="00375B11" w:rsidP="00B46BA1">
      <w:pPr>
        <w:pStyle w:val="a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B46BA1">
        <w:rPr>
          <w:color w:val="000000" w:themeColor="text1"/>
          <w:sz w:val="28"/>
          <w:szCs w:val="28"/>
          <w:lang w:val="en-US"/>
        </w:rPr>
        <w:t>Then, check your SMS inbox for the verification code.</w:t>
      </w:r>
    </w:p>
    <w:p w:rsidR="00375B11" w:rsidRPr="00B46BA1" w:rsidRDefault="00375B11" w:rsidP="00B46BA1">
      <w:pPr>
        <w:pStyle w:val="a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B46BA1">
        <w:rPr>
          <w:color w:val="000000" w:themeColor="text1"/>
          <w:sz w:val="28"/>
          <w:szCs w:val="28"/>
          <w:lang w:val="en-US"/>
        </w:rPr>
        <w:t>Enter the code you received into the recovery page.</w:t>
      </w:r>
    </w:p>
    <w:p w:rsidR="00375B11" w:rsidRPr="00B46BA1" w:rsidRDefault="00375B11" w:rsidP="00B46BA1">
      <w:pPr>
        <w:pStyle w:val="a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B46BA1">
        <w:rPr>
          <w:color w:val="000000" w:themeColor="text1"/>
          <w:sz w:val="28"/>
          <w:szCs w:val="28"/>
          <w:lang w:val="en-US"/>
        </w:rPr>
        <w:t>Once you have completed the verification process, you will be prompted to update your old forgotten password to a new one.</w:t>
      </w:r>
    </w:p>
    <w:p w:rsidR="00375B11" w:rsidRPr="00B46BA1" w:rsidRDefault="00375B11" w:rsidP="00B46BA1">
      <w:pPr>
        <w:pStyle w:val="a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B46BA1">
        <w:rPr>
          <w:color w:val="000000" w:themeColor="text1"/>
          <w:sz w:val="28"/>
          <w:szCs w:val="28"/>
          <w:lang w:val="en-US"/>
        </w:rPr>
        <w:t>Follow the various guidelines provided by the platform and create a new password.</w:t>
      </w:r>
    </w:p>
    <w:p w:rsidR="00375B11" w:rsidRPr="00B46BA1" w:rsidRDefault="00375B11" w:rsidP="00B46BA1">
      <w:pPr>
        <w:pStyle w:val="a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B46BA1">
        <w:rPr>
          <w:color w:val="000000" w:themeColor="text1"/>
          <w:sz w:val="28"/>
          <w:szCs w:val="28"/>
          <w:lang w:val="en-US"/>
        </w:rPr>
        <w:t>Re-enter the new password or press confirm to finalize confirmation on your new password.</w:t>
      </w:r>
    </w:p>
    <w:p w:rsidR="00375B11" w:rsidRPr="00B46BA1" w:rsidRDefault="00375B11" w:rsidP="00B46BA1">
      <w:pPr>
        <w:pStyle w:val="a3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B46BA1">
        <w:rPr>
          <w:color w:val="000000" w:themeColor="text1"/>
          <w:sz w:val="28"/>
          <w:szCs w:val="28"/>
          <w:lang w:val="en-US"/>
        </w:rPr>
        <w:t>Log in with the new password you have created.</w:t>
      </w:r>
    </w:p>
    <w:sectPr w:rsidR="00375B11" w:rsidRPr="00B46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052B"/>
    <w:multiLevelType w:val="hybridMultilevel"/>
    <w:tmpl w:val="D040A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AA"/>
    <w:multiLevelType w:val="hybridMultilevel"/>
    <w:tmpl w:val="6AD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722F"/>
    <w:multiLevelType w:val="hybridMultilevel"/>
    <w:tmpl w:val="3B7C8A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9633B"/>
    <w:multiLevelType w:val="multilevel"/>
    <w:tmpl w:val="55A8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D2AF8"/>
    <w:multiLevelType w:val="hybridMultilevel"/>
    <w:tmpl w:val="73562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805D9"/>
    <w:multiLevelType w:val="multilevel"/>
    <w:tmpl w:val="159C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0304D"/>
    <w:multiLevelType w:val="hybridMultilevel"/>
    <w:tmpl w:val="AF38A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04FC6"/>
    <w:multiLevelType w:val="hybridMultilevel"/>
    <w:tmpl w:val="3A4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24767"/>
    <w:multiLevelType w:val="hybridMultilevel"/>
    <w:tmpl w:val="30164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C358A"/>
    <w:multiLevelType w:val="multilevel"/>
    <w:tmpl w:val="12B642DC"/>
    <w:lvl w:ilvl="0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1252EFA"/>
    <w:multiLevelType w:val="multilevel"/>
    <w:tmpl w:val="B09A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15F7E"/>
    <w:multiLevelType w:val="hybridMultilevel"/>
    <w:tmpl w:val="FFDEA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214C0"/>
    <w:multiLevelType w:val="hybridMultilevel"/>
    <w:tmpl w:val="86C22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75C01"/>
    <w:multiLevelType w:val="multilevel"/>
    <w:tmpl w:val="B97E9C76"/>
    <w:lvl w:ilvl="0">
      <w:start w:val="1"/>
      <w:numFmt w:val="decimal"/>
      <w:lvlText w:val="%1."/>
      <w:lvlJc w:val="left"/>
      <w:pPr>
        <w:tabs>
          <w:tab w:val="num" w:pos="10440"/>
        </w:tabs>
        <w:ind w:left="10440" w:hanging="360"/>
      </w:pPr>
    </w:lvl>
    <w:lvl w:ilvl="1">
      <w:start w:val="1"/>
      <w:numFmt w:val="decimal"/>
      <w:lvlText w:val="%2."/>
      <w:lvlJc w:val="left"/>
      <w:pPr>
        <w:tabs>
          <w:tab w:val="num" w:pos="11160"/>
        </w:tabs>
        <w:ind w:left="11160" w:hanging="360"/>
      </w:pPr>
    </w:lvl>
    <w:lvl w:ilvl="2">
      <w:start w:val="1"/>
      <w:numFmt w:val="decimal"/>
      <w:lvlText w:val="%3."/>
      <w:lvlJc w:val="left"/>
      <w:pPr>
        <w:tabs>
          <w:tab w:val="num" w:pos="11880"/>
        </w:tabs>
        <w:ind w:left="11880" w:hanging="360"/>
      </w:pPr>
    </w:lvl>
    <w:lvl w:ilvl="3">
      <w:start w:val="1"/>
      <w:numFmt w:val="decimal"/>
      <w:lvlText w:val="%4."/>
      <w:lvlJc w:val="left"/>
      <w:pPr>
        <w:tabs>
          <w:tab w:val="num" w:pos="12600"/>
        </w:tabs>
        <w:ind w:left="12600" w:hanging="360"/>
      </w:pPr>
    </w:lvl>
    <w:lvl w:ilvl="4">
      <w:start w:val="1"/>
      <w:numFmt w:val="decimal"/>
      <w:lvlText w:val="%5."/>
      <w:lvlJc w:val="left"/>
      <w:pPr>
        <w:tabs>
          <w:tab w:val="num" w:pos="13320"/>
        </w:tabs>
        <w:ind w:left="13320" w:hanging="360"/>
      </w:pPr>
    </w:lvl>
    <w:lvl w:ilvl="5">
      <w:start w:val="1"/>
      <w:numFmt w:val="decimal"/>
      <w:lvlText w:val="%6."/>
      <w:lvlJc w:val="left"/>
      <w:pPr>
        <w:tabs>
          <w:tab w:val="num" w:pos="14040"/>
        </w:tabs>
        <w:ind w:left="14040" w:hanging="360"/>
      </w:pPr>
    </w:lvl>
    <w:lvl w:ilvl="6">
      <w:start w:val="1"/>
      <w:numFmt w:val="decimal"/>
      <w:lvlText w:val="%7."/>
      <w:lvlJc w:val="left"/>
      <w:pPr>
        <w:tabs>
          <w:tab w:val="num" w:pos="14760"/>
        </w:tabs>
        <w:ind w:left="14760" w:hanging="360"/>
      </w:pPr>
    </w:lvl>
    <w:lvl w:ilvl="7">
      <w:start w:val="1"/>
      <w:numFmt w:val="decimal"/>
      <w:lvlText w:val="%8."/>
      <w:lvlJc w:val="left"/>
      <w:pPr>
        <w:tabs>
          <w:tab w:val="num" w:pos="15480"/>
        </w:tabs>
        <w:ind w:left="15480" w:hanging="360"/>
      </w:pPr>
    </w:lvl>
    <w:lvl w:ilvl="8">
      <w:start w:val="1"/>
      <w:numFmt w:val="decimal"/>
      <w:lvlText w:val="%9."/>
      <w:lvlJc w:val="left"/>
      <w:pPr>
        <w:tabs>
          <w:tab w:val="num" w:pos="16200"/>
        </w:tabs>
        <w:ind w:left="16200" w:hanging="360"/>
      </w:pPr>
    </w:lvl>
  </w:abstractNum>
  <w:abstractNum w:abstractNumId="14" w15:restartNumberingAfterBreak="0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A464D7B"/>
    <w:multiLevelType w:val="hybridMultilevel"/>
    <w:tmpl w:val="60B809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F1C22"/>
    <w:multiLevelType w:val="multilevel"/>
    <w:tmpl w:val="E268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25256C"/>
    <w:multiLevelType w:val="multilevel"/>
    <w:tmpl w:val="BB92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82137"/>
    <w:multiLevelType w:val="hybridMultilevel"/>
    <w:tmpl w:val="102A6964"/>
    <w:lvl w:ilvl="0" w:tplc="B546D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8"/>
  </w:num>
  <w:num w:numId="5">
    <w:abstractNumId w:val="14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15"/>
  </w:num>
  <w:num w:numId="12">
    <w:abstractNumId w:val="8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F"/>
    <w:rsid w:val="00260BAC"/>
    <w:rsid w:val="00290F2B"/>
    <w:rsid w:val="00375B11"/>
    <w:rsid w:val="0048091B"/>
    <w:rsid w:val="00720350"/>
    <w:rsid w:val="0074303B"/>
    <w:rsid w:val="00850F3F"/>
    <w:rsid w:val="00A31CB8"/>
    <w:rsid w:val="00A8363C"/>
    <w:rsid w:val="00AE27BF"/>
    <w:rsid w:val="00B46BA1"/>
    <w:rsid w:val="00BC3546"/>
    <w:rsid w:val="00C02535"/>
    <w:rsid w:val="00D1723C"/>
    <w:rsid w:val="00D81F46"/>
    <w:rsid w:val="00E304AA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FCDE"/>
  <w15:chartTrackingRefBased/>
  <w15:docId w15:val="{A93ABD4C-9433-431E-861C-F83C2F8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375B11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375B11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BF"/>
    <w:pPr>
      <w:ind w:left="720"/>
      <w:contextualSpacing/>
    </w:pPr>
  </w:style>
  <w:style w:type="paragraph" w:styleId="a4">
    <w:name w:val="No Spacing"/>
    <w:uiPriority w:val="1"/>
    <w:qFormat/>
    <w:rsid w:val="00AE27BF"/>
    <w:pPr>
      <w:spacing w:after="0" w:line="240" w:lineRule="auto"/>
    </w:pPr>
  </w:style>
  <w:style w:type="paragraph" w:customStyle="1" w:styleId="S0">
    <w:name w:val="S_Обычный"/>
    <w:basedOn w:val="a"/>
    <w:link w:val="S1"/>
    <w:uiPriority w:val="99"/>
    <w:rsid w:val="00A31CB8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2">
    <w:name w:val="S_Версия"/>
    <w:basedOn w:val="S0"/>
    <w:rsid w:val="00A31CB8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3">
    <w:name w:val="S_МестоГод"/>
    <w:basedOn w:val="S0"/>
    <w:rsid w:val="00A31CB8"/>
    <w:pPr>
      <w:jc w:val="center"/>
    </w:pPr>
    <w:rPr>
      <w:rFonts w:ascii="Arial" w:hAnsi="Arial"/>
      <w:b/>
      <w:caps/>
      <w:sz w:val="18"/>
      <w:szCs w:val="18"/>
    </w:rPr>
  </w:style>
  <w:style w:type="character" w:customStyle="1" w:styleId="S1">
    <w:name w:val="S_Обычный Знак1"/>
    <w:link w:val="S0"/>
    <w:uiPriority w:val="99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0">
    <w:name w:val="S_Заголовок1"/>
    <w:basedOn w:val="a"/>
    <w:rsid w:val="00A31CB8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">
    <w:name w:val="S_СписокМ_Обычный"/>
    <w:basedOn w:val="a"/>
    <w:link w:val="S4"/>
    <w:rsid w:val="00A31CB8"/>
    <w:pPr>
      <w:numPr>
        <w:numId w:val="5"/>
      </w:numPr>
      <w:tabs>
        <w:tab w:val="left" w:pos="902"/>
      </w:tabs>
      <w:spacing w:before="120" w:after="120"/>
      <w:jc w:val="both"/>
    </w:pPr>
  </w:style>
  <w:style w:type="character" w:customStyle="1" w:styleId="S4">
    <w:name w:val="S_СписокМ_Обычный Знак"/>
    <w:link w:val="S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0">
    <w:name w:val="S_Заголовок2_СписокН"/>
    <w:basedOn w:val="a"/>
    <w:autoRedefine/>
    <w:rsid w:val="00E304AA"/>
    <w:pPr>
      <w:keepNext/>
      <w:jc w:val="center"/>
      <w:outlineLvl w:val="1"/>
    </w:pPr>
    <w:rPr>
      <w:b/>
      <w:caps/>
      <w:sz w:val="28"/>
    </w:rPr>
  </w:style>
  <w:style w:type="paragraph" w:styleId="a5">
    <w:name w:val="Normal (Web)"/>
    <w:basedOn w:val="a"/>
    <w:uiPriority w:val="99"/>
    <w:unhideWhenUsed/>
    <w:rsid w:val="00290F2B"/>
    <w:pPr>
      <w:spacing w:before="100" w:beforeAutospacing="1" w:after="100" w:afterAutospacing="1"/>
    </w:pPr>
    <w:rPr>
      <w:rFonts w:eastAsiaTheme="minorHAnsi"/>
    </w:rPr>
  </w:style>
  <w:style w:type="character" w:styleId="a6">
    <w:name w:val="Hyperlink"/>
    <w:basedOn w:val="a0"/>
    <w:uiPriority w:val="99"/>
    <w:unhideWhenUsed/>
    <w:rsid w:val="00290F2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5B11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75B11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81F46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1F4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Кирилл Александрович</dc:creator>
  <cp:keywords/>
  <dc:description/>
  <cp:lastModifiedBy>Ауишева Альфия Рядифовна</cp:lastModifiedBy>
  <cp:revision>6</cp:revision>
  <dcterms:created xsi:type="dcterms:W3CDTF">2024-10-22T11:38:00Z</dcterms:created>
  <dcterms:modified xsi:type="dcterms:W3CDTF">2024-10-22T13:25:00Z</dcterms:modified>
</cp:coreProperties>
</file>