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D859" w14:textId="77777777" w:rsidR="00480B46" w:rsidRPr="005C69E9" w:rsidRDefault="00480B46" w:rsidP="00480B46">
      <w:pPr>
        <w:rPr>
          <w:rFonts w:ascii="Times New Roman" w:eastAsia="Microsoft YaHei" w:hAnsi="Times New Roman" w:cs="Times New Roman"/>
          <w:b/>
          <w:bCs/>
          <w:sz w:val="24"/>
          <w:szCs w:val="24"/>
        </w:rPr>
      </w:pPr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>Question 1</w:t>
      </w:r>
    </w:p>
    <w:p w14:paraId="7446942A" w14:textId="77777777" w:rsidR="00480B46" w:rsidRPr="005C69E9" w:rsidRDefault="00480B46" w:rsidP="00480B46">
      <w:pPr>
        <w:rPr>
          <w:rFonts w:ascii="Times New Roman" w:eastAsia="Microsoft YaHei" w:hAnsi="Times New Roman" w:cs="Times New Roman"/>
          <w:b/>
          <w:bCs/>
          <w:sz w:val="24"/>
          <w:szCs w:val="24"/>
        </w:rPr>
      </w:pPr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>Why is it important to consider the legacy network when developing network design criteria?</w:t>
      </w:r>
    </w:p>
    <w:p w14:paraId="742DFC25" w14:textId="77777777" w:rsidR="00480B46" w:rsidRPr="005C69E9" w:rsidRDefault="00480B46" w:rsidP="00480B46">
      <w:pPr>
        <w:rPr>
          <w:rFonts w:ascii="Times New Roman" w:eastAsia="Microsoft YaHei" w:hAnsi="Times New Roman" w:cs="Times New Roman"/>
          <w:b/>
          <w:bCs/>
          <w:sz w:val="24"/>
          <w:szCs w:val="24"/>
        </w:rPr>
      </w:pPr>
    </w:p>
    <w:p w14:paraId="232F1A0B" w14:textId="77777777" w:rsidR="00480B46" w:rsidRPr="005C69E9" w:rsidRDefault="00480B46" w:rsidP="00480B46">
      <w:pPr>
        <w:rPr>
          <w:rFonts w:ascii="Times New Roman" w:eastAsia="Microsoft YaHei" w:hAnsi="Times New Roman" w:cs="Times New Roman"/>
          <w:b/>
          <w:bCs/>
          <w:sz w:val="24"/>
          <w:szCs w:val="24"/>
        </w:rPr>
      </w:pPr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>Question 2</w:t>
      </w:r>
    </w:p>
    <w:p w14:paraId="6106E28C" w14:textId="77777777" w:rsidR="00480B46" w:rsidRPr="005C69E9" w:rsidRDefault="00480B46" w:rsidP="00480B46">
      <w:pPr>
        <w:rPr>
          <w:rFonts w:ascii="Times New Roman" w:eastAsia="Microsoft YaHei" w:hAnsi="Times New Roman" w:cs="Times New Roman"/>
          <w:b/>
          <w:bCs/>
          <w:sz w:val="24"/>
          <w:szCs w:val="24"/>
        </w:rPr>
      </w:pPr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>What is the design traceability? And explain why it is important in the network design.</w:t>
      </w:r>
    </w:p>
    <w:p w14:paraId="24E38679" w14:textId="77777777" w:rsidR="00480B46" w:rsidRPr="005C69E9" w:rsidRDefault="00480B46" w:rsidP="00480B46">
      <w:pPr>
        <w:rPr>
          <w:rFonts w:ascii="Times New Roman" w:eastAsia="Microsoft YaHei" w:hAnsi="Times New Roman" w:cs="Times New Roman"/>
          <w:b/>
          <w:bCs/>
          <w:sz w:val="24"/>
          <w:szCs w:val="24"/>
        </w:rPr>
      </w:pPr>
    </w:p>
    <w:p w14:paraId="47AA9497" w14:textId="77777777" w:rsidR="00480B46" w:rsidRPr="005C69E9" w:rsidRDefault="00480B46" w:rsidP="00480B46">
      <w:pPr>
        <w:rPr>
          <w:rFonts w:ascii="Times New Roman" w:eastAsia="Microsoft YaHei" w:hAnsi="Times New Roman" w:cs="Times New Roman"/>
          <w:b/>
          <w:bCs/>
          <w:sz w:val="24"/>
          <w:szCs w:val="24"/>
        </w:rPr>
      </w:pPr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>Question 3</w:t>
      </w:r>
    </w:p>
    <w:p w14:paraId="1832299F" w14:textId="77777777" w:rsidR="00480B46" w:rsidRPr="005C69E9" w:rsidRDefault="00480B46" w:rsidP="00480B46">
      <w:pPr>
        <w:rPr>
          <w:rFonts w:ascii="Times New Roman" w:eastAsia="Microsoft YaHei" w:hAnsi="Times New Roman" w:cs="Times New Roman"/>
          <w:b/>
          <w:bCs/>
          <w:sz w:val="24"/>
          <w:szCs w:val="24"/>
        </w:rPr>
      </w:pPr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>Describe key elements of a component architecture. And choose one specific component architecture and give examples related to the key elements of the component architecture.</w:t>
      </w:r>
    </w:p>
    <w:p w14:paraId="04061B13" w14:textId="77777777" w:rsidR="00480B46" w:rsidRPr="005C69E9" w:rsidRDefault="00480B46" w:rsidP="00480B46">
      <w:pPr>
        <w:rPr>
          <w:rFonts w:ascii="Times New Roman" w:eastAsia="Microsoft YaHei" w:hAnsi="Times New Roman" w:cs="Times New Roman"/>
          <w:b/>
          <w:bCs/>
          <w:sz w:val="24"/>
          <w:szCs w:val="24"/>
        </w:rPr>
      </w:pPr>
    </w:p>
    <w:p w14:paraId="3F2637A1" w14:textId="5773796C" w:rsidR="00480B46" w:rsidRPr="005C69E9" w:rsidRDefault="00480B46" w:rsidP="00480B46">
      <w:pPr>
        <w:rPr>
          <w:rFonts w:ascii="Times New Roman" w:eastAsia="Microsoft YaHei" w:hAnsi="Times New Roman" w:cs="Times New Roman"/>
          <w:b/>
          <w:bCs/>
          <w:sz w:val="24"/>
          <w:szCs w:val="24"/>
        </w:rPr>
      </w:pPr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>Question 4</w:t>
      </w:r>
    </w:p>
    <w:p w14:paraId="3830EEA9" w14:textId="77777777" w:rsidR="00480B46" w:rsidRPr="005C69E9" w:rsidRDefault="00480B46" w:rsidP="00480B46">
      <w:pPr>
        <w:rPr>
          <w:rFonts w:ascii="Times New Roman" w:eastAsia="Microsoft YaHei" w:hAnsi="Times New Roman" w:cs="Times New Roman"/>
          <w:b/>
          <w:bCs/>
          <w:sz w:val="24"/>
          <w:szCs w:val="24"/>
        </w:rPr>
      </w:pPr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 xml:space="preserve">Explain two network management mechanisms and give examples related each mechanism.   </w:t>
      </w:r>
    </w:p>
    <w:p w14:paraId="484094B3" w14:textId="77777777" w:rsidR="00480B46" w:rsidRPr="005C69E9" w:rsidRDefault="00480B46" w:rsidP="00480B46">
      <w:pPr>
        <w:rPr>
          <w:rFonts w:ascii="Times New Roman" w:eastAsia="Microsoft YaHei" w:hAnsi="Times New Roman" w:cs="Times New Roman"/>
          <w:b/>
          <w:bCs/>
          <w:sz w:val="24"/>
          <w:szCs w:val="24"/>
        </w:rPr>
      </w:pPr>
    </w:p>
    <w:p w14:paraId="70955F8E" w14:textId="77777777" w:rsidR="00480B46" w:rsidRPr="005C69E9" w:rsidRDefault="00480B46" w:rsidP="00480B46">
      <w:pPr>
        <w:rPr>
          <w:rFonts w:ascii="Times New Roman" w:eastAsia="Microsoft YaHei" w:hAnsi="Times New Roman" w:cs="Times New Roman"/>
          <w:b/>
          <w:bCs/>
          <w:sz w:val="24"/>
          <w:szCs w:val="24"/>
        </w:rPr>
      </w:pPr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>Question 5</w:t>
      </w:r>
    </w:p>
    <w:p w14:paraId="2D7FC432" w14:textId="0B98A04E" w:rsidR="00480B46" w:rsidRPr="005C69E9" w:rsidRDefault="00480B46" w:rsidP="00480B46">
      <w:pPr>
        <w:rPr>
          <w:rFonts w:ascii="Times New Roman" w:eastAsia="Microsoft YaHei" w:hAnsi="Times New Roman" w:cs="Times New Roman"/>
          <w:b/>
          <w:bCs/>
          <w:sz w:val="24"/>
          <w:szCs w:val="24"/>
        </w:rPr>
      </w:pPr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 xml:space="preserve">Why is it important to </w:t>
      </w:r>
      <w:proofErr w:type="spellStart"/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>characterise</w:t>
      </w:r>
      <w:proofErr w:type="spellEnd"/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 xml:space="preserve"> application </w:t>
      </w:r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>behavior</w:t>
      </w:r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 xml:space="preserve">? What should be considered when </w:t>
      </w:r>
      <w:proofErr w:type="spellStart"/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>characterising</w:t>
      </w:r>
      <w:proofErr w:type="spellEnd"/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 xml:space="preserve"> application </w:t>
      </w:r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>behavior</w:t>
      </w:r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 xml:space="preserve">? Describe them. </w:t>
      </w:r>
    </w:p>
    <w:p w14:paraId="19968483" w14:textId="77777777" w:rsidR="00480B46" w:rsidRPr="005C69E9" w:rsidRDefault="00480B46" w:rsidP="00480B46">
      <w:pPr>
        <w:rPr>
          <w:rFonts w:ascii="Times New Roman" w:eastAsia="Microsoft YaHei" w:hAnsi="Times New Roman" w:cs="Times New Roman"/>
          <w:b/>
          <w:bCs/>
          <w:sz w:val="24"/>
          <w:szCs w:val="24"/>
        </w:rPr>
      </w:pPr>
    </w:p>
    <w:p w14:paraId="3E6660F8" w14:textId="77777777" w:rsidR="00480B46" w:rsidRPr="005C69E9" w:rsidRDefault="00480B46" w:rsidP="00480B46">
      <w:pPr>
        <w:rPr>
          <w:rFonts w:ascii="Times New Roman" w:eastAsia="Microsoft YaHei" w:hAnsi="Times New Roman" w:cs="Times New Roman"/>
          <w:b/>
          <w:bCs/>
          <w:sz w:val="24"/>
          <w:szCs w:val="24"/>
        </w:rPr>
      </w:pPr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>Question 6</w:t>
      </w:r>
    </w:p>
    <w:p w14:paraId="78A2D997" w14:textId="77777777" w:rsidR="00480B46" w:rsidRPr="005C69E9" w:rsidRDefault="00480B46" w:rsidP="00480B46">
      <w:pPr>
        <w:rPr>
          <w:rFonts w:ascii="Times New Roman" w:eastAsia="Microsoft YaHei" w:hAnsi="Times New Roman" w:cs="Times New Roman"/>
          <w:b/>
          <w:bCs/>
          <w:sz w:val="24"/>
          <w:szCs w:val="24"/>
        </w:rPr>
      </w:pPr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>Using examples describes three (3) flow models that are used in the flow analysis process.</w:t>
      </w:r>
    </w:p>
    <w:p w14:paraId="1A826B58" w14:textId="77777777" w:rsidR="00480B46" w:rsidRPr="005C69E9" w:rsidRDefault="00480B46" w:rsidP="00480B46">
      <w:pPr>
        <w:rPr>
          <w:rFonts w:ascii="Times New Roman" w:eastAsia="Microsoft YaHei" w:hAnsi="Times New Roman" w:cs="Times New Roman"/>
          <w:b/>
          <w:bCs/>
          <w:sz w:val="24"/>
          <w:szCs w:val="24"/>
        </w:rPr>
      </w:pPr>
    </w:p>
    <w:p w14:paraId="185CE19E" w14:textId="77777777" w:rsidR="00480B46" w:rsidRPr="005C69E9" w:rsidRDefault="00480B46" w:rsidP="00480B46">
      <w:pPr>
        <w:rPr>
          <w:rFonts w:ascii="Times New Roman" w:eastAsia="Microsoft YaHei" w:hAnsi="Times New Roman" w:cs="Times New Roman"/>
          <w:b/>
          <w:bCs/>
          <w:sz w:val="24"/>
          <w:szCs w:val="24"/>
        </w:rPr>
      </w:pPr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>Question 7</w:t>
      </w:r>
    </w:p>
    <w:p w14:paraId="3E482B49" w14:textId="77777777" w:rsidR="00480B46" w:rsidRPr="005C69E9" w:rsidRDefault="00480B46" w:rsidP="00480B46">
      <w:pPr>
        <w:rPr>
          <w:rFonts w:ascii="Times New Roman" w:eastAsia="Microsoft YaHei" w:hAnsi="Times New Roman" w:cs="Times New Roman"/>
          <w:b/>
          <w:bCs/>
          <w:sz w:val="24"/>
          <w:szCs w:val="24"/>
        </w:rPr>
      </w:pPr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>Describe three (3) factors in routing strategies for developing a network routing architecture.</w:t>
      </w:r>
    </w:p>
    <w:p w14:paraId="71B174E5" w14:textId="77777777" w:rsidR="00480B46" w:rsidRPr="005C69E9" w:rsidRDefault="00480B46" w:rsidP="00480B46">
      <w:pPr>
        <w:rPr>
          <w:rFonts w:ascii="Times New Roman" w:eastAsia="Microsoft YaHei" w:hAnsi="Times New Roman" w:cs="Times New Roman"/>
          <w:b/>
          <w:bCs/>
          <w:sz w:val="24"/>
          <w:szCs w:val="24"/>
        </w:rPr>
      </w:pPr>
    </w:p>
    <w:p w14:paraId="3FDE6C2E" w14:textId="77777777" w:rsidR="00480B46" w:rsidRPr="005C69E9" w:rsidRDefault="00480B46" w:rsidP="00480B46">
      <w:pPr>
        <w:rPr>
          <w:rFonts w:ascii="Times New Roman" w:eastAsia="Microsoft YaHei" w:hAnsi="Times New Roman" w:cs="Times New Roman"/>
          <w:b/>
          <w:bCs/>
          <w:sz w:val="24"/>
          <w:szCs w:val="24"/>
        </w:rPr>
      </w:pPr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>Question 8</w:t>
      </w:r>
    </w:p>
    <w:p w14:paraId="52E8E545" w14:textId="77777777" w:rsidR="00480B46" w:rsidRPr="005C69E9" w:rsidRDefault="00480B46" w:rsidP="00480B46">
      <w:pPr>
        <w:rPr>
          <w:rFonts w:ascii="Times New Roman" w:eastAsia="Microsoft YaHei" w:hAnsi="Times New Roman" w:cs="Times New Roman"/>
          <w:b/>
          <w:bCs/>
          <w:sz w:val="24"/>
          <w:szCs w:val="24"/>
        </w:rPr>
      </w:pPr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 xml:space="preserve">What is traffic management in </w:t>
      </w:r>
      <w:proofErr w:type="gramStart"/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>the resource</w:t>
      </w:r>
      <w:proofErr w:type="gramEnd"/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 xml:space="preserve"> control? Using examples explains traffic conditioning approaches.</w:t>
      </w:r>
    </w:p>
    <w:p w14:paraId="4BB0699F" w14:textId="77777777" w:rsidR="00480B46" w:rsidRPr="005C69E9" w:rsidRDefault="00480B46" w:rsidP="00480B46">
      <w:pPr>
        <w:rPr>
          <w:rFonts w:ascii="Times New Roman" w:eastAsia="Microsoft YaHei" w:hAnsi="Times New Roman" w:cs="Times New Roman"/>
          <w:b/>
          <w:bCs/>
          <w:sz w:val="24"/>
          <w:szCs w:val="24"/>
        </w:rPr>
      </w:pPr>
    </w:p>
    <w:p w14:paraId="49D0E5A2" w14:textId="77777777" w:rsidR="00480B46" w:rsidRPr="005C69E9" w:rsidRDefault="00480B46" w:rsidP="00480B46">
      <w:pPr>
        <w:rPr>
          <w:rFonts w:ascii="Times New Roman" w:eastAsia="Microsoft YaHei" w:hAnsi="Times New Roman" w:cs="Times New Roman"/>
          <w:b/>
          <w:bCs/>
          <w:sz w:val="24"/>
          <w:szCs w:val="24"/>
        </w:rPr>
      </w:pPr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>Question 9</w:t>
      </w:r>
    </w:p>
    <w:p w14:paraId="6E064EC4" w14:textId="77777777" w:rsidR="00480B46" w:rsidRPr="005C69E9" w:rsidRDefault="00480B46" w:rsidP="00480B46">
      <w:pPr>
        <w:rPr>
          <w:rFonts w:ascii="Times New Roman" w:eastAsia="Microsoft YaHei" w:hAnsi="Times New Roman" w:cs="Times New Roman"/>
          <w:b/>
          <w:bCs/>
          <w:sz w:val="24"/>
          <w:szCs w:val="24"/>
        </w:rPr>
      </w:pPr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>Choose and describe two security and privacy mechanisms for developing a network security architecture.</w:t>
      </w:r>
    </w:p>
    <w:p w14:paraId="0308AA05" w14:textId="77777777" w:rsidR="00480B46" w:rsidRPr="005C69E9" w:rsidRDefault="00480B46" w:rsidP="00480B46">
      <w:pPr>
        <w:rPr>
          <w:rFonts w:ascii="Times New Roman" w:eastAsia="Microsoft YaHei" w:hAnsi="Times New Roman" w:cs="Times New Roman"/>
          <w:b/>
          <w:bCs/>
          <w:sz w:val="24"/>
          <w:szCs w:val="24"/>
        </w:rPr>
      </w:pPr>
    </w:p>
    <w:p w14:paraId="7E6F3C2F" w14:textId="77777777" w:rsidR="00480B46" w:rsidRPr="005C69E9" w:rsidRDefault="00480B46" w:rsidP="00480B46">
      <w:pPr>
        <w:rPr>
          <w:rFonts w:ascii="Times New Roman" w:eastAsia="Microsoft YaHei" w:hAnsi="Times New Roman" w:cs="Times New Roman"/>
          <w:b/>
          <w:bCs/>
          <w:sz w:val="24"/>
          <w:szCs w:val="24"/>
        </w:rPr>
      </w:pPr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>Question 10</w:t>
      </w:r>
    </w:p>
    <w:p w14:paraId="0C64C407" w14:textId="77777777" w:rsidR="00480B46" w:rsidRPr="005C69E9" w:rsidRDefault="00480B46" w:rsidP="00480B46">
      <w:pPr>
        <w:rPr>
          <w:rFonts w:ascii="Times New Roman" w:eastAsia="Microsoft YaHei" w:hAnsi="Times New Roman" w:cs="Times New Roman"/>
          <w:b/>
          <w:bCs/>
          <w:sz w:val="24"/>
          <w:szCs w:val="24"/>
        </w:rPr>
      </w:pPr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>As discussed in lecture week 12, some advanced technologies could be applied for future network management. Choose one and describe its application.</w:t>
      </w:r>
    </w:p>
    <w:p w14:paraId="10C0E8C8" w14:textId="77777777" w:rsidR="00480B46" w:rsidRPr="005C69E9" w:rsidRDefault="00480B46" w:rsidP="00480B46">
      <w:pPr>
        <w:rPr>
          <w:rFonts w:ascii="Times New Roman" w:eastAsia="Microsoft YaHei" w:hAnsi="Times New Roman" w:cs="Times New Roman"/>
          <w:b/>
          <w:bCs/>
          <w:sz w:val="24"/>
          <w:szCs w:val="24"/>
        </w:rPr>
      </w:pPr>
    </w:p>
    <w:p w14:paraId="53AF08E3" w14:textId="77777777" w:rsidR="00480B46" w:rsidRPr="005C69E9" w:rsidRDefault="00480B46" w:rsidP="00480B46">
      <w:pPr>
        <w:rPr>
          <w:rFonts w:ascii="Times New Roman" w:eastAsia="Microsoft YaHei" w:hAnsi="Times New Roman" w:cs="Times New Roman"/>
          <w:b/>
          <w:bCs/>
          <w:sz w:val="24"/>
          <w:szCs w:val="24"/>
        </w:rPr>
      </w:pPr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>Question 11</w:t>
      </w:r>
    </w:p>
    <w:p w14:paraId="407585B6" w14:textId="3BCC276F" w:rsidR="00DA5F92" w:rsidRPr="005C69E9" w:rsidRDefault="00480B46" w:rsidP="00480B46">
      <w:pPr>
        <w:rPr>
          <w:rFonts w:ascii="Times New Roman" w:eastAsia="Microsoft YaHei" w:hAnsi="Times New Roman" w:cs="Times New Roman"/>
          <w:b/>
          <w:bCs/>
          <w:sz w:val="24"/>
          <w:szCs w:val="24"/>
        </w:rPr>
      </w:pPr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>Explain the network design process and relationship of stages in the process. Also.</w:t>
      </w:r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 xml:space="preserve"> </w:t>
      </w:r>
      <w:r w:rsidRPr="005C69E9">
        <w:rPr>
          <w:rFonts w:ascii="Times New Roman" w:eastAsia="Microsoft YaHei" w:hAnsi="Times New Roman" w:cs="Times New Roman"/>
          <w:b/>
          <w:bCs/>
          <w:sz w:val="24"/>
          <w:szCs w:val="24"/>
        </w:rPr>
        <w:t>describe expected outcomes of each stage in the process.</w:t>
      </w:r>
    </w:p>
    <w:sectPr w:rsidR="00DA5F92" w:rsidRPr="005C69E9" w:rsidSect="00493148">
      <w:pgSz w:w="11906" w:h="16838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31"/>
    <w:rsid w:val="00480B46"/>
    <w:rsid w:val="00493148"/>
    <w:rsid w:val="005C69E9"/>
    <w:rsid w:val="00960531"/>
    <w:rsid w:val="00BA6329"/>
    <w:rsid w:val="00DA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2959"/>
  <w15:chartTrackingRefBased/>
  <w15:docId w15:val="{E39EC75C-85E6-4D60-B3FE-8F8A7B2C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钧民 杨</dc:creator>
  <cp:keywords/>
  <dc:description/>
  <cp:lastModifiedBy>钧民 杨</cp:lastModifiedBy>
  <cp:revision>3</cp:revision>
  <dcterms:created xsi:type="dcterms:W3CDTF">2023-12-06T03:16:00Z</dcterms:created>
  <dcterms:modified xsi:type="dcterms:W3CDTF">2023-12-06T03:22:00Z</dcterms:modified>
</cp:coreProperties>
</file>