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4B9D" w14:textId="09582D02" w:rsidR="002F4C14" w:rsidRPr="001160CC" w:rsidRDefault="002F4C14" w:rsidP="001160CC">
      <w:pPr>
        <w:jc w:val="center"/>
        <w:rPr>
          <w:b/>
          <w:bCs/>
          <w:sz w:val="40"/>
          <w:szCs w:val="40"/>
        </w:rPr>
      </w:pPr>
      <w:r w:rsidRPr="001160CC">
        <w:rPr>
          <w:rFonts w:hint="eastAsia"/>
          <w:b/>
          <w:bCs/>
          <w:sz w:val="40"/>
          <w:szCs w:val="40"/>
        </w:rPr>
        <w:t>Lab</w:t>
      </w:r>
      <w:r w:rsidRPr="001160CC">
        <w:rPr>
          <w:b/>
          <w:bCs/>
          <w:sz w:val="40"/>
          <w:szCs w:val="40"/>
        </w:rPr>
        <w:t xml:space="preserve"> </w:t>
      </w:r>
      <w:r w:rsidRPr="001160CC">
        <w:rPr>
          <w:rFonts w:hint="eastAsia"/>
          <w:b/>
          <w:bCs/>
          <w:sz w:val="40"/>
          <w:szCs w:val="40"/>
        </w:rPr>
        <w:t>Week</w:t>
      </w:r>
      <w:r w:rsidRPr="001160CC">
        <w:rPr>
          <w:b/>
          <w:bCs/>
          <w:sz w:val="40"/>
          <w:szCs w:val="40"/>
        </w:rPr>
        <w:t>2</w:t>
      </w:r>
    </w:p>
    <w:p w14:paraId="5DC0C2E4" w14:textId="542EEC6C" w:rsidR="002F4C14" w:rsidRDefault="002F4C14"/>
    <w:p w14:paraId="4BDFFD9E" w14:textId="79F05F22" w:rsidR="002F4C14" w:rsidRDefault="005A0125" w:rsidP="005A0125">
      <w:pPr>
        <w:pStyle w:val="ListParagraph"/>
        <w:numPr>
          <w:ilvl w:val="0"/>
          <w:numId w:val="1"/>
        </w:numPr>
      </w:pPr>
      <w:r>
        <w:t>The n</w:t>
      </w:r>
      <w:r w:rsidR="002F4C14">
        <w:t xml:space="preserve">etwork </w:t>
      </w:r>
      <w:r>
        <w:t>di</w:t>
      </w:r>
      <w:r w:rsidR="002F4C14">
        <w:t>agram</w:t>
      </w:r>
      <w:r>
        <w:t xml:space="preserve"> </w:t>
      </w:r>
      <w:r>
        <w:rPr>
          <w:rFonts w:hint="eastAsia"/>
        </w:rPr>
        <w:t>and</w:t>
      </w:r>
      <w:r>
        <w:t xml:space="preserve"> c</w:t>
      </w:r>
      <w:r w:rsidR="002F4C14">
        <w:t>alendar views</w:t>
      </w:r>
      <w:r>
        <w:t xml:space="preserve"> </w:t>
      </w:r>
      <w:r w:rsidR="008F0782">
        <w:rPr>
          <w:rFonts w:hint="eastAsia"/>
        </w:rPr>
        <w:t>are</w:t>
      </w:r>
      <w:r w:rsidR="008F0782">
        <w:t xml:space="preserve"> </w:t>
      </w:r>
      <w:r w:rsidR="008F0782" w:rsidRPr="008F0782">
        <w:t>presented as attachments at the end.</w:t>
      </w:r>
    </w:p>
    <w:p w14:paraId="7D0BA087" w14:textId="7F296B79" w:rsidR="002F4C14" w:rsidRDefault="002F4C14" w:rsidP="001160CC">
      <w:pPr>
        <w:pStyle w:val="ListParagraph"/>
      </w:pPr>
    </w:p>
    <w:p w14:paraId="0B38B0FF" w14:textId="131D813F" w:rsidR="00A94071" w:rsidRPr="00A94071" w:rsidRDefault="00A94071" w:rsidP="002F4C14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 </w:t>
      </w:r>
    </w:p>
    <w:p w14:paraId="4AC05215" w14:textId="77777777" w:rsidR="007B5942" w:rsidRPr="007B5942" w:rsidRDefault="00A94071" w:rsidP="00A94071">
      <w:pPr>
        <w:pStyle w:val="ListParagraph"/>
        <w:numPr>
          <w:ilvl w:val="1"/>
          <w:numId w:val="1"/>
        </w:numPr>
      </w:pPr>
      <w:r w:rsidRPr="00A94071">
        <w:rPr>
          <w:lang w:val="en-US"/>
        </w:rPr>
        <w:t xml:space="preserve">Critical Path: </w:t>
      </w:r>
      <w:r w:rsidR="008F0782">
        <w:rPr>
          <w:lang w:val="en-US"/>
        </w:rPr>
        <w:t>1,2,3,5,6,7,8,9,10,11</w:t>
      </w:r>
    </w:p>
    <w:p w14:paraId="0472AAD0" w14:textId="13915D98" w:rsidR="002F4C14" w:rsidRPr="00A94071" w:rsidRDefault="008F0782" w:rsidP="007B5942">
      <w:pPr>
        <w:pStyle w:val="ListParagraph"/>
        <w:ind w:left="1440"/>
      </w:pPr>
      <w:r>
        <w:rPr>
          <w:lang w:val="en-US"/>
        </w:rPr>
        <w:t>(</w:t>
      </w:r>
      <w:r w:rsidR="00A94071" w:rsidRPr="00A94071">
        <w:rPr>
          <w:lang w:val="en-US"/>
        </w:rPr>
        <w:t xml:space="preserve">Document hardware -&gt; Document software -&gt; Interview users -&gt; </w:t>
      </w:r>
      <w:r w:rsidR="00A94071">
        <w:rPr>
          <w:lang w:val="en-US"/>
        </w:rPr>
        <w:t xml:space="preserve">Conduct needs analysis -&gt; </w:t>
      </w:r>
      <w:r w:rsidR="00A94071">
        <w:rPr>
          <w:rFonts w:hint="eastAsia"/>
          <w:lang w:val="en-US"/>
        </w:rPr>
        <w:t>Build</w:t>
      </w:r>
      <w:r w:rsidR="00A94071">
        <w:rPr>
          <w:lang w:val="en-US"/>
        </w:rPr>
        <w:t xml:space="preserve"> request for proposal -&gt; Gather bids -&gt; Choose vendor -&gt; Install hardware -&gt; Install software -&gt; Conduct </w:t>
      </w:r>
      <w:r>
        <w:rPr>
          <w:lang w:val="en-US"/>
        </w:rPr>
        <w:t>training)</w:t>
      </w:r>
    </w:p>
    <w:p w14:paraId="5B38D340" w14:textId="692865E0" w:rsidR="00A94071" w:rsidRDefault="00A94071" w:rsidP="00A94071">
      <w:pPr>
        <w:pStyle w:val="ListParagraph"/>
        <w:numPr>
          <w:ilvl w:val="1"/>
          <w:numId w:val="1"/>
        </w:numPr>
      </w:pPr>
      <w:r w:rsidRPr="00A94071">
        <w:t xml:space="preserve">The critical path is the longest sequence of tasks that determines the shortest time to complete the project. It tells </w:t>
      </w:r>
      <w:r>
        <w:t>us</w:t>
      </w:r>
      <w:r w:rsidRPr="00A94071">
        <w:t xml:space="preserve"> which tasks are most crucial. If any of these tasks get delayed, the entire project will be delayed. </w:t>
      </w:r>
      <w:r w:rsidR="008F0782" w:rsidRPr="008F0782">
        <w:t>In this project, it means that if task3 is not completed, task5 cannot proceed, because the start of task5 requires the completion of both task3 and task4, and task4 has a shorter duration.</w:t>
      </w:r>
    </w:p>
    <w:p w14:paraId="4E101B37" w14:textId="77777777" w:rsidR="00A94071" w:rsidRPr="008F0782" w:rsidRDefault="00A94071" w:rsidP="00A94071">
      <w:pPr>
        <w:pStyle w:val="ListParagraph"/>
        <w:ind w:left="1440"/>
      </w:pPr>
    </w:p>
    <w:p w14:paraId="21989E72" w14:textId="4E342261" w:rsidR="002F4C14" w:rsidRDefault="008F0782" w:rsidP="002F4C14">
      <w:pPr>
        <w:pStyle w:val="ListParagraph"/>
        <w:numPr>
          <w:ilvl w:val="0"/>
          <w:numId w:val="1"/>
        </w:numPr>
      </w:pPr>
      <w:r w:rsidRPr="008F0782">
        <w:t>If starting from September 4, 2023, it will not end until January 30, 2024, requiring 107 days.</w:t>
      </w:r>
    </w:p>
    <w:p w14:paraId="05052D83" w14:textId="77777777" w:rsidR="00E904A7" w:rsidRDefault="00E904A7" w:rsidP="00E904A7">
      <w:pPr>
        <w:pStyle w:val="ListParagraph"/>
      </w:pPr>
    </w:p>
    <w:p w14:paraId="17488446" w14:textId="724EFC9B" w:rsidR="00E904A7" w:rsidRDefault="00D42FCA" w:rsidP="00E904A7">
      <w:pPr>
        <w:pStyle w:val="ListParagraph"/>
        <w:numPr>
          <w:ilvl w:val="0"/>
          <w:numId w:val="1"/>
        </w:numPr>
      </w:pPr>
      <w:r w:rsidRPr="00D42FCA">
        <w:t>The task: conduct training will begin on January 26, 2024.</w:t>
      </w:r>
    </w:p>
    <w:p w14:paraId="4FA514F3" w14:textId="77777777" w:rsidR="00E904A7" w:rsidRDefault="00E904A7" w:rsidP="00E904A7"/>
    <w:p w14:paraId="0E338448" w14:textId="100E51FF" w:rsidR="00D42FCA" w:rsidRPr="00E904A7" w:rsidRDefault="00D42FCA" w:rsidP="002F4C14">
      <w:pPr>
        <w:pStyle w:val="ListParagraph"/>
        <w:numPr>
          <w:ilvl w:val="0"/>
          <w:numId w:val="1"/>
        </w:numPr>
      </w:pPr>
      <w:r>
        <w:rPr>
          <w:rFonts w:hint="eastAsia"/>
        </w:rPr>
        <w:t>It</w:t>
      </w:r>
      <w:r>
        <w:t xml:space="preserve"> </w:t>
      </w:r>
      <w:r>
        <w:rPr>
          <w:lang w:val="en-US"/>
        </w:rPr>
        <w:t>will not affect.</w:t>
      </w:r>
      <w:r w:rsidR="00B045BD">
        <w:rPr>
          <w:lang w:val="en-US"/>
        </w:rPr>
        <w:t xml:space="preserve"> </w:t>
      </w:r>
      <w:r w:rsidR="00B045BD" w:rsidRPr="00B045BD">
        <w:rPr>
          <w:lang w:val="en-US"/>
        </w:rPr>
        <w:t>Because the critical path</w:t>
      </w:r>
      <w:r w:rsidR="00B045BD">
        <w:rPr>
          <w:lang w:val="en-US"/>
        </w:rPr>
        <w:t xml:space="preserve"> </w:t>
      </w:r>
      <w:r w:rsidR="00B045BD">
        <w:rPr>
          <w:rFonts w:hint="eastAsia"/>
          <w:lang w:val="en-US"/>
        </w:rPr>
        <w:t>does</w:t>
      </w:r>
      <w:r w:rsidR="00B045BD">
        <w:rPr>
          <w:lang w:val="en-US"/>
        </w:rPr>
        <w:t xml:space="preserve"> not change</w:t>
      </w:r>
      <w:r w:rsidR="00B045BD" w:rsidRPr="00B045BD">
        <w:rPr>
          <w:lang w:val="en-US"/>
        </w:rPr>
        <w:t>.</w:t>
      </w:r>
    </w:p>
    <w:p w14:paraId="778AAB07" w14:textId="77777777" w:rsidR="00E904A7" w:rsidRPr="00D42FCA" w:rsidRDefault="00E904A7" w:rsidP="00E904A7">
      <w:pPr>
        <w:pStyle w:val="ListParagraph"/>
      </w:pPr>
    </w:p>
    <w:p w14:paraId="7ED31A3A" w14:textId="06722B3D" w:rsidR="00E904A7" w:rsidRDefault="00D42FCA" w:rsidP="00E904A7">
      <w:pPr>
        <w:pStyle w:val="ListParagraph"/>
        <w:numPr>
          <w:ilvl w:val="0"/>
          <w:numId w:val="1"/>
        </w:numPr>
      </w:pPr>
      <w:r w:rsidRPr="00D42FCA">
        <w:rPr>
          <w:lang w:val="en-US"/>
        </w:rPr>
        <w:t>It will impact the start date of the task "Conduct training" due to the influence on the critical path.</w:t>
      </w:r>
    </w:p>
    <w:p w14:paraId="5322F30D" w14:textId="77777777" w:rsidR="00E904A7" w:rsidRPr="00D42FCA" w:rsidRDefault="00E904A7" w:rsidP="00E904A7">
      <w:pPr>
        <w:pStyle w:val="ListParagraph"/>
      </w:pPr>
    </w:p>
    <w:p w14:paraId="6C23759B" w14:textId="25C82CBB" w:rsidR="00D42FCA" w:rsidRPr="00E904A7" w:rsidRDefault="00D42FCA" w:rsidP="00D42FCA">
      <w:pPr>
        <w:pStyle w:val="ListParagraph"/>
        <w:numPr>
          <w:ilvl w:val="0"/>
          <w:numId w:val="1"/>
        </w:numPr>
      </w:pPr>
      <w:r>
        <w:rPr>
          <w:rFonts w:hint="eastAsia"/>
        </w:rPr>
        <w:t>As</w:t>
      </w:r>
      <w:r>
        <w:t xml:space="preserve"> t</w:t>
      </w:r>
      <w:r>
        <w:rPr>
          <w:lang w:val="en-US"/>
        </w:rPr>
        <w:t>he picture illustrates:</w:t>
      </w:r>
    </w:p>
    <w:p w14:paraId="72D9100D" w14:textId="0B68BD81" w:rsidR="00E904A7" w:rsidRPr="00D42FCA" w:rsidRDefault="00E904A7" w:rsidP="00E904A7">
      <w:pPr>
        <w:pStyle w:val="ListParagraph"/>
      </w:pPr>
      <w:r w:rsidRPr="00D42FCA">
        <w:rPr>
          <w:noProof/>
        </w:rPr>
        <w:drawing>
          <wp:anchor distT="0" distB="0" distL="114300" distR="114300" simplePos="0" relativeHeight="251658240" behindDoc="0" locked="0" layoutInCell="1" allowOverlap="1" wp14:anchorId="34D26122" wp14:editId="177B7589">
            <wp:simplePos x="0" y="0"/>
            <wp:positionH relativeFrom="column">
              <wp:posOffset>238760</wp:posOffset>
            </wp:positionH>
            <wp:positionV relativeFrom="paragraph">
              <wp:posOffset>204470</wp:posOffset>
            </wp:positionV>
            <wp:extent cx="5657850" cy="2330450"/>
            <wp:effectExtent l="0" t="0" r="6350" b="6350"/>
            <wp:wrapTopAndBottom/>
            <wp:docPr id="187193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3117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4120E" w14:textId="2BBD6DC9" w:rsidR="00E904A7" w:rsidRPr="00E904A7" w:rsidRDefault="00E904A7" w:rsidP="00E904A7">
      <w:pPr>
        <w:rPr>
          <w:highlight w:val="lightGray"/>
        </w:rPr>
      </w:pPr>
      <w:r>
        <w:rPr>
          <w:highlight w:val="lightGray"/>
        </w:rPr>
        <w:br w:type="page"/>
      </w:r>
    </w:p>
    <w:p w14:paraId="2F389407" w14:textId="7C10668C" w:rsidR="00E904A7" w:rsidRPr="00E904A7" w:rsidRDefault="00551E5A" w:rsidP="00E904A7">
      <w:pPr>
        <w:pStyle w:val="ListParagraph"/>
        <w:numPr>
          <w:ilvl w:val="0"/>
          <w:numId w:val="1"/>
        </w:numPr>
      </w:pPr>
      <w:r w:rsidRPr="00D42FC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AF14C8" wp14:editId="711F9963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4514850" cy="2200275"/>
            <wp:effectExtent l="0" t="0" r="6350" b="0"/>
            <wp:wrapTopAndBottom/>
            <wp:docPr id="10638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678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4A7">
        <w:rPr>
          <w:rFonts w:hint="eastAsia"/>
        </w:rPr>
        <w:t>As</w:t>
      </w:r>
      <w:r w:rsidR="00E904A7">
        <w:t xml:space="preserve"> t</w:t>
      </w:r>
      <w:r w:rsidR="00E904A7" w:rsidRPr="00E904A7">
        <w:rPr>
          <w:lang w:val="en-US"/>
        </w:rPr>
        <w:t>he picture illustrates:</w:t>
      </w:r>
    </w:p>
    <w:p w14:paraId="270BD4FC" w14:textId="2A0A1D59" w:rsidR="00D42FCA" w:rsidRDefault="00D42FCA" w:rsidP="00E904A7">
      <w:pPr>
        <w:pStyle w:val="ListParagraph"/>
      </w:pPr>
    </w:p>
    <w:p w14:paraId="76175961" w14:textId="33E3EBBA" w:rsidR="00E904A7" w:rsidRDefault="00551E5A" w:rsidP="00D42FCA">
      <w:pPr>
        <w:pStyle w:val="ListParagraph"/>
        <w:numPr>
          <w:ilvl w:val="0"/>
          <w:numId w:val="1"/>
        </w:numPr>
      </w:pPr>
      <w:r>
        <w:rPr>
          <w:rFonts w:hint="eastAsia"/>
        </w:rPr>
        <w:t>As</w:t>
      </w:r>
      <w:r w:rsidRPr="00551E5A">
        <w:rPr>
          <w:noProof/>
        </w:rPr>
        <w:drawing>
          <wp:anchor distT="0" distB="0" distL="114300" distR="114300" simplePos="0" relativeHeight="251661312" behindDoc="0" locked="0" layoutInCell="1" allowOverlap="1" wp14:anchorId="3EC34021" wp14:editId="5B6E8A36">
            <wp:simplePos x="0" y="0"/>
            <wp:positionH relativeFrom="column">
              <wp:posOffset>647700</wp:posOffset>
            </wp:positionH>
            <wp:positionV relativeFrom="paragraph">
              <wp:posOffset>328295</wp:posOffset>
            </wp:positionV>
            <wp:extent cx="4232910" cy="5705475"/>
            <wp:effectExtent l="0" t="0" r="0" b="0"/>
            <wp:wrapTopAndBottom/>
            <wp:docPr id="47817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7227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233"/>
                    <a:stretch/>
                  </pic:blipFill>
                  <pic:spPr bwMode="auto">
                    <a:xfrm>
                      <a:off x="0" y="0"/>
                      <a:ext cx="4232910" cy="57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t</w:t>
      </w:r>
      <w:r w:rsidRPr="00E904A7">
        <w:rPr>
          <w:lang w:val="en-US"/>
        </w:rPr>
        <w:t>he picture illustrates:</w:t>
      </w:r>
    </w:p>
    <w:p w14:paraId="708BA763" w14:textId="705D5CB4" w:rsidR="00E904A7" w:rsidRPr="005F7255" w:rsidRDefault="005F7255" w:rsidP="00D42FCA">
      <w:pPr>
        <w:pStyle w:val="ListParagraph"/>
        <w:numPr>
          <w:ilvl w:val="0"/>
          <w:numId w:val="1"/>
        </w:numPr>
      </w:pPr>
      <w:r w:rsidRPr="005F725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990C0C" wp14:editId="13D2FA6D">
            <wp:simplePos x="0" y="0"/>
            <wp:positionH relativeFrom="column">
              <wp:posOffset>220345</wp:posOffset>
            </wp:positionH>
            <wp:positionV relativeFrom="paragraph">
              <wp:posOffset>208280</wp:posOffset>
            </wp:positionV>
            <wp:extent cx="5367020" cy="3657600"/>
            <wp:effectExtent l="0" t="0" r="5080" b="0"/>
            <wp:wrapTopAndBottom/>
            <wp:docPr id="14600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147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completion</w:t>
      </w:r>
      <w:r>
        <w:t xml:space="preserve"> 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is</w:t>
      </w:r>
      <w:r w:rsidR="0079597A">
        <w:rPr>
          <w:lang w:val="en-US"/>
        </w:rPr>
        <w:t xml:space="preserve"> February </w:t>
      </w:r>
      <w:r w:rsidR="00F7592D">
        <w:rPr>
          <w:lang w:val="en-US"/>
        </w:rPr>
        <w:t>16</w:t>
      </w:r>
      <w:r w:rsidR="0079597A">
        <w:rPr>
          <w:lang w:val="en-US"/>
        </w:rPr>
        <w:t>, 2024.</w:t>
      </w:r>
    </w:p>
    <w:p w14:paraId="53C77546" w14:textId="5BD1711F" w:rsidR="005F7255" w:rsidRDefault="005F7255" w:rsidP="005F7255">
      <w:pPr>
        <w:pStyle w:val="ListParagraph"/>
      </w:pPr>
    </w:p>
    <w:p w14:paraId="50F049B9" w14:textId="7B1509A3" w:rsidR="00E904A7" w:rsidRDefault="00E47DE6" w:rsidP="00D42FCA">
      <w:pPr>
        <w:pStyle w:val="ListParagraph"/>
        <w:numPr>
          <w:ilvl w:val="0"/>
          <w:numId w:val="1"/>
        </w:numPr>
      </w:pPr>
      <w:r w:rsidRPr="00E47DE6">
        <w:t>After setting a 40-hour workweek and designating the project type as a duration-based task, even when the work hours are adjusted to 35 hours, the project still concludes on</w:t>
      </w:r>
      <w:r w:rsidR="007B5942">
        <w:t xml:space="preserve"> </w:t>
      </w:r>
      <w:r w:rsidR="007B5942">
        <w:rPr>
          <w:lang w:val="en-US"/>
        </w:rPr>
        <w:t>February 16, 2024</w:t>
      </w:r>
      <w:r w:rsidRPr="00E47DE6">
        <w:t>.</w:t>
      </w:r>
    </w:p>
    <w:p w14:paraId="6B45F85F" w14:textId="4CD72FA8" w:rsidR="006E7E95" w:rsidRDefault="006E7E95" w:rsidP="00E47DE6">
      <w:pPr>
        <w:tabs>
          <w:tab w:val="left" w:pos="3073"/>
        </w:tabs>
      </w:pPr>
    </w:p>
    <w:p w14:paraId="07FE83D7" w14:textId="641EF171" w:rsidR="00D42FCA" w:rsidRDefault="00DF3E84" w:rsidP="00D42FCA">
      <w:pPr>
        <w:pStyle w:val="ListParagraph"/>
        <w:numPr>
          <w:ilvl w:val="0"/>
          <w:numId w:val="1"/>
        </w:numPr>
      </w:pPr>
      <w:r w:rsidRPr="00DF3E84">
        <w:t xml:space="preserve">Considering the public holidays, we should commence the project on </w:t>
      </w:r>
      <w:r w:rsidR="00F5286D">
        <w:t>May 23, 2023,</w:t>
      </w:r>
      <w:r w:rsidRPr="00DF3E84">
        <w:t xml:space="preserve"> to ensure its completion by </w:t>
      </w:r>
      <w:r w:rsidR="00F5286D">
        <w:rPr>
          <w:rFonts w:hint="eastAsia"/>
        </w:rPr>
        <w:t>October</w:t>
      </w:r>
      <w:r w:rsidR="00F5286D">
        <w:t xml:space="preserve"> 30</w:t>
      </w:r>
      <w:r w:rsidR="00F5286D">
        <w:rPr>
          <w:lang w:val="en-US"/>
        </w:rPr>
        <w:t>, 2023</w:t>
      </w:r>
      <w:r w:rsidRPr="00DF3E84">
        <w:rPr>
          <w:rFonts w:hint="eastAsia"/>
        </w:rPr>
        <w:t>.</w:t>
      </w:r>
    </w:p>
    <w:p w14:paraId="12D53170" w14:textId="3BD23E16" w:rsidR="00E47DE6" w:rsidRDefault="006C1C6A" w:rsidP="00DF3E84">
      <w:pPr>
        <w:ind w:left="360" w:firstLine="360"/>
      </w:pPr>
      <w:r w:rsidRPr="00DF3E84">
        <w:rPr>
          <w:noProof/>
        </w:rPr>
        <w:drawing>
          <wp:anchor distT="0" distB="0" distL="114300" distR="114300" simplePos="0" relativeHeight="251663360" behindDoc="0" locked="0" layoutInCell="1" allowOverlap="1" wp14:anchorId="685A1AD6" wp14:editId="09E23B8D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51145" cy="2992120"/>
            <wp:effectExtent l="0" t="0" r="0" b="5080"/>
            <wp:wrapTopAndBottom/>
            <wp:docPr id="1408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97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EF37D" w14:textId="77777777" w:rsidR="006C1C6A" w:rsidRDefault="006C1C6A" w:rsidP="00DF3E84">
      <w:pPr>
        <w:ind w:left="360" w:firstLine="360"/>
      </w:pPr>
    </w:p>
    <w:p w14:paraId="2D25C4E3" w14:textId="77777777" w:rsidR="006C1C6A" w:rsidRDefault="006C1C6A" w:rsidP="00DF3E84">
      <w:pPr>
        <w:ind w:left="360" w:firstLine="360"/>
      </w:pPr>
    </w:p>
    <w:p w14:paraId="1CAC8788" w14:textId="7E9ECD6A" w:rsidR="00D42FCA" w:rsidRDefault="00DF3E84" w:rsidP="00DF3E84">
      <w:pPr>
        <w:ind w:left="360" w:firstLine="360"/>
      </w:pPr>
      <w:r w:rsidRPr="00DF3E84">
        <w:lastRenderedPageBreak/>
        <w:t xml:space="preserve">Excluding official holidays, the project should commence on </w:t>
      </w:r>
      <w:r w:rsidR="00DC0638">
        <w:t xml:space="preserve">June </w:t>
      </w:r>
      <w:r w:rsidRPr="00DF3E84">
        <w:t>02</w:t>
      </w:r>
      <w:r w:rsidR="00DC0638">
        <w:t xml:space="preserve">, </w:t>
      </w:r>
      <w:r w:rsidRPr="00DF3E84">
        <w:t>2023.</w:t>
      </w:r>
    </w:p>
    <w:p w14:paraId="14319161" w14:textId="6425FCE9" w:rsidR="00E47DE6" w:rsidRDefault="00E47DE6" w:rsidP="00DF3E84">
      <w:pPr>
        <w:ind w:left="360" w:firstLine="360"/>
      </w:pPr>
      <w:r w:rsidRPr="00DF3E84">
        <w:rPr>
          <w:noProof/>
        </w:rPr>
        <w:drawing>
          <wp:anchor distT="0" distB="0" distL="114300" distR="114300" simplePos="0" relativeHeight="251665408" behindDoc="0" locked="0" layoutInCell="1" allowOverlap="1" wp14:anchorId="2064611F" wp14:editId="7658D678">
            <wp:simplePos x="0" y="0"/>
            <wp:positionH relativeFrom="column">
              <wp:posOffset>355600</wp:posOffset>
            </wp:positionH>
            <wp:positionV relativeFrom="paragraph">
              <wp:posOffset>187960</wp:posOffset>
            </wp:positionV>
            <wp:extent cx="5099685" cy="2442210"/>
            <wp:effectExtent l="0" t="0" r="5715" b="0"/>
            <wp:wrapTopAndBottom/>
            <wp:docPr id="49192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43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86DDF" w14:textId="77777777" w:rsidR="00977AAD" w:rsidRDefault="00977AAD" w:rsidP="00DF3E84">
      <w:pPr>
        <w:ind w:left="360" w:firstLine="360"/>
      </w:pPr>
    </w:p>
    <w:p w14:paraId="13AA68B3" w14:textId="77777777" w:rsidR="00977AAD" w:rsidRDefault="00977AAD" w:rsidP="00DF3E84">
      <w:pPr>
        <w:ind w:left="360" w:firstLine="360"/>
      </w:pPr>
    </w:p>
    <w:p w14:paraId="788452AF" w14:textId="22915F82" w:rsidR="00876603" w:rsidRPr="00876603" w:rsidRDefault="00876603" w:rsidP="00876603">
      <w:r w:rsidRPr="00920E3A">
        <w:rPr>
          <w:rFonts w:hint="eastAsia"/>
          <w:b/>
          <w:bCs/>
          <w:sz w:val="40"/>
          <w:szCs w:val="40"/>
        </w:rPr>
        <w:t>A</w:t>
      </w:r>
      <w:r w:rsidRPr="00920E3A">
        <w:rPr>
          <w:b/>
          <w:bCs/>
          <w:sz w:val="40"/>
          <w:szCs w:val="40"/>
        </w:rPr>
        <w:t>ttachments</w:t>
      </w:r>
      <w:r>
        <w:rPr>
          <w:rFonts w:hint="eastAsia"/>
          <w:b/>
          <w:bCs/>
          <w:sz w:val="32"/>
          <w:szCs w:val="32"/>
        </w:rPr>
        <w:t>：</w:t>
      </w:r>
    </w:p>
    <w:p w14:paraId="71FDB2A5" w14:textId="17250E86" w:rsidR="00876603" w:rsidRDefault="00876603" w:rsidP="00876603">
      <w:r>
        <w:rPr>
          <w:rFonts w:hint="eastAsia"/>
        </w:rPr>
        <w:t>N</w:t>
      </w:r>
      <w:r>
        <w:t>etwork diagram</w:t>
      </w:r>
    </w:p>
    <w:p w14:paraId="6D78D64B" w14:textId="104381CB" w:rsidR="00876603" w:rsidRDefault="00876603" w:rsidP="00876603">
      <w:pPr>
        <w:rPr>
          <w:lang w:val="en-US"/>
        </w:rPr>
      </w:pPr>
      <w:r>
        <w:rPr>
          <w:rFonts w:hint="eastAsia"/>
        </w:rPr>
        <w:t>C</w:t>
      </w:r>
      <w:r>
        <w:t>alendar views</w:t>
      </w:r>
    </w:p>
    <w:p w14:paraId="516384CD" w14:textId="77777777" w:rsidR="00876603" w:rsidRPr="00876603" w:rsidRDefault="00876603" w:rsidP="00876603">
      <w:pPr>
        <w:rPr>
          <w:lang w:val="en-US"/>
        </w:rPr>
      </w:pPr>
    </w:p>
    <w:p w14:paraId="204F0635" w14:textId="77777777" w:rsidR="00876603" w:rsidRPr="00876603" w:rsidRDefault="00876603" w:rsidP="00876603">
      <w:pPr>
        <w:rPr>
          <w:b/>
          <w:bCs/>
          <w:sz w:val="32"/>
          <w:szCs w:val="32"/>
        </w:rPr>
      </w:pPr>
    </w:p>
    <w:sectPr w:rsidR="00876603" w:rsidRPr="00876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D53A6"/>
    <w:multiLevelType w:val="hybridMultilevel"/>
    <w:tmpl w:val="6F6629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726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14"/>
    <w:rsid w:val="001160CC"/>
    <w:rsid w:val="001C2B76"/>
    <w:rsid w:val="00287030"/>
    <w:rsid w:val="002F4C14"/>
    <w:rsid w:val="00551E5A"/>
    <w:rsid w:val="005A0125"/>
    <w:rsid w:val="005A1BE6"/>
    <w:rsid w:val="005F7255"/>
    <w:rsid w:val="006C1C6A"/>
    <w:rsid w:val="006D4CE8"/>
    <w:rsid w:val="006E7E95"/>
    <w:rsid w:val="0079597A"/>
    <w:rsid w:val="007B5942"/>
    <w:rsid w:val="00876603"/>
    <w:rsid w:val="008A473C"/>
    <w:rsid w:val="008F0782"/>
    <w:rsid w:val="00920E3A"/>
    <w:rsid w:val="00977AAD"/>
    <w:rsid w:val="00A94071"/>
    <w:rsid w:val="00B045BD"/>
    <w:rsid w:val="00D42FCA"/>
    <w:rsid w:val="00DC0638"/>
    <w:rsid w:val="00DC0FD2"/>
    <w:rsid w:val="00DF3E84"/>
    <w:rsid w:val="00E202A3"/>
    <w:rsid w:val="00E47DE6"/>
    <w:rsid w:val="00E904A7"/>
    <w:rsid w:val="00E91FA7"/>
    <w:rsid w:val="00F5286D"/>
    <w:rsid w:val="00F7592D"/>
    <w:rsid w:val="00FF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56FBA"/>
  <w15:chartTrackingRefBased/>
  <w15:docId w15:val="{977D0721-ECEC-6B42-A71B-C3D356B5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Yinqiao Li</dc:creator>
  <cp:keywords/>
  <dc:description/>
  <cp:lastModifiedBy>Yinqiao Li</cp:lastModifiedBy>
  <cp:revision>40</cp:revision>
  <cp:lastPrinted>2023-10-08T02:26:00Z</cp:lastPrinted>
  <dcterms:created xsi:type="dcterms:W3CDTF">2023-10-07T12:00:00Z</dcterms:created>
  <dcterms:modified xsi:type="dcterms:W3CDTF">2023-10-08T02:26:00Z</dcterms:modified>
</cp:coreProperties>
</file>