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6051C" w14:textId="3DE26E5B" w:rsidR="0073786D" w:rsidRDefault="0073786D" w:rsidP="0073786D">
      <w:r>
        <w:t>The dog has been </w:t>
      </w:r>
      <w:r w:rsidRPr="0073786D">
        <w:rPr>
          <w:rFonts w:ascii="Arial" w:hAnsi="Arial" w:cs="Arial"/>
        </w:rPr>
        <w:t>selectively bred</w:t>
      </w:r>
      <w:r>
        <w:t> over millennia for various behaviors, sensory capabilities, and physical attributes. </w:t>
      </w:r>
      <w:r w:rsidRPr="0073786D">
        <w:rPr>
          <w:rFonts w:ascii="Arial" w:hAnsi="Arial" w:cs="Arial"/>
          <w:sz w:val="21"/>
          <w:szCs w:val="21"/>
        </w:rPr>
        <w:t>Dog breeds</w:t>
      </w:r>
      <w:r>
        <w:t> vary widely in shape, size, and color. They perform many roles for humans, such as </w:t>
      </w:r>
      <w:r w:rsidRPr="0073786D">
        <w:rPr>
          <w:rFonts w:ascii="Arial" w:hAnsi="Arial" w:cs="Arial"/>
          <w:sz w:val="21"/>
          <w:szCs w:val="21"/>
        </w:rPr>
        <w:t>hunting</w:t>
      </w:r>
      <w:r>
        <w:t>, </w:t>
      </w:r>
      <w:r w:rsidRPr="0073786D">
        <w:rPr>
          <w:rFonts w:ascii="Arial" w:hAnsi="Arial" w:cs="Arial"/>
          <w:sz w:val="21"/>
          <w:szCs w:val="21"/>
        </w:rPr>
        <w:t>herding</w:t>
      </w:r>
      <w:r>
        <w:t>, </w:t>
      </w:r>
      <w:r w:rsidRPr="0073786D">
        <w:rPr>
          <w:rFonts w:ascii="Arial" w:hAnsi="Arial" w:cs="Arial"/>
          <w:sz w:val="21"/>
          <w:szCs w:val="21"/>
        </w:rPr>
        <w:t>pulling loads</w:t>
      </w:r>
      <w:r>
        <w:t>, </w:t>
      </w:r>
      <w:r w:rsidRPr="0073786D">
        <w:rPr>
          <w:rFonts w:ascii="Arial" w:hAnsi="Arial" w:cs="Arial"/>
          <w:sz w:val="21"/>
          <w:szCs w:val="21"/>
        </w:rPr>
        <w:t>protection</w:t>
      </w:r>
      <w:r>
        <w:t>, </w:t>
      </w:r>
      <w:r w:rsidRPr="0073786D">
        <w:rPr>
          <w:rFonts w:ascii="Arial" w:hAnsi="Arial" w:cs="Arial"/>
          <w:sz w:val="21"/>
          <w:szCs w:val="21"/>
        </w:rPr>
        <w:t>assisting police</w:t>
      </w:r>
      <w:r>
        <w:t> and the </w:t>
      </w:r>
      <w:r w:rsidRPr="0073786D">
        <w:rPr>
          <w:rFonts w:ascii="Arial" w:hAnsi="Arial" w:cs="Arial"/>
          <w:sz w:val="21"/>
          <w:szCs w:val="21"/>
        </w:rPr>
        <w:t>military</w:t>
      </w:r>
      <w:r>
        <w:t>, </w:t>
      </w:r>
      <w:r w:rsidRPr="0073786D">
        <w:rPr>
          <w:rFonts w:ascii="Arial" w:hAnsi="Arial" w:cs="Arial"/>
          <w:sz w:val="21"/>
          <w:szCs w:val="21"/>
        </w:rPr>
        <w:t>companionship</w:t>
      </w:r>
      <w:r>
        <w:t>, </w:t>
      </w:r>
      <w:r w:rsidRPr="0073786D">
        <w:rPr>
          <w:rFonts w:ascii="Arial" w:hAnsi="Arial" w:cs="Arial"/>
          <w:sz w:val="21"/>
          <w:szCs w:val="21"/>
        </w:rPr>
        <w:t>therapy</w:t>
      </w:r>
      <w:r>
        <w:t>, and </w:t>
      </w:r>
      <w:r w:rsidRPr="0073786D">
        <w:rPr>
          <w:rFonts w:ascii="Arial" w:hAnsi="Arial" w:cs="Arial"/>
          <w:sz w:val="21"/>
          <w:szCs w:val="21"/>
        </w:rPr>
        <w:t>aiding disabled people</w:t>
      </w:r>
      <w:r>
        <w:t>. Over the millennia, dogs became uniquely adapted to human behavior, and the </w:t>
      </w:r>
      <w:r w:rsidRPr="0073786D">
        <w:rPr>
          <w:rFonts w:ascii="Arial" w:hAnsi="Arial" w:cs="Arial"/>
          <w:sz w:val="21"/>
          <w:szCs w:val="21"/>
        </w:rPr>
        <w:t>human–canine bond</w:t>
      </w:r>
      <w:r>
        <w:t> has been a topic of frequent study. This influence on human society has given them the </w:t>
      </w:r>
      <w:r w:rsidRPr="0073786D">
        <w:rPr>
          <w:rFonts w:ascii="Arial" w:hAnsi="Arial" w:cs="Arial"/>
          <w:sz w:val="21"/>
          <w:szCs w:val="21"/>
        </w:rPr>
        <w:t>sobriquet</w:t>
      </w:r>
      <w:r>
        <w:t> of "</w:t>
      </w:r>
      <w:r w:rsidRPr="0073786D">
        <w:rPr>
          <w:rFonts w:ascii="Arial" w:hAnsi="Arial" w:cs="Arial"/>
          <w:sz w:val="21"/>
          <w:szCs w:val="21"/>
        </w:rPr>
        <w:t>man's best friend</w:t>
      </w:r>
      <w:r>
        <w:t>"</w:t>
      </w:r>
      <w:r>
        <w:t>.</w:t>
      </w:r>
    </w:p>
    <w:p w14:paraId="421A5AB8" w14:textId="2EDB0D87" w:rsidR="0073786D" w:rsidRDefault="0073786D">
      <w:r>
        <w:t xml:space="preserve"> </w:t>
      </w:r>
    </w:p>
    <w:sectPr w:rsidR="00737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6D"/>
    <w:rsid w:val="00635F35"/>
    <w:rsid w:val="0073786D"/>
    <w:rsid w:val="00D5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F782"/>
  <w15:chartTrackingRefBased/>
  <w15:docId w15:val="{86223063-B027-4329-917E-C8C689A0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378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8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Alberto, Robert</dc:creator>
  <cp:keywords/>
  <dc:description/>
  <cp:lastModifiedBy>Alberto, Robert</cp:lastModifiedBy>
  <cp:revision>1</cp:revision>
  <dcterms:created xsi:type="dcterms:W3CDTF">2023-10-01T13:42:00Z</dcterms:created>
  <dcterms:modified xsi:type="dcterms:W3CDTF">2023-10-01T17:37:00Z</dcterms:modified>
</cp:coreProperties>
</file>