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fheaq15am4y1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dei requisiti per il sistema di gestione per ristorante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documento descrive i requisiti del Sistema di Gestione per Ristorante, sviluppato nell'ambito del progetto di Ingegneria del Software.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scopo del documento è definire in modo chiaro e completo le funzionalità che il sistema dovrà offrire, le caratteristiche qualitative richieste e i vincoli che dovranno essere rispettati durante la progettazione e lo sviluppo.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Descriviamo i requisiti del sistema di gestione ristorante. I requisiti sono suddivisi in: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b w:val="1"/>
          <w:bCs w:val="1"/>
          <w:rtl w:val="0"/>
        </w:rPr>
        <w:t xml:space="preserve">Requisiti funzionali (RF):</w:t>
      </w:r>
      <w:r w:rsidDel="00000000" w:rsidR="00000000" w:rsidRPr="00000000">
        <w:rPr>
          <w:rtl w:val="0"/>
        </w:rPr>
        <w:t xml:space="preserve"> servizi e funzionalità che il sistema deve offrire.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 SemiBold" w:cs="Comfortaa SemiBold" w:eastAsia="Comfortaa SemiBold" w:hAnsi="Comfortaa SemiBold"/>
        </w:rPr>
      </w:pPr>
      <w:r w:rsidDel="00000000" w:rsidR="00000000" w:rsidRPr="00000000">
        <w:rPr>
          <w:b w:val="1"/>
          <w:bCs w:val="1"/>
          <w:rtl w:val="0"/>
        </w:rPr>
        <w:t xml:space="preserve">Requisiti non funzionali (RNF):</w:t>
      </w:r>
      <w:r w:rsidDel="00000000" w:rsidR="00000000" w:rsidRPr="00000000">
        <w:rPr>
          <w:rtl w:val="0"/>
        </w:rPr>
        <w:t xml:space="preserve"> vincoli e proprietà di qualità del sistema (prestazioni, usabilità, sicurezza, ecc.).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requisiti costituiscono la base per le successive fasi del processo Unified Process (UP), permettendo di realizzare un sistema coerente con gli obiettivi del progetto.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ha l'obiettivo di supportare il personale di un ristorante nella gestione delle principali attività operative.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particolare il software consentirà di: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gestire le ordinazioni dei clienti;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comunicare le ordinazioni alla cucina;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monitorare il magazzino;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amministrare i fornitori;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organizzare la prenotazione della sala eventi.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L'applicazione dovrà ridurre gli errori nella gestione manuale delle informazioni, migliorare la comunicazione tra i diversi reparti e semplificare le operazioni quotidiane del personale.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p8ks11i10msa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Requisiti funzionali: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 seguito vengono riportati i principali requisiti funzionali del sistema.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yo5updtqmr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 – Gestione delle ordinazioni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deve consentire al cameriere di creare una nuova ordinazione associandola a uno specifico tavolo.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w186qvbt07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RF2 – Modifica delle ordinazioni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deve consentire di modificare un'ordinazione finché questa non sia stata completata.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RF3 – Invio alla cucina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deve permettere l'invio dell'ordinazione alla cucina, rendendola immediatamente disponibile al cuoco.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RF4 – Consultazione delle ordinazioni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deve consentire al cuoco di visualizzare tutte le ordinazioni ricevute.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RF5 – Aggiornamento dello stato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cuoco deve poter aggiornare lo stato di preparazione di ogni ordinazione.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stati previsti sono: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 attesa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preparazione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Pronto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Consegnato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RF6 – Gestione del magazzino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manager deve poter visualizzare l'elenco dei prodotti presenti nel magazzino.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RF7 – Aggiornamento delle scorte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manager deve poter modificare le quantità disponibili dei prodotti.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RF8 – Gestione dei fornitori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deve consentire la registrazione, la modifica e l'eliminazione dei fornitori.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RF9 – Gestione degli ordini ai fornitori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manager deve poter creare ordini di approvvigionamento destinati ai fornitori.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RF10 – Gestione della sala eventi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manager deve poter registrare una nuova prenotazione della sala eventi.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RF11 – Modifica delle prenotazioni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deve consentire la modifica delle prenotazioni già registrate.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RF12 – Eliminazione delle prenotazioni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deve consentire l'annullamento di una prenotazione.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RF13 – Ricerca delle informazioni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deve permettere la ricerca di ordinazioni, prodotti, fornitori e prenotazioni mediante opportuni criteri di ricerca.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RF14 – Persistenza dei dati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Tutte le modifiche effettuate dagli utenti devono essere salvate nel database SQLite.</w:t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Requisiti non funzionali: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bqzaia2l250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RNF1 – Usabilità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L'interfaccia dovrà essere semplice, intuitiva e facilmente utilizzabile anche da personale con limitate competenze informatiche.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RNF2 – Affidabilità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dovrà garantire la corretta memorizzazione dei dati evitando perdite di informazioni.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RNF3 – Prestazioni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operazioni più comuni (registrazione di un'ordinazione, aggiornamento del magazzino e consultazione dei dati) dovranno essere eseguite in tempi contenuti.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RNF4 – Sicurezza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L'accesso alle funzionalità dovrà essere differenziato in base al ruolo dell'utente.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RNF5 – Manutenibilità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software dovrà essere sviluppato seguendo una struttura modulare basata sull'architettura Model-View-Controller (MVC), in modo da facilitarne la manutenzione e l'estensione.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RNF6 – Portabilità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L'applicazione dovrà poter essere eseguita su qualsiasi sistema operativo dotato di Java Virtual Machine.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RNF7 – Documentazione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codice sorgente dovrà essere documentato mediante Javadoc e corredato da casi di test.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requisiti descritti rappresentano le funzionalità fondamentali che il sistema dovrà implementare.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Essi costituiscono il punto di partenza per la progettazione dell'architettura software, la definizione del modello di dominio, la realizzazione dei diagrammi UML e la progettazione del database relazionale. Durante lo sviluppo potranno essere introdotte modifiche o affinamenti, purché non alterino gli obiettivi principali del progetto e vengano concordati all'interno del gruppo di sviluppo.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SemiBo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