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87B83" w14:textId="77777777" w:rsidR="00ED2A51" w:rsidRPr="00ED2A51" w:rsidRDefault="00ED2A51" w:rsidP="00ED2A51">
      <w:pPr>
        <w:rPr>
          <w:rFonts w:ascii="Times New Roman" w:hAnsi="Times New Roman" w:cs="Times New Roman"/>
          <w:b/>
          <w:bCs/>
          <w:sz w:val="24"/>
          <w:szCs w:val="24"/>
        </w:rPr>
      </w:pPr>
      <w:r w:rsidRPr="00ED2A51">
        <w:rPr>
          <w:rFonts w:ascii="Times New Roman" w:hAnsi="Times New Roman" w:cs="Times New Roman"/>
          <w:b/>
          <w:bCs/>
          <w:sz w:val="24"/>
          <w:szCs w:val="24"/>
        </w:rPr>
        <w:t>Data Description</w:t>
      </w:r>
    </w:p>
    <w:p w14:paraId="08F73539" w14:textId="77777777" w:rsidR="00ED2A51" w:rsidRPr="00ED2A51" w:rsidRDefault="00ED2A51" w:rsidP="00ED2A51">
      <w:pPr>
        <w:ind w:firstLine="720"/>
        <w:rPr>
          <w:rFonts w:ascii="Times New Roman" w:hAnsi="Times New Roman" w:cs="Times New Roman"/>
          <w:sz w:val="24"/>
          <w:szCs w:val="24"/>
        </w:rPr>
      </w:pPr>
      <w:r w:rsidRPr="00ED2A51">
        <w:rPr>
          <w:rFonts w:ascii="Times New Roman" w:hAnsi="Times New Roman" w:cs="Times New Roman"/>
          <w:sz w:val="24"/>
          <w:szCs w:val="24"/>
        </w:rPr>
        <w:t>(Where did the data come from? How big is it? How many observations? Where can</w:t>
      </w:r>
    </w:p>
    <w:p w14:paraId="0EC17D03" w14:textId="77777777" w:rsidR="00ED2A51" w:rsidRPr="00ED2A51" w:rsidRDefault="00ED2A51" w:rsidP="00ED2A51">
      <w:pPr>
        <w:rPr>
          <w:rFonts w:ascii="Times New Roman" w:hAnsi="Times New Roman" w:cs="Times New Roman"/>
          <w:sz w:val="24"/>
          <w:szCs w:val="24"/>
        </w:rPr>
      </w:pPr>
      <w:r w:rsidRPr="00ED2A51">
        <w:rPr>
          <w:rFonts w:ascii="Times New Roman" w:hAnsi="Times New Roman" w:cs="Times New Roman"/>
          <w:sz w:val="24"/>
          <w:szCs w:val="24"/>
        </w:rPr>
        <w:t xml:space="preserve">we find out </w:t>
      </w:r>
      <w:proofErr w:type="gramStart"/>
      <w:r w:rsidRPr="00ED2A51">
        <w:rPr>
          <w:rFonts w:ascii="Times New Roman" w:hAnsi="Times New Roman" w:cs="Times New Roman"/>
          <w:sz w:val="24"/>
          <w:szCs w:val="24"/>
        </w:rPr>
        <w:t>more?</w:t>
      </w:r>
      <w:proofErr w:type="gramEnd"/>
      <w:r w:rsidRPr="00ED2A51">
        <w:rPr>
          <w:rFonts w:ascii="Times New Roman" w:hAnsi="Times New Roman" w:cs="Times New Roman"/>
          <w:sz w:val="24"/>
          <w:szCs w:val="24"/>
        </w:rPr>
        <w:t xml:space="preserve"> What are the specific variables that we need to know with respect </w:t>
      </w:r>
      <w:proofErr w:type="gramStart"/>
      <w:r w:rsidRPr="00ED2A51">
        <w:rPr>
          <w:rFonts w:ascii="Times New Roman" w:hAnsi="Times New Roman" w:cs="Times New Roman"/>
          <w:sz w:val="24"/>
          <w:szCs w:val="24"/>
        </w:rPr>
        <w:t>to</w:t>
      </w:r>
      <w:proofErr w:type="gramEnd"/>
    </w:p>
    <w:p w14:paraId="4F1B4B57" w14:textId="03887B24" w:rsidR="00E402B5" w:rsidRDefault="00ED2A51" w:rsidP="00ED2A51">
      <w:pPr>
        <w:rPr>
          <w:rFonts w:ascii="Times New Roman" w:hAnsi="Times New Roman" w:cs="Times New Roman"/>
          <w:sz w:val="24"/>
          <w:szCs w:val="24"/>
        </w:rPr>
      </w:pPr>
      <w:r w:rsidRPr="00ED2A51">
        <w:rPr>
          <w:rFonts w:ascii="Times New Roman" w:hAnsi="Times New Roman" w:cs="Times New Roman"/>
          <w:sz w:val="24"/>
          <w:szCs w:val="24"/>
        </w:rPr>
        <w:t>your analysis?)</w:t>
      </w:r>
    </w:p>
    <w:p w14:paraId="25E8C95B" w14:textId="77777777" w:rsidR="00E402B5" w:rsidRPr="00ED2A51" w:rsidRDefault="00E402B5" w:rsidP="00ED2A51">
      <w:pPr>
        <w:rPr>
          <w:rFonts w:ascii="Times New Roman" w:hAnsi="Times New Roman" w:cs="Times New Roman"/>
          <w:sz w:val="24"/>
          <w:szCs w:val="24"/>
        </w:rPr>
      </w:pPr>
    </w:p>
    <w:p w14:paraId="17BE1CF3" w14:textId="77777777" w:rsidR="00ED2A51" w:rsidRPr="00ED2A51" w:rsidRDefault="00ED2A51" w:rsidP="00ED2A51">
      <w:pPr>
        <w:rPr>
          <w:rFonts w:ascii="Times New Roman" w:hAnsi="Times New Roman" w:cs="Times New Roman"/>
          <w:b/>
          <w:bCs/>
          <w:sz w:val="24"/>
          <w:szCs w:val="24"/>
        </w:rPr>
      </w:pPr>
      <w:r w:rsidRPr="00ED2A51">
        <w:rPr>
          <w:rFonts w:ascii="Times New Roman" w:hAnsi="Times New Roman" w:cs="Times New Roman"/>
          <w:b/>
          <w:bCs/>
          <w:sz w:val="24"/>
          <w:szCs w:val="24"/>
        </w:rPr>
        <w:t>Analysis Question 1:</w:t>
      </w:r>
    </w:p>
    <w:p w14:paraId="736959A3" w14:textId="2C47BBDC" w:rsidR="00ED2A51" w:rsidRDefault="00ED2A51" w:rsidP="00E64FDC">
      <w:pPr>
        <w:pStyle w:val="ListParagraph"/>
        <w:numPr>
          <w:ilvl w:val="0"/>
          <w:numId w:val="1"/>
        </w:numPr>
        <w:rPr>
          <w:rFonts w:ascii="Times New Roman" w:hAnsi="Times New Roman" w:cs="Times New Roman"/>
          <w:color w:val="FF0000"/>
          <w:sz w:val="24"/>
          <w:szCs w:val="24"/>
        </w:rPr>
      </w:pPr>
      <w:r w:rsidRPr="00BD6790">
        <w:rPr>
          <w:rFonts w:ascii="Times New Roman" w:hAnsi="Times New Roman" w:cs="Times New Roman"/>
          <w:color w:val="FF0000"/>
          <w:sz w:val="24"/>
          <w:szCs w:val="24"/>
        </w:rPr>
        <w:t>Restatement of Problem</w:t>
      </w:r>
      <w:r w:rsidR="00C25603">
        <w:rPr>
          <w:rFonts w:ascii="Times New Roman" w:hAnsi="Times New Roman" w:cs="Times New Roman"/>
          <w:color w:val="FF0000"/>
          <w:sz w:val="24"/>
          <w:szCs w:val="24"/>
        </w:rPr>
        <w:t xml:space="preserve">  </w:t>
      </w:r>
    </w:p>
    <w:p w14:paraId="56FEB36C" w14:textId="294F33DC" w:rsidR="00C83069" w:rsidRPr="00C83069" w:rsidRDefault="00C83069" w:rsidP="00C83069">
      <w:pPr>
        <w:pStyle w:val="ListParagraph"/>
        <w:rPr>
          <w:rFonts w:ascii="Times New Roman" w:hAnsi="Times New Roman" w:cs="Times New Roman"/>
          <w:sz w:val="24"/>
          <w:szCs w:val="24"/>
        </w:rPr>
      </w:pPr>
      <w:r>
        <w:rPr>
          <w:rFonts w:ascii="Times New Roman" w:hAnsi="Times New Roman" w:cs="Times New Roman"/>
          <w:sz w:val="24"/>
          <w:szCs w:val="24"/>
        </w:rPr>
        <w:t xml:space="preserve">Century 21 Ames would </w:t>
      </w:r>
      <w:r w:rsidR="003E73AA">
        <w:rPr>
          <w:rFonts w:ascii="Times New Roman" w:hAnsi="Times New Roman" w:cs="Times New Roman"/>
          <w:sz w:val="24"/>
          <w:szCs w:val="24"/>
        </w:rPr>
        <w:t xml:space="preserve">like to find how the living </w:t>
      </w:r>
      <w:proofErr w:type="gramStart"/>
      <w:r w:rsidR="003E73AA">
        <w:rPr>
          <w:rFonts w:ascii="Times New Roman" w:hAnsi="Times New Roman" w:cs="Times New Roman"/>
          <w:sz w:val="24"/>
          <w:szCs w:val="24"/>
        </w:rPr>
        <w:t xml:space="preserve">area( </w:t>
      </w:r>
      <w:proofErr w:type="spellStart"/>
      <w:r w:rsidR="003E73AA">
        <w:rPr>
          <w:rFonts w:ascii="Times New Roman" w:hAnsi="Times New Roman" w:cs="Times New Roman"/>
          <w:sz w:val="24"/>
          <w:szCs w:val="24"/>
        </w:rPr>
        <w:t>GrLIvArea</w:t>
      </w:r>
      <w:proofErr w:type="spellEnd"/>
      <w:proofErr w:type="gramEnd"/>
      <w:r w:rsidR="003E73AA">
        <w:rPr>
          <w:rFonts w:ascii="Times New Roman" w:hAnsi="Times New Roman" w:cs="Times New Roman"/>
          <w:sz w:val="24"/>
          <w:szCs w:val="24"/>
        </w:rPr>
        <w:t xml:space="preserve">) square footage is related to the </w:t>
      </w:r>
      <w:proofErr w:type="spellStart"/>
      <w:r w:rsidR="003E73AA">
        <w:rPr>
          <w:rFonts w:ascii="Times New Roman" w:hAnsi="Times New Roman" w:cs="Times New Roman"/>
          <w:sz w:val="24"/>
          <w:szCs w:val="24"/>
        </w:rPr>
        <w:t>SalesPrice</w:t>
      </w:r>
      <w:proofErr w:type="spellEnd"/>
      <w:r w:rsidR="003E73AA">
        <w:rPr>
          <w:rFonts w:ascii="Times New Roman" w:hAnsi="Times New Roman" w:cs="Times New Roman"/>
          <w:sz w:val="24"/>
          <w:szCs w:val="24"/>
        </w:rPr>
        <w:t xml:space="preserve"> in the Names ,Edwards and </w:t>
      </w:r>
      <w:proofErr w:type="spellStart"/>
      <w:r w:rsidR="003E73AA">
        <w:rPr>
          <w:rFonts w:ascii="Times New Roman" w:hAnsi="Times New Roman" w:cs="Times New Roman"/>
          <w:sz w:val="24"/>
          <w:szCs w:val="24"/>
        </w:rPr>
        <w:t>BrkSide</w:t>
      </w:r>
      <w:proofErr w:type="spellEnd"/>
      <w:r w:rsidR="003E73AA">
        <w:rPr>
          <w:rFonts w:ascii="Times New Roman" w:hAnsi="Times New Roman" w:cs="Times New Roman"/>
          <w:sz w:val="24"/>
          <w:szCs w:val="24"/>
        </w:rPr>
        <w:t xml:space="preserve"> neighborhoods</w:t>
      </w:r>
      <w:r w:rsidR="00066EC2">
        <w:rPr>
          <w:rFonts w:ascii="Times New Roman" w:hAnsi="Times New Roman" w:cs="Times New Roman"/>
          <w:sz w:val="24"/>
          <w:szCs w:val="24"/>
        </w:rPr>
        <w:t xml:space="preserve">. In this Boston Housing data </w:t>
      </w:r>
      <w:proofErr w:type="gramStart"/>
      <w:r w:rsidR="00066EC2">
        <w:rPr>
          <w:rFonts w:ascii="Times New Roman" w:hAnsi="Times New Roman" w:cs="Times New Roman"/>
          <w:sz w:val="24"/>
          <w:szCs w:val="24"/>
        </w:rPr>
        <w:t>set ,there</w:t>
      </w:r>
      <w:proofErr w:type="gramEnd"/>
      <w:r w:rsidR="00066EC2">
        <w:rPr>
          <w:rFonts w:ascii="Times New Roman" w:hAnsi="Times New Roman" w:cs="Times New Roman"/>
          <w:sz w:val="24"/>
          <w:szCs w:val="24"/>
        </w:rPr>
        <w:t xml:space="preserve"> are 383 observations for these three neighborhoods. We need to find the best model that explains relationship between living area and sale price.</w:t>
      </w:r>
    </w:p>
    <w:p w14:paraId="15FD9F26" w14:textId="7872BC87" w:rsidR="00E402B5" w:rsidRPr="00BD6790" w:rsidRDefault="00E402B5" w:rsidP="00E402B5">
      <w:pPr>
        <w:rPr>
          <w:rFonts w:ascii="Times New Roman" w:hAnsi="Times New Roman" w:cs="Times New Roman"/>
          <w:color w:val="FF0000"/>
          <w:sz w:val="24"/>
          <w:szCs w:val="24"/>
        </w:rPr>
      </w:pPr>
    </w:p>
    <w:p w14:paraId="2BA0A75F" w14:textId="767EF17E" w:rsidR="00ED2A51" w:rsidRDefault="00ED2A51" w:rsidP="00E64FDC">
      <w:pPr>
        <w:pStyle w:val="ListParagraph"/>
        <w:numPr>
          <w:ilvl w:val="0"/>
          <w:numId w:val="1"/>
        </w:numPr>
        <w:rPr>
          <w:rFonts w:ascii="Times New Roman" w:hAnsi="Times New Roman" w:cs="Times New Roman"/>
          <w:color w:val="FF0000"/>
          <w:sz w:val="24"/>
          <w:szCs w:val="24"/>
        </w:rPr>
      </w:pPr>
      <w:r w:rsidRPr="00BD6790">
        <w:rPr>
          <w:rFonts w:ascii="Times New Roman" w:hAnsi="Times New Roman" w:cs="Times New Roman"/>
          <w:color w:val="FF0000"/>
          <w:sz w:val="24"/>
          <w:szCs w:val="24"/>
        </w:rPr>
        <w:t>Build and Fit the Model</w:t>
      </w:r>
    </w:p>
    <w:p w14:paraId="67E1C9AD" w14:textId="0516D1EE" w:rsidR="00E402B5" w:rsidRDefault="009B018F" w:rsidP="00E402B5">
      <w:pPr>
        <w:rPr>
          <w:rFonts w:ascii="Times New Roman" w:hAnsi="Times New Roman" w:cs="Times New Roman"/>
          <w:sz w:val="24"/>
          <w:szCs w:val="24"/>
        </w:rPr>
      </w:pPr>
      <w:r w:rsidRPr="009B018F">
        <w:rPr>
          <w:rFonts w:ascii="Times New Roman" w:hAnsi="Times New Roman" w:cs="Times New Roman"/>
          <w:sz w:val="24"/>
          <w:szCs w:val="24"/>
        </w:rPr>
        <w:t xml:space="preserve">        </w:t>
      </w:r>
      <w:r w:rsidR="005F50E9">
        <w:rPr>
          <w:rFonts w:ascii="Times New Roman" w:hAnsi="Times New Roman" w:cs="Times New Roman"/>
          <w:sz w:val="24"/>
          <w:szCs w:val="24"/>
        </w:rPr>
        <w:t xml:space="preserve">   </w:t>
      </w:r>
      <w:r w:rsidRPr="009B018F">
        <w:rPr>
          <w:rFonts w:ascii="Times New Roman" w:hAnsi="Times New Roman" w:cs="Times New Roman"/>
          <w:sz w:val="24"/>
          <w:szCs w:val="24"/>
        </w:rPr>
        <w:t>We</w:t>
      </w:r>
      <w:r>
        <w:rPr>
          <w:rFonts w:ascii="Times New Roman" w:hAnsi="Times New Roman" w:cs="Times New Roman"/>
          <w:sz w:val="24"/>
          <w:szCs w:val="24"/>
        </w:rPr>
        <w:t xml:space="preserve"> ran </w:t>
      </w:r>
      <w:r w:rsidR="005F50E9">
        <w:rPr>
          <w:rFonts w:ascii="Times New Roman" w:hAnsi="Times New Roman" w:cs="Times New Roman"/>
          <w:sz w:val="24"/>
          <w:szCs w:val="24"/>
        </w:rPr>
        <w:t>4</w:t>
      </w:r>
      <w:r>
        <w:rPr>
          <w:rFonts w:ascii="Times New Roman" w:hAnsi="Times New Roman" w:cs="Times New Roman"/>
          <w:sz w:val="24"/>
          <w:szCs w:val="24"/>
        </w:rPr>
        <w:t xml:space="preserve"> different </w:t>
      </w:r>
      <w:r w:rsidR="005F50E9">
        <w:rPr>
          <w:rFonts w:ascii="Times New Roman" w:hAnsi="Times New Roman" w:cs="Times New Roman"/>
          <w:sz w:val="24"/>
          <w:szCs w:val="24"/>
        </w:rPr>
        <w:t>models which</w:t>
      </w:r>
      <w:r>
        <w:rPr>
          <w:rFonts w:ascii="Times New Roman" w:hAnsi="Times New Roman" w:cs="Times New Roman"/>
          <w:sz w:val="24"/>
          <w:szCs w:val="24"/>
        </w:rPr>
        <w:t xml:space="preserve"> are linear model, log-linear, linear </w:t>
      </w:r>
      <w:proofErr w:type="gramStart"/>
      <w:r>
        <w:rPr>
          <w:rFonts w:ascii="Times New Roman" w:hAnsi="Times New Roman" w:cs="Times New Roman"/>
          <w:sz w:val="24"/>
          <w:szCs w:val="24"/>
        </w:rPr>
        <w:t>log ,</w:t>
      </w:r>
      <w:proofErr w:type="gramEnd"/>
      <w:r>
        <w:rPr>
          <w:rFonts w:ascii="Times New Roman" w:hAnsi="Times New Roman" w:cs="Times New Roman"/>
          <w:sz w:val="24"/>
          <w:szCs w:val="24"/>
        </w:rPr>
        <w:t xml:space="preserve"> model with </w:t>
      </w:r>
      <w:r w:rsidR="005F50E9">
        <w:rPr>
          <w:rFonts w:ascii="Times New Roman" w:hAnsi="Times New Roman" w:cs="Times New Roman"/>
          <w:sz w:val="24"/>
          <w:szCs w:val="24"/>
        </w:rPr>
        <w:t xml:space="preserve">                   outliers addressed. The model with outliers addressed is the best fitting model.</w:t>
      </w:r>
    </w:p>
    <w:p w14:paraId="578044A4" w14:textId="44E55DFF" w:rsidR="005F50E9" w:rsidRDefault="005F50E9" w:rsidP="00E402B5">
      <w:pPr>
        <w:rPr>
          <w:rFonts w:ascii="Times New Roman" w:hAnsi="Times New Roman" w:cs="Times New Roman"/>
          <w:sz w:val="24"/>
          <w:szCs w:val="24"/>
        </w:rPr>
      </w:pPr>
      <w:r>
        <w:rPr>
          <w:rFonts w:ascii="Times New Roman" w:hAnsi="Times New Roman" w:cs="Times New Roman"/>
          <w:sz w:val="24"/>
          <w:szCs w:val="24"/>
        </w:rPr>
        <w:t>Model with outliers addressed:</w:t>
      </w:r>
    </w:p>
    <w:p w14:paraId="2E53D847" w14:textId="217B7B66" w:rsidR="005F50E9" w:rsidRDefault="005F50E9" w:rsidP="00E402B5">
      <w:pPr>
        <w:rPr>
          <w:rFonts w:ascii="Times New Roman" w:hAnsi="Times New Roman" w:cs="Times New Roman"/>
          <w:sz w:val="24"/>
          <w:szCs w:val="24"/>
        </w:rPr>
      </w:pPr>
      <w:proofErr w:type="spellStart"/>
      <w:r w:rsidRPr="005F50E9">
        <w:rPr>
          <w:rFonts w:ascii="Times New Roman" w:hAnsi="Times New Roman" w:cs="Times New Roman"/>
          <w:sz w:val="24"/>
          <w:szCs w:val="24"/>
        </w:rPr>
        <w:t>PredictedSalesPrice</w:t>
      </w:r>
      <w:proofErr w:type="spellEnd"/>
      <w:r w:rsidRPr="005F50E9">
        <w:rPr>
          <w:rFonts w:ascii="Times New Roman" w:hAnsi="Times New Roman" w:cs="Times New Roman"/>
          <w:sz w:val="24"/>
          <w:szCs w:val="24"/>
        </w:rPr>
        <w:t xml:space="preserve"> = ß0 + ß1 * (GrLivAreaper100) + ß2 * (Edwards) + ß3 * (</w:t>
      </w:r>
      <w:proofErr w:type="spellStart"/>
      <w:r w:rsidRPr="005F50E9">
        <w:rPr>
          <w:rFonts w:ascii="Times New Roman" w:hAnsi="Times New Roman" w:cs="Times New Roman"/>
          <w:sz w:val="24"/>
          <w:szCs w:val="24"/>
        </w:rPr>
        <w:t>NAmes</w:t>
      </w:r>
      <w:proofErr w:type="spellEnd"/>
      <w:r w:rsidRPr="005F50E9">
        <w:rPr>
          <w:rFonts w:ascii="Times New Roman" w:hAnsi="Times New Roman" w:cs="Times New Roman"/>
          <w:sz w:val="24"/>
          <w:szCs w:val="24"/>
        </w:rPr>
        <w:t>) + ß4 * (Edwards * GrLivAreaper100) + ß5 * (</w:t>
      </w:r>
      <w:proofErr w:type="spellStart"/>
      <w:r w:rsidRPr="005F50E9">
        <w:rPr>
          <w:rFonts w:ascii="Times New Roman" w:hAnsi="Times New Roman" w:cs="Times New Roman"/>
          <w:sz w:val="24"/>
          <w:szCs w:val="24"/>
        </w:rPr>
        <w:t>NAmes</w:t>
      </w:r>
      <w:proofErr w:type="spellEnd"/>
      <w:r w:rsidRPr="005F50E9">
        <w:rPr>
          <w:rFonts w:ascii="Times New Roman" w:hAnsi="Times New Roman" w:cs="Times New Roman"/>
          <w:sz w:val="24"/>
          <w:szCs w:val="24"/>
        </w:rPr>
        <w:t xml:space="preserve"> * GrLivAreaper100)</w:t>
      </w:r>
    </w:p>
    <w:p w14:paraId="6331E4C6" w14:textId="77777777" w:rsidR="005F50E9" w:rsidRPr="009B018F" w:rsidRDefault="005F50E9" w:rsidP="00E402B5">
      <w:pPr>
        <w:rPr>
          <w:rFonts w:ascii="Times New Roman" w:hAnsi="Times New Roman" w:cs="Times New Roman"/>
          <w:sz w:val="24"/>
          <w:szCs w:val="24"/>
        </w:rPr>
      </w:pPr>
    </w:p>
    <w:p w14:paraId="4D41A361" w14:textId="1939B474" w:rsidR="00ED2A51" w:rsidRDefault="00ED2A51" w:rsidP="00E64FDC">
      <w:pPr>
        <w:pStyle w:val="ListParagraph"/>
        <w:numPr>
          <w:ilvl w:val="0"/>
          <w:numId w:val="1"/>
        </w:numPr>
        <w:rPr>
          <w:rFonts w:ascii="Times New Roman" w:hAnsi="Times New Roman" w:cs="Times New Roman"/>
          <w:color w:val="FF0000"/>
          <w:sz w:val="24"/>
          <w:szCs w:val="24"/>
        </w:rPr>
      </w:pPr>
      <w:r w:rsidRPr="00BD6790">
        <w:rPr>
          <w:rFonts w:ascii="Times New Roman" w:hAnsi="Times New Roman" w:cs="Times New Roman"/>
          <w:color w:val="FF0000"/>
          <w:sz w:val="24"/>
          <w:szCs w:val="24"/>
        </w:rPr>
        <w:t>Checking Assumptions</w:t>
      </w:r>
    </w:p>
    <w:p w14:paraId="55CC79B1" w14:textId="7750A39C" w:rsidR="005F50E9" w:rsidRDefault="005F50E9" w:rsidP="005F50E9">
      <w:pPr>
        <w:pStyle w:val="ListParagraph"/>
        <w:rPr>
          <w:rFonts w:ascii="Times New Roman" w:hAnsi="Times New Roman" w:cs="Times New Roman"/>
          <w:sz w:val="24"/>
          <w:szCs w:val="24"/>
        </w:rPr>
      </w:pPr>
      <w:r w:rsidRPr="005F50E9">
        <w:rPr>
          <w:rFonts w:ascii="Times New Roman" w:hAnsi="Times New Roman" w:cs="Times New Roman"/>
          <w:sz w:val="24"/>
          <w:szCs w:val="24"/>
        </w:rPr>
        <w:t>Normality:</w:t>
      </w:r>
      <w:r w:rsidR="00D75C21">
        <w:rPr>
          <w:rFonts w:ascii="Times New Roman" w:hAnsi="Times New Roman" w:cs="Times New Roman"/>
          <w:sz w:val="24"/>
          <w:szCs w:val="24"/>
        </w:rPr>
        <w:t xml:space="preserve"> Looking at the histogram of residuals there is no evidence that the residuals </w:t>
      </w:r>
      <w:r w:rsidR="00364BC8">
        <w:rPr>
          <w:rFonts w:ascii="Times New Roman" w:hAnsi="Times New Roman" w:cs="Times New Roman"/>
          <w:sz w:val="24"/>
          <w:szCs w:val="24"/>
        </w:rPr>
        <w:t>do not</w:t>
      </w:r>
      <w:r w:rsidR="00D75C21">
        <w:rPr>
          <w:rFonts w:ascii="Times New Roman" w:hAnsi="Times New Roman" w:cs="Times New Roman"/>
          <w:sz w:val="24"/>
          <w:szCs w:val="24"/>
        </w:rPr>
        <w:t xml:space="preserve"> follow normal distribution. Given the size of the </w:t>
      </w:r>
      <w:r w:rsidR="00364BC8">
        <w:rPr>
          <w:rFonts w:ascii="Times New Roman" w:hAnsi="Times New Roman" w:cs="Times New Roman"/>
          <w:sz w:val="24"/>
          <w:szCs w:val="24"/>
        </w:rPr>
        <w:t>sample,</w:t>
      </w:r>
      <w:r w:rsidR="00D75C21">
        <w:rPr>
          <w:rFonts w:ascii="Times New Roman" w:hAnsi="Times New Roman" w:cs="Times New Roman"/>
          <w:sz w:val="24"/>
          <w:szCs w:val="24"/>
        </w:rPr>
        <w:t xml:space="preserve"> it is</w:t>
      </w:r>
      <w:r w:rsidR="0053568C">
        <w:rPr>
          <w:rFonts w:ascii="Times New Roman" w:hAnsi="Times New Roman" w:cs="Times New Roman"/>
          <w:sz w:val="24"/>
          <w:szCs w:val="24"/>
        </w:rPr>
        <w:t xml:space="preserve"> enough</w:t>
      </w:r>
      <w:r w:rsidR="00D75C21">
        <w:rPr>
          <w:rFonts w:ascii="Times New Roman" w:hAnsi="Times New Roman" w:cs="Times New Roman"/>
          <w:sz w:val="24"/>
          <w:szCs w:val="24"/>
        </w:rPr>
        <w:t xml:space="preserve"> to follow the central limit </w:t>
      </w:r>
      <w:proofErr w:type="gramStart"/>
      <w:r w:rsidR="00D75C21">
        <w:rPr>
          <w:rFonts w:ascii="Times New Roman" w:hAnsi="Times New Roman" w:cs="Times New Roman"/>
          <w:sz w:val="24"/>
          <w:szCs w:val="24"/>
        </w:rPr>
        <w:t>theorem .</w:t>
      </w:r>
      <w:proofErr w:type="gramEnd"/>
      <w:r w:rsidR="00D75C21">
        <w:rPr>
          <w:rFonts w:ascii="Times New Roman" w:hAnsi="Times New Roman" w:cs="Times New Roman"/>
          <w:sz w:val="24"/>
          <w:szCs w:val="24"/>
        </w:rPr>
        <w:t xml:space="preserve"> </w:t>
      </w:r>
    </w:p>
    <w:p w14:paraId="1581A0F2" w14:textId="77777777" w:rsidR="004E5FFF" w:rsidRDefault="004E5FFF" w:rsidP="005F50E9">
      <w:pPr>
        <w:pStyle w:val="ListParagraph"/>
        <w:rPr>
          <w:rFonts w:ascii="Times New Roman" w:hAnsi="Times New Roman" w:cs="Times New Roman"/>
          <w:sz w:val="24"/>
          <w:szCs w:val="24"/>
        </w:rPr>
      </w:pPr>
    </w:p>
    <w:p w14:paraId="663AA6FF" w14:textId="5295BDB1" w:rsidR="002E0998" w:rsidRDefault="002E0998" w:rsidP="005F50E9">
      <w:pPr>
        <w:pStyle w:val="ListParagraph"/>
        <w:rPr>
          <w:rFonts w:ascii="Times New Roman" w:hAnsi="Times New Roman" w:cs="Times New Roman"/>
          <w:sz w:val="24"/>
          <w:szCs w:val="24"/>
        </w:rPr>
      </w:pPr>
      <w:r>
        <w:rPr>
          <w:rFonts w:ascii="Times New Roman" w:hAnsi="Times New Roman" w:cs="Times New Roman"/>
          <w:sz w:val="24"/>
          <w:szCs w:val="24"/>
        </w:rPr>
        <w:t xml:space="preserve">Linearity: Log </w:t>
      </w:r>
      <w:r w:rsidR="004E5FFF">
        <w:rPr>
          <w:rFonts w:ascii="Times New Roman" w:hAnsi="Times New Roman" w:cs="Times New Roman"/>
          <w:sz w:val="24"/>
          <w:szCs w:val="24"/>
        </w:rPr>
        <w:t>transformed,</w:t>
      </w:r>
      <w:r>
        <w:rPr>
          <w:rFonts w:ascii="Times New Roman" w:hAnsi="Times New Roman" w:cs="Times New Roman"/>
          <w:sz w:val="24"/>
          <w:szCs w:val="24"/>
        </w:rPr>
        <w:t xml:space="preserve"> and untransformed model</w:t>
      </w:r>
      <w:r w:rsidR="004E5FFF">
        <w:rPr>
          <w:rFonts w:ascii="Times New Roman" w:hAnsi="Times New Roman" w:cs="Times New Roman"/>
          <w:sz w:val="24"/>
          <w:szCs w:val="24"/>
        </w:rPr>
        <w:t xml:space="preserve"> residual plot</w:t>
      </w:r>
      <w:r>
        <w:rPr>
          <w:rFonts w:ascii="Times New Roman" w:hAnsi="Times New Roman" w:cs="Times New Roman"/>
          <w:sz w:val="24"/>
          <w:szCs w:val="24"/>
        </w:rPr>
        <w:t xml:space="preserve"> looks random cloud providing enough evidence that linearity assumptions are met. It is obvious that transformation didn’t help. So proceeded with untransformed data</w:t>
      </w:r>
      <w:r w:rsidR="004E5FFF">
        <w:rPr>
          <w:rFonts w:ascii="Times New Roman" w:hAnsi="Times New Roman" w:cs="Times New Roman"/>
          <w:sz w:val="24"/>
          <w:szCs w:val="24"/>
        </w:rPr>
        <w:t xml:space="preserve"> with outliers addressed.  This evidence is backed by QQ plot </w:t>
      </w:r>
      <w:r w:rsidR="004C5F60">
        <w:rPr>
          <w:rFonts w:ascii="Times New Roman" w:hAnsi="Times New Roman" w:cs="Times New Roman"/>
          <w:sz w:val="24"/>
          <w:szCs w:val="24"/>
        </w:rPr>
        <w:t xml:space="preserve">which shows most </w:t>
      </w:r>
      <w:r w:rsidR="00ED6BE2">
        <w:rPr>
          <w:rFonts w:ascii="Times New Roman" w:hAnsi="Times New Roman" w:cs="Times New Roman"/>
          <w:sz w:val="24"/>
          <w:szCs w:val="24"/>
        </w:rPr>
        <w:t>of the</w:t>
      </w:r>
      <w:r w:rsidR="004E5FFF">
        <w:rPr>
          <w:rFonts w:ascii="Times New Roman" w:hAnsi="Times New Roman" w:cs="Times New Roman"/>
          <w:sz w:val="24"/>
          <w:szCs w:val="24"/>
        </w:rPr>
        <w:t xml:space="preserve"> data are linearly related. </w:t>
      </w:r>
    </w:p>
    <w:p w14:paraId="7FDE2FB8" w14:textId="77777777" w:rsidR="0028785E" w:rsidRDefault="0028785E" w:rsidP="005F50E9">
      <w:pPr>
        <w:pStyle w:val="ListParagraph"/>
        <w:rPr>
          <w:rFonts w:ascii="Times New Roman" w:hAnsi="Times New Roman" w:cs="Times New Roman"/>
          <w:sz w:val="24"/>
          <w:szCs w:val="24"/>
        </w:rPr>
      </w:pPr>
    </w:p>
    <w:p w14:paraId="7C4C3E4A" w14:textId="6383FA2F" w:rsidR="004E5FFF" w:rsidRDefault="004E5FFF" w:rsidP="005F50E9">
      <w:pPr>
        <w:pStyle w:val="ListParagraph"/>
        <w:rPr>
          <w:rFonts w:ascii="Times New Roman" w:hAnsi="Times New Roman" w:cs="Times New Roman"/>
          <w:sz w:val="24"/>
          <w:szCs w:val="24"/>
        </w:rPr>
      </w:pPr>
      <w:r>
        <w:rPr>
          <w:rFonts w:ascii="Times New Roman" w:hAnsi="Times New Roman" w:cs="Times New Roman"/>
          <w:sz w:val="24"/>
          <w:szCs w:val="24"/>
        </w:rPr>
        <w:t xml:space="preserve">Equal Variance: From the </w:t>
      </w:r>
      <w:r w:rsidR="00ED6BE2">
        <w:rPr>
          <w:rFonts w:ascii="Times New Roman" w:hAnsi="Times New Roman" w:cs="Times New Roman"/>
          <w:sz w:val="24"/>
          <w:szCs w:val="24"/>
        </w:rPr>
        <w:t>residual’s</w:t>
      </w:r>
      <w:r>
        <w:rPr>
          <w:rFonts w:ascii="Times New Roman" w:hAnsi="Times New Roman" w:cs="Times New Roman"/>
          <w:sz w:val="24"/>
          <w:szCs w:val="24"/>
        </w:rPr>
        <w:t xml:space="preserve"> plots </w:t>
      </w:r>
      <w:r w:rsidR="0035406F">
        <w:rPr>
          <w:rFonts w:ascii="Times New Roman" w:hAnsi="Times New Roman" w:cs="Times New Roman"/>
          <w:sz w:val="24"/>
          <w:szCs w:val="24"/>
        </w:rPr>
        <w:t xml:space="preserve">most of </w:t>
      </w:r>
      <w:r>
        <w:rPr>
          <w:rFonts w:ascii="Times New Roman" w:hAnsi="Times New Roman" w:cs="Times New Roman"/>
          <w:sz w:val="24"/>
          <w:szCs w:val="24"/>
        </w:rPr>
        <w:t xml:space="preserve">the data points are scattered above and below the reference line indicating equal variance. </w:t>
      </w:r>
      <w:r w:rsidR="0035406F">
        <w:rPr>
          <w:rFonts w:ascii="Times New Roman" w:hAnsi="Times New Roman" w:cs="Times New Roman"/>
          <w:sz w:val="24"/>
          <w:szCs w:val="24"/>
        </w:rPr>
        <w:t>However,</w:t>
      </w:r>
      <w:r>
        <w:rPr>
          <w:rFonts w:ascii="Times New Roman" w:hAnsi="Times New Roman" w:cs="Times New Roman"/>
          <w:sz w:val="24"/>
          <w:szCs w:val="24"/>
        </w:rPr>
        <w:t xml:space="preserve"> there is clustering effect seen. It is most likely most of the houses are in the same price ranges. </w:t>
      </w:r>
      <w:r w:rsidR="00ED6BE2">
        <w:rPr>
          <w:rFonts w:ascii="Times New Roman" w:hAnsi="Times New Roman" w:cs="Times New Roman"/>
          <w:sz w:val="24"/>
          <w:szCs w:val="24"/>
        </w:rPr>
        <w:t>Also,</w:t>
      </w:r>
      <w:r w:rsidR="0028785E">
        <w:rPr>
          <w:rFonts w:ascii="Times New Roman" w:hAnsi="Times New Roman" w:cs="Times New Roman"/>
          <w:sz w:val="24"/>
          <w:szCs w:val="24"/>
        </w:rPr>
        <w:t xml:space="preserve"> from </w:t>
      </w:r>
      <w:r w:rsidR="0035406F">
        <w:rPr>
          <w:rFonts w:ascii="Times New Roman" w:hAnsi="Times New Roman" w:cs="Times New Roman"/>
          <w:sz w:val="24"/>
          <w:szCs w:val="24"/>
        </w:rPr>
        <w:t xml:space="preserve">QQ plot </w:t>
      </w:r>
      <w:r w:rsidR="0028785E">
        <w:rPr>
          <w:rFonts w:ascii="Times New Roman" w:hAnsi="Times New Roman" w:cs="Times New Roman"/>
          <w:sz w:val="24"/>
          <w:szCs w:val="24"/>
        </w:rPr>
        <w:t xml:space="preserve">the data points are normally distributed in relation with x-axis. </w:t>
      </w:r>
    </w:p>
    <w:p w14:paraId="73809E4A" w14:textId="28456329" w:rsidR="0028785E" w:rsidRDefault="0028785E" w:rsidP="005F50E9">
      <w:pPr>
        <w:pStyle w:val="ListParagraph"/>
        <w:rPr>
          <w:rFonts w:ascii="Times New Roman" w:hAnsi="Times New Roman" w:cs="Times New Roman"/>
          <w:sz w:val="24"/>
          <w:szCs w:val="24"/>
        </w:rPr>
      </w:pPr>
    </w:p>
    <w:p w14:paraId="08F9F37D" w14:textId="135945EF" w:rsidR="0028785E" w:rsidRDefault="0028785E" w:rsidP="005F50E9">
      <w:pPr>
        <w:pStyle w:val="ListParagraph"/>
        <w:rPr>
          <w:rFonts w:ascii="Times New Roman" w:hAnsi="Times New Roman" w:cs="Times New Roman"/>
          <w:sz w:val="24"/>
          <w:szCs w:val="24"/>
        </w:rPr>
      </w:pPr>
      <w:r>
        <w:rPr>
          <w:rFonts w:ascii="Times New Roman" w:hAnsi="Times New Roman" w:cs="Times New Roman"/>
          <w:sz w:val="24"/>
          <w:szCs w:val="24"/>
        </w:rPr>
        <w:t>Independence: We will assume the data points are independent to each other.</w:t>
      </w:r>
    </w:p>
    <w:p w14:paraId="1D37A3DA" w14:textId="77777777" w:rsidR="0028785E" w:rsidRDefault="0028785E" w:rsidP="005F50E9">
      <w:pPr>
        <w:pStyle w:val="ListParagraph"/>
        <w:rPr>
          <w:rFonts w:ascii="Times New Roman" w:hAnsi="Times New Roman" w:cs="Times New Roman"/>
          <w:sz w:val="24"/>
          <w:szCs w:val="24"/>
        </w:rPr>
      </w:pPr>
    </w:p>
    <w:p w14:paraId="16073B78" w14:textId="7F12FE4C" w:rsidR="004E5FFF" w:rsidRPr="00265FE8" w:rsidRDefault="00192389" w:rsidP="00265FE8">
      <w:pPr>
        <w:pStyle w:val="ListParagraph"/>
        <w:rPr>
          <w:rFonts w:ascii="Times New Roman" w:hAnsi="Times New Roman" w:cs="Times New Roman"/>
          <w:sz w:val="24"/>
          <w:szCs w:val="24"/>
        </w:rPr>
      </w:pPr>
      <w:r>
        <w:rPr>
          <w:rFonts w:ascii="Times New Roman" w:hAnsi="Times New Roman" w:cs="Times New Roman"/>
          <w:sz w:val="24"/>
          <w:szCs w:val="24"/>
        </w:rPr>
        <w:t>Outliers:</w:t>
      </w:r>
      <w:r w:rsidR="0028785E">
        <w:rPr>
          <w:rFonts w:ascii="Times New Roman" w:hAnsi="Times New Roman" w:cs="Times New Roman"/>
          <w:sz w:val="24"/>
          <w:szCs w:val="24"/>
        </w:rPr>
        <w:t xml:space="preserve"> There were few outliers that were addressed by using Cooks D-method. Any data points that were above 3 times the mean </w:t>
      </w:r>
      <w:r>
        <w:rPr>
          <w:rFonts w:ascii="Times New Roman" w:hAnsi="Times New Roman" w:cs="Times New Roman"/>
          <w:sz w:val="24"/>
          <w:szCs w:val="24"/>
        </w:rPr>
        <w:t>was</w:t>
      </w:r>
      <w:r w:rsidR="0028785E">
        <w:rPr>
          <w:rFonts w:ascii="Times New Roman" w:hAnsi="Times New Roman" w:cs="Times New Roman"/>
          <w:sz w:val="24"/>
          <w:szCs w:val="24"/>
        </w:rPr>
        <w:t xml:space="preserve"> removed. There were only 9 observations as outlier, when we removed these outliers adjusted R2 improved sign</w:t>
      </w:r>
      <w:r w:rsidR="002B4DEE">
        <w:rPr>
          <w:rFonts w:ascii="Times New Roman" w:hAnsi="Times New Roman" w:cs="Times New Roman"/>
          <w:sz w:val="24"/>
          <w:szCs w:val="24"/>
        </w:rPr>
        <w:t xml:space="preserve">ificantly. </w:t>
      </w:r>
    </w:p>
    <w:p w14:paraId="6A259F18" w14:textId="43769E5E" w:rsidR="00ED2A51" w:rsidRDefault="00ED2A51" w:rsidP="00265FE8">
      <w:pPr>
        <w:rPr>
          <w:rFonts w:ascii="Times New Roman" w:hAnsi="Times New Roman" w:cs="Times New Roman"/>
          <w:color w:val="FF0000"/>
          <w:sz w:val="24"/>
          <w:szCs w:val="24"/>
        </w:rPr>
      </w:pPr>
      <w:r w:rsidRPr="00265FE8">
        <w:rPr>
          <w:rFonts w:ascii="Times New Roman" w:hAnsi="Times New Roman" w:cs="Times New Roman"/>
          <w:color w:val="FF0000"/>
          <w:sz w:val="24"/>
          <w:szCs w:val="24"/>
        </w:rPr>
        <w:t>Residual Plots</w:t>
      </w:r>
    </w:p>
    <w:p w14:paraId="38A65098" w14:textId="16E30E13" w:rsidR="00265FE8" w:rsidRPr="00ED6BE2" w:rsidRDefault="00265FE8" w:rsidP="00265FE8">
      <w:pPr>
        <w:rPr>
          <w:rFonts w:ascii="Times New Roman" w:hAnsi="Times New Roman" w:cs="Times New Roman"/>
          <w:b/>
          <w:bCs/>
          <w:sz w:val="24"/>
          <w:szCs w:val="24"/>
        </w:rPr>
      </w:pPr>
      <w:r>
        <w:rPr>
          <w:rFonts w:ascii="Times New Roman" w:hAnsi="Times New Roman" w:cs="Times New Roman"/>
          <w:sz w:val="24"/>
          <w:szCs w:val="24"/>
        </w:rPr>
        <w:t xml:space="preserve">      </w:t>
      </w:r>
      <w:r w:rsidRPr="00ED6BE2">
        <w:rPr>
          <w:rFonts w:ascii="Times New Roman" w:hAnsi="Times New Roman" w:cs="Times New Roman"/>
          <w:b/>
          <w:bCs/>
          <w:sz w:val="24"/>
          <w:szCs w:val="24"/>
        </w:rPr>
        <w:t xml:space="preserve"> Before outliers addressed</w:t>
      </w:r>
      <w:r w:rsidR="00ED6BE2" w:rsidRPr="00ED6BE2">
        <w:rPr>
          <w:rFonts w:ascii="Times New Roman" w:hAnsi="Times New Roman" w:cs="Times New Roman"/>
          <w:b/>
          <w:bCs/>
          <w:sz w:val="24"/>
          <w:szCs w:val="24"/>
        </w:rPr>
        <w:t xml:space="preserve">                                After outliers addressed</w:t>
      </w:r>
    </w:p>
    <w:p w14:paraId="4A5DD16A" w14:textId="07B871B4" w:rsidR="00E402B5" w:rsidRPr="00BD6790" w:rsidRDefault="00265FE8" w:rsidP="00E402B5">
      <w:pPr>
        <w:rPr>
          <w:rFonts w:ascii="Times New Roman" w:hAnsi="Times New Roman" w:cs="Times New Roman"/>
          <w:color w:val="FF0000"/>
          <w:sz w:val="24"/>
          <w:szCs w:val="24"/>
        </w:rPr>
      </w:pPr>
      <w:r w:rsidRPr="00265FE8">
        <w:rPr>
          <w:noProof/>
        </w:rPr>
        <w:drawing>
          <wp:inline distT="0" distB="0" distL="0" distR="0" wp14:anchorId="6AB4A612" wp14:editId="467CD061">
            <wp:extent cx="2783840" cy="2122098"/>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2805802" cy="2138839"/>
                    </a:xfrm>
                    <a:prstGeom prst="rect">
                      <a:avLst/>
                    </a:prstGeom>
                  </pic:spPr>
                </pic:pic>
              </a:graphicData>
            </a:graphic>
          </wp:inline>
        </w:drawing>
      </w:r>
      <w:r w:rsidRPr="00265FE8">
        <w:rPr>
          <w:noProof/>
        </w:rPr>
        <w:drawing>
          <wp:inline distT="0" distB="0" distL="0" distR="0" wp14:anchorId="49EECAF3" wp14:editId="3579763A">
            <wp:extent cx="2629640" cy="207645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2762387" cy="2181272"/>
                    </a:xfrm>
                    <a:prstGeom prst="rect">
                      <a:avLst/>
                    </a:prstGeom>
                  </pic:spPr>
                </pic:pic>
              </a:graphicData>
            </a:graphic>
          </wp:inline>
        </w:drawing>
      </w:r>
    </w:p>
    <w:p w14:paraId="40555A46" w14:textId="71398E0F" w:rsidR="00ED2A51" w:rsidRDefault="00ED2A51" w:rsidP="00E64FDC">
      <w:pPr>
        <w:pStyle w:val="ListParagraph"/>
        <w:numPr>
          <w:ilvl w:val="0"/>
          <w:numId w:val="1"/>
        </w:numPr>
        <w:rPr>
          <w:rFonts w:ascii="Times New Roman" w:hAnsi="Times New Roman" w:cs="Times New Roman"/>
          <w:color w:val="FF0000"/>
          <w:sz w:val="24"/>
          <w:szCs w:val="24"/>
        </w:rPr>
      </w:pPr>
      <w:r w:rsidRPr="00BD6790">
        <w:rPr>
          <w:rFonts w:ascii="Times New Roman" w:hAnsi="Times New Roman" w:cs="Times New Roman"/>
          <w:color w:val="FF0000"/>
          <w:sz w:val="24"/>
          <w:szCs w:val="24"/>
        </w:rPr>
        <w:t>Influential point analysis (Cook’s D and Leverage)</w:t>
      </w:r>
    </w:p>
    <w:p w14:paraId="5E5D55C4" w14:textId="4049A20A" w:rsidR="00E402B5" w:rsidRPr="007A00C8" w:rsidRDefault="008A2855" w:rsidP="007A00C8">
      <w:pPr>
        <w:pStyle w:val="ListParagraph"/>
        <w:rPr>
          <w:rFonts w:ascii="Times New Roman" w:hAnsi="Times New Roman" w:cs="Times New Roman"/>
          <w:sz w:val="24"/>
          <w:szCs w:val="24"/>
        </w:rPr>
      </w:pPr>
      <w:r>
        <w:rPr>
          <w:rFonts w:ascii="Times New Roman" w:hAnsi="Times New Roman" w:cs="Times New Roman"/>
          <w:sz w:val="24"/>
          <w:szCs w:val="24"/>
        </w:rPr>
        <w:t xml:space="preserve">The influential points were analyzed using Cooks D. Any data points that were 3 times the mean </w:t>
      </w:r>
      <w:r w:rsidR="00002C05">
        <w:rPr>
          <w:rFonts w:ascii="Times New Roman" w:hAnsi="Times New Roman" w:cs="Times New Roman"/>
          <w:sz w:val="24"/>
          <w:szCs w:val="24"/>
        </w:rPr>
        <w:t>was as considered outliers and new model was fitted after removing these data points. This significantly improved Residual vs Leverage plot. After removing there were no data points that was high leverage low studentized residual. Please refer to the plot above.</w:t>
      </w:r>
    </w:p>
    <w:p w14:paraId="4FBA4991" w14:textId="70A498C8" w:rsidR="00E402B5" w:rsidRDefault="00ED2A51" w:rsidP="00E402B5">
      <w:pPr>
        <w:pStyle w:val="ListParagraph"/>
        <w:numPr>
          <w:ilvl w:val="0"/>
          <w:numId w:val="1"/>
        </w:numPr>
        <w:rPr>
          <w:rFonts w:ascii="Times New Roman" w:hAnsi="Times New Roman" w:cs="Times New Roman"/>
          <w:color w:val="FF0000"/>
          <w:sz w:val="24"/>
          <w:szCs w:val="24"/>
        </w:rPr>
      </w:pPr>
      <w:r w:rsidRPr="00BD6790">
        <w:rPr>
          <w:rFonts w:ascii="Times New Roman" w:hAnsi="Times New Roman" w:cs="Times New Roman"/>
          <w:color w:val="FF0000"/>
          <w:sz w:val="24"/>
          <w:szCs w:val="24"/>
        </w:rPr>
        <w:t>Make sure to address each assumption.</w:t>
      </w:r>
    </w:p>
    <w:p w14:paraId="31FEBF8D" w14:textId="4427FC48" w:rsidR="00D82E82" w:rsidRPr="00D82E82" w:rsidRDefault="005945F5" w:rsidP="00D82E82">
      <w:pPr>
        <w:pStyle w:val="ListParagraph"/>
        <w:rPr>
          <w:rFonts w:ascii="Times New Roman" w:hAnsi="Times New Roman" w:cs="Times New Roman"/>
          <w:sz w:val="24"/>
          <w:szCs w:val="24"/>
        </w:rPr>
      </w:pPr>
      <w:r w:rsidRPr="00D82E82">
        <w:rPr>
          <w:rFonts w:ascii="Times New Roman" w:hAnsi="Times New Roman" w:cs="Times New Roman"/>
          <w:sz w:val="24"/>
          <w:szCs w:val="24"/>
        </w:rPr>
        <w:t>Normality:</w:t>
      </w:r>
      <w:r w:rsidR="00D82E82" w:rsidRPr="00D82E82">
        <w:rPr>
          <w:rFonts w:ascii="Times New Roman" w:hAnsi="Times New Roman" w:cs="Times New Roman"/>
          <w:sz w:val="24"/>
          <w:szCs w:val="24"/>
        </w:rPr>
        <w:t xml:space="preserve"> </w:t>
      </w:r>
      <w:r w:rsidR="00977061" w:rsidRPr="00D82E82">
        <w:rPr>
          <w:rFonts w:ascii="Times New Roman" w:hAnsi="Times New Roman" w:cs="Times New Roman"/>
          <w:sz w:val="24"/>
          <w:szCs w:val="24"/>
        </w:rPr>
        <w:t>Judging</w:t>
      </w:r>
      <w:r w:rsidR="00D82E82" w:rsidRPr="00D82E82">
        <w:rPr>
          <w:rFonts w:ascii="Times New Roman" w:hAnsi="Times New Roman" w:cs="Times New Roman"/>
          <w:sz w:val="24"/>
          <w:szCs w:val="24"/>
        </w:rPr>
        <w:t xml:space="preserve"> from the </w:t>
      </w:r>
      <w:r w:rsidR="00977061" w:rsidRPr="00D82E82">
        <w:rPr>
          <w:rFonts w:ascii="Times New Roman" w:hAnsi="Times New Roman" w:cs="Times New Roman"/>
          <w:sz w:val="24"/>
          <w:szCs w:val="24"/>
        </w:rPr>
        <w:t>h</w:t>
      </w:r>
      <w:r w:rsidR="00977061">
        <w:rPr>
          <w:rFonts w:ascii="Times New Roman" w:hAnsi="Times New Roman" w:cs="Times New Roman"/>
          <w:sz w:val="24"/>
          <w:szCs w:val="24"/>
        </w:rPr>
        <w:t>i</w:t>
      </w:r>
      <w:r w:rsidR="00977061" w:rsidRPr="00D82E82">
        <w:rPr>
          <w:rFonts w:ascii="Times New Roman" w:hAnsi="Times New Roman" w:cs="Times New Roman"/>
          <w:sz w:val="24"/>
          <w:szCs w:val="24"/>
        </w:rPr>
        <w:t>stogram</w:t>
      </w:r>
      <w:r w:rsidR="00D82E82" w:rsidRPr="00D82E82">
        <w:rPr>
          <w:rFonts w:ascii="Times New Roman" w:hAnsi="Times New Roman" w:cs="Times New Roman"/>
          <w:sz w:val="24"/>
          <w:szCs w:val="24"/>
        </w:rPr>
        <w:t xml:space="preserve"> of the residuals, with the outliers </w:t>
      </w:r>
      <w:r w:rsidR="00833F6B" w:rsidRPr="00D82E82">
        <w:rPr>
          <w:rFonts w:ascii="Times New Roman" w:hAnsi="Times New Roman" w:cs="Times New Roman"/>
          <w:sz w:val="24"/>
          <w:szCs w:val="24"/>
        </w:rPr>
        <w:t>removed,</w:t>
      </w:r>
      <w:r w:rsidR="00D82E82" w:rsidRPr="00D82E82">
        <w:rPr>
          <w:rFonts w:ascii="Times New Roman" w:hAnsi="Times New Roman" w:cs="Times New Roman"/>
          <w:sz w:val="24"/>
          <w:szCs w:val="24"/>
        </w:rPr>
        <w:t xml:space="preserve"> there is no evidence that residual do not follow normal distribution.</w:t>
      </w:r>
    </w:p>
    <w:p w14:paraId="15074F4E" w14:textId="14B872CD" w:rsidR="00D82E82" w:rsidRPr="00D82E82" w:rsidRDefault="00977061" w:rsidP="00D82E82">
      <w:pPr>
        <w:pStyle w:val="ListParagraph"/>
        <w:rPr>
          <w:rFonts w:ascii="Times New Roman" w:hAnsi="Times New Roman" w:cs="Times New Roman"/>
          <w:sz w:val="24"/>
          <w:szCs w:val="24"/>
        </w:rPr>
      </w:pPr>
      <w:r w:rsidRPr="00D82E82">
        <w:rPr>
          <w:rFonts w:ascii="Times New Roman" w:hAnsi="Times New Roman" w:cs="Times New Roman"/>
          <w:sz w:val="24"/>
          <w:szCs w:val="24"/>
        </w:rPr>
        <w:t>Linearity:</w:t>
      </w:r>
      <w:r w:rsidR="00D82E82" w:rsidRPr="00D82E82">
        <w:rPr>
          <w:rFonts w:ascii="Times New Roman" w:hAnsi="Times New Roman" w:cs="Times New Roman"/>
          <w:sz w:val="24"/>
          <w:szCs w:val="24"/>
        </w:rPr>
        <w:t xml:space="preserve"> The residual plot looks randomly distributed and there is sufficient evidence for linearity.</w:t>
      </w:r>
    </w:p>
    <w:p w14:paraId="547A16F6" w14:textId="1C5828F0" w:rsidR="00D82E82" w:rsidRPr="00D82E82" w:rsidRDefault="00D82E82" w:rsidP="00D82E82">
      <w:pPr>
        <w:pStyle w:val="ListParagraph"/>
        <w:rPr>
          <w:rFonts w:ascii="Times New Roman" w:hAnsi="Times New Roman" w:cs="Times New Roman"/>
          <w:sz w:val="24"/>
          <w:szCs w:val="24"/>
        </w:rPr>
      </w:pPr>
      <w:r w:rsidRPr="00D82E82">
        <w:rPr>
          <w:rFonts w:ascii="Times New Roman" w:hAnsi="Times New Roman" w:cs="Times New Roman"/>
          <w:sz w:val="24"/>
          <w:szCs w:val="24"/>
        </w:rPr>
        <w:t xml:space="preserve">Equal </w:t>
      </w:r>
      <w:r w:rsidR="00977061" w:rsidRPr="00D82E82">
        <w:rPr>
          <w:rFonts w:ascii="Times New Roman" w:hAnsi="Times New Roman" w:cs="Times New Roman"/>
          <w:sz w:val="24"/>
          <w:szCs w:val="24"/>
        </w:rPr>
        <w:t>variance:</w:t>
      </w:r>
      <w:r w:rsidRPr="00D82E82">
        <w:rPr>
          <w:rFonts w:ascii="Times New Roman" w:hAnsi="Times New Roman" w:cs="Times New Roman"/>
          <w:sz w:val="24"/>
          <w:szCs w:val="24"/>
        </w:rPr>
        <w:t xml:space="preserve"> QQ plot - that data points are normally distributed in relation with x-axis, sufficient evidence of equal variance.</w:t>
      </w:r>
    </w:p>
    <w:p w14:paraId="2683F041" w14:textId="64F3BDF1" w:rsidR="00E402B5" w:rsidRPr="007A00C8" w:rsidRDefault="00D82E82" w:rsidP="007A00C8">
      <w:pPr>
        <w:pStyle w:val="ListParagraph"/>
        <w:rPr>
          <w:rFonts w:ascii="Times New Roman" w:hAnsi="Times New Roman" w:cs="Times New Roman"/>
          <w:sz w:val="24"/>
          <w:szCs w:val="24"/>
        </w:rPr>
      </w:pPr>
      <w:r>
        <w:rPr>
          <w:rFonts w:ascii="Times New Roman" w:hAnsi="Times New Roman" w:cs="Times New Roman"/>
          <w:sz w:val="24"/>
          <w:szCs w:val="24"/>
        </w:rPr>
        <w:t>I</w:t>
      </w:r>
      <w:r w:rsidRPr="00D82E82">
        <w:rPr>
          <w:rFonts w:ascii="Times New Roman" w:hAnsi="Times New Roman" w:cs="Times New Roman"/>
          <w:sz w:val="24"/>
          <w:szCs w:val="24"/>
        </w:rPr>
        <w:t xml:space="preserve">ndependence: We will assume the data is independent to </w:t>
      </w:r>
      <w:r w:rsidR="00977061" w:rsidRPr="00D82E82">
        <w:rPr>
          <w:rFonts w:ascii="Times New Roman" w:hAnsi="Times New Roman" w:cs="Times New Roman"/>
          <w:sz w:val="24"/>
          <w:szCs w:val="24"/>
        </w:rPr>
        <w:t>each other</w:t>
      </w:r>
      <w:r w:rsidRPr="00D82E82">
        <w:rPr>
          <w:rFonts w:ascii="Times New Roman" w:hAnsi="Times New Roman" w:cs="Times New Roman"/>
          <w:sz w:val="24"/>
          <w:szCs w:val="24"/>
        </w:rPr>
        <w:t>, by ignoring the clustering effect.</w:t>
      </w:r>
    </w:p>
    <w:p w14:paraId="17A09AE9" w14:textId="2DC7CC42" w:rsidR="007A00C8" w:rsidRPr="007A00C8" w:rsidRDefault="00ED2A51" w:rsidP="007A00C8">
      <w:pPr>
        <w:pStyle w:val="ListParagraph"/>
        <w:numPr>
          <w:ilvl w:val="0"/>
          <w:numId w:val="1"/>
        </w:numPr>
        <w:rPr>
          <w:rFonts w:ascii="Times New Roman" w:hAnsi="Times New Roman" w:cs="Times New Roman"/>
          <w:color w:val="FF0000"/>
          <w:sz w:val="24"/>
          <w:szCs w:val="24"/>
        </w:rPr>
      </w:pPr>
      <w:r w:rsidRPr="00BD6790">
        <w:rPr>
          <w:rFonts w:ascii="Times New Roman" w:hAnsi="Times New Roman" w:cs="Times New Roman"/>
          <w:color w:val="FF0000"/>
          <w:sz w:val="24"/>
          <w:szCs w:val="24"/>
        </w:rPr>
        <w:t>Comparing Competing Models</w:t>
      </w:r>
    </w:p>
    <w:tbl>
      <w:tblPr>
        <w:tblStyle w:val="TableGrid"/>
        <w:tblW w:w="0" w:type="auto"/>
        <w:tblLook w:val="04A0" w:firstRow="1" w:lastRow="0" w:firstColumn="1" w:lastColumn="0" w:noHBand="0" w:noVBand="1"/>
      </w:tblPr>
      <w:tblGrid>
        <w:gridCol w:w="2785"/>
        <w:gridCol w:w="2937"/>
      </w:tblGrid>
      <w:tr w:rsidR="007A00C8" w14:paraId="36F0C2D4" w14:textId="77777777" w:rsidTr="007A00C8">
        <w:tc>
          <w:tcPr>
            <w:tcW w:w="2785" w:type="dxa"/>
          </w:tcPr>
          <w:p w14:paraId="2EE2B820" w14:textId="1409352C" w:rsidR="007A00C8" w:rsidRPr="007A00C8" w:rsidRDefault="007A00C8" w:rsidP="00E402B5">
            <w:pPr>
              <w:rPr>
                <w:rFonts w:ascii="Times New Roman" w:hAnsi="Times New Roman" w:cs="Times New Roman"/>
                <w:sz w:val="24"/>
                <w:szCs w:val="24"/>
              </w:rPr>
            </w:pPr>
            <w:r w:rsidRPr="007A00C8">
              <w:rPr>
                <w:rFonts w:ascii="Times New Roman" w:hAnsi="Times New Roman" w:cs="Times New Roman"/>
                <w:sz w:val="24"/>
                <w:szCs w:val="24"/>
              </w:rPr>
              <w:t>Model</w:t>
            </w:r>
          </w:p>
        </w:tc>
        <w:tc>
          <w:tcPr>
            <w:tcW w:w="2937" w:type="dxa"/>
          </w:tcPr>
          <w:p w14:paraId="051FFB1A" w14:textId="48040347" w:rsidR="007A00C8" w:rsidRPr="007A00C8" w:rsidRDefault="007A00C8" w:rsidP="00E402B5">
            <w:pPr>
              <w:rPr>
                <w:rFonts w:ascii="Times New Roman" w:hAnsi="Times New Roman" w:cs="Times New Roman"/>
                <w:sz w:val="24"/>
                <w:szCs w:val="24"/>
              </w:rPr>
            </w:pPr>
            <w:r w:rsidRPr="007A00C8">
              <w:rPr>
                <w:rFonts w:ascii="Times New Roman" w:hAnsi="Times New Roman" w:cs="Times New Roman"/>
                <w:sz w:val="24"/>
                <w:szCs w:val="24"/>
              </w:rPr>
              <w:t>Adj R2</w:t>
            </w:r>
          </w:p>
        </w:tc>
      </w:tr>
      <w:tr w:rsidR="007A00C8" w14:paraId="2C1E4548" w14:textId="77777777" w:rsidTr="007A00C8">
        <w:tc>
          <w:tcPr>
            <w:tcW w:w="2785" w:type="dxa"/>
          </w:tcPr>
          <w:p w14:paraId="4D6F0333" w14:textId="16E566E8" w:rsidR="007A00C8" w:rsidRPr="007A00C8" w:rsidRDefault="007A00C8" w:rsidP="00E402B5">
            <w:pPr>
              <w:rPr>
                <w:rFonts w:ascii="Times New Roman" w:hAnsi="Times New Roman" w:cs="Times New Roman"/>
                <w:sz w:val="24"/>
                <w:szCs w:val="24"/>
              </w:rPr>
            </w:pPr>
            <w:r>
              <w:rPr>
                <w:rFonts w:ascii="Times New Roman" w:hAnsi="Times New Roman" w:cs="Times New Roman"/>
                <w:sz w:val="24"/>
                <w:szCs w:val="24"/>
              </w:rPr>
              <w:t>Original</w:t>
            </w:r>
          </w:p>
        </w:tc>
        <w:tc>
          <w:tcPr>
            <w:tcW w:w="2937" w:type="dxa"/>
          </w:tcPr>
          <w:p w14:paraId="7C50356B" w14:textId="57D82C77" w:rsidR="007A00C8" w:rsidRPr="007A00C8" w:rsidRDefault="007A00C8" w:rsidP="00E402B5">
            <w:pPr>
              <w:rPr>
                <w:rFonts w:ascii="Times New Roman" w:hAnsi="Times New Roman" w:cs="Times New Roman"/>
                <w:sz w:val="24"/>
                <w:szCs w:val="24"/>
              </w:rPr>
            </w:pPr>
            <w:r w:rsidRPr="007A00C8">
              <w:rPr>
                <w:rFonts w:ascii="Times New Roman" w:hAnsi="Times New Roman" w:cs="Times New Roman"/>
                <w:sz w:val="24"/>
                <w:szCs w:val="24"/>
              </w:rPr>
              <w:t>0.44</w:t>
            </w:r>
          </w:p>
        </w:tc>
      </w:tr>
      <w:tr w:rsidR="007A00C8" w14:paraId="43D2E5CC" w14:textId="77777777" w:rsidTr="007A00C8">
        <w:tc>
          <w:tcPr>
            <w:tcW w:w="2785" w:type="dxa"/>
          </w:tcPr>
          <w:p w14:paraId="205494EE" w14:textId="1ECBA16A" w:rsidR="007A00C8" w:rsidRPr="007A00C8" w:rsidRDefault="007A00C8" w:rsidP="00E402B5">
            <w:pPr>
              <w:rPr>
                <w:rFonts w:ascii="Times New Roman" w:hAnsi="Times New Roman" w:cs="Times New Roman"/>
                <w:sz w:val="24"/>
                <w:szCs w:val="24"/>
              </w:rPr>
            </w:pPr>
            <w:r w:rsidRPr="007A00C8">
              <w:rPr>
                <w:rFonts w:ascii="Times New Roman" w:hAnsi="Times New Roman" w:cs="Times New Roman"/>
                <w:sz w:val="24"/>
                <w:szCs w:val="24"/>
              </w:rPr>
              <w:t>Log-Log</w:t>
            </w:r>
          </w:p>
        </w:tc>
        <w:tc>
          <w:tcPr>
            <w:tcW w:w="2937" w:type="dxa"/>
          </w:tcPr>
          <w:p w14:paraId="697EE2E2" w14:textId="31E16B44" w:rsidR="007A00C8" w:rsidRPr="007A00C8" w:rsidRDefault="007A00C8" w:rsidP="00E402B5">
            <w:pPr>
              <w:rPr>
                <w:rFonts w:ascii="Times New Roman" w:hAnsi="Times New Roman" w:cs="Times New Roman"/>
                <w:sz w:val="24"/>
                <w:szCs w:val="24"/>
              </w:rPr>
            </w:pPr>
            <w:r w:rsidRPr="007A00C8">
              <w:rPr>
                <w:rFonts w:ascii="Times New Roman" w:hAnsi="Times New Roman" w:cs="Times New Roman"/>
                <w:sz w:val="24"/>
                <w:szCs w:val="24"/>
              </w:rPr>
              <w:t>0.5056</w:t>
            </w:r>
          </w:p>
        </w:tc>
      </w:tr>
      <w:tr w:rsidR="007A00C8" w14:paraId="7D089C3B" w14:textId="77777777" w:rsidTr="007A00C8">
        <w:tc>
          <w:tcPr>
            <w:tcW w:w="2785" w:type="dxa"/>
          </w:tcPr>
          <w:p w14:paraId="0CC699F4" w14:textId="392DB631" w:rsidR="007A00C8" w:rsidRPr="007A00C8" w:rsidRDefault="007A00C8" w:rsidP="00E402B5">
            <w:pPr>
              <w:rPr>
                <w:rFonts w:ascii="Times New Roman" w:hAnsi="Times New Roman" w:cs="Times New Roman"/>
                <w:sz w:val="24"/>
                <w:szCs w:val="24"/>
              </w:rPr>
            </w:pPr>
            <w:proofErr w:type="gramStart"/>
            <w:r w:rsidRPr="007A00C8">
              <w:rPr>
                <w:rFonts w:ascii="Times New Roman" w:hAnsi="Times New Roman" w:cs="Times New Roman"/>
                <w:sz w:val="24"/>
                <w:szCs w:val="24"/>
              </w:rPr>
              <w:t>Linear-log</w:t>
            </w:r>
            <w:proofErr w:type="gramEnd"/>
          </w:p>
        </w:tc>
        <w:tc>
          <w:tcPr>
            <w:tcW w:w="2937" w:type="dxa"/>
          </w:tcPr>
          <w:p w14:paraId="1CF1A30B" w14:textId="1297C495" w:rsidR="007A00C8" w:rsidRPr="007A00C8" w:rsidRDefault="007A00C8" w:rsidP="00E402B5">
            <w:pPr>
              <w:rPr>
                <w:rFonts w:ascii="Times New Roman" w:hAnsi="Times New Roman" w:cs="Times New Roman"/>
                <w:sz w:val="24"/>
                <w:szCs w:val="24"/>
              </w:rPr>
            </w:pPr>
            <w:r w:rsidRPr="007A00C8">
              <w:rPr>
                <w:rFonts w:ascii="Times New Roman" w:hAnsi="Times New Roman" w:cs="Times New Roman"/>
                <w:sz w:val="24"/>
                <w:szCs w:val="24"/>
              </w:rPr>
              <w:t>0.4587</w:t>
            </w:r>
          </w:p>
        </w:tc>
      </w:tr>
      <w:tr w:rsidR="007A00C8" w14:paraId="48FD6F4E" w14:textId="77777777" w:rsidTr="007A00C8">
        <w:tc>
          <w:tcPr>
            <w:tcW w:w="2785" w:type="dxa"/>
          </w:tcPr>
          <w:p w14:paraId="4E5E8F53" w14:textId="713F27B0" w:rsidR="007A00C8" w:rsidRPr="007A00C8" w:rsidRDefault="007A00C8" w:rsidP="00E402B5">
            <w:pPr>
              <w:rPr>
                <w:rFonts w:ascii="Times New Roman" w:hAnsi="Times New Roman" w:cs="Times New Roman"/>
                <w:sz w:val="24"/>
                <w:szCs w:val="24"/>
              </w:rPr>
            </w:pPr>
            <w:r w:rsidRPr="007A00C8">
              <w:rPr>
                <w:rFonts w:ascii="Times New Roman" w:hAnsi="Times New Roman" w:cs="Times New Roman"/>
                <w:sz w:val="24"/>
                <w:szCs w:val="24"/>
              </w:rPr>
              <w:t>Outlier Addressed</w:t>
            </w:r>
          </w:p>
        </w:tc>
        <w:tc>
          <w:tcPr>
            <w:tcW w:w="2937" w:type="dxa"/>
          </w:tcPr>
          <w:p w14:paraId="3DC1A5AB" w14:textId="697C02EC" w:rsidR="007A00C8" w:rsidRPr="007A00C8" w:rsidRDefault="007A00C8" w:rsidP="00E402B5">
            <w:pPr>
              <w:rPr>
                <w:rFonts w:ascii="Times New Roman" w:hAnsi="Times New Roman" w:cs="Times New Roman"/>
                <w:sz w:val="24"/>
                <w:szCs w:val="24"/>
              </w:rPr>
            </w:pPr>
            <w:r w:rsidRPr="007A00C8">
              <w:rPr>
                <w:rFonts w:ascii="Times New Roman" w:hAnsi="Times New Roman" w:cs="Times New Roman"/>
                <w:sz w:val="24"/>
                <w:szCs w:val="24"/>
              </w:rPr>
              <w:t>0.5226</w:t>
            </w:r>
          </w:p>
        </w:tc>
      </w:tr>
    </w:tbl>
    <w:p w14:paraId="28F120D0" w14:textId="77777777" w:rsidR="00E402B5" w:rsidRPr="00BD6790" w:rsidRDefault="00E402B5" w:rsidP="00E402B5">
      <w:pPr>
        <w:rPr>
          <w:rFonts w:ascii="Times New Roman" w:hAnsi="Times New Roman" w:cs="Times New Roman"/>
          <w:color w:val="FF0000"/>
          <w:sz w:val="24"/>
          <w:szCs w:val="24"/>
        </w:rPr>
      </w:pPr>
    </w:p>
    <w:p w14:paraId="31927B61" w14:textId="4A064585" w:rsidR="00C0474E" w:rsidRDefault="00192389" w:rsidP="00C0474E">
      <w:pPr>
        <w:pStyle w:val="ListParagraph"/>
        <w:numPr>
          <w:ilvl w:val="0"/>
          <w:numId w:val="1"/>
        </w:numPr>
        <w:rPr>
          <w:rFonts w:ascii="Times New Roman" w:hAnsi="Times New Roman" w:cs="Times New Roman"/>
          <w:color w:val="FF0000"/>
          <w:sz w:val="24"/>
          <w:szCs w:val="24"/>
        </w:rPr>
      </w:pPr>
      <w:r w:rsidRPr="00BD6790">
        <w:rPr>
          <w:rFonts w:ascii="Times New Roman" w:hAnsi="Times New Roman" w:cs="Times New Roman"/>
          <w:color w:val="FF0000"/>
          <w:sz w:val="24"/>
          <w:szCs w:val="24"/>
        </w:rPr>
        <w:lastRenderedPageBreak/>
        <w:t>Parameters</w:t>
      </w:r>
      <w:r>
        <w:rPr>
          <w:rFonts w:ascii="Times New Roman" w:hAnsi="Times New Roman" w:cs="Times New Roman"/>
          <w:color w:val="FF0000"/>
          <w:sz w:val="24"/>
          <w:szCs w:val="24"/>
        </w:rPr>
        <w:t xml:space="preserve"> </w:t>
      </w:r>
      <w:proofErr w:type="gramStart"/>
      <w:r>
        <w:rPr>
          <w:rFonts w:ascii="Times New Roman" w:hAnsi="Times New Roman" w:cs="Times New Roman"/>
          <w:color w:val="FF0000"/>
          <w:sz w:val="24"/>
          <w:szCs w:val="24"/>
        </w:rPr>
        <w:t>Estimates</w:t>
      </w:r>
      <w:r w:rsidR="00C0474E">
        <w:rPr>
          <w:rFonts w:ascii="Times New Roman" w:hAnsi="Times New Roman" w:cs="Times New Roman"/>
          <w:color w:val="FF0000"/>
          <w:sz w:val="24"/>
          <w:szCs w:val="24"/>
        </w:rPr>
        <w:t xml:space="preserve">  And</w:t>
      </w:r>
      <w:proofErr w:type="gramEnd"/>
      <w:r w:rsidR="00C0474E">
        <w:rPr>
          <w:rFonts w:ascii="Times New Roman" w:hAnsi="Times New Roman" w:cs="Times New Roman"/>
          <w:color w:val="FF0000"/>
          <w:sz w:val="24"/>
          <w:szCs w:val="24"/>
        </w:rPr>
        <w:t xml:space="preserve">  </w:t>
      </w:r>
      <w:r w:rsidR="00C0474E" w:rsidRPr="00BD6790">
        <w:rPr>
          <w:rFonts w:ascii="Times New Roman" w:hAnsi="Times New Roman" w:cs="Times New Roman"/>
          <w:color w:val="FF0000"/>
          <w:sz w:val="24"/>
          <w:szCs w:val="24"/>
        </w:rPr>
        <w:t>Interpretation</w:t>
      </w:r>
    </w:p>
    <w:p w14:paraId="304B3CAD" w14:textId="48FEAB27" w:rsidR="00C0474E" w:rsidRPr="00C0474E" w:rsidRDefault="00C0474E" w:rsidP="00C0474E">
      <w:pPr>
        <w:rPr>
          <w:rFonts w:ascii="Times New Roman" w:hAnsi="Times New Roman" w:cs="Times New Roman"/>
          <w:color w:val="FF0000"/>
          <w:sz w:val="24"/>
          <w:szCs w:val="24"/>
        </w:rPr>
      </w:pPr>
      <w:r>
        <w:rPr>
          <w:noProof/>
        </w:rPr>
        <w:drawing>
          <wp:inline distT="0" distB="0" distL="0" distR="0" wp14:anchorId="6CF8CC22" wp14:editId="0D16F3FA">
            <wp:extent cx="2952750" cy="12956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1598" cy="1317046"/>
                    </a:xfrm>
                    <a:prstGeom prst="rect">
                      <a:avLst/>
                    </a:prstGeom>
                  </pic:spPr>
                </pic:pic>
              </a:graphicData>
            </a:graphic>
          </wp:inline>
        </w:drawing>
      </w:r>
    </w:p>
    <w:p w14:paraId="4C53689E" w14:textId="2090322E" w:rsidR="00366B20" w:rsidRPr="00366B20" w:rsidRDefault="00366B20" w:rsidP="00366B20">
      <w:pPr>
        <w:spacing w:after="0" w:line="240" w:lineRule="auto"/>
        <w:contextualSpacing/>
        <w:rPr>
          <w:rFonts w:ascii="Times New Roman" w:hAnsi="Times New Roman" w:cs="Times New Roman"/>
          <w:b/>
          <w:bCs/>
          <w:sz w:val="24"/>
          <w:szCs w:val="24"/>
        </w:rPr>
      </w:pPr>
      <w:r w:rsidRPr="00366B20">
        <w:rPr>
          <w:rFonts w:ascii="Times New Roman" w:hAnsi="Times New Roman" w:cs="Times New Roman"/>
          <w:b/>
          <w:bCs/>
          <w:sz w:val="24"/>
          <w:szCs w:val="24"/>
        </w:rPr>
        <w:t xml:space="preserve">Setting </w:t>
      </w:r>
      <w:proofErr w:type="spellStart"/>
      <w:r w:rsidRPr="00366B20">
        <w:rPr>
          <w:rFonts w:ascii="Times New Roman" w:hAnsi="Times New Roman" w:cs="Times New Roman"/>
          <w:b/>
          <w:bCs/>
          <w:sz w:val="24"/>
          <w:szCs w:val="24"/>
        </w:rPr>
        <w:t>Brkside</w:t>
      </w:r>
      <w:proofErr w:type="spellEnd"/>
      <w:r w:rsidRPr="00366B20">
        <w:rPr>
          <w:rFonts w:ascii="Times New Roman" w:hAnsi="Times New Roman" w:cs="Times New Roman"/>
          <w:b/>
          <w:bCs/>
          <w:sz w:val="24"/>
          <w:szCs w:val="24"/>
        </w:rPr>
        <w:t xml:space="preserve"> as reference </w:t>
      </w:r>
    </w:p>
    <w:p w14:paraId="7A6AC2B2" w14:textId="56E1E45A" w:rsidR="00366B20" w:rsidRPr="00366B20" w:rsidRDefault="00366B20" w:rsidP="00366B20">
      <w:pPr>
        <w:spacing w:after="0" w:line="240" w:lineRule="auto"/>
        <w:contextualSpacing/>
        <w:rPr>
          <w:rFonts w:ascii="Times New Roman" w:hAnsi="Times New Roman" w:cs="Times New Roman"/>
          <w:sz w:val="24"/>
          <w:szCs w:val="24"/>
        </w:rPr>
      </w:pPr>
      <w:proofErr w:type="spellStart"/>
      <w:r w:rsidRPr="00366B20">
        <w:rPr>
          <w:rFonts w:ascii="Times New Roman" w:hAnsi="Times New Roman" w:cs="Times New Roman"/>
          <w:sz w:val="24"/>
          <w:szCs w:val="24"/>
        </w:rPr>
        <w:t>PredictedSalesPrice</w:t>
      </w:r>
      <w:proofErr w:type="spellEnd"/>
      <w:r w:rsidRPr="00366B20">
        <w:rPr>
          <w:rFonts w:ascii="Times New Roman" w:hAnsi="Times New Roman" w:cs="Times New Roman"/>
          <w:sz w:val="24"/>
          <w:szCs w:val="24"/>
        </w:rPr>
        <w:t xml:space="preserve"> = ß0 + ß1 * (GrLivAreaper100) + ß2 * (Edwards) + ß3 * (</w:t>
      </w:r>
      <w:proofErr w:type="spellStart"/>
      <w:r w:rsidRPr="00366B20">
        <w:rPr>
          <w:rFonts w:ascii="Times New Roman" w:hAnsi="Times New Roman" w:cs="Times New Roman"/>
          <w:sz w:val="24"/>
          <w:szCs w:val="24"/>
        </w:rPr>
        <w:t>NAmes</w:t>
      </w:r>
      <w:proofErr w:type="spellEnd"/>
      <w:r w:rsidRPr="00366B20">
        <w:rPr>
          <w:rFonts w:ascii="Times New Roman" w:hAnsi="Times New Roman" w:cs="Times New Roman"/>
          <w:sz w:val="24"/>
          <w:szCs w:val="24"/>
        </w:rPr>
        <w:t>) + ß4 * (Edwards * GrLivAreaper100) + ß5 * (</w:t>
      </w:r>
      <w:proofErr w:type="spellStart"/>
      <w:r w:rsidRPr="00366B20">
        <w:rPr>
          <w:rFonts w:ascii="Times New Roman" w:hAnsi="Times New Roman" w:cs="Times New Roman"/>
          <w:sz w:val="24"/>
          <w:szCs w:val="24"/>
        </w:rPr>
        <w:t>NAmes</w:t>
      </w:r>
      <w:proofErr w:type="spellEnd"/>
      <w:r w:rsidRPr="00366B20">
        <w:rPr>
          <w:rFonts w:ascii="Times New Roman" w:hAnsi="Times New Roman" w:cs="Times New Roman"/>
          <w:sz w:val="24"/>
          <w:szCs w:val="24"/>
        </w:rPr>
        <w:t xml:space="preserve"> * GrLivAreaper100)</w:t>
      </w:r>
    </w:p>
    <w:p w14:paraId="6CBC12A2" w14:textId="77777777" w:rsidR="00366B20" w:rsidRPr="00366B20" w:rsidRDefault="00366B20" w:rsidP="00366B20">
      <w:pPr>
        <w:spacing w:after="0" w:line="240" w:lineRule="auto"/>
        <w:contextualSpacing/>
        <w:rPr>
          <w:rFonts w:ascii="Times New Roman" w:hAnsi="Times New Roman" w:cs="Times New Roman"/>
          <w:sz w:val="24"/>
          <w:szCs w:val="24"/>
        </w:rPr>
      </w:pPr>
    </w:p>
    <w:p w14:paraId="0623C751" w14:textId="4B1C87BD" w:rsidR="00366B20" w:rsidRPr="00366B20" w:rsidRDefault="00366B20" w:rsidP="00366B20">
      <w:pPr>
        <w:spacing w:after="0" w:line="240" w:lineRule="auto"/>
        <w:contextualSpacing/>
        <w:rPr>
          <w:rFonts w:ascii="Times New Roman" w:hAnsi="Times New Roman" w:cs="Times New Roman"/>
          <w:b/>
          <w:bCs/>
          <w:sz w:val="24"/>
          <w:szCs w:val="24"/>
        </w:rPr>
      </w:pPr>
      <w:r w:rsidRPr="00366B20">
        <w:rPr>
          <w:rFonts w:ascii="Times New Roman" w:hAnsi="Times New Roman" w:cs="Times New Roman"/>
          <w:b/>
          <w:bCs/>
          <w:sz w:val="24"/>
          <w:szCs w:val="24"/>
        </w:rPr>
        <w:t>Fitted Model</w:t>
      </w:r>
    </w:p>
    <w:p w14:paraId="58FE20F3" w14:textId="33024223" w:rsidR="00366B20" w:rsidRPr="00366B20" w:rsidRDefault="00366B20" w:rsidP="00366B20">
      <w:pPr>
        <w:spacing w:after="0" w:line="240" w:lineRule="auto"/>
        <w:contextualSpacing/>
        <w:rPr>
          <w:rFonts w:ascii="Times New Roman" w:hAnsi="Times New Roman" w:cs="Times New Roman"/>
          <w:sz w:val="24"/>
          <w:szCs w:val="24"/>
        </w:rPr>
      </w:pPr>
      <w:proofErr w:type="spellStart"/>
      <w:r w:rsidRPr="00366B20">
        <w:rPr>
          <w:rFonts w:ascii="Times New Roman" w:hAnsi="Times New Roman" w:cs="Times New Roman"/>
          <w:sz w:val="24"/>
          <w:szCs w:val="24"/>
        </w:rPr>
        <w:t>PredictedSalesPrice</w:t>
      </w:r>
      <w:proofErr w:type="spellEnd"/>
      <w:r w:rsidRPr="00366B20">
        <w:rPr>
          <w:rFonts w:ascii="Times New Roman" w:hAnsi="Times New Roman" w:cs="Times New Roman"/>
          <w:sz w:val="24"/>
          <w:szCs w:val="24"/>
        </w:rPr>
        <w:t xml:space="preserve"> </w:t>
      </w:r>
      <w:proofErr w:type="gramStart"/>
      <w:r w:rsidRPr="00366B20">
        <w:rPr>
          <w:rFonts w:ascii="Times New Roman" w:hAnsi="Times New Roman" w:cs="Times New Roman"/>
          <w:sz w:val="24"/>
          <w:szCs w:val="24"/>
        </w:rPr>
        <w:t>=  22396.3</w:t>
      </w:r>
      <w:proofErr w:type="gramEnd"/>
      <w:r w:rsidRPr="00366B20">
        <w:rPr>
          <w:rFonts w:ascii="Times New Roman" w:hAnsi="Times New Roman" w:cs="Times New Roman"/>
          <w:sz w:val="24"/>
          <w:szCs w:val="24"/>
        </w:rPr>
        <w:t xml:space="preserve"> +   8416.6* (GrLivAreaper100) +  35252.2* (Edwards) + 55475.3  * (</w:t>
      </w:r>
      <w:proofErr w:type="spellStart"/>
      <w:r w:rsidRPr="00366B20">
        <w:rPr>
          <w:rFonts w:ascii="Times New Roman" w:hAnsi="Times New Roman" w:cs="Times New Roman"/>
          <w:sz w:val="24"/>
          <w:szCs w:val="24"/>
        </w:rPr>
        <w:t>NAmes</w:t>
      </w:r>
      <w:proofErr w:type="spellEnd"/>
      <w:r w:rsidRPr="00366B20">
        <w:rPr>
          <w:rFonts w:ascii="Times New Roman" w:hAnsi="Times New Roman" w:cs="Times New Roman"/>
          <w:sz w:val="24"/>
          <w:szCs w:val="24"/>
        </w:rPr>
        <w:t>) - -3235.5 * (Edwards * GrLivAreaper100) -3247.7 * (</w:t>
      </w:r>
      <w:proofErr w:type="spellStart"/>
      <w:r w:rsidRPr="00366B20">
        <w:rPr>
          <w:rFonts w:ascii="Times New Roman" w:hAnsi="Times New Roman" w:cs="Times New Roman"/>
          <w:sz w:val="24"/>
          <w:szCs w:val="24"/>
        </w:rPr>
        <w:t>NAmes</w:t>
      </w:r>
      <w:proofErr w:type="spellEnd"/>
      <w:r w:rsidRPr="00366B20">
        <w:rPr>
          <w:rFonts w:ascii="Times New Roman" w:hAnsi="Times New Roman" w:cs="Times New Roman"/>
          <w:sz w:val="24"/>
          <w:szCs w:val="24"/>
        </w:rPr>
        <w:t xml:space="preserve"> * GrLivAreaper100)</w:t>
      </w:r>
    </w:p>
    <w:p w14:paraId="2842F068" w14:textId="77777777" w:rsidR="00366B20" w:rsidRPr="00366B20" w:rsidRDefault="00366B20" w:rsidP="00366B20">
      <w:pPr>
        <w:spacing w:after="0" w:line="240" w:lineRule="auto"/>
        <w:contextualSpacing/>
        <w:rPr>
          <w:rFonts w:ascii="Times New Roman" w:hAnsi="Times New Roman" w:cs="Times New Roman"/>
          <w:sz w:val="24"/>
          <w:szCs w:val="24"/>
        </w:rPr>
      </w:pPr>
    </w:p>
    <w:p w14:paraId="4241A47F" w14:textId="39BF28C8" w:rsidR="00366B20" w:rsidRPr="00366B20" w:rsidRDefault="00366B20" w:rsidP="00366B20">
      <w:pPr>
        <w:spacing w:after="0" w:line="240" w:lineRule="auto"/>
        <w:contextualSpacing/>
        <w:rPr>
          <w:rFonts w:ascii="Times New Roman" w:hAnsi="Times New Roman" w:cs="Times New Roman"/>
          <w:sz w:val="24"/>
          <w:szCs w:val="24"/>
        </w:rPr>
      </w:pPr>
      <w:r w:rsidRPr="00366B20">
        <w:rPr>
          <w:rFonts w:ascii="Times New Roman" w:hAnsi="Times New Roman" w:cs="Times New Roman"/>
          <w:sz w:val="24"/>
          <w:szCs w:val="24"/>
        </w:rPr>
        <w:t xml:space="preserve">Three regression equation: </w:t>
      </w:r>
    </w:p>
    <w:p w14:paraId="6B508170" w14:textId="1044C827" w:rsidR="00366B20" w:rsidRPr="00366B20" w:rsidRDefault="00366B20" w:rsidP="00366B20">
      <w:pPr>
        <w:spacing w:after="0" w:line="240" w:lineRule="auto"/>
        <w:contextualSpacing/>
        <w:rPr>
          <w:rFonts w:ascii="Times New Roman" w:hAnsi="Times New Roman" w:cs="Times New Roman"/>
          <w:sz w:val="24"/>
          <w:szCs w:val="24"/>
        </w:rPr>
      </w:pPr>
      <w:proofErr w:type="gramStart"/>
      <w:r w:rsidRPr="00366B20">
        <w:rPr>
          <w:rFonts w:ascii="Times New Roman" w:hAnsi="Times New Roman" w:cs="Times New Roman"/>
          <w:sz w:val="24"/>
          <w:szCs w:val="24"/>
        </w:rPr>
        <w:t>Predicted(</w:t>
      </w:r>
      <w:proofErr w:type="spellStart"/>
      <w:proofErr w:type="gramEnd"/>
      <w:r w:rsidRPr="00366B20">
        <w:rPr>
          <w:rFonts w:ascii="Times New Roman" w:hAnsi="Times New Roman" w:cs="Times New Roman"/>
          <w:sz w:val="24"/>
          <w:szCs w:val="24"/>
        </w:rPr>
        <w:t>SalesPrice|Brkside</w:t>
      </w:r>
      <w:proofErr w:type="spellEnd"/>
      <w:r w:rsidRPr="00366B20">
        <w:rPr>
          <w:rFonts w:ascii="Times New Roman" w:hAnsi="Times New Roman" w:cs="Times New Roman"/>
          <w:sz w:val="24"/>
          <w:szCs w:val="24"/>
        </w:rPr>
        <w:t>) = 22396.3 +  8416.6  * (GrLivAreaper100)</w:t>
      </w:r>
    </w:p>
    <w:p w14:paraId="0A8295B5" w14:textId="758C455D" w:rsidR="00366B20" w:rsidRPr="00366B20" w:rsidRDefault="00366B20" w:rsidP="00366B20">
      <w:pPr>
        <w:spacing w:after="0" w:line="240" w:lineRule="auto"/>
        <w:contextualSpacing/>
        <w:rPr>
          <w:rFonts w:ascii="Times New Roman" w:hAnsi="Times New Roman" w:cs="Times New Roman"/>
          <w:sz w:val="24"/>
          <w:szCs w:val="24"/>
        </w:rPr>
      </w:pPr>
      <w:proofErr w:type="gramStart"/>
      <w:r w:rsidRPr="00366B20">
        <w:rPr>
          <w:rFonts w:ascii="Times New Roman" w:hAnsi="Times New Roman" w:cs="Times New Roman"/>
          <w:sz w:val="24"/>
          <w:szCs w:val="24"/>
        </w:rPr>
        <w:t>Predicted(</w:t>
      </w:r>
      <w:proofErr w:type="spellStart"/>
      <w:proofErr w:type="gramEnd"/>
      <w:r w:rsidRPr="00366B20">
        <w:rPr>
          <w:rFonts w:ascii="Times New Roman" w:hAnsi="Times New Roman" w:cs="Times New Roman"/>
          <w:sz w:val="24"/>
          <w:szCs w:val="24"/>
        </w:rPr>
        <w:t>SalesPrice|Edwards</w:t>
      </w:r>
      <w:proofErr w:type="spellEnd"/>
      <w:r w:rsidRPr="00366B20">
        <w:rPr>
          <w:rFonts w:ascii="Times New Roman" w:hAnsi="Times New Roman" w:cs="Times New Roman"/>
          <w:sz w:val="24"/>
          <w:szCs w:val="24"/>
        </w:rPr>
        <w:t>) =  57648.5 + 5181.1 * (GrLivAreaper100)</w:t>
      </w:r>
    </w:p>
    <w:p w14:paraId="4EB60982" w14:textId="214DF048" w:rsidR="00366B20" w:rsidRPr="00366B20" w:rsidRDefault="00366B20" w:rsidP="00366B20">
      <w:pPr>
        <w:spacing w:after="0" w:line="240" w:lineRule="auto"/>
        <w:contextualSpacing/>
        <w:rPr>
          <w:rFonts w:ascii="Times New Roman" w:hAnsi="Times New Roman" w:cs="Times New Roman"/>
          <w:sz w:val="24"/>
          <w:szCs w:val="24"/>
        </w:rPr>
      </w:pPr>
      <w:r w:rsidRPr="00366B20">
        <w:rPr>
          <w:rFonts w:ascii="Times New Roman" w:hAnsi="Times New Roman" w:cs="Times New Roman"/>
          <w:sz w:val="24"/>
          <w:szCs w:val="24"/>
        </w:rPr>
        <w:t xml:space="preserve"> </w:t>
      </w:r>
      <w:proofErr w:type="gramStart"/>
      <w:r w:rsidRPr="00366B20">
        <w:rPr>
          <w:rFonts w:ascii="Times New Roman" w:hAnsi="Times New Roman" w:cs="Times New Roman"/>
          <w:sz w:val="24"/>
          <w:szCs w:val="24"/>
        </w:rPr>
        <w:t>Predicted(</w:t>
      </w:r>
      <w:proofErr w:type="spellStart"/>
      <w:proofErr w:type="gramEnd"/>
      <w:r w:rsidRPr="00366B20">
        <w:rPr>
          <w:rFonts w:ascii="Times New Roman" w:hAnsi="Times New Roman" w:cs="Times New Roman"/>
          <w:sz w:val="24"/>
          <w:szCs w:val="24"/>
        </w:rPr>
        <w:t>SalesPrice|NAmes</w:t>
      </w:r>
      <w:proofErr w:type="spellEnd"/>
      <w:r w:rsidRPr="00366B20">
        <w:rPr>
          <w:rFonts w:ascii="Times New Roman" w:hAnsi="Times New Roman" w:cs="Times New Roman"/>
          <w:sz w:val="24"/>
          <w:szCs w:val="24"/>
        </w:rPr>
        <w:t>) = 77871.6 + 5168.9* (GrLivAreaper100)</w:t>
      </w:r>
    </w:p>
    <w:p w14:paraId="3897A861" w14:textId="77777777" w:rsidR="00366B20" w:rsidRPr="00366B20" w:rsidRDefault="00366B20" w:rsidP="00366B20">
      <w:pPr>
        <w:spacing w:after="0" w:line="240" w:lineRule="auto"/>
        <w:contextualSpacing/>
        <w:rPr>
          <w:rFonts w:ascii="Times New Roman" w:hAnsi="Times New Roman" w:cs="Times New Roman"/>
          <w:sz w:val="24"/>
          <w:szCs w:val="24"/>
        </w:rPr>
      </w:pPr>
    </w:p>
    <w:p w14:paraId="2D235726" w14:textId="4607B86C" w:rsidR="00366B20" w:rsidRPr="00366B20" w:rsidRDefault="00366B20" w:rsidP="00366B20">
      <w:pPr>
        <w:spacing w:after="0" w:line="240" w:lineRule="auto"/>
        <w:contextualSpacing/>
        <w:rPr>
          <w:rFonts w:ascii="Times New Roman" w:hAnsi="Times New Roman" w:cs="Times New Roman"/>
          <w:sz w:val="24"/>
          <w:szCs w:val="24"/>
        </w:rPr>
      </w:pPr>
      <w:r w:rsidRPr="00366B20">
        <w:rPr>
          <w:rFonts w:ascii="Times New Roman" w:hAnsi="Times New Roman" w:cs="Times New Roman"/>
          <w:sz w:val="24"/>
          <w:szCs w:val="24"/>
        </w:rPr>
        <w:t xml:space="preserve">Interpretations </w:t>
      </w:r>
    </w:p>
    <w:p w14:paraId="3FD31257" w14:textId="77777777" w:rsidR="00366B20" w:rsidRPr="00366B20" w:rsidRDefault="00366B20" w:rsidP="00366B20">
      <w:pPr>
        <w:spacing w:after="0" w:line="240" w:lineRule="auto"/>
        <w:contextualSpacing/>
        <w:rPr>
          <w:rFonts w:ascii="Times New Roman" w:hAnsi="Times New Roman" w:cs="Times New Roman"/>
          <w:sz w:val="24"/>
          <w:szCs w:val="24"/>
        </w:rPr>
      </w:pPr>
    </w:p>
    <w:p w14:paraId="27B69D0F" w14:textId="60FE47D2" w:rsidR="00366B20" w:rsidRPr="00366B20" w:rsidRDefault="00366B20" w:rsidP="00366B20">
      <w:pPr>
        <w:spacing w:after="0" w:line="240" w:lineRule="auto"/>
        <w:contextualSpacing/>
        <w:rPr>
          <w:rFonts w:ascii="Times New Roman" w:hAnsi="Times New Roman" w:cs="Times New Roman"/>
          <w:sz w:val="24"/>
          <w:szCs w:val="24"/>
        </w:rPr>
      </w:pPr>
      <w:r w:rsidRPr="00366B20">
        <w:rPr>
          <w:rFonts w:ascii="Times New Roman" w:hAnsi="Times New Roman" w:cs="Times New Roman"/>
          <w:sz w:val="24"/>
          <w:szCs w:val="24"/>
        </w:rPr>
        <w:t xml:space="preserve">The estimated average sale price for houses in the </w:t>
      </w:r>
      <w:proofErr w:type="spellStart"/>
      <w:r w:rsidRPr="00366B20">
        <w:rPr>
          <w:rFonts w:ascii="Times New Roman" w:hAnsi="Times New Roman" w:cs="Times New Roman"/>
          <w:sz w:val="24"/>
          <w:szCs w:val="24"/>
        </w:rPr>
        <w:t>Brkside</w:t>
      </w:r>
      <w:proofErr w:type="spellEnd"/>
      <w:r w:rsidRPr="00366B20">
        <w:rPr>
          <w:rFonts w:ascii="Times New Roman" w:hAnsi="Times New Roman" w:cs="Times New Roman"/>
          <w:sz w:val="24"/>
          <w:szCs w:val="24"/>
        </w:rPr>
        <w:t xml:space="preserve"> neighborhood is $22396.35 with no living area considered.  For every 100 unit in living area in </w:t>
      </w:r>
      <w:proofErr w:type="spellStart"/>
      <w:r w:rsidRPr="00366B20">
        <w:rPr>
          <w:rFonts w:ascii="Times New Roman" w:hAnsi="Times New Roman" w:cs="Times New Roman"/>
          <w:sz w:val="24"/>
          <w:szCs w:val="24"/>
        </w:rPr>
        <w:t>Brkside</w:t>
      </w:r>
      <w:proofErr w:type="spellEnd"/>
      <w:r w:rsidRPr="00366B20">
        <w:rPr>
          <w:rFonts w:ascii="Times New Roman" w:hAnsi="Times New Roman" w:cs="Times New Roman"/>
          <w:sz w:val="24"/>
          <w:szCs w:val="24"/>
        </w:rPr>
        <w:t xml:space="preserve"> neighborhood, the estimated sales price increases by $8416.6</w:t>
      </w:r>
    </w:p>
    <w:p w14:paraId="23B3FDE0" w14:textId="77777777" w:rsidR="00366B20" w:rsidRPr="00366B20" w:rsidRDefault="00366B20" w:rsidP="00366B20">
      <w:pPr>
        <w:spacing w:after="0" w:line="240" w:lineRule="auto"/>
        <w:contextualSpacing/>
        <w:rPr>
          <w:rFonts w:ascii="Times New Roman" w:hAnsi="Times New Roman" w:cs="Times New Roman"/>
          <w:sz w:val="24"/>
          <w:szCs w:val="24"/>
        </w:rPr>
      </w:pPr>
    </w:p>
    <w:p w14:paraId="3B997480" w14:textId="2B9BC8ED" w:rsidR="00366B20" w:rsidRPr="00366B20" w:rsidRDefault="00366B20" w:rsidP="00366B20">
      <w:pPr>
        <w:spacing w:after="0" w:line="240" w:lineRule="auto"/>
        <w:contextualSpacing/>
        <w:rPr>
          <w:rFonts w:ascii="Times New Roman" w:hAnsi="Times New Roman" w:cs="Times New Roman"/>
          <w:sz w:val="24"/>
          <w:szCs w:val="24"/>
        </w:rPr>
      </w:pPr>
      <w:r w:rsidRPr="00366B20">
        <w:rPr>
          <w:rFonts w:ascii="Times New Roman" w:hAnsi="Times New Roman" w:cs="Times New Roman"/>
          <w:sz w:val="24"/>
          <w:szCs w:val="24"/>
        </w:rPr>
        <w:t xml:space="preserve">The estimated average sale price for houses in the Edwards neighborhood is $57648.5 with no living area </w:t>
      </w:r>
      <w:r w:rsidR="005A38AE" w:rsidRPr="00366B20">
        <w:rPr>
          <w:rFonts w:ascii="Times New Roman" w:hAnsi="Times New Roman" w:cs="Times New Roman"/>
          <w:sz w:val="24"/>
          <w:szCs w:val="24"/>
        </w:rPr>
        <w:t>considered. For</w:t>
      </w:r>
      <w:r w:rsidRPr="00366B20">
        <w:rPr>
          <w:rFonts w:ascii="Times New Roman" w:hAnsi="Times New Roman" w:cs="Times New Roman"/>
          <w:sz w:val="24"/>
          <w:szCs w:val="24"/>
        </w:rPr>
        <w:t xml:space="preserve"> every 100 unit in living area in Edwards neighborhood, the estimated sales price increases by $5181.1</w:t>
      </w:r>
    </w:p>
    <w:p w14:paraId="091735C9" w14:textId="77777777" w:rsidR="00366B20" w:rsidRPr="00366B20" w:rsidRDefault="00366B20" w:rsidP="00366B20">
      <w:pPr>
        <w:spacing w:after="0" w:line="240" w:lineRule="auto"/>
        <w:contextualSpacing/>
        <w:rPr>
          <w:rFonts w:ascii="Times New Roman" w:hAnsi="Times New Roman" w:cs="Times New Roman"/>
          <w:sz w:val="24"/>
          <w:szCs w:val="24"/>
        </w:rPr>
      </w:pPr>
    </w:p>
    <w:p w14:paraId="7478FEBD" w14:textId="5B982D0B" w:rsidR="00E402B5" w:rsidRPr="00366B20" w:rsidRDefault="00366B20" w:rsidP="00366B20">
      <w:pPr>
        <w:spacing w:after="0" w:line="240" w:lineRule="auto"/>
        <w:contextualSpacing/>
        <w:rPr>
          <w:rFonts w:ascii="Times New Roman" w:hAnsi="Times New Roman" w:cs="Times New Roman"/>
          <w:sz w:val="24"/>
          <w:szCs w:val="24"/>
        </w:rPr>
      </w:pPr>
      <w:r w:rsidRPr="00366B20">
        <w:rPr>
          <w:rFonts w:ascii="Times New Roman" w:hAnsi="Times New Roman" w:cs="Times New Roman"/>
          <w:sz w:val="24"/>
          <w:szCs w:val="24"/>
        </w:rPr>
        <w:t xml:space="preserve">The estimated average sale price for houses in the </w:t>
      </w:r>
      <w:proofErr w:type="spellStart"/>
      <w:r w:rsidRPr="00366B20">
        <w:rPr>
          <w:rFonts w:ascii="Times New Roman" w:hAnsi="Times New Roman" w:cs="Times New Roman"/>
          <w:sz w:val="24"/>
          <w:szCs w:val="24"/>
        </w:rPr>
        <w:t>NAmes</w:t>
      </w:r>
      <w:proofErr w:type="spellEnd"/>
      <w:r w:rsidRPr="00366B20">
        <w:rPr>
          <w:rFonts w:ascii="Times New Roman" w:hAnsi="Times New Roman" w:cs="Times New Roman"/>
          <w:sz w:val="24"/>
          <w:szCs w:val="24"/>
        </w:rPr>
        <w:t xml:space="preserve"> neighborhood is $77871.6 with no living area </w:t>
      </w:r>
      <w:r w:rsidR="005A38AE" w:rsidRPr="00366B20">
        <w:rPr>
          <w:rFonts w:ascii="Times New Roman" w:hAnsi="Times New Roman" w:cs="Times New Roman"/>
          <w:sz w:val="24"/>
          <w:szCs w:val="24"/>
        </w:rPr>
        <w:t>considered. For</w:t>
      </w:r>
      <w:r w:rsidRPr="00366B20">
        <w:rPr>
          <w:rFonts w:ascii="Times New Roman" w:hAnsi="Times New Roman" w:cs="Times New Roman"/>
          <w:sz w:val="24"/>
          <w:szCs w:val="24"/>
        </w:rPr>
        <w:t xml:space="preserve"> every 100 unit in living area in </w:t>
      </w:r>
      <w:proofErr w:type="spellStart"/>
      <w:r w:rsidRPr="00366B20">
        <w:rPr>
          <w:rFonts w:ascii="Times New Roman" w:hAnsi="Times New Roman" w:cs="Times New Roman"/>
          <w:sz w:val="24"/>
          <w:szCs w:val="24"/>
        </w:rPr>
        <w:t>NAmes</w:t>
      </w:r>
      <w:proofErr w:type="spellEnd"/>
      <w:r w:rsidRPr="00366B20">
        <w:rPr>
          <w:rFonts w:ascii="Times New Roman" w:hAnsi="Times New Roman" w:cs="Times New Roman"/>
          <w:sz w:val="24"/>
          <w:szCs w:val="24"/>
        </w:rPr>
        <w:t xml:space="preserve"> neighborhood, the estimated sales price increases by $5168.9.</w:t>
      </w:r>
    </w:p>
    <w:p w14:paraId="22B4E1B1" w14:textId="500A0FF4" w:rsidR="00EE7757" w:rsidRDefault="00ED2A51" w:rsidP="00EE7757">
      <w:pPr>
        <w:pStyle w:val="ListParagraph"/>
        <w:numPr>
          <w:ilvl w:val="0"/>
          <w:numId w:val="1"/>
        </w:numPr>
        <w:rPr>
          <w:rFonts w:ascii="Times New Roman" w:hAnsi="Times New Roman" w:cs="Times New Roman"/>
          <w:color w:val="FF0000"/>
          <w:sz w:val="24"/>
          <w:szCs w:val="24"/>
        </w:rPr>
      </w:pPr>
      <w:r w:rsidRPr="00EE7757">
        <w:rPr>
          <w:rFonts w:ascii="Times New Roman" w:hAnsi="Times New Roman" w:cs="Times New Roman"/>
          <w:color w:val="FF0000"/>
          <w:sz w:val="24"/>
          <w:szCs w:val="24"/>
        </w:rPr>
        <w:t>Confidence Intervals</w:t>
      </w:r>
      <w:r w:rsidR="00EE7757" w:rsidRPr="00EE7757">
        <w:rPr>
          <w:rFonts w:ascii="Times New Roman" w:hAnsi="Times New Roman" w:cs="Times New Roman"/>
          <w:color w:val="FF0000"/>
          <w:sz w:val="24"/>
          <w:szCs w:val="24"/>
        </w:rPr>
        <w:t xml:space="preserve"> /</w:t>
      </w:r>
      <w:r w:rsidR="00EE7757" w:rsidRPr="00EE7757">
        <w:t xml:space="preserve"> </w:t>
      </w:r>
      <w:r w:rsidR="00EE7757" w:rsidRPr="00EE7757">
        <w:rPr>
          <w:rFonts w:ascii="Times New Roman" w:hAnsi="Times New Roman" w:cs="Times New Roman"/>
          <w:color w:val="FF0000"/>
          <w:sz w:val="24"/>
          <w:szCs w:val="24"/>
        </w:rPr>
        <w:t>Conclusion</w:t>
      </w:r>
    </w:p>
    <w:p w14:paraId="53868266" w14:textId="4C77C0F3" w:rsidR="00963770" w:rsidRPr="00963770" w:rsidRDefault="00963770" w:rsidP="00963770">
      <w:pPr>
        <w:pStyle w:val="ListParagraph"/>
        <w:ind w:left="630"/>
        <w:rPr>
          <w:rFonts w:ascii="Times New Roman" w:hAnsi="Times New Roman" w:cs="Times New Roman"/>
          <w:color w:val="FF0000"/>
          <w:sz w:val="24"/>
          <w:szCs w:val="24"/>
        </w:rPr>
      </w:pPr>
      <w:r>
        <w:rPr>
          <w:noProof/>
        </w:rPr>
        <w:drawing>
          <wp:inline distT="0" distB="0" distL="0" distR="0" wp14:anchorId="4E137F95" wp14:editId="3F528979">
            <wp:extent cx="3486996" cy="1057275"/>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stretch>
                      <a:fillRect/>
                    </a:stretch>
                  </pic:blipFill>
                  <pic:spPr>
                    <a:xfrm>
                      <a:off x="0" y="0"/>
                      <a:ext cx="3513396" cy="1065279"/>
                    </a:xfrm>
                    <a:prstGeom prst="rect">
                      <a:avLst/>
                    </a:prstGeom>
                  </pic:spPr>
                </pic:pic>
              </a:graphicData>
            </a:graphic>
          </wp:inline>
        </w:drawing>
      </w:r>
    </w:p>
    <w:p w14:paraId="00D5FCB5" w14:textId="77777777" w:rsidR="00963770" w:rsidRPr="00EE7757" w:rsidRDefault="00963770" w:rsidP="00963770">
      <w:pPr>
        <w:pStyle w:val="ListParagraph"/>
        <w:ind w:left="630"/>
        <w:rPr>
          <w:rFonts w:ascii="Times New Roman" w:hAnsi="Times New Roman" w:cs="Times New Roman"/>
          <w:color w:val="FF0000"/>
          <w:sz w:val="24"/>
          <w:szCs w:val="24"/>
        </w:rPr>
      </w:pPr>
    </w:p>
    <w:p w14:paraId="4810BF61" w14:textId="77777777" w:rsidR="00A75B83" w:rsidRDefault="00A75B83" w:rsidP="00963770">
      <w:pPr>
        <w:pStyle w:val="ListParagraph"/>
        <w:ind w:left="630"/>
        <w:rPr>
          <w:rFonts w:ascii="Times New Roman" w:hAnsi="Times New Roman" w:cs="Times New Roman"/>
          <w:sz w:val="24"/>
          <w:szCs w:val="24"/>
        </w:rPr>
      </w:pPr>
    </w:p>
    <w:p w14:paraId="6F85AB87" w14:textId="77777777" w:rsidR="00A75B83" w:rsidRPr="00720888" w:rsidRDefault="00A75B83" w:rsidP="00A75B83">
      <w:pPr>
        <w:rPr>
          <w:rFonts w:ascii="Times New Roman" w:hAnsi="Times New Roman" w:cs="Times New Roman"/>
          <w:sz w:val="24"/>
          <w:szCs w:val="24"/>
        </w:rPr>
      </w:pPr>
      <w:r w:rsidRPr="00720888">
        <w:rPr>
          <w:rFonts w:ascii="Times New Roman" w:hAnsi="Times New Roman" w:cs="Times New Roman"/>
          <w:color w:val="FF0000"/>
          <w:sz w:val="24"/>
          <w:szCs w:val="24"/>
        </w:rPr>
        <w:lastRenderedPageBreak/>
        <w:t>A short summary of the analysis.</w:t>
      </w:r>
    </w:p>
    <w:p w14:paraId="7790226D" w14:textId="77777777" w:rsidR="00A75B83" w:rsidRDefault="00A75B83" w:rsidP="00963770">
      <w:pPr>
        <w:pStyle w:val="ListParagraph"/>
        <w:ind w:left="630"/>
        <w:rPr>
          <w:rFonts w:ascii="Times New Roman" w:hAnsi="Times New Roman" w:cs="Times New Roman"/>
          <w:sz w:val="24"/>
          <w:szCs w:val="24"/>
        </w:rPr>
      </w:pPr>
    </w:p>
    <w:p w14:paraId="283ED5DE" w14:textId="458AC40E" w:rsidR="00963770" w:rsidRPr="00963770" w:rsidRDefault="00963770" w:rsidP="00963770">
      <w:pPr>
        <w:pStyle w:val="ListParagraph"/>
        <w:ind w:left="630"/>
        <w:rPr>
          <w:rFonts w:ascii="Times New Roman" w:hAnsi="Times New Roman" w:cs="Times New Roman"/>
          <w:sz w:val="24"/>
          <w:szCs w:val="24"/>
        </w:rPr>
      </w:pPr>
      <w:r w:rsidRPr="00963770">
        <w:rPr>
          <w:rFonts w:ascii="Times New Roman" w:hAnsi="Times New Roman" w:cs="Times New Roman"/>
          <w:sz w:val="24"/>
          <w:szCs w:val="24"/>
        </w:rPr>
        <w:t xml:space="preserve">The intercept of the model provides the estimated average sales price for </w:t>
      </w:r>
      <w:proofErr w:type="spellStart"/>
      <w:r w:rsidRPr="00963770">
        <w:rPr>
          <w:rFonts w:ascii="Times New Roman" w:hAnsi="Times New Roman" w:cs="Times New Roman"/>
          <w:sz w:val="24"/>
          <w:szCs w:val="24"/>
        </w:rPr>
        <w:t>Brkside</w:t>
      </w:r>
      <w:proofErr w:type="spellEnd"/>
      <w:r w:rsidRPr="00963770">
        <w:rPr>
          <w:rFonts w:ascii="Times New Roman" w:hAnsi="Times New Roman" w:cs="Times New Roman"/>
          <w:sz w:val="24"/>
          <w:szCs w:val="24"/>
        </w:rPr>
        <w:t xml:space="preserve"> neighborhood is $22396.3 when living area is not considered. And we are 95% confident that price is between ($2395.768, $42396.774) for </w:t>
      </w:r>
      <w:proofErr w:type="spellStart"/>
      <w:r w:rsidRPr="00963770">
        <w:rPr>
          <w:rFonts w:ascii="Times New Roman" w:hAnsi="Times New Roman" w:cs="Times New Roman"/>
          <w:sz w:val="24"/>
          <w:szCs w:val="24"/>
        </w:rPr>
        <w:t>BrkSide</w:t>
      </w:r>
      <w:proofErr w:type="spellEnd"/>
      <w:r w:rsidRPr="00963770">
        <w:rPr>
          <w:rFonts w:ascii="Times New Roman" w:hAnsi="Times New Roman" w:cs="Times New Roman"/>
          <w:sz w:val="24"/>
          <w:szCs w:val="24"/>
        </w:rPr>
        <w:t xml:space="preserve"> neighborhood. For every 100 unit in living area in </w:t>
      </w:r>
      <w:proofErr w:type="spellStart"/>
      <w:r w:rsidRPr="00963770">
        <w:rPr>
          <w:rFonts w:ascii="Times New Roman" w:hAnsi="Times New Roman" w:cs="Times New Roman"/>
          <w:sz w:val="24"/>
          <w:szCs w:val="24"/>
        </w:rPr>
        <w:t>Brkside</w:t>
      </w:r>
      <w:proofErr w:type="spellEnd"/>
      <w:r w:rsidRPr="00963770">
        <w:rPr>
          <w:rFonts w:ascii="Times New Roman" w:hAnsi="Times New Roman" w:cs="Times New Roman"/>
          <w:sz w:val="24"/>
          <w:szCs w:val="24"/>
        </w:rPr>
        <w:t xml:space="preserve"> neighborhood, the estimated sales price increases by $8416.6</w:t>
      </w:r>
    </w:p>
    <w:p w14:paraId="0D9F7EF7" w14:textId="77777777" w:rsidR="00963770" w:rsidRPr="00963770" w:rsidRDefault="00963770" w:rsidP="00963770">
      <w:pPr>
        <w:pStyle w:val="ListParagraph"/>
        <w:ind w:left="630"/>
        <w:rPr>
          <w:rFonts w:ascii="Times New Roman" w:hAnsi="Times New Roman" w:cs="Times New Roman"/>
          <w:sz w:val="24"/>
          <w:szCs w:val="24"/>
        </w:rPr>
      </w:pPr>
    </w:p>
    <w:p w14:paraId="548509C8" w14:textId="2C20C0CB" w:rsidR="00963770" w:rsidRPr="001A1E02" w:rsidRDefault="00963770" w:rsidP="001A1E02">
      <w:pPr>
        <w:pStyle w:val="ListParagraph"/>
        <w:ind w:left="630"/>
        <w:rPr>
          <w:rFonts w:ascii="Times New Roman" w:hAnsi="Times New Roman" w:cs="Times New Roman"/>
          <w:sz w:val="24"/>
          <w:szCs w:val="24"/>
        </w:rPr>
      </w:pPr>
      <w:r w:rsidRPr="00963770">
        <w:rPr>
          <w:rFonts w:ascii="Times New Roman" w:hAnsi="Times New Roman" w:cs="Times New Roman"/>
          <w:sz w:val="24"/>
          <w:szCs w:val="24"/>
        </w:rPr>
        <w:t>For house without living area considered the average estimated sales price in Edwards neighborhood is increased by $57648.5 with 95 % confidence interval of ($</w:t>
      </w:r>
      <w:r w:rsidR="001A1E02">
        <w:rPr>
          <w:rFonts w:ascii="Times New Roman" w:hAnsi="Times New Roman" w:cs="Times New Roman"/>
          <w:sz w:val="24"/>
          <w:szCs w:val="24"/>
        </w:rPr>
        <w:t xml:space="preserve"> </w:t>
      </w:r>
      <w:r w:rsidRPr="00963770">
        <w:rPr>
          <w:rFonts w:ascii="Times New Roman" w:hAnsi="Times New Roman" w:cs="Times New Roman"/>
          <w:sz w:val="24"/>
          <w:szCs w:val="24"/>
        </w:rPr>
        <w:t>7731.</w:t>
      </w:r>
      <w:proofErr w:type="gramStart"/>
      <w:r w:rsidRPr="00963770">
        <w:rPr>
          <w:rFonts w:ascii="Times New Roman" w:hAnsi="Times New Roman" w:cs="Times New Roman"/>
          <w:sz w:val="24"/>
          <w:szCs w:val="24"/>
        </w:rPr>
        <w:t>154,$</w:t>
      </w:r>
      <w:proofErr w:type="gramEnd"/>
      <w:r w:rsidRPr="00963770">
        <w:rPr>
          <w:rFonts w:ascii="Times New Roman" w:hAnsi="Times New Roman" w:cs="Times New Roman"/>
          <w:sz w:val="24"/>
          <w:szCs w:val="24"/>
        </w:rPr>
        <w:t xml:space="preserve">62773.281) with respect to </w:t>
      </w:r>
      <w:proofErr w:type="spellStart"/>
      <w:r w:rsidRPr="00963770">
        <w:rPr>
          <w:rFonts w:ascii="Times New Roman" w:hAnsi="Times New Roman" w:cs="Times New Roman"/>
          <w:sz w:val="24"/>
          <w:szCs w:val="24"/>
        </w:rPr>
        <w:t>Brkside.</w:t>
      </w:r>
      <w:r w:rsidRPr="001A1E02">
        <w:rPr>
          <w:rFonts w:ascii="Times New Roman" w:hAnsi="Times New Roman" w:cs="Times New Roman"/>
          <w:sz w:val="24"/>
          <w:szCs w:val="24"/>
        </w:rPr>
        <w:t>For</w:t>
      </w:r>
      <w:proofErr w:type="spellEnd"/>
      <w:r w:rsidRPr="001A1E02">
        <w:rPr>
          <w:rFonts w:ascii="Times New Roman" w:hAnsi="Times New Roman" w:cs="Times New Roman"/>
          <w:sz w:val="24"/>
          <w:szCs w:val="24"/>
        </w:rPr>
        <w:t xml:space="preserve"> every 100 unit in living area in Edwards neighborhood, the estimated sales price decreases by $3235.5 than </w:t>
      </w:r>
      <w:proofErr w:type="spellStart"/>
      <w:r w:rsidRPr="001A1E02">
        <w:rPr>
          <w:rFonts w:ascii="Times New Roman" w:hAnsi="Times New Roman" w:cs="Times New Roman"/>
          <w:sz w:val="24"/>
          <w:szCs w:val="24"/>
        </w:rPr>
        <w:t>BrKSide</w:t>
      </w:r>
      <w:proofErr w:type="spellEnd"/>
      <w:r w:rsidRPr="001A1E02">
        <w:rPr>
          <w:rFonts w:ascii="Times New Roman" w:hAnsi="Times New Roman" w:cs="Times New Roman"/>
          <w:sz w:val="24"/>
          <w:szCs w:val="24"/>
        </w:rPr>
        <w:t>.</w:t>
      </w:r>
    </w:p>
    <w:p w14:paraId="0ED52FA0" w14:textId="77777777" w:rsidR="00963770" w:rsidRPr="00963770" w:rsidRDefault="00963770" w:rsidP="00963770">
      <w:pPr>
        <w:pStyle w:val="ListParagraph"/>
        <w:ind w:left="630"/>
        <w:rPr>
          <w:rFonts w:ascii="Times New Roman" w:hAnsi="Times New Roman" w:cs="Times New Roman"/>
          <w:sz w:val="24"/>
          <w:szCs w:val="24"/>
        </w:rPr>
      </w:pPr>
    </w:p>
    <w:p w14:paraId="2390CB2B" w14:textId="7ACE3561" w:rsidR="00963770" w:rsidRPr="00963770" w:rsidRDefault="00963770" w:rsidP="00963770">
      <w:pPr>
        <w:pStyle w:val="ListParagraph"/>
        <w:ind w:left="630"/>
        <w:rPr>
          <w:rFonts w:ascii="Times New Roman" w:hAnsi="Times New Roman" w:cs="Times New Roman"/>
          <w:sz w:val="24"/>
          <w:szCs w:val="24"/>
        </w:rPr>
      </w:pPr>
      <w:r w:rsidRPr="00963770">
        <w:rPr>
          <w:rFonts w:ascii="Times New Roman" w:hAnsi="Times New Roman" w:cs="Times New Roman"/>
          <w:sz w:val="24"/>
          <w:szCs w:val="24"/>
        </w:rPr>
        <w:t xml:space="preserve">For house without living area considered the average estimated sales price in </w:t>
      </w:r>
      <w:proofErr w:type="spellStart"/>
      <w:r w:rsidRPr="00963770">
        <w:rPr>
          <w:rFonts w:ascii="Times New Roman" w:hAnsi="Times New Roman" w:cs="Times New Roman"/>
          <w:sz w:val="24"/>
          <w:szCs w:val="24"/>
        </w:rPr>
        <w:t>NAmes</w:t>
      </w:r>
      <w:proofErr w:type="spellEnd"/>
      <w:r w:rsidRPr="00963770">
        <w:rPr>
          <w:rFonts w:ascii="Times New Roman" w:hAnsi="Times New Roman" w:cs="Times New Roman"/>
          <w:sz w:val="24"/>
          <w:szCs w:val="24"/>
        </w:rPr>
        <w:t xml:space="preserve"> neighborhood is increased by $54704.888 with 95 % confidence interval of ($32861.</w:t>
      </w:r>
      <w:proofErr w:type="gramStart"/>
      <w:r w:rsidRPr="00963770">
        <w:rPr>
          <w:rFonts w:ascii="Times New Roman" w:hAnsi="Times New Roman" w:cs="Times New Roman"/>
          <w:sz w:val="24"/>
          <w:szCs w:val="24"/>
        </w:rPr>
        <w:t>295,$</w:t>
      </w:r>
      <w:proofErr w:type="gramEnd"/>
      <w:r w:rsidRPr="00963770">
        <w:rPr>
          <w:rFonts w:ascii="Times New Roman" w:hAnsi="Times New Roman" w:cs="Times New Roman"/>
          <w:sz w:val="24"/>
          <w:szCs w:val="24"/>
        </w:rPr>
        <w:t xml:space="preserve">78089.322) with respect to </w:t>
      </w:r>
      <w:proofErr w:type="spellStart"/>
      <w:r w:rsidRPr="00963770">
        <w:rPr>
          <w:rFonts w:ascii="Times New Roman" w:hAnsi="Times New Roman" w:cs="Times New Roman"/>
          <w:sz w:val="24"/>
          <w:szCs w:val="24"/>
        </w:rPr>
        <w:t>Brkside</w:t>
      </w:r>
      <w:proofErr w:type="spellEnd"/>
      <w:r w:rsidRPr="00963770">
        <w:rPr>
          <w:rFonts w:ascii="Times New Roman" w:hAnsi="Times New Roman" w:cs="Times New Roman"/>
          <w:sz w:val="24"/>
          <w:szCs w:val="24"/>
        </w:rPr>
        <w:t xml:space="preserve">. For every 100 unit in living area in </w:t>
      </w:r>
      <w:proofErr w:type="spellStart"/>
      <w:r w:rsidRPr="00963770">
        <w:rPr>
          <w:rFonts w:ascii="Times New Roman" w:hAnsi="Times New Roman" w:cs="Times New Roman"/>
          <w:sz w:val="24"/>
          <w:szCs w:val="24"/>
        </w:rPr>
        <w:t>NAmes</w:t>
      </w:r>
      <w:proofErr w:type="spellEnd"/>
      <w:r w:rsidRPr="00963770">
        <w:rPr>
          <w:rFonts w:ascii="Times New Roman" w:hAnsi="Times New Roman" w:cs="Times New Roman"/>
          <w:sz w:val="24"/>
          <w:szCs w:val="24"/>
        </w:rPr>
        <w:t xml:space="preserve"> neighborhood, the estimated sales price decreases by $3247.7 than </w:t>
      </w:r>
      <w:proofErr w:type="spellStart"/>
      <w:r w:rsidRPr="00963770">
        <w:rPr>
          <w:rFonts w:ascii="Times New Roman" w:hAnsi="Times New Roman" w:cs="Times New Roman"/>
          <w:sz w:val="24"/>
          <w:szCs w:val="24"/>
        </w:rPr>
        <w:t>Brkside</w:t>
      </w:r>
      <w:proofErr w:type="spellEnd"/>
      <w:r w:rsidRPr="00963770">
        <w:rPr>
          <w:rFonts w:ascii="Times New Roman" w:hAnsi="Times New Roman" w:cs="Times New Roman"/>
          <w:sz w:val="24"/>
          <w:szCs w:val="24"/>
        </w:rPr>
        <w:t xml:space="preserve">. </w:t>
      </w:r>
    </w:p>
    <w:p w14:paraId="04CEF363" w14:textId="77777777" w:rsidR="00963770" w:rsidRPr="00963770" w:rsidRDefault="00963770" w:rsidP="00963770">
      <w:pPr>
        <w:pStyle w:val="ListParagraph"/>
        <w:ind w:left="630"/>
        <w:rPr>
          <w:rFonts w:ascii="Times New Roman" w:hAnsi="Times New Roman" w:cs="Times New Roman"/>
          <w:sz w:val="24"/>
          <w:szCs w:val="24"/>
        </w:rPr>
      </w:pPr>
    </w:p>
    <w:p w14:paraId="2F9D5C80" w14:textId="2C7310E8" w:rsidR="00ED2A51" w:rsidRPr="00720888" w:rsidRDefault="00720888" w:rsidP="00720888">
      <w:pPr>
        <w:rPr>
          <w:rFonts w:ascii="Times New Roman" w:hAnsi="Times New Roman" w:cs="Times New Roman"/>
          <w:sz w:val="24"/>
          <w:szCs w:val="24"/>
        </w:rPr>
      </w:pPr>
      <w:r>
        <w:rPr>
          <w:rFonts w:ascii="Times New Roman" w:hAnsi="Times New Roman" w:cs="Times New Roman"/>
          <w:sz w:val="24"/>
          <w:szCs w:val="24"/>
        </w:rPr>
        <w:t xml:space="preserve">     </w:t>
      </w:r>
      <w:r w:rsidR="005A3BA3" w:rsidRPr="005A3BA3">
        <w:rPr>
          <w:rFonts w:ascii="Times New Roman" w:hAnsi="Times New Roman" w:cs="Times New Roman"/>
          <w:b/>
          <w:bCs/>
          <w:sz w:val="24"/>
          <w:szCs w:val="24"/>
        </w:rPr>
        <w:t>Conclusion</w:t>
      </w:r>
      <w:r w:rsidR="005A3BA3">
        <w:rPr>
          <w:rFonts w:ascii="Times New Roman" w:hAnsi="Times New Roman" w:cs="Times New Roman"/>
          <w:sz w:val="24"/>
          <w:szCs w:val="24"/>
        </w:rPr>
        <w:t xml:space="preserve">: From the above analysis, as client </w:t>
      </w:r>
      <w:r w:rsidR="00CF50E5">
        <w:rPr>
          <w:rFonts w:ascii="Times New Roman" w:hAnsi="Times New Roman" w:cs="Times New Roman"/>
          <w:sz w:val="24"/>
          <w:szCs w:val="24"/>
        </w:rPr>
        <w:t>C</w:t>
      </w:r>
      <w:r w:rsidR="005A3BA3">
        <w:rPr>
          <w:rFonts w:ascii="Times New Roman" w:hAnsi="Times New Roman" w:cs="Times New Roman"/>
          <w:sz w:val="24"/>
          <w:szCs w:val="24"/>
        </w:rPr>
        <w:t xml:space="preserve">entury 21 targets the average sales price in relation to living area for the three neighborhoods. Removing outliers helped us to narrow down the average living space with average sales price, because there were the houses with more than 4000 square </w:t>
      </w:r>
      <w:proofErr w:type="gramStart"/>
      <w:r w:rsidR="005A3BA3">
        <w:rPr>
          <w:rFonts w:ascii="Times New Roman" w:hAnsi="Times New Roman" w:cs="Times New Roman"/>
          <w:sz w:val="24"/>
          <w:szCs w:val="24"/>
        </w:rPr>
        <w:t>foot</w:t>
      </w:r>
      <w:proofErr w:type="gramEnd"/>
      <w:r w:rsidR="005A3BA3">
        <w:rPr>
          <w:rFonts w:ascii="Times New Roman" w:hAnsi="Times New Roman" w:cs="Times New Roman"/>
          <w:sz w:val="24"/>
          <w:szCs w:val="24"/>
        </w:rPr>
        <w:t xml:space="preserve"> for less than $170,000 which is possibility of foreclosure. Whereas some houses with smaller than 1700 square foot living area were more than $300,000. </w:t>
      </w:r>
    </w:p>
    <w:p w14:paraId="7B4496E3" w14:textId="77777777" w:rsidR="00E402B5" w:rsidRPr="00E402B5" w:rsidRDefault="00E402B5" w:rsidP="00E402B5">
      <w:pPr>
        <w:pStyle w:val="ListParagraph"/>
        <w:rPr>
          <w:rFonts w:ascii="Times New Roman" w:hAnsi="Times New Roman" w:cs="Times New Roman"/>
          <w:sz w:val="24"/>
          <w:szCs w:val="24"/>
        </w:rPr>
      </w:pPr>
    </w:p>
    <w:p w14:paraId="6FFDEB9B" w14:textId="77777777" w:rsidR="00E402B5" w:rsidRPr="00E402B5" w:rsidRDefault="00E402B5" w:rsidP="00E402B5">
      <w:pPr>
        <w:rPr>
          <w:rFonts w:ascii="Times New Roman" w:hAnsi="Times New Roman" w:cs="Times New Roman"/>
          <w:sz w:val="24"/>
          <w:szCs w:val="24"/>
        </w:rPr>
      </w:pPr>
    </w:p>
    <w:p w14:paraId="42F2637B" w14:textId="77777777" w:rsidR="00ED2A51" w:rsidRPr="00ED2A51" w:rsidRDefault="00ED2A51" w:rsidP="00ED2A51">
      <w:pPr>
        <w:rPr>
          <w:rFonts w:ascii="Times New Roman" w:hAnsi="Times New Roman" w:cs="Times New Roman"/>
          <w:b/>
          <w:bCs/>
          <w:sz w:val="24"/>
          <w:szCs w:val="24"/>
        </w:rPr>
      </w:pPr>
      <w:r w:rsidRPr="00ED2A51">
        <w:rPr>
          <w:rFonts w:ascii="Times New Roman" w:hAnsi="Times New Roman" w:cs="Times New Roman"/>
          <w:b/>
          <w:bCs/>
          <w:sz w:val="24"/>
          <w:szCs w:val="24"/>
        </w:rPr>
        <w:t>R Shiny: Price v. Living Area Chart</w:t>
      </w:r>
    </w:p>
    <w:p w14:paraId="67DF3C60" w14:textId="77777777" w:rsidR="00ED2A51" w:rsidRPr="00ED2A51" w:rsidRDefault="00ED2A51" w:rsidP="00ED2A51">
      <w:pPr>
        <w:rPr>
          <w:rFonts w:ascii="Times New Roman" w:hAnsi="Times New Roman" w:cs="Times New Roman"/>
          <w:b/>
          <w:bCs/>
          <w:sz w:val="24"/>
          <w:szCs w:val="24"/>
        </w:rPr>
      </w:pPr>
      <w:r w:rsidRPr="00ED2A51">
        <w:rPr>
          <w:rFonts w:ascii="Times New Roman" w:hAnsi="Times New Roman" w:cs="Times New Roman"/>
          <w:b/>
          <w:bCs/>
          <w:sz w:val="24"/>
          <w:szCs w:val="24"/>
        </w:rPr>
        <w:t>Analysis Question 2</w:t>
      </w:r>
    </w:p>
    <w:p w14:paraId="7A1C0EC8"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Restatement of Problem</w:t>
      </w:r>
    </w:p>
    <w:p w14:paraId="216FFBAE"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Model Selection</w:t>
      </w:r>
    </w:p>
    <w:p w14:paraId="601700C6"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Type of Selection</w:t>
      </w:r>
    </w:p>
    <w:p w14:paraId="6D859F77"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Stepwise</w:t>
      </w:r>
    </w:p>
    <w:p w14:paraId="3A439BE1"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Forward</w:t>
      </w:r>
    </w:p>
    <w:p w14:paraId="4EBFE61F"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Backward</w:t>
      </w:r>
    </w:p>
    <w:p w14:paraId="32EC15DE"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Custom</w:t>
      </w:r>
    </w:p>
    <w:p w14:paraId="260FC0FD"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Checking Assumptions</w:t>
      </w:r>
    </w:p>
    <w:p w14:paraId="456B6D7F"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Residual Plots</w:t>
      </w:r>
    </w:p>
    <w:p w14:paraId="455474D5"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Influential point analysis (Cook’s D and Leverage)</w:t>
      </w:r>
    </w:p>
    <w:p w14:paraId="5412E519"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Make sure to address each assumption</w:t>
      </w:r>
    </w:p>
    <w:p w14:paraId="14D19A51" w14:textId="73EBC220" w:rsidR="006F7288"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Comparing Competing Models</w:t>
      </w:r>
    </w:p>
    <w:sectPr w:rsidR="006F7288" w:rsidRPr="00E64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00279"/>
    <w:multiLevelType w:val="hybridMultilevel"/>
    <w:tmpl w:val="60224D8E"/>
    <w:lvl w:ilvl="0" w:tplc="BD5E3EEE">
      <w:start w:val="1"/>
      <w:numFmt w:val="bullet"/>
      <w:lvlText w:val=""/>
      <w:lvlJc w:val="left"/>
      <w:pPr>
        <w:ind w:left="63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13DFA"/>
    <w:multiLevelType w:val="hybridMultilevel"/>
    <w:tmpl w:val="9F26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0939">
    <w:abstractNumId w:val="0"/>
  </w:num>
  <w:num w:numId="2" w16cid:durableId="948003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88"/>
    <w:rsid w:val="00002C05"/>
    <w:rsid w:val="00066EC2"/>
    <w:rsid w:val="0007318F"/>
    <w:rsid w:val="0015793E"/>
    <w:rsid w:val="00192389"/>
    <w:rsid w:val="001A1E02"/>
    <w:rsid w:val="00265FE8"/>
    <w:rsid w:val="0028785E"/>
    <w:rsid w:val="002B4DEE"/>
    <w:rsid w:val="002E0998"/>
    <w:rsid w:val="0035406F"/>
    <w:rsid w:val="00364BC8"/>
    <w:rsid w:val="00366B20"/>
    <w:rsid w:val="003E73AA"/>
    <w:rsid w:val="003F63C8"/>
    <w:rsid w:val="004130F9"/>
    <w:rsid w:val="004C5F60"/>
    <w:rsid w:val="004E5FFF"/>
    <w:rsid w:val="0053568C"/>
    <w:rsid w:val="005945F5"/>
    <w:rsid w:val="005A38AE"/>
    <w:rsid w:val="005A3BA3"/>
    <w:rsid w:val="005F50E9"/>
    <w:rsid w:val="006F7288"/>
    <w:rsid w:val="00720888"/>
    <w:rsid w:val="007A00C8"/>
    <w:rsid w:val="00833F6B"/>
    <w:rsid w:val="008442B8"/>
    <w:rsid w:val="008A2855"/>
    <w:rsid w:val="00963770"/>
    <w:rsid w:val="00977061"/>
    <w:rsid w:val="009B018F"/>
    <w:rsid w:val="00A75B83"/>
    <w:rsid w:val="00BC5D3B"/>
    <w:rsid w:val="00BD6790"/>
    <w:rsid w:val="00C0474E"/>
    <w:rsid w:val="00C25603"/>
    <w:rsid w:val="00C83069"/>
    <w:rsid w:val="00CF50E5"/>
    <w:rsid w:val="00D75C21"/>
    <w:rsid w:val="00D82E82"/>
    <w:rsid w:val="00E402B5"/>
    <w:rsid w:val="00E64FDC"/>
    <w:rsid w:val="00ED2A51"/>
    <w:rsid w:val="00ED6BE2"/>
    <w:rsid w:val="00EE7757"/>
    <w:rsid w:val="00FA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0A24"/>
  <w15:chartTrackingRefBased/>
  <w15:docId w15:val="{F5CE4DC0-5D58-400A-A830-F21CB826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FDC"/>
    <w:pPr>
      <w:ind w:left="720"/>
      <w:contextualSpacing/>
    </w:pPr>
  </w:style>
  <w:style w:type="table" w:styleId="TableGrid">
    <w:name w:val="Table Grid"/>
    <w:basedOn w:val="TableNormal"/>
    <w:uiPriority w:val="39"/>
    <w:rsid w:val="007A0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Raag Patel</dc:creator>
  <cp:keywords/>
  <dc:description/>
  <cp:lastModifiedBy>Raag Patel</cp:lastModifiedBy>
  <cp:revision>2</cp:revision>
  <dcterms:created xsi:type="dcterms:W3CDTF">2022-07-31T00:29:00Z</dcterms:created>
  <dcterms:modified xsi:type="dcterms:W3CDTF">2022-07-31T00:29:00Z</dcterms:modified>
</cp:coreProperties>
</file>