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Cholas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6"/>
        </w:r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76" w:lineRule="auto"/>
        <w:ind w:left="100" w:right="180"/>
      </w:pPr>
      <w:r>
        <w:rPr/>
        <w:t>The Cholas who ruled from the ninth century to thirteenth century CE (850 – 1279 CE)</w:t>
      </w:r>
      <w:r>
        <w:rPr>
          <w:spacing w:val="1"/>
        </w:rPr>
        <w:t> </w:t>
      </w:r>
      <w:r>
        <w:rPr/>
        <w:t>played a very important part in the political and cultural history of South India. The core</w:t>
      </w:r>
      <w:r>
        <w:rPr>
          <w:spacing w:val="1"/>
        </w:rPr>
        <w:t> </w:t>
      </w:r>
      <w:r>
        <w:rPr/>
        <w:t>region of their control- Cholamandalam - was the area around Tanjore upto East Coast, the</w:t>
      </w:r>
      <w:r>
        <w:rPr>
          <w:spacing w:val="1"/>
        </w:rPr>
        <w:t> </w:t>
      </w:r>
      <w:r>
        <w:rPr/>
        <w:t>Coromandal of later times. The Chola period of south Indian history with its impressive</w:t>
      </w:r>
      <w:r>
        <w:rPr>
          <w:spacing w:val="1"/>
        </w:rPr>
        <w:t> </w:t>
      </w:r>
      <w:r>
        <w:rPr/>
        <w:t>corpus of inscriptions has been widely discussed in recent years. There have been diverse</w:t>
      </w:r>
      <w:r>
        <w:rPr>
          <w:spacing w:val="1"/>
        </w:rPr>
        <w:t> </w:t>
      </w:r>
      <w:r>
        <w:rPr/>
        <w:t>theories and many new interpretations drew less on political authority and more on</w:t>
      </w:r>
      <w:r>
        <w:rPr>
          <w:spacing w:val="1"/>
        </w:rPr>
        <w:t> </w:t>
      </w:r>
      <w:r>
        <w:rPr/>
        <w:t>institutions established at this time, together with the articulations of cultural forms. The</w:t>
      </w:r>
      <w:r>
        <w:rPr>
          <w:spacing w:val="1"/>
        </w:rPr>
        <w:t> </w:t>
      </w:r>
      <w:r>
        <w:rPr/>
        <w:t>standards established in society, religion and fine arts during this period were regarded as</w:t>
      </w:r>
      <w:r>
        <w:rPr>
          <w:spacing w:val="1"/>
        </w:rPr>
        <w:t> </w:t>
      </w:r>
      <w:r>
        <w:rPr/>
        <w:t>classical and came to dominate the patterns of the living in the south and also influenced and</w:t>
      </w:r>
      <w:r>
        <w:rPr>
          <w:spacing w:val="-57"/>
        </w:rPr>
        <w:t> </w:t>
      </w:r>
      <w:r>
        <w:rPr/>
        <w:t>modified at certain levels in the patterns existing elsewhere in Peninsula. There was also an</w:t>
      </w:r>
      <w:r>
        <w:rPr>
          <w:spacing w:val="1"/>
        </w:rPr>
        <w:t> </w:t>
      </w:r>
      <w:r>
        <w:rPr/>
        <w:t>active intervention in south-east Asia to a greater degree than before, in the commerce and in</w:t>
      </w:r>
      <w:r>
        <w:rPr>
          <w:spacing w:val="-57"/>
        </w:rPr>
        <w:t> </w:t>
      </w:r>
      <w:r>
        <w:rPr/>
        <w:t>its</w:t>
      </w:r>
      <w:r>
        <w:rPr>
          <w:spacing w:val="-1"/>
        </w:rPr>
        <w:t> </w:t>
      </w:r>
      <w:r>
        <w:rPr/>
        <w:t>cultural forms.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Heading1"/>
      </w:pPr>
      <w:r>
        <w:rPr/>
        <w:t>Early</w:t>
      </w:r>
      <w:r>
        <w:rPr>
          <w:spacing w:val="-1"/>
        </w:rPr>
        <w:t> </w:t>
      </w:r>
      <w:r>
        <w:rPr/>
        <w:t>Cholas</w:t>
      </w:r>
    </w:p>
    <w:p>
      <w:pPr>
        <w:pStyle w:val="BodyText"/>
        <w:spacing w:before="6"/>
        <w:rPr>
          <w:b/>
          <w:sz w:val="20"/>
        </w:rPr>
      </w:pPr>
    </w:p>
    <w:p>
      <w:pPr>
        <w:pStyle w:val="BodyText"/>
        <w:spacing w:line="276" w:lineRule="auto"/>
        <w:ind w:left="100" w:right="209"/>
      </w:pPr>
      <w:r>
        <w:rPr/>
        <w:t>The</w:t>
      </w:r>
      <w:r>
        <w:rPr>
          <w:spacing w:val="-3"/>
        </w:rPr>
        <w:t> </w:t>
      </w:r>
      <w:r>
        <w:rPr/>
        <w:t>Cholas,</w:t>
      </w:r>
      <w:r>
        <w:rPr>
          <w:spacing w:val="-1"/>
        </w:rPr>
        <w:t> </w:t>
      </w:r>
      <w:r>
        <w:rPr/>
        <w:t>as rulers, are</w:t>
      </w:r>
      <w:r>
        <w:rPr>
          <w:spacing w:val="-1"/>
        </w:rPr>
        <w:t> </w:t>
      </w:r>
      <w:r>
        <w:rPr/>
        <w:t>known to</w:t>
      </w:r>
      <w:r>
        <w:rPr>
          <w:spacing w:val="-1"/>
        </w:rPr>
        <w:t> </w:t>
      </w:r>
      <w:r>
        <w:rPr/>
        <w:t>have</w:t>
      </w:r>
      <w:r>
        <w:rPr>
          <w:spacing w:val="-2"/>
        </w:rPr>
        <w:t> </w:t>
      </w:r>
      <w:r>
        <w:rPr/>
        <w:t>existed from</w:t>
      </w:r>
      <w:r>
        <w:rPr>
          <w:spacing w:val="-1"/>
        </w:rPr>
        <w:t> </w:t>
      </w:r>
      <w:r>
        <w:rPr/>
        <w:t>remote</w:t>
      </w:r>
      <w:r>
        <w:rPr>
          <w:spacing w:val="-2"/>
        </w:rPr>
        <w:t> </w:t>
      </w:r>
      <w:r>
        <w:rPr/>
        <w:t>antiquity. They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mentioned,</w:t>
      </w:r>
      <w:r>
        <w:rPr>
          <w:spacing w:val="-57"/>
        </w:rPr>
        <w:t> </w:t>
      </w:r>
      <w:r>
        <w:rPr/>
        <w:t>for</w:t>
      </w:r>
      <w:r>
        <w:rPr>
          <w:spacing w:val="-3"/>
        </w:rPr>
        <w:t> </w:t>
      </w:r>
      <w:r>
        <w:rPr/>
        <w:t>the first time</w:t>
      </w:r>
      <w:r>
        <w:rPr>
          <w:spacing w:val="-2"/>
        </w:rPr>
        <w:t> </w:t>
      </w:r>
      <w:r>
        <w:rPr/>
        <w:t>in</w:t>
      </w:r>
      <w:r>
        <w:rPr>
          <w:spacing w:val="2"/>
        </w:rPr>
        <w:t> </w:t>
      </w:r>
      <w:r>
        <w:rPr/>
        <w:t>II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XIII</w:t>
      </w:r>
      <w:r>
        <w:rPr>
          <w:spacing w:val="-4"/>
        </w:rPr>
        <w:t> </w:t>
      </w:r>
      <w:r>
        <w:rPr/>
        <w:t>Rock Edicts of</w:t>
      </w:r>
      <w:r>
        <w:rPr>
          <w:spacing w:val="-1"/>
        </w:rPr>
        <w:t> </w:t>
      </w:r>
      <w:r>
        <w:rPr/>
        <w:t>Ashoka</w:t>
      </w:r>
      <w:r>
        <w:rPr>
          <w:spacing w:val="-1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Pandyas and</w:t>
      </w:r>
      <w:r>
        <w:rPr>
          <w:spacing w:val="-2"/>
        </w:rPr>
        <w:t> </w:t>
      </w:r>
      <w:r>
        <w:rPr/>
        <w:t>Cheras.</w:t>
      </w:r>
    </w:p>
    <w:p>
      <w:pPr>
        <w:pStyle w:val="BodyText"/>
        <w:spacing w:line="276" w:lineRule="auto" w:before="1"/>
        <w:ind w:left="100" w:right="85"/>
      </w:pPr>
      <w:r>
        <w:rPr/>
        <w:t>According to this inscription the Cholas were a friendly power in the south beyond the pale of</w:t>
      </w:r>
      <w:r>
        <w:rPr>
          <w:spacing w:val="-58"/>
        </w:rPr>
        <w:t> </w:t>
      </w:r>
      <w:r>
        <w:rPr/>
        <w:t>Mauryan</w:t>
      </w:r>
      <w:r>
        <w:rPr>
          <w:spacing w:val="-1"/>
        </w:rPr>
        <w:t> </w:t>
      </w:r>
      <w:r>
        <w:rPr/>
        <w:t>Suzerainty.</w:t>
      </w:r>
      <w:r>
        <w:rPr>
          <w:spacing w:val="-1"/>
        </w:rPr>
        <w:t> </w:t>
      </w:r>
      <w:r>
        <w:rPr/>
        <w:t>The Sangam</w:t>
      </w:r>
      <w:r>
        <w:rPr>
          <w:spacing w:val="-1"/>
        </w:rPr>
        <w:t> </w:t>
      </w:r>
      <w:r>
        <w:rPr/>
        <w:t>literature</w:t>
      </w:r>
      <w:r>
        <w:rPr>
          <w:spacing w:val="-1"/>
        </w:rPr>
        <w:t> </w:t>
      </w:r>
      <w:r>
        <w:rPr/>
        <w:t>also furnishes</w:t>
      </w:r>
      <w:r>
        <w:rPr>
          <w:spacing w:val="-1"/>
        </w:rPr>
        <w:t> </w:t>
      </w:r>
      <w:r>
        <w:rPr/>
        <w:t>much on</w:t>
      </w:r>
      <w:r>
        <w:rPr>
          <w:spacing w:val="-1"/>
        </w:rPr>
        <w:t> </w:t>
      </w:r>
      <w:r>
        <w:rPr/>
        <w:t>Chola</w:t>
      </w:r>
      <w:r>
        <w:rPr>
          <w:spacing w:val="3"/>
        </w:rPr>
        <w:t> </w:t>
      </w:r>
      <w:r>
        <w:rPr/>
        <w:t>chiefdoms.</w:t>
      </w:r>
    </w:p>
    <w:p>
      <w:pPr>
        <w:pStyle w:val="BodyText"/>
        <w:spacing w:line="276" w:lineRule="auto"/>
        <w:ind w:left="100" w:right="312"/>
      </w:pPr>
      <w:r>
        <w:rPr/>
        <w:t>Karikala Chola was the greatest early Chola king. He is credited with the foundation of the</w:t>
      </w:r>
      <w:r>
        <w:rPr>
          <w:spacing w:val="1"/>
        </w:rPr>
        <w:t> </w:t>
      </w:r>
      <w:r>
        <w:rPr/>
        <w:t>city of Puhar at the mouth of river Cauvery and with the construction of an embankment</w:t>
      </w:r>
      <w:r>
        <w:rPr>
          <w:spacing w:val="1"/>
        </w:rPr>
        <w:t> </w:t>
      </w:r>
      <w:r>
        <w:rPr/>
        <w:t>along that river. He also showed much interest in the land reclamation and in improving the</w:t>
      </w:r>
      <w:r>
        <w:rPr>
          <w:spacing w:val="-57"/>
        </w:rPr>
        <w:t> </w:t>
      </w:r>
      <w:r>
        <w:rPr/>
        <w:t>irrigational facilities. Though Chola kings are known from the Mauryan period, their post-</w:t>
      </w:r>
      <w:r>
        <w:rPr>
          <w:spacing w:val="1"/>
        </w:rPr>
        <w:t> </w:t>
      </w:r>
      <w:r>
        <w:rPr/>
        <w:t>Sangam</w:t>
      </w:r>
      <w:r>
        <w:rPr>
          <w:spacing w:val="-1"/>
        </w:rPr>
        <w:t> </w:t>
      </w:r>
      <w:r>
        <w:rPr/>
        <w:t>history</w:t>
      </w:r>
      <w:r>
        <w:rPr>
          <w:spacing w:val="-5"/>
        </w:rPr>
        <w:t> </w:t>
      </w:r>
      <w:r>
        <w:rPr/>
        <w:t>is unclear, as</w:t>
      </w:r>
      <w:r>
        <w:rPr>
          <w:spacing w:val="-1"/>
        </w:rPr>
        <w:t> </w:t>
      </w:r>
      <w:r>
        <w:rPr/>
        <w:t>is their</w:t>
      </w:r>
      <w:r>
        <w:rPr>
          <w:spacing w:val="-1"/>
        </w:rPr>
        <w:t> </w:t>
      </w:r>
      <w:r>
        <w:rPr/>
        <w:t>connection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Cholas of</w:t>
      </w:r>
      <w:r>
        <w:rPr>
          <w:spacing w:val="-1"/>
        </w:rPr>
        <w:t> </w:t>
      </w:r>
      <w:r>
        <w:rPr/>
        <w:t>early</w:t>
      </w:r>
      <w:r>
        <w:rPr>
          <w:spacing w:val="-4"/>
        </w:rPr>
        <w:t> </w:t>
      </w:r>
      <w:r>
        <w:rPr/>
        <w:t>medieval times.</w:t>
      </w:r>
    </w:p>
    <w:p>
      <w:pPr>
        <w:pStyle w:val="Heading1"/>
        <w:spacing w:before="205"/>
      </w:pPr>
      <w:r>
        <w:rPr/>
        <w:t>Imperial</w:t>
      </w:r>
      <w:r>
        <w:rPr>
          <w:spacing w:val="-2"/>
        </w:rPr>
        <w:t> </w:t>
      </w:r>
      <w:r>
        <w:rPr/>
        <w:t>Cholas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 w:before="1"/>
        <w:ind w:left="100" w:right="206"/>
      </w:pPr>
      <w:r>
        <w:rPr/>
        <w:t>The founder and first king of the Imperial Chola dynasty of Tanjore was Vijayalaya (850 -</w:t>
      </w:r>
      <w:r>
        <w:rPr>
          <w:spacing w:val="1"/>
        </w:rPr>
        <w:t> </w:t>
      </w:r>
      <w:r>
        <w:rPr/>
        <w:t>871 CE) He established his power in the area around Uraiyur, captured Tanjore from the</w:t>
      </w:r>
      <w:r>
        <w:rPr>
          <w:spacing w:val="1"/>
        </w:rPr>
        <w:t> </w:t>
      </w:r>
      <w:r>
        <w:rPr/>
        <w:t>Muttaraiyar chieftains, an ally of the Pandyas and extended his kingdom along the lower</w:t>
      </w:r>
      <w:r>
        <w:rPr>
          <w:spacing w:val="1"/>
        </w:rPr>
        <w:t> </w:t>
      </w:r>
      <w:r>
        <w:rPr/>
        <w:t>Kaveri. Vijayalaya accepted the over lordship of Pallavas and began his rule around 850 CE.</w:t>
      </w:r>
      <w:r>
        <w:rPr>
          <w:spacing w:val="-57"/>
        </w:rPr>
        <w:t> </w:t>
      </w:r>
      <w:r>
        <w:rPr/>
        <w:t>Vijayalaya</w:t>
      </w:r>
      <w:r>
        <w:rPr>
          <w:spacing w:val="-2"/>
        </w:rPr>
        <w:t> </w:t>
      </w:r>
      <w:r>
        <w:rPr/>
        <w:t>is credited with founding</w:t>
      </w:r>
      <w:r>
        <w:rPr>
          <w:spacing w:val="-3"/>
        </w:rPr>
        <w:t> </w:t>
      </w:r>
      <w:r>
        <w:rPr/>
        <w:t>of the</w:t>
      </w:r>
      <w:r>
        <w:rPr>
          <w:spacing w:val="-2"/>
        </w:rPr>
        <w:t> </w:t>
      </w:r>
      <w:r>
        <w:rPr/>
        <w:t>temple</w:t>
      </w:r>
      <w:r>
        <w:rPr>
          <w:spacing w:val="1"/>
        </w:rPr>
        <w:t> </w:t>
      </w:r>
      <w:r>
        <w:rPr/>
        <w:t>of Nishumbhasudini.</w:t>
      </w:r>
    </w:p>
    <w:p>
      <w:pPr>
        <w:pStyle w:val="Heading1"/>
        <w:spacing w:before="206"/>
      </w:pPr>
      <w:r>
        <w:rPr/>
        <w:t>Aditya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(871-907)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/>
        <w:ind w:left="100" w:right="192"/>
      </w:pPr>
      <w:r>
        <w:rPr/>
        <w:t>The</w:t>
      </w:r>
      <w:r>
        <w:rPr>
          <w:spacing w:val="-3"/>
        </w:rPr>
        <w:t> </w:t>
      </w:r>
      <w:r>
        <w:rPr/>
        <w:t>successor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Vijayalaya,</w:t>
      </w:r>
      <w:r>
        <w:rPr>
          <w:spacing w:val="-1"/>
        </w:rPr>
        <w:t> </w:t>
      </w:r>
      <w:r>
        <w:rPr/>
        <w:t>achieved</w:t>
      </w:r>
      <w:r>
        <w:rPr>
          <w:spacing w:val="-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military</w:t>
      </w:r>
      <w:r>
        <w:rPr>
          <w:spacing w:val="-6"/>
        </w:rPr>
        <w:t> </w:t>
      </w:r>
      <w:r>
        <w:rPr/>
        <w:t>successes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expanded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Chola</w:t>
      </w:r>
      <w:r>
        <w:rPr>
          <w:spacing w:val="-57"/>
        </w:rPr>
        <w:t> </w:t>
      </w:r>
      <w:r>
        <w:rPr/>
        <w:t>kingdom. He defeated the last Pallava overlord Aparajita in 893. This victory gave him</w:t>
      </w:r>
      <w:r>
        <w:rPr>
          <w:spacing w:val="1"/>
        </w:rPr>
        <w:t> </w:t>
      </w:r>
      <w:r>
        <w:rPr/>
        <w:t>control over Tondamandalam. Thereafter, he went on to conquer Kongudesa (Corresponding</w:t>
      </w:r>
      <w:r>
        <w:rPr>
          <w:spacing w:val="-57"/>
        </w:rPr>
        <w:t> </w:t>
      </w:r>
      <w:r>
        <w:rPr/>
        <w:t>to</w:t>
      </w:r>
      <w:r>
        <w:rPr>
          <w:spacing w:val="-1"/>
        </w:rPr>
        <w:t> </w:t>
      </w:r>
      <w:r>
        <w:rPr/>
        <w:t>Coimbatore</w:t>
      </w:r>
      <w:r>
        <w:rPr>
          <w:spacing w:val="-3"/>
        </w:rPr>
        <w:t> </w:t>
      </w:r>
      <w:r>
        <w:rPr/>
        <w:t>and Salem)</w:t>
      </w:r>
      <w:r>
        <w:rPr>
          <w:spacing w:val="-2"/>
        </w:rPr>
        <w:t> </w:t>
      </w:r>
      <w:r>
        <w:rPr/>
        <w:t>from the</w:t>
      </w:r>
      <w:r>
        <w:rPr>
          <w:spacing w:val="-2"/>
        </w:rPr>
        <w:t> </w:t>
      </w:r>
      <w:r>
        <w:rPr/>
        <w:t>Pandyas. He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claims to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captured</w:t>
      </w:r>
      <w:r>
        <w:rPr>
          <w:spacing w:val="-1"/>
        </w:rPr>
        <w:t> </w:t>
      </w:r>
      <w:r>
        <w:rPr/>
        <w:t>Talakad,</w:t>
      </w:r>
    </w:p>
    <w:p>
      <w:pPr>
        <w:spacing w:after="0" w:line="276" w:lineRule="auto"/>
        <w:sectPr>
          <w:type w:val="continuous"/>
          <w:pgSz w:w="11910" w:h="16840"/>
          <w:pgMar w:top="1360" w:bottom="280" w:left="1340" w:right="1340"/>
        </w:sectPr>
      </w:pPr>
    </w:p>
    <w:p>
      <w:pPr>
        <w:pStyle w:val="BodyText"/>
        <w:spacing w:line="276" w:lineRule="auto" w:before="76"/>
        <w:ind w:left="100" w:right="366"/>
      </w:pPr>
      <w:r>
        <w:rPr/>
        <w:t>capital of the Western Gangas. Aditya I entered into matrimonial alliance with the Pallavas</w:t>
      </w:r>
      <w:r>
        <w:rPr>
          <w:spacing w:val="-57"/>
        </w:rPr>
        <w:t> </w:t>
      </w:r>
      <w:r>
        <w:rPr/>
        <w:t>by</w:t>
      </w:r>
      <w:r>
        <w:rPr>
          <w:spacing w:val="-5"/>
        </w:rPr>
        <w:t> </w:t>
      </w:r>
      <w:r>
        <w:rPr/>
        <w:t>marrying</w:t>
      </w:r>
      <w:r>
        <w:rPr>
          <w:spacing w:val="-3"/>
        </w:rPr>
        <w:t> </w:t>
      </w:r>
      <w:r>
        <w:rPr/>
        <w:t>Pallava</w:t>
      </w:r>
      <w:r>
        <w:rPr>
          <w:spacing w:val="-1"/>
        </w:rPr>
        <w:t> </w:t>
      </w:r>
      <w:r>
        <w:rPr/>
        <w:t>princess.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Heading1"/>
      </w:pPr>
      <w:r>
        <w:rPr/>
        <w:t>Parantaka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(907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/>
        <w:t>953</w:t>
      </w:r>
      <w:r>
        <w:rPr>
          <w:spacing w:val="1"/>
        </w:rPr>
        <w:t> </w:t>
      </w:r>
      <w:r>
        <w:rPr/>
        <w:t>CE)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76" w:lineRule="auto"/>
        <w:ind w:left="100" w:right="292"/>
      </w:pPr>
      <w:r>
        <w:rPr/>
        <w:t>The first important ruler of the Chola dynasty, Parantaka I, came to power and ruled almost</w:t>
      </w:r>
      <w:r>
        <w:rPr>
          <w:spacing w:val="-57"/>
        </w:rPr>
        <w:t> </w:t>
      </w:r>
      <w:r>
        <w:rPr/>
        <w:t>half a century. He was considered the real founder of the Chola empire in south India. He</w:t>
      </w:r>
      <w:r>
        <w:rPr>
          <w:spacing w:val="1"/>
        </w:rPr>
        <w:t> </w:t>
      </w:r>
      <w:r>
        <w:rPr/>
        <w:t>secured the northern frontier of the kingdom by campaigning against the Pandyas and</w:t>
      </w:r>
      <w:r>
        <w:rPr>
          <w:spacing w:val="1"/>
        </w:rPr>
        <w:t> </w:t>
      </w:r>
      <w:r>
        <w:rPr/>
        <w:t>capturing their capital Madurai after which he assumed the title of ‘Maduraikonda’</w:t>
      </w:r>
      <w:r>
        <w:rPr>
          <w:spacing w:val="1"/>
        </w:rPr>
        <w:t> </w:t>
      </w:r>
      <w:r>
        <w:rPr/>
        <w:t>(Conqueror of Madurai). Rajasimha, the Pandyan ruler who faced defeat at the hands of</w:t>
      </w:r>
      <w:r>
        <w:rPr>
          <w:spacing w:val="1"/>
        </w:rPr>
        <w:t> </w:t>
      </w:r>
      <w:r>
        <w:rPr/>
        <w:t>Parantaka, left his kingdom and took shelter in the court of the Ceylonese king. He defeated</w:t>
      </w:r>
      <w:r>
        <w:rPr>
          <w:spacing w:val="-57"/>
        </w:rPr>
        <w:t> </w:t>
      </w:r>
      <w:r>
        <w:rPr/>
        <w:t>the combined forces of the Pandyas and the king of Srilanka in the battle of Vellur, and the</w:t>
      </w:r>
      <w:r>
        <w:rPr>
          <w:spacing w:val="1"/>
        </w:rPr>
        <w:t> </w:t>
      </w:r>
      <w:r>
        <w:rPr/>
        <w:t>Pandyan territories fell into Chola hands. During the closing years of Parantaka I, the</w:t>
      </w:r>
      <w:r>
        <w:rPr>
          <w:spacing w:val="1"/>
        </w:rPr>
        <w:t> </w:t>
      </w:r>
      <w:r>
        <w:rPr/>
        <w:t>Rashtrakuta king Krishna III defeated Parantaka in the famous battle of Takkolam near</w:t>
      </w:r>
      <w:r>
        <w:rPr>
          <w:spacing w:val="1"/>
        </w:rPr>
        <w:t> </w:t>
      </w:r>
      <w:r>
        <w:rPr/>
        <w:t>Arkonam in 949 CE and succeeded in occupying the large part of the northern half of the</w:t>
      </w:r>
      <w:r>
        <w:rPr>
          <w:spacing w:val="1"/>
        </w:rPr>
        <w:t> </w:t>
      </w:r>
      <w:r>
        <w:rPr/>
        <w:t>Chola</w:t>
      </w:r>
      <w:r>
        <w:rPr>
          <w:spacing w:val="-1"/>
        </w:rPr>
        <w:t> </w:t>
      </w:r>
      <w:r>
        <w:rPr/>
        <w:t>empire.</w:t>
      </w:r>
    </w:p>
    <w:p>
      <w:pPr>
        <w:pStyle w:val="BodyText"/>
        <w:spacing w:line="276" w:lineRule="auto" w:before="201"/>
        <w:ind w:left="100" w:right="132"/>
      </w:pPr>
      <w:r>
        <w:rPr/>
        <w:t>Parantaka I was a great builder of temples. He also provided the Vimana of the famous</w:t>
      </w:r>
      <w:r>
        <w:rPr>
          <w:spacing w:val="1"/>
        </w:rPr>
        <w:t> </w:t>
      </w:r>
      <w:r>
        <w:rPr/>
        <w:t>Nataraja temple at Chidambaram with a golden roof. The two famous Uttarameruru</w:t>
      </w:r>
      <w:r>
        <w:rPr>
          <w:spacing w:val="1"/>
        </w:rPr>
        <w:t> </w:t>
      </w:r>
      <w:r>
        <w:rPr/>
        <w:t>inscriptions that give a detailed account of the village administration under the Cholas belong</w:t>
      </w:r>
      <w:r>
        <w:rPr>
          <w:spacing w:val="-58"/>
        </w:rPr>
        <w:t> </w:t>
      </w:r>
      <w:r>
        <w:rPr/>
        <w:t>to his reign. After the death of Parantaka 953 CE the history of Cholas for the next three</w:t>
      </w:r>
      <w:r>
        <w:rPr>
          <w:spacing w:val="1"/>
        </w:rPr>
        <w:t> </w:t>
      </w:r>
      <w:r>
        <w:rPr/>
        <w:t>decades in which a succession of weak kings brought about a decline in the power of the</w:t>
      </w:r>
      <w:r>
        <w:rPr>
          <w:spacing w:val="1"/>
        </w:rPr>
        <w:t> </w:t>
      </w:r>
      <w:r>
        <w:rPr/>
        <w:t>Cholas.</w:t>
      </w:r>
    </w:p>
    <w:p>
      <w:pPr>
        <w:pStyle w:val="BodyText"/>
        <w:spacing w:line="276" w:lineRule="auto" w:before="201"/>
        <w:ind w:left="100" w:right="599"/>
      </w:pPr>
      <w:r>
        <w:rPr/>
        <w:t>The Chola power was firmly established with the accession of Rajaraja I and his son and</w:t>
      </w:r>
      <w:r>
        <w:rPr>
          <w:spacing w:val="-58"/>
        </w:rPr>
        <w:t> </w:t>
      </w:r>
      <w:r>
        <w:rPr/>
        <w:t>successor Rajendra I, which allowed about half a century for the Chola kingdom to</w:t>
      </w:r>
      <w:r>
        <w:rPr>
          <w:spacing w:val="1"/>
        </w:rPr>
        <w:t> </w:t>
      </w:r>
      <w:r>
        <w:rPr/>
        <w:t>beconsolidated</w:t>
      </w:r>
      <w:r>
        <w:rPr>
          <w:spacing w:val="-1"/>
        </w:rPr>
        <w:t> </w:t>
      </w:r>
      <w:r>
        <w:rPr/>
        <w:t>and stabilized.</w:t>
      </w:r>
    </w:p>
    <w:p>
      <w:pPr>
        <w:pStyle w:val="Heading1"/>
        <w:spacing w:before="204"/>
      </w:pPr>
      <w:r>
        <w:rPr/>
        <w:t>Rajaraja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(985</w:t>
      </w:r>
      <w:r>
        <w:rPr>
          <w:spacing w:val="1"/>
        </w:rPr>
        <w:t> </w:t>
      </w:r>
      <w:r>
        <w:rPr/>
        <w:t>CE</w:t>
      </w:r>
      <w:r>
        <w:rPr>
          <w:spacing w:val="-1"/>
        </w:rPr>
        <w:t> </w:t>
      </w:r>
      <w:r>
        <w:rPr/>
        <w:t>– 1014</w:t>
      </w:r>
      <w:r>
        <w:rPr>
          <w:spacing w:val="-1"/>
        </w:rPr>
        <w:t> </w:t>
      </w:r>
      <w:r>
        <w:rPr/>
        <w:t>CE)</w:t>
      </w:r>
    </w:p>
    <w:p>
      <w:pPr>
        <w:pStyle w:val="BodyText"/>
        <w:spacing w:before="5"/>
        <w:rPr>
          <w:b/>
          <w:sz w:val="20"/>
        </w:rPr>
      </w:pPr>
    </w:p>
    <w:p>
      <w:pPr>
        <w:pStyle w:val="BodyText"/>
        <w:spacing w:line="276" w:lineRule="auto" w:before="1"/>
        <w:ind w:left="100" w:right="203"/>
      </w:pPr>
      <w:r>
        <w:rPr/>
        <w:t>The Chola power reached its peak during the reign of Arumolivarman, who assumed the title</w:t>
      </w:r>
      <w:r>
        <w:rPr>
          <w:spacing w:val="-58"/>
        </w:rPr>
        <w:t> </w:t>
      </w:r>
      <w:r>
        <w:rPr/>
        <w:t>Rajaraja I on his accession to thrown. It was he who laid the foundation of a mighty empire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provided</w:t>
      </w:r>
      <w:r>
        <w:rPr>
          <w:spacing w:val="3"/>
        </w:rPr>
        <w:t> </w:t>
      </w:r>
      <w:r>
        <w:rPr/>
        <w:t>an</w:t>
      </w:r>
      <w:r>
        <w:rPr>
          <w:spacing w:val="5"/>
        </w:rPr>
        <w:t> </w:t>
      </w:r>
      <w:r>
        <w:rPr/>
        <w:t>excellent</w:t>
      </w:r>
      <w:r>
        <w:rPr>
          <w:spacing w:val="3"/>
        </w:rPr>
        <w:t> </w:t>
      </w:r>
      <w:r>
        <w:rPr/>
        <w:t>administrative</w:t>
      </w:r>
      <w:r>
        <w:rPr>
          <w:spacing w:val="2"/>
        </w:rPr>
        <w:t> </w:t>
      </w:r>
      <w:r>
        <w:rPr/>
        <w:t>set</w:t>
      </w:r>
      <w:r>
        <w:rPr>
          <w:spacing w:val="3"/>
        </w:rPr>
        <w:t> </w:t>
      </w:r>
      <w:r>
        <w:rPr/>
        <w:t>up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it.</w:t>
      </w:r>
      <w:r>
        <w:rPr>
          <w:spacing w:val="3"/>
        </w:rPr>
        <w:t> </w:t>
      </w:r>
      <w:r>
        <w:rPr/>
        <w:t>He</w:t>
      </w:r>
      <w:r>
        <w:rPr>
          <w:spacing w:val="2"/>
        </w:rPr>
        <w:t> </w:t>
      </w:r>
      <w:r>
        <w:rPr/>
        <w:t>was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Parantaka</w:t>
      </w:r>
      <w:r>
        <w:rPr>
          <w:spacing w:val="4"/>
        </w:rPr>
        <w:t> </w:t>
      </w:r>
      <w:r>
        <w:rPr/>
        <w:t>II.</w:t>
      </w:r>
      <w:r>
        <w:rPr>
          <w:spacing w:val="1"/>
        </w:rPr>
        <w:t> </w:t>
      </w:r>
      <w:r>
        <w:rPr/>
        <w:t>His</w:t>
      </w:r>
      <w:r>
        <w:rPr>
          <w:spacing w:val="2"/>
        </w:rPr>
        <w:t> </w:t>
      </w:r>
      <w:r>
        <w:rPr/>
        <w:t>military</w:t>
      </w:r>
      <w:r>
        <w:rPr>
          <w:spacing w:val="-2"/>
        </w:rPr>
        <w:t> </w:t>
      </w:r>
      <w:r>
        <w:rPr/>
        <w:t>campaigns</w:t>
      </w:r>
      <w:r>
        <w:rPr>
          <w:spacing w:val="5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regions</w:t>
      </w:r>
      <w:r>
        <w:rPr>
          <w:spacing w:val="3"/>
        </w:rPr>
        <w:t> </w:t>
      </w:r>
      <w:r>
        <w:rPr/>
        <w:t>occupied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annexed</w:t>
      </w:r>
      <w:r>
        <w:rPr>
          <w:spacing w:val="2"/>
        </w:rPr>
        <w:t> </w:t>
      </w:r>
      <w:r>
        <w:rPr/>
        <w:t>into</w:t>
      </w:r>
      <w:r>
        <w:rPr>
          <w:spacing w:val="3"/>
        </w:rPr>
        <w:t> </w:t>
      </w:r>
      <w:r>
        <w:rPr/>
        <w:t>his</w:t>
      </w:r>
      <w:r>
        <w:rPr>
          <w:spacing w:val="3"/>
        </w:rPr>
        <w:t> </w:t>
      </w:r>
      <w:r>
        <w:rPr/>
        <w:t>empire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recorded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his Tanjore</w:t>
      </w:r>
      <w:r>
        <w:rPr>
          <w:spacing w:val="-2"/>
        </w:rPr>
        <w:t> </w:t>
      </w:r>
      <w:r>
        <w:rPr/>
        <w:t>inscriptions.</w:t>
      </w:r>
    </w:p>
    <w:sectPr>
      <w:pgSz w:w="11910" w:h="16840"/>
      <w:pgMar w:top="13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4182" w:right="418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2024-08-22T12:17:42Z</dcterms:created>
  <dcterms:modified xsi:type="dcterms:W3CDTF">2024-08-22T12:17:42Z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2024-08-22T00:00:00Z</vt:filetime>
  </property>
</Properties>
</file>