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4"/>
          <w:szCs w:val="54"/>
        </w:rPr>
      </w:pPr>
      <w:r w:rsidDel="00000000" w:rsidR="00000000" w:rsidRPr="00000000">
        <w:rPr>
          <w:b w:val="1"/>
          <w:sz w:val="54"/>
          <w:szCs w:val="54"/>
          <w:rtl w:val="0"/>
        </w:rPr>
        <w:t xml:space="preserve">Web Development and Tools</w:t>
      </w:r>
    </w:p>
    <w:p w:rsidR="00000000" w:rsidDel="00000000" w:rsidP="00000000" w:rsidRDefault="00000000" w:rsidRPr="00000000" w14:paraId="00000002">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0"/>
          <w:szCs w:val="40"/>
          <w:u w:val="single"/>
        </w:rPr>
      </w:pPr>
      <w:r w:rsidDel="00000000" w:rsidR="00000000" w:rsidRPr="00000000">
        <w:rPr>
          <w:b w:val="1"/>
          <w:sz w:val="40"/>
          <w:szCs w:val="40"/>
          <w:u w:val="single"/>
        </w:rPr>
        <w:drawing>
          <wp:inline distB="114300" distT="114300" distL="114300" distR="114300">
            <wp:extent cx="4352925" cy="1276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0"/>
          <w:szCs w:val="40"/>
          <w:u w:val="single"/>
        </w:rPr>
      </w:pPr>
      <w:r w:rsidDel="00000000" w:rsidR="00000000" w:rsidRPr="00000000">
        <w:rPr>
          <w:b w:val="1"/>
          <w:sz w:val="40"/>
          <w:szCs w:val="40"/>
          <w:u w:val="single"/>
          <w:rtl w:val="0"/>
        </w:rPr>
        <w:t xml:space="preserve">Library Management System</w:t>
      </w:r>
    </w:p>
    <w:p w:rsidR="00000000" w:rsidDel="00000000" w:rsidP="00000000" w:rsidRDefault="00000000" w:rsidRPr="00000000" w14:paraId="00000006">
      <w:pPr>
        <w:spacing w:after="240" w:before="240" w:lineRule="auto"/>
        <w:jc w:val="center"/>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Member details:</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160"/>
        <w:gridCol w:w="1725"/>
        <w:gridCol w:w="2130"/>
        <w:gridCol w:w="1545"/>
        <w:tblGridChange w:id="0">
          <w:tblGrid>
            <w:gridCol w:w="1755"/>
            <w:gridCol w:w="2160"/>
            <w:gridCol w:w="1725"/>
            <w:gridCol w:w="2130"/>
            <w:gridCol w:w="1545"/>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b w:val="1"/>
                <w:sz w:val="28"/>
                <w:szCs w:val="28"/>
                <w:vertAlign w:val="subscript"/>
              </w:rPr>
            </w:pPr>
            <w:r w:rsidDel="00000000" w:rsidR="00000000" w:rsidRPr="00000000">
              <w:rPr>
                <w:b w:val="1"/>
                <w:sz w:val="28"/>
                <w:szCs w:val="28"/>
                <w:vertAlign w:val="subscript"/>
                <w:rtl w:val="0"/>
              </w:rPr>
              <w:t xml:space="preserve">S 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b w:val="1"/>
                <w:sz w:val="28"/>
                <w:szCs w:val="28"/>
                <w:vertAlign w:val="subscript"/>
              </w:rPr>
            </w:pPr>
            <w:r w:rsidDel="00000000" w:rsidR="00000000" w:rsidRPr="00000000">
              <w:rPr>
                <w:b w:val="1"/>
                <w:sz w:val="28"/>
                <w:szCs w:val="28"/>
                <w:vertAlign w:val="subscript"/>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b w:val="1"/>
                <w:sz w:val="28"/>
                <w:szCs w:val="28"/>
                <w:vertAlign w:val="subscript"/>
              </w:rPr>
            </w:pPr>
            <w:r w:rsidDel="00000000" w:rsidR="00000000" w:rsidRPr="00000000">
              <w:rPr>
                <w:b w:val="1"/>
                <w:sz w:val="28"/>
                <w:szCs w:val="28"/>
                <w:vertAlign w:val="subscript"/>
                <w:rtl w:val="0"/>
              </w:rPr>
              <w:t xml:space="preserve">ROLL NUMBER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b w:val="1"/>
                <w:sz w:val="28"/>
                <w:szCs w:val="28"/>
                <w:vertAlign w:val="subscript"/>
              </w:rPr>
            </w:pPr>
            <w:r w:rsidDel="00000000" w:rsidR="00000000" w:rsidRPr="00000000">
              <w:rPr>
                <w:b w:val="1"/>
                <w:sz w:val="28"/>
                <w:szCs w:val="28"/>
                <w:vertAlign w:val="subscript"/>
                <w:rtl w:val="0"/>
              </w:rPr>
              <w:t xml:space="preserve">EMAIL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b w:val="1"/>
                <w:sz w:val="28"/>
                <w:szCs w:val="28"/>
                <w:vertAlign w:val="subscript"/>
              </w:rPr>
            </w:pPr>
            <w:r w:rsidDel="00000000" w:rsidR="00000000" w:rsidRPr="00000000">
              <w:rPr>
                <w:b w:val="1"/>
                <w:sz w:val="28"/>
                <w:szCs w:val="28"/>
                <w:vertAlign w:val="subscript"/>
                <w:rtl w:val="0"/>
              </w:rPr>
              <w:t xml:space="preserve">ROLE</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sz w:val="28"/>
                <w:szCs w:val="28"/>
                <w:vertAlign w:val="subscript"/>
              </w:rPr>
            </w:pPr>
            <w:r w:rsidDel="00000000" w:rsidR="00000000" w:rsidRPr="00000000">
              <w:rPr>
                <w:sz w:val="28"/>
                <w:szCs w:val="28"/>
                <w:vertAlign w:val="subscript"/>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both"/>
              <w:rPr>
                <w:sz w:val="28"/>
                <w:szCs w:val="28"/>
                <w:vertAlign w:val="subscript"/>
              </w:rPr>
            </w:pPr>
            <w:r w:rsidDel="00000000" w:rsidR="00000000" w:rsidRPr="00000000">
              <w:rPr>
                <w:sz w:val="28"/>
                <w:szCs w:val="28"/>
                <w:vertAlign w:val="subscript"/>
                <w:rtl w:val="0"/>
              </w:rPr>
              <w:t xml:space="preserve">Pankaj</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sz w:val="28"/>
                <w:szCs w:val="28"/>
                <w:vertAlign w:val="subscript"/>
              </w:rPr>
            </w:pPr>
            <w:r w:rsidDel="00000000" w:rsidR="00000000" w:rsidRPr="00000000">
              <w:rPr>
                <w:sz w:val="28"/>
                <w:szCs w:val="28"/>
                <w:vertAlign w:val="subscript"/>
                <w:rtl w:val="0"/>
              </w:rPr>
              <w:t xml:space="preserve">41521040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sz w:val="28"/>
                <w:szCs w:val="28"/>
                <w:vertAlign w:val="subscript"/>
              </w:rPr>
            </w:pPr>
            <w:r w:rsidDel="00000000" w:rsidR="00000000" w:rsidRPr="00000000">
              <w:rPr>
                <w:sz w:val="28"/>
                <w:szCs w:val="28"/>
                <w:vertAlign w:val="subscript"/>
                <w:rtl w:val="0"/>
              </w:rPr>
              <w:t xml:space="preserve"> pp1991@dseu.ac.in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sz w:val="28"/>
                <w:szCs w:val="28"/>
                <w:vertAlign w:val="subscript"/>
              </w:rPr>
            </w:pPr>
            <w:r w:rsidDel="00000000" w:rsidR="00000000" w:rsidRPr="00000000">
              <w:rPr>
                <w:sz w:val="28"/>
                <w:szCs w:val="28"/>
                <w:vertAlign w:val="subscript"/>
                <w:rtl w:val="0"/>
              </w:rPr>
              <w:t xml:space="preserve">Front-End &amp; Database</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jc w:val="center"/>
              <w:rPr>
                <w:sz w:val="28"/>
                <w:szCs w:val="28"/>
                <w:vertAlign w:val="subscript"/>
              </w:rPr>
            </w:pPr>
            <w:r w:rsidDel="00000000" w:rsidR="00000000" w:rsidRPr="00000000">
              <w:rPr>
                <w:sz w:val="28"/>
                <w:szCs w:val="28"/>
                <w:vertAlign w:val="subscript"/>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jc w:val="both"/>
              <w:rPr>
                <w:sz w:val="28"/>
                <w:szCs w:val="28"/>
                <w:vertAlign w:val="subscript"/>
              </w:rPr>
            </w:pPr>
            <w:r w:rsidDel="00000000" w:rsidR="00000000" w:rsidRPr="00000000">
              <w:rPr>
                <w:sz w:val="28"/>
                <w:szCs w:val="28"/>
                <w:vertAlign w:val="subscript"/>
                <w:rtl w:val="0"/>
              </w:rPr>
              <w:t xml:space="preserve">Priyansh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rPr>
                <w:sz w:val="28"/>
                <w:szCs w:val="28"/>
                <w:vertAlign w:val="subscript"/>
              </w:rPr>
            </w:pPr>
            <w:r w:rsidDel="00000000" w:rsidR="00000000" w:rsidRPr="00000000">
              <w:rPr>
                <w:sz w:val="28"/>
                <w:szCs w:val="28"/>
                <w:vertAlign w:val="subscript"/>
                <w:rtl w:val="0"/>
              </w:rPr>
              <w:t xml:space="preserve">41521047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rPr>
                <w:sz w:val="28"/>
                <w:szCs w:val="28"/>
                <w:vertAlign w:val="subscript"/>
              </w:rPr>
            </w:pPr>
            <w:r w:rsidDel="00000000" w:rsidR="00000000" w:rsidRPr="00000000">
              <w:rPr>
                <w:sz w:val="28"/>
                <w:szCs w:val="28"/>
                <w:vertAlign w:val="subscript"/>
                <w:rtl w:val="0"/>
              </w:rPr>
              <w:t xml:space="preserve"> pp7841@dseu.ac.in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sz w:val="28"/>
                <w:szCs w:val="28"/>
                <w:vertAlign w:val="subscript"/>
              </w:rPr>
            </w:pPr>
            <w:r w:rsidDel="00000000" w:rsidR="00000000" w:rsidRPr="00000000">
              <w:rPr>
                <w:sz w:val="28"/>
                <w:szCs w:val="28"/>
                <w:vertAlign w:val="subscript"/>
                <w:rtl w:val="0"/>
              </w:rPr>
              <w:t xml:space="preserve"> Front-End</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jc w:val="center"/>
              <w:rPr>
                <w:sz w:val="28"/>
                <w:szCs w:val="28"/>
                <w:vertAlign w:val="subscript"/>
              </w:rPr>
            </w:pPr>
            <w:r w:rsidDel="00000000" w:rsidR="00000000" w:rsidRPr="00000000">
              <w:rPr>
                <w:sz w:val="28"/>
                <w:szCs w:val="28"/>
                <w:vertAlign w:val="subscript"/>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both"/>
              <w:rPr>
                <w:sz w:val="28"/>
                <w:szCs w:val="28"/>
                <w:vertAlign w:val="subscript"/>
              </w:rPr>
            </w:pPr>
            <w:r w:rsidDel="00000000" w:rsidR="00000000" w:rsidRPr="00000000">
              <w:rPr>
                <w:sz w:val="28"/>
                <w:szCs w:val="28"/>
                <w:vertAlign w:val="subscript"/>
                <w:rtl w:val="0"/>
              </w:rPr>
              <w:t xml:space="preserve">Raahat Khan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rPr>
                <w:sz w:val="28"/>
                <w:szCs w:val="28"/>
                <w:vertAlign w:val="subscript"/>
              </w:rPr>
            </w:pPr>
            <w:r w:rsidDel="00000000" w:rsidR="00000000" w:rsidRPr="00000000">
              <w:rPr>
                <w:sz w:val="28"/>
                <w:szCs w:val="28"/>
                <w:vertAlign w:val="subscript"/>
                <w:rtl w:val="0"/>
              </w:rPr>
              <w:t xml:space="preserve">41521049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sz w:val="28"/>
                <w:szCs w:val="28"/>
                <w:vertAlign w:val="subscript"/>
              </w:rPr>
            </w:pPr>
            <w:r w:rsidDel="00000000" w:rsidR="00000000" w:rsidRPr="00000000">
              <w:rPr>
                <w:sz w:val="28"/>
                <w:szCs w:val="28"/>
                <w:vertAlign w:val="subscript"/>
                <w:rtl w:val="0"/>
              </w:rPr>
              <w:t xml:space="preserve"> rk3942@dseu.ac.in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sz w:val="28"/>
                <w:szCs w:val="28"/>
                <w:vertAlign w:val="subscript"/>
              </w:rPr>
            </w:pPr>
            <w:r w:rsidDel="00000000" w:rsidR="00000000" w:rsidRPr="00000000">
              <w:rPr>
                <w:sz w:val="28"/>
                <w:szCs w:val="28"/>
                <w:vertAlign w:val="subscript"/>
                <w:rtl w:val="0"/>
              </w:rPr>
              <w:t xml:space="preserve"> Backend</w:t>
            </w:r>
          </w:p>
        </w:tc>
      </w:tr>
    </w:tbl>
    <w:p w:rsidR="00000000" w:rsidDel="00000000" w:rsidP="00000000" w:rsidRDefault="00000000" w:rsidRPr="00000000" w14:paraId="0000001C">
      <w:pPr>
        <w:spacing w:after="240" w:before="240" w:lineRule="auto"/>
        <w:rPr>
          <w:b w:val="1"/>
          <w:sz w:val="28"/>
          <w:szCs w:val="28"/>
          <w:u w:val="single"/>
        </w:rPr>
      </w:pPr>
      <w:r w:rsidDel="00000000" w:rsidR="00000000" w:rsidRPr="00000000">
        <w:rPr>
          <w:sz w:val="28"/>
          <w:szCs w:val="28"/>
          <w:vertAlign w:val="subscript"/>
          <w:rtl w:val="0"/>
        </w:rPr>
        <w:t xml:space="preserve"> </w:t>
      </w:r>
      <w:r w:rsidDel="00000000" w:rsidR="00000000" w:rsidRPr="00000000">
        <w:rPr>
          <w:b w:val="1"/>
          <w:sz w:val="28"/>
          <w:szCs w:val="28"/>
          <w:u w:val="single"/>
          <w:rtl w:val="0"/>
        </w:rPr>
        <w:t xml:space="preserve"> </w:t>
      </w:r>
    </w:p>
    <w:p w:rsidR="00000000" w:rsidDel="00000000" w:rsidP="00000000" w:rsidRDefault="00000000" w:rsidRPr="00000000" w14:paraId="000000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Github Link:</w:t>
      </w:r>
      <w:hyperlink r:id="rId7">
        <w:r w:rsidDel="00000000" w:rsidR="00000000" w:rsidRPr="00000000">
          <w:rPr>
            <w:b w:val="1"/>
            <w:color w:val="1155cc"/>
            <w:sz w:val="24"/>
            <w:szCs w:val="24"/>
            <w:u w:val="single"/>
            <w:rtl w:val="0"/>
          </w:rPr>
          <w:t xml:space="preserve"> https://github.com/raahatctrack001/LibararyManagementSystem.git</w:t>
        </w:r>
      </w:hyperlink>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22">
      <w:pPr>
        <w:spacing w:after="240" w:before="240" w:lineRule="auto"/>
        <w:rPr>
          <w:color w:val="0d0d0d"/>
          <w:highlight w:val="white"/>
        </w:rPr>
      </w:pPr>
      <w:r w:rsidDel="00000000" w:rsidR="00000000" w:rsidRPr="00000000">
        <w:rPr>
          <w:color w:val="0d0d0d"/>
          <w:highlight w:val="white"/>
          <w:rtl w:val="0"/>
        </w:rPr>
        <w:t xml:space="preserve">The Library Management System offers a modern and efficient solution for managing library resources and services. It enhances user experience, improves operational efficiency, and facilitates seamless access to information. By leveraging advanced technologies and best practices, the system empowers libraries to adapt to evolving user needs and technological trends in the digital age.</w:t>
      </w:r>
    </w:p>
    <w:p w:rsidR="00000000" w:rsidDel="00000000" w:rsidP="00000000" w:rsidRDefault="00000000" w:rsidRPr="00000000" w14:paraId="00000023">
      <w:pPr>
        <w:spacing w:after="240" w:before="240" w:lineRule="auto"/>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24">
      <w:pPr>
        <w:keepNext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b w:val="1"/>
          <w:sz w:val="28"/>
          <w:szCs w:val="28"/>
          <w:u w:val="single"/>
        </w:rPr>
      </w:pPr>
      <w:r w:rsidDel="00000000" w:rsidR="00000000" w:rsidRPr="00000000">
        <w:rPr>
          <w:b w:val="1"/>
          <w:sz w:val="24"/>
          <w:szCs w:val="24"/>
          <w:rtl w:val="0"/>
        </w:rPr>
        <w:t xml:space="preserve">INTRODUCTION: </w:t>
      </w:r>
      <w:r w:rsidDel="00000000" w:rsidR="00000000" w:rsidRPr="00000000">
        <w:rPr>
          <w:rtl w:val="0"/>
        </w:rPr>
      </w:r>
    </w:p>
    <w:p w:rsidR="00000000" w:rsidDel="00000000" w:rsidP="00000000" w:rsidRDefault="00000000" w:rsidRPr="00000000" w14:paraId="00000025">
      <w:pPr>
        <w:keepNext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0d0d0d"/>
        </w:rPr>
      </w:pPr>
      <w:r w:rsidDel="00000000" w:rsidR="00000000" w:rsidRPr="00000000">
        <w:rPr>
          <w:color w:val="0d0d0d"/>
          <w:rtl w:val="0"/>
        </w:rPr>
        <w:t xml:space="preserve">In today's digital age, libraries serve as essential repositories of knowledge and resources, catering to the diverse needs of students, academics, researchers, and enthusiasts. However, the traditional manual methods of managing library operations are becoming increasingly obsolete and inefficient in meeting the evolving demands of modern library patrons. To address these challenges, the Library Management System (LMS) emerges as a transformative solution, leveraging technology to streamline and enhance the management of library resources and services.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d0d0d"/>
        </w:rPr>
      </w:pPr>
      <w:r w:rsidDel="00000000" w:rsidR="00000000" w:rsidRPr="00000000">
        <w:rPr>
          <w:color w:val="0d0d0d"/>
          <w:rtl w:val="0"/>
        </w:rPr>
        <w:t xml:space="preserve">The Library Management System is a comprehensive software application designed to automate and optimize various aspects of library operations, including book management, user administration, borrowing, returning, reporting, and analysis. By harnessing the power of information technology, the LMS empowers librarians and library patrons alike to access, organize, and utilize library resources more efficiently and effectively.</w:t>
      </w:r>
    </w:p>
    <w:p w:rsidR="00000000" w:rsidDel="00000000" w:rsidP="00000000" w:rsidRDefault="00000000" w:rsidRPr="00000000" w14:paraId="00000027">
      <w:pPr>
        <w:spacing w:after="240" w:before="240" w:lineRule="auto"/>
        <w:rPr>
          <w:b w:val="1"/>
          <w:sz w:val="28"/>
          <w:szCs w:val="28"/>
          <w:u w:val="single"/>
        </w:rPr>
      </w:pP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28"/>
          <w:szCs w:val="28"/>
        </w:rPr>
      </w:pPr>
      <w:r w:rsidDel="00000000" w:rsidR="00000000" w:rsidRPr="00000000">
        <w:rPr>
          <w:b w:val="1"/>
          <w:color w:val="0d0d0d"/>
          <w:sz w:val="28"/>
          <w:szCs w:val="28"/>
          <w:rtl w:val="0"/>
        </w:rPr>
        <w:t xml:space="preserve">Features</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User Authentication</w:t>
      </w:r>
      <w:r w:rsidDel="00000000" w:rsidR="00000000" w:rsidRPr="00000000">
        <w:rPr>
          <w:color w:val="0d0d0d"/>
          <w:sz w:val="24"/>
          <w:szCs w:val="24"/>
          <w:rtl w:val="0"/>
        </w:rPr>
        <w:t xml:space="preserve">: Allow users to register, login, and manage their accounts.</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Book Management</w:t>
      </w:r>
      <w:r w:rsidDel="00000000" w:rsidR="00000000" w:rsidRPr="00000000">
        <w:rPr>
          <w:color w:val="0d0d0d"/>
          <w:sz w:val="24"/>
          <w:szCs w:val="24"/>
          <w:rtl w:val="0"/>
        </w:rPr>
        <w:t xml:space="preserve">: Add, edit, delete, and search books in the library catalog.</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User Management</w:t>
      </w:r>
      <w:r w:rsidDel="00000000" w:rsidR="00000000" w:rsidRPr="00000000">
        <w:rPr>
          <w:color w:val="0d0d0d"/>
          <w:sz w:val="24"/>
          <w:szCs w:val="24"/>
          <w:rtl w:val="0"/>
        </w:rPr>
        <w:t xml:space="preserve">: Admins can manage user accounts, view borrowing history, and issue fines if applicable.</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Borrowing and Returning Books</w:t>
      </w:r>
      <w:r w:rsidDel="00000000" w:rsidR="00000000" w:rsidRPr="00000000">
        <w:rPr>
          <w:color w:val="0d0d0d"/>
          <w:sz w:val="24"/>
          <w:szCs w:val="24"/>
          <w:rtl w:val="0"/>
        </w:rPr>
        <w:t xml:space="preserve">: Users can borrow books, and admins can process returns and manage book availability.</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Search Functionality</w:t>
      </w:r>
      <w:r w:rsidDel="00000000" w:rsidR="00000000" w:rsidRPr="00000000">
        <w:rPr>
          <w:color w:val="0d0d0d"/>
          <w:sz w:val="24"/>
          <w:szCs w:val="24"/>
          <w:rtl w:val="0"/>
        </w:rPr>
        <w:t xml:space="preserve">: Users can search for books by title, author, genre, or ISBN.</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Fine Management</w:t>
      </w:r>
      <w:r w:rsidDel="00000000" w:rsidR="00000000" w:rsidRPr="00000000">
        <w:rPr>
          <w:color w:val="0d0d0d"/>
          <w:sz w:val="24"/>
          <w:szCs w:val="24"/>
          <w:rtl w:val="0"/>
        </w:rPr>
        <w:t xml:space="preserve">: Track fines for late returns and generate reports.</w:t>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Dashboard</w:t>
      </w:r>
      <w:r w:rsidDel="00000000" w:rsidR="00000000" w:rsidRPr="00000000">
        <w:rPr>
          <w:color w:val="0d0d0d"/>
          <w:sz w:val="24"/>
          <w:szCs w:val="24"/>
          <w:rtl w:val="0"/>
        </w:rPr>
        <w:t xml:space="preserve">: Provide an overview of borrowed books, available books, and recent activities.</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b w:val="1"/>
          <w:color w:val="0d0d0d"/>
          <w:sz w:val="24"/>
          <w:szCs w:val="24"/>
          <w:rtl w:val="0"/>
        </w:rPr>
        <w:t xml:space="preserve">Email Notifications</w:t>
      </w:r>
      <w:r w:rsidDel="00000000" w:rsidR="00000000" w:rsidRPr="00000000">
        <w:rPr>
          <w:color w:val="0d0d0d"/>
          <w:sz w:val="24"/>
          <w:szCs w:val="24"/>
          <w:rtl w:val="0"/>
        </w:rPr>
        <w:t xml:space="preserve">: Send reminders for overdue books, notifications for book reservations, etc.</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b w:val="1"/>
          <w:color w:val="0d0d0d"/>
          <w:sz w:val="24"/>
          <w:szCs w:val="24"/>
          <w:rtl w:val="0"/>
        </w:rPr>
        <w:t xml:space="preserve">Reports and Analytics</w:t>
      </w:r>
      <w:r w:rsidDel="00000000" w:rsidR="00000000" w:rsidRPr="00000000">
        <w:rPr>
          <w:color w:val="0d0d0d"/>
          <w:sz w:val="24"/>
          <w:szCs w:val="24"/>
          <w:rtl w:val="0"/>
        </w:rPr>
        <w:t xml:space="preserve">: Generate reports on book availability, user activity, and overdue books.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0d0d0d"/>
          <w:sz w:val="28"/>
          <w:szCs w:val="28"/>
        </w:rPr>
      </w:pPr>
      <w:r w:rsidDel="00000000" w:rsidR="00000000" w:rsidRPr="00000000">
        <w:rPr>
          <w:b w:val="1"/>
          <w:color w:val="0d0d0d"/>
          <w:sz w:val="28"/>
          <w:szCs w:val="28"/>
          <w:rtl w:val="0"/>
        </w:rPr>
        <w:t xml:space="preserve">Technologies Used: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0d0d0d"/>
          <w:sz w:val="24"/>
          <w:szCs w:val="24"/>
          <w:u w:val="single"/>
        </w:rPr>
      </w:pPr>
      <w:r w:rsidDel="00000000" w:rsidR="00000000" w:rsidRPr="00000000">
        <w:rPr>
          <w:color w:val="0d0d0d"/>
          <w:sz w:val="24"/>
          <w:szCs w:val="24"/>
          <w:u w:val="single"/>
          <w:rtl w:val="0"/>
        </w:rPr>
        <w:t xml:space="preserve">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Frontend</w:t>
      </w:r>
      <w:r w:rsidDel="00000000" w:rsidR="00000000" w:rsidRPr="00000000">
        <w:rPr>
          <w:color w:val="0d0d0d"/>
          <w:sz w:val="24"/>
          <w:szCs w:val="24"/>
          <w:rtl w:val="0"/>
        </w:rPr>
        <w:t xml:space="preserve">:</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HTML, CSS, JavaScript: For building the user interface and handling client-side interactions.</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React.js with Tailwind CSS and Flowbite React: Frontend frameworks for creating dynamic and responsive web applications.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Backend</w:t>
      </w:r>
      <w:r w:rsidDel="00000000" w:rsidR="00000000" w:rsidRPr="00000000">
        <w:rPr>
          <w:color w:val="0d0d0d"/>
          <w:sz w:val="24"/>
          <w:szCs w:val="24"/>
          <w:rtl w:val="0"/>
        </w:rPr>
        <w:t xml:space="preserve">:</w:t>
      </w:r>
    </w:p>
    <w:p w:rsidR="00000000" w:rsidDel="00000000" w:rsidP="00000000" w:rsidRDefault="00000000" w:rsidRPr="00000000" w14:paraId="0000003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Node.js: Backend frameworks for server-side logic and API development.</w:t>
      </w:r>
    </w:p>
    <w:p w:rsidR="00000000" w:rsidDel="00000000" w:rsidP="00000000" w:rsidRDefault="00000000" w:rsidRPr="00000000" w14:paraId="0000003A">
      <w:pPr>
        <w:numPr>
          <w:ilvl w:val="0"/>
          <w:numId w:val="11"/>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Express.js (for Node.js): Web application framework for building APIs and handling HTTP requests.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Database</w:t>
      </w:r>
      <w:r w:rsidDel="00000000" w:rsidR="00000000" w:rsidRPr="00000000">
        <w:rPr>
          <w:color w:val="0d0d0d"/>
          <w:sz w:val="24"/>
          <w:szCs w:val="24"/>
          <w:rtl w:val="0"/>
        </w:rPr>
        <w:t xml:space="preserve">:</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MongoDB: Databases for storing book information, user data, and transaction records.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Authentication</w:t>
      </w:r>
      <w:r w:rsidDel="00000000" w:rsidR="00000000" w:rsidRPr="00000000">
        <w:rPr>
          <w:color w:val="0d0d0d"/>
          <w:sz w:val="24"/>
          <w:szCs w:val="24"/>
          <w:rtl w:val="0"/>
        </w:rPr>
        <w:t xml:space="preserve">:</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JWT (JSON Web Tokens) for user authentication and authorization.</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Version Control</w:t>
      </w:r>
      <w:r w:rsidDel="00000000" w:rsidR="00000000" w:rsidRPr="00000000">
        <w:rPr>
          <w:color w:val="0d0d0d"/>
          <w:sz w:val="24"/>
          <w:szCs w:val="24"/>
          <w:rtl w:val="0"/>
        </w:rPr>
        <w:t xml:space="preserve">:</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Git and GitHub: Version control system for managing project code and collaboration.</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Deployment</w:t>
      </w:r>
      <w:r w:rsidDel="00000000" w:rsidR="00000000" w:rsidRPr="00000000">
        <w:rPr>
          <w:color w:val="0d0d0d"/>
          <w:sz w:val="24"/>
          <w:szCs w:val="24"/>
          <w:rtl w:val="0"/>
        </w:rPr>
        <w:t xml:space="preserve">:</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Heroku or Firebase(Not sure): Cloud platforms for deploying web applications.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Documentation</w:t>
      </w:r>
      <w:r w:rsidDel="00000000" w:rsidR="00000000" w:rsidRPr="00000000">
        <w:rPr>
          <w:color w:val="0d0d0d"/>
          <w:sz w:val="24"/>
          <w:szCs w:val="24"/>
          <w:rtl w:val="0"/>
        </w:rPr>
        <w:t xml:space="preserve">:</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Swagger: For documenting APIs and endpoints.</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JSDoc: For documenting JavaScript code.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30"/>
          <w:szCs w:val="30"/>
        </w:rPr>
      </w:pPr>
      <w:r w:rsidDel="00000000" w:rsidR="00000000" w:rsidRPr="00000000">
        <w:rPr>
          <w:b w:val="1"/>
          <w:color w:val="0d0d0d"/>
          <w:sz w:val="30"/>
          <w:szCs w:val="30"/>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30"/>
          <w:szCs w:val="30"/>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30"/>
          <w:szCs w:val="30"/>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30"/>
          <w:szCs w:val="30"/>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28"/>
          <w:szCs w:val="28"/>
        </w:rPr>
      </w:pPr>
      <w:r w:rsidDel="00000000" w:rsidR="00000000" w:rsidRPr="00000000">
        <w:rPr>
          <w:b w:val="1"/>
          <w:color w:val="0d0d0d"/>
          <w:sz w:val="28"/>
          <w:szCs w:val="28"/>
          <w:rtl w:val="0"/>
        </w:rPr>
        <w:t xml:space="preserve"> Project Structure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Frontend</w:t>
      </w:r>
      <w:r w:rsidDel="00000000" w:rsidR="00000000" w:rsidRPr="00000000">
        <w:rPr>
          <w:color w:val="0d0d0d"/>
          <w:sz w:val="24"/>
          <w:szCs w:val="24"/>
          <w:rtl w:val="0"/>
        </w:rPr>
        <w:t xml:space="preserve">:</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Components: Header, Footer, Login/Register forms, Dashboard, Book Listing, Book Detail, User Profile, etc.</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API Integration: Fetching data from backend APIs using Axios or Fetch API(we will use either of them).</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State Management: Using Redux Toolkit for managing application state.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Backend</w:t>
      </w:r>
      <w:r w:rsidDel="00000000" w:rsidR="00000000" w:rsidRPr="00000000">
        <w:rPr>
          <w:color w:val="0d0d0d"/>
          <w:sz w:val="24"/>
          <w:szCs w:val="24"/>
          <w:rtl w:val="0"/>
        </w:rPr>
        <w:t xml:space="preserve">:</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Routes: Define routes for handling CRUD operations on books, users, authentication, etc.</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rPr>
          <w:color w:val="0d0d0d"/>
        </w:rPr>
      </w:pPr>
      <w:r w:rsidDel="00000000" w:rsidR="00000000" w:rsidRPr="00000000">
        <w:rPr>
          <w:color w:val="0d0d0d"/>
          <w:sz w:val="24"/>
          <w:szCs w:val="24"/>
          <w:rtl w:val="0"/>
        </w:rPr>
        <w:t xml:space="preserve">Controllers: Implement business logic for handling requests and interacting with the database.</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Middleware: Implement middleware functions for authentication, error handling, etc.</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240" w:lineRule="auto"/>
        <w:ind w:left="720" w:firstLine="0"/>
        <w:rPr>
          <w:color w:val="0d0d0d"/>
          <w:sz w:val="24"/>
          <w:szCs w:val="24"/>
        </w:rPr>
      </w:pPr>
      <w:r w:rsidDel="00000000" w:rsidR="00000000" w:rsidRPr="00000000">
        <w:rPr>
          <w:b w:val="1"/>
          <w:color w:val="0d0d0d"/>
          <w:sz w:val="24"/>
          <w:szCs w:val="24"/>
          <w:rtl w:val="0"/>
        </w:rPr>
        <w:t xml:space="preserve">Database</w:t>
      </w:r>
      <w:r w:rsidDel="00000000" w:rsidR="00000000" w:rsidRPr="00000000">
        <w:rPr>
          <w:color w:val="0d0d0d"/>
          <w:sz w:val="24"/>
          <w:szCs w:val="24"/>
          <w:rtl w:val="0"/>
        </w:rPr>
        <w:t xml:space="preserve">:</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pacing w:after="240" w:lineRule="auto"/>
        <w:ind w:left="1440" w:hanging="360"/>
        <w:rPr>
          <w:color w:val="0d0d0d"/>
        </w:rPr>
      </w:pPr>
      <w:r w:rsidDel="00000000" w:rsidR="00000000" w:rsidRPr="00000000">
        <w:rPr>
          <w:color w:val="0d0d0d"/>
          <w:sz w:val="24"/>
          <w:szCs w:val="24"/>
          <w:rtl w:val="0"/>
        </w:rPr>
        <w:t xml:space="preserve">Database Models: Define schemas for books, users, transactions, etc.</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d0d0d"/>
          <w:sz w:val="28"/>
          <w:szCs w:val="28"/>
        </w:rPr>
      </w:pPr>
      <w:r w:rsidDel="00000000" w:rsidR="00000000" w:rsidRPr="00000000">
        <w:rPr>
          <w:b w:val="1"/>
          <w:color w:val="0d0d0d"/>
          <w:sz w:val="28"/>
          <w:szCs w:val="28"/>
          <w:rtl w:val="0"/>
        </w:rPr>
        <w:t xml:space="preserve"> Conclusion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color w:val="0d0d0d"/>
          <w:sz w:val="24"/>
          <w:szCs w:val="24"/>
        </w:rPr>
      </w:pPr>
      <w:r w:rsidDel="00000000" w:rsidR="00000000" w:rsidRPr="00000000">
        <w:rPr>
          <w:color w:val="0d0d0d"/>
          <w:sz w:val="24"/>
          <w:szCs w:val="24"/>
          <w:rtl w:val="0"/>
        </w:rPr>
        <w:t xml:space="preserve">The library management web project provides a practical approach to learning various aspects of web development, including frontend and backend technologies, database management, user authentication, and API development. By implementing this project, developers gain valuable experience in building scalable, efficient, and user-friendly web applications.</w:t>
      </w:r>
    </w:p>
    <w:p w:rsidR="00000000" w:rsidDel="00000000" w:rsidP="00000000" w:rsidRDefault="00000000" w:rsidRPr="00000000" w14:paraId="00000057">
      <w:pPr>
        <w:spacing w:after="240" w:before="240" w:lineRule="auto"/>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aahatctrack001/LibararyManagement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