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08" w:rsidRPr="00A03812" w:rsidRDefault="00BA6408" w:rsidP="00A03812">
      <w:pPr>
        <w:pStyle w:val="ListParagraph"/>
        <w:numPr>
          <w:ilvl w:val="0"/>
          <w:numId w:val="1"/>
        </w:numPr>
        <w:tabs>
          <w:tab w:val="left" w:pos="1440"/>
        </w:tabs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Approval Date</w:t>
      </w:r>
    </w:p>
    <w:p w:rsidR="00BA6408" w:rsidRPr="00A03812" w:rsidRDefault="00BA6408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Date-Time Variable of format MM/DD/YY</w:t>
      </w:r>
      <w:r w:rsidR="00066AFD" w:rsidRPr="00A03812">
        <w:rPr>
          <w:sz w:val="20"/>
          <w:szCs w:val="20"/>
        </w:rPr>
        <w:t>YY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BA6408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Gross Approval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Quantitative variable of approval amount in ($)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Third Party Dollars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Quantitative variable of $ funded by third party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Delivery Method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Categorical Data (4)</w:t>
      </w:r>
    </w:p>
    <w:p w:rsidR="00066AFD" w:rsidRPr="00A03812" w:rsidRDefault="00066AFD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504, 504REFI, ALP, PCLP</w:t>
      </w:r>
    </w:p>
    <w:p w:rsidR="00A03812" w:rsidRPr="00A03812" w:rsidRDefault="00A03812" w:rsidP="00A03812">
      <w:pPr>
        <w:pStyle w:val="ListParagraph"/>
        <w:ind w:left="216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proofErr w:type="spellStart"/>
      <w:r w:rsidRPr="00A03812">
        <w:rPr>
          <w:sz w:val="20"/>
          <w:szCs w:val="20"/>
        </w:rPr>
        <w:t>Subpgmdesc</w:t>
      </w:r>
      <w:proofErr w:type="spellEnd"/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Subprogram Description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Categorical Data (4):</w:t>
      </w:r>
    </w:p>
    <w:p w:rsidR="00066AFD" w:rsidRPr="00A03812" w:rsidRDefault="00066AFD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Delta, PSF, PCLP, Refinance</w:t>
      </w:r>
    </w:p>
    <w:p w:rsidR="00A03812" w:rsidRPr="00A03812" w:rsidRDefault="00A03812" w:rsidP="00A03812">
      <w:pPr>
        <w:pStyle w:val="ListParagraph"/>
        <w:ind w:left="216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Term in Months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Quantitative variable of loan term in months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Business Type</w:t>
      </w:r>
    </w:p>
    <w:p w:rsidR="00066AFD" w:rsidRPr="00A03812" w:rsidRDefault="00066AFD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Categorical Data (</w:t>
      </w:r>
      <w:r w:rsidR="00A03812" w:rsidRPr="00A03812">
        <w:rPr>
          <w:sz w:val="20"/>
          <w:szCs w:val="20"/>
        </w:rPr>
        <w:t>3)</w:t>
      </w:r>
    </w:p>
    <w:p w:rsidR="00A03812" w:rsidRPr="00A03812" w:rsidRDefault="00A03812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Individual, Partnership, Corporation</w:t>
      </w:r>
    </w:p>
    <w:p w:rsidR="00A03812" w:rsidRPr="00A03812" w:rsidRDefault="00A03812" w:rsidP="00A03812">
      <w:pPr>
        <w:pStyle w:val="ListParagraph"/>
        <w:ind w:left="216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2</w:t>
      </w:r>
      <w:r w:rsidR="00A03812">
        <w:rPr>
          <w:sz w:val="20"/>
          <w:szCs w:val="20"/>
        </w:rPr>
        <w:t>-</w:t>
      </w:r>
      <w:r w:rsidRPr="00A03812">
        <w:rPr>
          <w:sz w:val="20"/>
          <w:szCs w:val="20"/>
        </w:rPr>
        <w:t>Digit NAICS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Categorical Data (16)</w:t>
      </w:r>
    </w:p>
    <w:p w:rsidR="00A03812" w:rsidRPr="00A03812" w:rsidRDefault="00A03812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00 Corresponds to no code given</w:t>
      </w:r>
    </w:p>
    <w:p w:rsidR="00A03812" w:rsidRPr="00A03812" w:rsidRDefault="00A03812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09, 21, 30, 33, 42, 45, 48, 51, 54, 60, 69, 72, 81, 90, 99</w:t>
      </w:r>
    </w:p>
    <w:p w:rsidR="00A03812" w:rsidRPr="00A03812" w:rsidRDefault="00A03812" w:rsidP="00A03812">
      <w:pPr>
        <w:pStyle w:val="ListParagraph"/>
        <w:ind w:left="216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Dummy NAICS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Indicator of whether NAICS code was provided (T/F)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Third Party Lender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Indicator of whether borrower received third party aide (T/F)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Same Lending State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Indicator of whether borrower received loan from in-state (T/F)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Same Third Party Lending State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Indicator of whether borrower received third party aide in-state (T/F)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Multi-Time Borrower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Indicator of whether borrower has borrowed at some point in the past (T/F)</w:t>
      </w:r>
    </w:p>
    <w:p w:rsidR="00A03812" w:rsidRPr="00A03812" w:rsidRDefault="00A03812" w:rsidP="00A03812">
      <w:pPr>
        <w:pStyle w:val="ListParagraph"/>
        <w:ind w:left="1440" w:hanging="450"/>
        <w:rPr>
          <w:sz w:val="20"/>
          <w:szCs w:val="20"/>
        </w:rPr>
      </w:pPr>
    </w:p>
    <w:p w:rsidR="00066AFD" w:rsidRPr="00A03812" w:rsidRDefault="00066AFD" w:rsidP="00A03812">
      <w:pPr>
        <w:pStyle w:val="ListParagraph"/>
        <w:numPr>
          <w:ilvl w:val="0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Loan Status</w:t>
      </w:r>
    </w:p>
    <w:p w:rsidR="00A03812" w:rsidRPr="00A03812" w:rsidRDefault="00A03812" w:rsidP="00A03812">
      <w:pPr>
        <w:pStyle w:val="ListParagraph"/>
        <w:numPr>
          <w:ilvl w:val="1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Categorical Output variable (2)</w:t>
      </w:r>
      <w:bookmarkStart w:id="0" w:name="_GoBack"/>
      <w:bookmarkEnd w:id="0"/>
    </w:p>
    <w:p w:rsidR="00A03812" w:rsidRDefault="00A03812" w:rsidP="00A03812">
      <w:pPr>
        <w:pStyle w:val="ListParagraph"/>
        <w:numPr>
          <w:ilvl w:val="2"/>
          <w:numId w:val="1"/>
        </w:numPr>
        <w:ind w:hanging="450"/>
        <w:rPr>
          <w:sz w:val="20"/>
          <w:szCs w:val="20"/>
        </w:rPr>
      </w:pPr>
      <w:r w:rsidRPr="00A03812">
        <w:rPr>
          <w:sz w:val="20"/>
          <w:szCs w:val="20"/>
        </w:rPr>
        <w:t>PIF/CHGOFF</w:t>
      </w:r>
    </w:p>
    <w:p w:rsidR="005E6AAE" w:rsidRPr="005E6AAE" w:rsidRDefault="005E6AAE" w:rsidP="005E6AAE">
      <w:pPr>
        <w:pBdr>
          <w:bottom w:val="single" w:sz="6" w:space="1" w:color="auto"/>
        </w:pBdr>
        <w:rPr>
          <w:sz w:val="20"/>
          <w:szCs w:val="20"/>
        </w:rPr>
      </w:pPr>
    </w:p>
    <w:p w:rsidR="005E6AAE" w:rsidRPr="00A03812" w:rsidRDefault="005E6AAE">
      <w:pPr>
        <w:rPr>
          <w:sz w:val="20"/>
          <w:szCs w:val="20"/>
        </w:rPr>
      </w:pPr>
    </w:p>
    <w:p w:rsidR="00EC146A" w:rsidRPr="00A03812" w:rsidRDefault="00066AFD">
      <w:pPr>
        <w:rPr>
          <w:sz w:val="20"/>
          <w:szCs w:val="20"/>
        </w:rPr>
      </w:pPr>
      <w:r w:rsidRPr="00A03812">
        <w:rPr>
          <w:sz w:val="20"/>
          <w:szCs w:val="20"/>
        </w:rPr>
        <w:t xml:space="preserve">PCLP - </w:t>
      </w:r>
      <w:r w:rsidR="0091737A" w:rsidRPr="00A03812">
        <w:rPr>
          <w:sz w:val="20"/>
          <w:szCs w:val="20"/>
        </w:rPr>
        <w:t xml:space="preserve">Premier Certified Lender Program </w:t>
      </w:r>
    </w:p>
    <w:p w:rsidR="0091737A" w:rsidRPr="00A03812" w:rsidRDefault="00066AFD">
      <w:pPr>
        <w:rPr>
          <w:sz w:val="20"/>
          <w:szCs w:val="20"/>
        </w:rPr>
      </w:pPr>
      <w:r w:rsidRPr="00A03812">
        <w:rPr>
          <w:sz w:val="20"/>
          <w:szCs w:val="20"/>
        </w:rPr>
        <w:t xml:space="preserve">PSF - </w:t>
      </w:r>
      <w:r w:rsidR="0091737A" w:rsidRPr="00A03812">
        <w:rPr>
          <w:sz w:val="20"/>
          <w:szCs w:val="20"/>
        </w:rPr>
        <w:t xml:space="preserve">Private Sector Financed </w:t>
      </w:r>
    </w:p>
    <w:p w:rsidR="0091737A" w:rsidRPr="00A03812" w:rsidRDefault="0091737A">
      <w:pPr>
        <w:rPr>
          <w:sz w:val="20"/>
          <w:szCs w:val="20"/>
        </w:rPr>
      </w:pPr>
    </w:p>
    <w:sectPr w:rsidR="0091737A" w:rsidRPr="00A03812" w:rsidSect="00A03812">
      <w:headerReference w:type="default" r:id="rId8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812" w:rsidRDefault="00A03812" w:rsidP="00A03812">
      <w:r>
        <w:separator/>
      </w:r>
    </w:p>
  </w:endnote>
  <w:endnote w:type="continuationSeparator" w:id="0">
    <w:p w:rsidR="00A03812" w:rsidRDefault="00A03812" w:rsidP="00A0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812" w:rsidRDefault="00A03812" w:rsidP="00A03812">
      <w:r>
        <w:separator/>
      </w:r>
    </w:p>
  </w:footnote>
  <w:footnote w:type="continuationSeparator" w:id="0">
    <w:p w:rsidR="00A03812" w:rsidRDefault="00A03812" w:rsidP="00A038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12" w:rsidRDefault="00A03812" w:rsidP="00A03812">
    <w:pPr>
      <w:pStyle w:val="Header"/>
      <w:jc w:val="center"/>
    </w:pPr>
    <w:r>
      <w:t>SBA_Loan_data_1.csv</w:t>
    </w:r>
  </w:p>
  <w:p w:rsidR="00A03812" w:rsidRDefault="005E6AAE" w:rsidP="00A03812">
    <w:pPr>
      <w:pStyle w:val="Header"/>
      <w:jc w:val="center"/>
    </w:pPr>
    <w:r>
      <w:t xml:space="preserve">(No added data; </w:t>
    </w:r>
    <w:r w:rsidR="00A03812">
      <w:t xml:space="preserve">only </w:t>
    </w:r>
    <w:r>
      <w:t>gives data for loans that have ended in either been paid off or defaulted)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5537B"/>
    <w:multiLevelType w:val="multilevel"/>
    <w:tmpl w:val="B77805F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B46E3"/>
    <w:multiLevelType w:val="hybridMultilevel"/>
    <w:tmpl w:val="B77805F8"/>
    <w:lvl w:ilvl="0" w:tplc="26DE5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7A"/>
    <w:rsid w:val="00066AFD"/>
    <w:rsid w:val="005E6AAE"/>
    <w:rsid w:val="0091737A"/>
    <w:rsid w:val="00A03812"/>
    <w:rsid w:val="00BA6408"/>
    <w:rsid w:val="00EC146A"/>
    <w:rsid w:val="00E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8D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8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812"/>
  </w:style>
  <w:style w:type="paragraph" w:styleId="Footer">
    <w:name w:val="footer"/>
    <w:basedOn w:val="Normal"/>
    <w:link w:val="FooterChar"/>
    <w:uiPriority w:val="99"/>
    <w:unhideWhenUsed/>
    <w:rsid w:val="00A038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8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8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812"/>
  </w:style>
  <w:style w:type="paragraph" w:styleId="Footer">
    <w:name w:val="footer"/>
    <w:basedOn w:val="Normal"/>
    <w:link w:val="FooterChar"/>
    <w:uiPriority w:val="99"/>
    <w:unhideWhenUsed/>
    <w:rsid w:val="00A038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2017-01-17T21:54:00Z</dcterms:created>
  <dcterms:modified xsi:type="dcterms:W3CDTF">2017-01-18T02:53:00Z</dcterms:modified>
</cp:coreProperties>
</file>