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3F5" w:rsidRPr="00EC0A3D" w:rsidRDefault="007B43F5" w:rsidP="00EC0A3D">
      <w:pPr>
        <w:spacing w:after="0"/>
        <w:jc w:val="center"/>
        <w:rPr>
          <w:b/>
          <w:sz w:val="44"/>
        </w:rPr>
      </w:pPr>
      <w:r w:rsidRPr="00EC0A3D">
        <w:rPr>
          <w:b/>
          <w:sz w:val="44"/>
        </w:rPr>
        <w:t xml:space="preserve"> INTRODUCTION</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The demand for quality education has witnessed a steady rise in recent years, leading to a significant increase in student enrollment within our esteemed college. As we strive to provide an inclusive and nurturing learning environment, it becomes imperative to address the pressing accommodation needs of our growing student community. Particularly, the accommodation requirements of our female students demand our immediate attention and focused efforts.</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The purpose of this feasibility report is to assess the viability of constructing a new girl's hostel within the premises of our college. The project holds immense significance as it aims to cater to the specific housing needs of our female students, ensuring their safety, comfort, and academic success.</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This report delves into the historical context of our college, tracing its journey of growth and development, alongside the evolving trends in student enrollment. It examines the current state of the existing hostel facilities, scrutinizing their capacity and amenities. By identifying the limitations of the current infrastructure, we can better understand the urgency for an additional girl's hostel.</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In recognizing the potential impact of this project, we explore the multifaceted benefits it would bring to our college community. A new girl's hostel with improved facilities and resources will create a conducive learning environment, enhancing the academic performance and overall experience of our female students. Furthermore, it underscores our commitment to gender inclusivity and empowerment, exemplifying our dedication to providing a safe and supportive space for all.</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This report also seeks to assess the financial feasibility of the project, considering the initial construction costs, operational expenses, and potential funding sources. By meticulously analyzing the available data and projections, we aim to present a well-informed view of the economic viability of this endeavor.</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Throughout this report, we will propose suitable locations for the new girl's hostel within the college premises, taking into account factors such as accessibility, safety, and proximity to academic buildings. The proposed locations aim to optimize convenience for our female students, allowing them to fully immerse themselves in their academic pursuits.</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As we embark on this journey of evaluating the feasibility of constructing a new girl's hostel, we remain committed to the overarching goal of enhancing the overall college experience for our female students. The successful implementation of this project will not only address the immediate accommodation needs but also exemplify our dedication to nurturing an inclusive and empowering academic community.</w:t>
      </w:r>
    </w:p>
    <w:p w:rsidR="007B43F5" w:rsidRPr="00EA1F45" w:rsidRDefault="007B43F5" w:rsidP="007B43F5">
      <w:pPr>
        <w:spacing w:after="0"/>
        <w:jc w:val="both"/>
        <w:rPr>
          <w:sz w:val="32"/>
        </w:rPr>
      </w:pPr>
    </w:p>
    <w:p w:rsidR="007B43F5" w:rsidRPr="00EA1F45" w:rsidRDefault="007B43F5" w:rsidP="007B43F5">
      <w:pPr>
        <w:spacing w:after="0"/>
        <w:jc w:val="both"/>
        <w:rPr>
          <w:sz w:val="32"/>
        </w:rPr>
      </w:pPr>
      <w:r w:rsidRPr="00EA1F45">
        <w:rPr>
          <w:sz w:val="32"/>
        </w:rPr>
        <w:t>May this feasibility report serve as a guiding document, illuminating the path to a more equitable and thriving college environment for all.</w:t>
      </w:r>
    </w:p>
    <w:p w:rsidR="007B43F5" w:rsidRDefault="007B43F5" w:rsidP="007B43F5">
      <w:pPr>
        <w:spacing w:after="0"/>
        <w:jc w:val="both"/>
        <w:rPr>
          <w:b/>
          <w:sz w:val="32"/>
        </w:rPr>
      </w:pPr>
    </w:p>
    <w:p w:rsidR="007B43F5" w:rsidRPr="00EA1F45" w:rsidRDefault="007B43F5" w:rsidP="007B43F5">
      <w:pPr>
        <w:spacing w:after="0"/>
        <w:jc w:val="both"/>
        <w:rPr>
          <w:b/>
          <w:sz w:val="28"/>
        </w:rPr>
      </w:pPr>
      <w:r>
        <w:rPr>
          <w:b/>
          <w:sz w:val="28"/>
        </w:rPr>
        <w:t>1</w:t>
      </w:r>
      <w:r w:rsidRPr="00EA1F45">
        <w:rPr>
          <w:b/>
          <w:sz w:val="28"/>
        </w:rPr>
        <w:t>.1 Background and Context:</w:t>
      </w:r>
    </w:p>
    <w:p w:rsidR="007B43F5" w:rsidRPr="00EA1F45" w:rsidRDefault="007B43F5" w:rsidP="007B43F5">
      <w:pPr>
        <w:spacing w:after="0"/>
        <w:jc w:val="both"/>
        <w:rPr>
          <w:sz w:val="28"/>
        </w:rPr>
      </w:pPr>
      <w:r w:rsidRPr="00EA1F45">
        <w:rPr>
          <w:sz w:val="28"/>
        </w:rPr>
        <w:t xml:space="preserve">The background and context section delves into the historical backdrop and relevant circumstances that have led to the need for constructing a new girl's hostel within the college premises. It offers a detailed account of the college's establishment, its founding principles, and its journey of growth and development over the years. Providing historical data on student enrollment trends, including </w:t>
      </w:r>
      <w:r w:rsidRPr="00EA1F45">
        <w:rPr>
          <w:sz w:val="28"/>
        </w:rPr>
        <w:lastRenderedPageBreak/>
        <w:t>the rise in the number of female students, helps establish a baseline for understanding the current situation.</w:t>
      </w:r>
    </w:p>
    <w:p w:rsidR="007B43F5" w:rsidRDefault="007B43F5" w:rsidP="007B43F5">
      <w:pPr>
        <w:spacing w:after="0"/>
        <w:jc w:val="both"/>
        <w:rPr>
          <w:sz w:val="28"/>
        </w:rPr>
      </w:pPr>
      <w:r w:rsidRPr="00EA1F45">
        <w:rPr>
          <w:sz w:val="28"/>
        </w:rPr>
        <w:t>Moreover, this section examines the existing hostel facilities on campus, analyzing their capacity, amenities, and overall condition. It highlights any challenges faced by the current infrastructure in accommodating the growing number of female students. Understanding the limitations of the existing hostels aids in articulating the necessity for constructing a new girl's hostel to address these pressing issues effectively.</w:t>
      </w:r>
    </w:p>
    <w:p w:rsidR="007B43F5" w:rsidRPr="00EA1F45" w:rsidRDefault="007B43F5" w:rsidP="007B43F5">
      <w:pPr>
        <w:spacing w:after="0"/>
        <w:jc w:val="both"/>
        <w:rPr>
          <w:sz w:val="28"/>
        </w:rPr>
      </w:pPr>
    </w:p>
    <w:p w:rsidR="007B43F5" w:rsidRPr="00EA1F45" w:rsidRDefault="007B43F5" w:rsidP="007B43F5">
      <w:pPr>
        <w:spacing w:after="0"/>
        <w:jc w:val="both"/>
        <w:rPr>
          <w:b/>
          <w:sz w:val="28"/>
        </w:rPr>
      </w:pPr>
      <w:r>
        <w:rPr>
          <w:b/>
          <w:sz w:val="28"/>
        </w:rPr>
        <w:t>1</w:t>
      </w:r>
      <w:r w:rsidRPr="00EA1F45">
        <w:rPr>
          <w:b/>
          <w:sz w:val="28"/>
        </w:rPr>
        <w:t>.2 Significance of the Project:</w:t>
      </w:r>
    </w:p>
    <w:p w:rsidR="007B43F5" w:rsidRPr="00EA1F45" w:rsidRDefault="007B43F5" w:rsidP="007B43F5">
      <w:pPr>
        <w:spacing w:after="0"/>
        <w:jc w:val="both"/>
        <w:rPr>
          <w:sz w:val="28"/>
        </w:rPr>
      </w:pPr>
      <w:r w:rsidRPr="00EA1F45">
        <w:rPr>
          <w:sz w:val="28"/>
        </w:rPr>
        <w:t>In this section, the report emphasizes the importance and significance of undertaking the project to construct a new girl's hostel. It discusses the multifaceted benefits and positive impacts that the project would bring to the college and its community.</w:t>
      </w:r>
    </w:p>
    <w:p w:rsidR="007B43F5" w:rsidRPr="00EA1F45" w:rsidRDefault="007B43F5" w:rsidP="007B43F5">
      <w:pPr>
        <w:spacing w:after="0"/>
        <w:jc w:val="both"/>
        <w:rPr>
          <w:sz w:val="28"/>
        </w:rPr>
      </w:pPr>
      <w:r w:rsidRPr="00EA1F45">
        <w:rPr>
          <w:sz w:val="28"/>
        </w:rPr>
        <w:t>Firstly, the report highlights the role of quality accommodation in fostering a conducive learning environment. A new hostel with improved facilities and resources can positively influence the academic performance and overall experience of female students, enhancing their educational journey.</w:t>
      </w:r>
    </w:p>
    <w:p w:rsidR="007B43F5" w:rsidRPr="00EA1F45" w:rsidRDefault="007B43F5" w:rsidP="007B43F5">
      <w:pPr>
        <w:spacing w:after="0"/>
        <w:jc w:val="both"/>
        <w:rPr>
          <w:sz w:val="28"/>
        </w:rPr>
      </w:pPr>
      <w:r w:rsidRPr="00EA1F45">
        <w:rPr>
          <w:sz w:val="28"/>
        </w:rPr>
        <w:t>Secondly, the report explores the aspect of gender inclusivity and empowerment. Providing dedicated and secure accommodation for female students reflects the college's commitment to creating a safe and supportive environment for all students, regardless of their gender.</w:t>
      </w:r>
    </w:p>
    <w:p w:rsidR="007B43F5" w:rsidRDefault="007B43F5" w:rsidP="007B43F5">
      <w:pPr>
        <w:spacing w:after="0"/>
        <w:jc w:val="both"/>
        <w:rPr>
          <w:sz w:val="28"/>
        </w:rPr>
      </w:pPr>
      <w:r w:rsidRPr="00EA1F45">
        <w:rPr>
          <w:sz w:val="28"/>
        </w:rPr>
        <w:t>Furthermore, the report acknowledges the potential contribution of the new hostel in attracting and retaining female students, leading to a more diverse and vibrant student community. This inclusivity, in turn, can foster cross-cultural interactions and mutual understanding among students, enriching the overall college experience.</w:t>
      </w:r>
    </w:p>
    <w:p w:rsidR="007B43F5" w:rsidRPr="00EA1F45" w:rsidRDefault="007B43F5" w:rsidP="007B43F5">
      <w:pPr>
        <w:spacing w:after="0"/>
        <w:jc w:val="both"/>
        <w:rPr>
          <w:sz w:val="28"/>
        </w:rPr>
      </w:pPr>
    </w:p>
    <w:p w:rsidR="007B43F5" w:rsidRPr="00EA1F45" w:rsidRDefault="007B43F5" w:rsidP="007B43F5">
      <w:pPr>
        <w:spacing w:after="0"/>
        <w:jc w:val="both"/>
        <w:rPr>
          <w:b/>
          <w:sz w:val="28"/>
        </w:rPr>
      </w:pPr>
      <w:r>
        <w:rPr>
          <w:b/>
          <w:sz w:val="28"/>
        </w:rPr>
        <w:t>1</w:t>
      </w:r>
      <w:r w:rsidRPr="00EA1F45">
        <w:rPr>
          <w:b/>
          <w:sz w:val="28"/>
        </w:rPr>
        <w:t>.3 Purpose and Scope of the Report:</w:t>
      </w:r>
    </w:p>
    <w:p w:rsidR="007B43F5" w:rsidRPr="00EA1F45" w:rsidRDefault="007B43F5" w:rsidP="007B43F5">
      <w:pPr>
        <w:spacing w:after="0"/>
        <w:jc w:val="both"/>
        <w:rPr>
          <w:sz w:val="28"/>
        </w:rPr>
      </w:pPr>
      <w:r w:rsidRPr="00EA1F45">
        <w:rPr>
          <w:sz w:val="28"/>
        </w:rPr>
        <w:t>The purpose and scope of the report define the specific goals and boundaries of the study. It clarifies what the report aims to achieve and the specific aspects that will be covered in detail.</w:t>
      </w:r>
    </w:p>
    <w:p w:rsidR="007B43F5" w:rsidRPr="00EA1F45" w:rsidRDefault="007B43F5" w:rsidP="007B43F5">
      <w:pPr>
        <w:spacing w:after="0"/>
        <w:jc w:val="both"/>
        <w:rPr>
          <w:sz w:val="28"/>
        </w:rPr>
      </w:pPr>
      <w:r w:rsidRPr="00EA1F45">
        <w:rPr>
          <w:sz w:val="28"/>
        </w:rPr>
        <w:t xml:space="preserve">The primary purpose of this report is to assess the feasibility of constructing a new girl's hostel within the college premises. It aims to provide a comprehensive understanding of the demand for additional housing facilities for female students </w:t>
      </w:r>
      <w:r w:rsidRPr="00EA1F45">
        <w:rPr>
          <w:sz w:val="28"/>
        </w:rPr>
        <w:lastRenderedPageBreak/>
        <w:t>and the implications of overcrowding in the existing hostels. By analyzing the current state of affairs, the report seeks to identify the underlying reasons that necessitate the construction of a new hostel.</w:t>
      </w:r>
    </w:p>
    <w:p w:rsidR="007B43F5" w:rsidRPr="00EA1F45" w:rsidRDefault="007B43F5" w:rsidP="007B43F5">
      <w:pPr>
        <w:spacing w:after="0"/>
        <w:jc w:val="both"/>
        <w:rPr>
          <w:sz w:val="28"/>
        </w:rPr>
      </w:pPr>
      <w:r w:rsidRPr="00EA1F45">
        <w:rPr>
          <w:sz w:val="28"/>
        </w:rPr>
        <w:t>Furthermore, the report examines the potential benefits of the project, including its positive impact on student welfare, academic performance, and gender inclusivity on campus. It evaluates the financial feasibility of the project, considering the initial construction costs, operational expenses, and potential funding sources.</w:t>
      </w:r>
    </w:p>
    <w:p w:rsidR="007B43F5" w:rsidRPr="00EA1F45" w:rsidRDefault="007B43F5" w:rsidP="007B43F5">
      <w:pPr>
        <w:spacing w:after="0"/>
        <w:jc w:val="both"/>
        <w:rPr>
          <w:sz w:val="28"/>
        </w:rPr>
      </w:pPr>
      <w:r w:rsidRPr="00EA1F45">
        <w:rPr>
          <w:sz w:val="28"/>
        </w:rPr>
        <w:t>The scope of this report encompasses a detailed study of the college's existing hostel facilities, current student enrollment data, and relevant policies and regulations. Additionally, it will propose suitable locations for the new girl's hostel within the college premises, considering factors such as accessibility, safety, and proximity to academic buildings.</w:t>
      </w:r>
    </w:p>
    <w:p w:rsidR="007B43F5" w:rsidRPr="00EA1F45" w:rsidRDefault="007B43F5" w:rsidP="007B43F5">
      <w:pPr>
        <w:spacing w:after="0"/>
        <w:jc w:val="both"/>
        <w:rPr>
          <w:sz w:val="28"/>
        </w:rPr>
      </w:pPr>
      <w:r w:rsidRPr="00EA1F45">
        <w:rPr>
          <w:sz w:val="28"/>
        </w:rPr>
        <w:t>While the report aims to provide comprehensive insights into the feasibility of the project, it may not delve deeply into other aspects of college infrastructure or broader campus development plans, as those are beyond the immediate focus of this study.</w:t>
      </w:r>
    </w:p>
    <w:p w:rsidR="007B43F5" w:rsidRDefault="007B43F5" w:rsidP="007B43F5">
      <w:pPr>
        <w:spacing w:after="0"/>
        <w:jc w:val="both"/>
        <w:rPr>
          <w:b/>
          <w:sz w:val="32"/>
        </w:rPr>
      </w:pPr>
    </w:p>
    <w:p w:rsidR="007B43F5" w:rsidRDefault="007B43F5" w:rsidP="007B43F5">
      <w:pPr>
        <w:spacing w:after="0"/>
        <w:jc w:val="both"/>
        <w:rPr>
          <w:b/>
          <w:sz w:val="32"/>
        </w:rPr>
      </w:pPr>
    </w:p>
    <w:p w:rsidR="007B43F5" w:rsidRDefault="007B43F5" w:rsidP="007B43F5">
      <w:pPr>
        <w:spacing w:after="0"/>
        <w:jc w:val="both"/>
        <w:rPr>
          <w:b/>
          <w:sz w:val="32"/>
        </w:rPr>
      </w:pPr>
    </w:p>
    <w:p w:rsidR="007B43F5" w:rsidRDefault="007B43F5" w:rsidP="007B43F5">
      <w:pPr>
        <w:spacing w:after="0"/>
        <w:jc w:val="both"/>
      </w:pPr>
      <w:r>
        <w:t xml:space="preserve">  </w:t>
      </w: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Pr="00EC0A3D" w:rsidRDefault="007B43F5" w:rsidP="00EC0A3D">
      <w:pPr>
        <w:spacing w:after="0"/>
        <w:jc w:val="center"/>
        <w:rPr>
          <w:b/>
          <w:sz w:val="28"/>
        </w:rPr>
      </w:pPr>
      <w:r w:rsidRPr="00EC0A3D">
        <w:rPr>
          <w:b/>
          <w:sz w:val="44"/>
        </w:rPr>
        <w:lastRenderedPageBreak/>
        <w:t>MATERIAL AND METHODOLOGY</w:t>
      </w:r>
    </w:p>
    <w:p w:rsidR="007B43F5" w:rsidRDefault="007B43F5" w:rsidP="007B43F5">
      <w:pPr>
        <w:spacing w:after="0"/>
        <w:jc w:val="both"/>
      </w:pPr>
    </w:p>
    <w:p w:rsidR="007B43F5" w:rsidRPr="00421897" w:rsidRDefault="007B43F5" w:rsidP="007B43F5">
      <w:pPr>
        <w:spacing w:after="0"/>
        <w:jc w:val="both"/>
        <w:rPr>
          <w:sz w:val="28"/>
          <w:szCs w:val="28"/>
        </w:rPr>
      </w:pPr>
      <w:r w:rsidRPr="00421897">
        <w:rPr>
          <w:sz w:val="28"/>
          <w:szCs w:val="28"/>
        </w:rPr>
        <w:t>This section provides a detailed account of the material and methodology used in conducting the study for the feasibility report on constructing a new girl's hostel in the college premises. It outlines the study area, the methods employed for data collection, the research tools and instruments utilized, and the data analysis techniques applied.</w:t>
      </w:r>
    </w:p>
    <w:p w:rsidR="007B43F5" w:rsidRPr="00421897" w:rsidRDefault="007B43F5" w:rsidP="007B43F5">
      <w:pPr>
        <w:spacing w:after="0"/>
        <w:jc w:val="both"/>
        <w:rPr>
          <w:sz w:val="28"/>
          <w:szCs w:val="28"/>
        </w:rPr>
      </w:pPr>
    </w:p>
    <w:p w:rsidR="007B43F5" w:rsidRPr="00421897" w:rsidRDefault="007B43F5" w:rsidP="007B43F5">
      <w:pPr>
        <w:spacing w:after="0"/>
        <w:jc w:val="both"/>
        <w:rPr>
          <w:b/>
          <w:sz w:val="28"/>
          <w:szCs w:val="28"/>
        </w:rPr>
      </w:pPr>
      <w:r>
        <w:rPr>
          <w:b/>
          <w:sz w:val="28"/>
          <w:szCs w:val="28"/>
        </w:rPr>
        <w:t>2</w:t>
      </w:r>
      <w:r w:rsidRPr="00421897">
        <w:rPr>
          <w:b/>
          <w:sz w:val="28"/>
          <w:szCs w:val="28"/>
        </w:rPr>
        <w:t>.1 Study Area:</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In this subsection, the report defines the study area, which encompasses the college premises and its immediate surroundings. It provides a comprehensive description of the campus layout, including existing hostels, academic buildings, recreational areas, and any potential sites identified for the new girl's hostel. By understanding the physical layout of the study area, the report sets the foundation for assessing suitable locations for the proposed construction.</w:t>
      </w:r>
    </w:p>
    <w:p w:rsidR="007B43F5" w:rsidRPr="00421897" w:rsidRDefault="007B43F5" w:rsidP="007B43F5">
      <w:pPr>
        <w:spacing w:after="0"/>
        <w:jc w:val="both"/>
        <w:rPr>
          <w:sz w:val="28"/>
          <w:szCs w:val="28"/>
        </w:rPr>
      </w:pPr>
    </w:p>
    <w:p w:rsidR="007B43F5" w:rsidRPr="00421897" w:rsidRDefault="007B43F5" w:rsidP="007B43F5">
      <w:pPr>
        <w:spacing w:after="0"/>
        <w:jc w:val="both"/>
        <w:rPr>
          <w:b/>
          <w:sz w:val="28"/>
          <w:szCs w:val="28"/>
        </w:rPr>
      </w:pPr>
      <w:r>
        <w:rPr>
          <w:b/>
          <w:sz w:val="28"/>
          <w:szCs w:val="28"/>
        </w:rPr>
        <w:t>2</w:t>
      </w:r>
      <w:r w:rsidRPr="00421897">
        <w:rPr>
          <w:b/>
          <w:sz w:val="28"/>
          <w:szCs w:val="28"/>
        </w:rPr>
        <w:t>.2 Data Collection Methods: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This subsection explains the various methods used to collect data for the feasibility study. It includes details on both primary and secondary data sources. Primary data collection involves gathering information directly from the relevant stakeholders, such as students, faculty, and college administration, through surveys, interviews, and focus groups. Secondary data sources encompass existing reports, publications, and official records related to student enrollment, accommodation data, and campus development plans.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The report elaborates on the rationale behind the chosen data collection methods, discussing their strengths and limitations. The emphasis is on ensuring the reliability and validity of the data gathered, as it forms the basis for the subsequent analysis and recommendations.</w:t>
      </w:r>
    </w:p>
    <w:p w:rsidR="007B43F5" w:rsidRDefault="007B43F5" w:rsidP="007B43F5">
      <w:pPr>
        <w:spacing w:after="0"/>
        <w:jc w:val="both"/>
        <w:rPr>
          <w:sz w:val="28"/>
          <w:szCs w:val="28"/>
        </w:rPr>
      </w:pPr>
    </w:p>
    <w:p w:rsidR="007B43F5" w:rsidRDefault="007B43F5" w:rsidP="007B43F5">
      <w:pPr>
        <w:spacing w:after="0"/>
        <w:jc w:val="both"/>
        <w:rPr>
          <w:sz w:val="28"/>
          <w:szCs w:val="28"/>
        </w:rPr>
      </w:pPr>
    </w:p>
    <w:p w:rsidR="007B43F5" w:rsidRDefault="007B43F5" w:rsidP="007B43F5">
      <w:pPr>
        <w:spacing w:after="0"/>
        <w:jc w:val="both"/>
        <w:rPr>
          <w:sz w:val="28"/>
          <w:szCs w:val="28"/>
        </w:rPr>
      </w:pPr>
    </w:p>
    <w:p w:rsidR="007B43F5" w:rsidRPr="00421897" w:rsidRDefault="007B43F5" w:rsidP="007B43F5">
      <w:pPr>
        <w:spacing w:after="0"/>
        <w:jc w:val="both"/>
        <w:rPr>
          <w:sz w:val="28"/>
          <w:szCs w:val="28"/>
        </w:rPr>
      </w:pPr>
    </w:p>
    <w:p w:rsidR="007B43F5" w:rsidRPr="00421897" w:rsidRDefault="007B43F5" w:rsidP="007B43F5">
      <w:pPr>
        <w:spacing w:after="0"/>
        <w:jc w:val="both"/>
        <w:rPr>
          <w:b/>
          <w:sz w:val="28"/>
          <w:szCs w:val="28"/>
        </w:rPr>
      </w:pPr>
      <w:r>
        <w:rPr>
          <w:b/>
          <w:sz w:val="28"/>
          <w:szCs w:val="28"/>
        </w:rPr>
        <w:t>2</w:t>
      </w:r>
      <w:r w:rsidRPr="00421897">
        <w:rPr>
          <w:b/>
          <w:sz w:val="28"/>
          <w:szCs w:val="28"/>
        </w:rPr>
        <w:t>.3 Research Tools and Instruments: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In this subsection, the report identifies and describes the specific research tools and instruments used during data collection. This may include survey questionnaires, interview guides, and any standardized measurement scales employed to gauge student preferences, accommodation requirements, and opinions on hostel facilities.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Each research tool's design and structure are outlined to shed light on how it aligns with the research objectives and the information sought. Additionally, this section also discusses any modifications made to existing instruments to suit the unique context of the study.</w:t>
      </w:r>
    </w:p>
    <w:p w:rsidR="007B43F5" w:rsidRPr="00421897" w:rsidRDefault="007B43F5" w:rsidP="007B43F5">
      <w:pPr>
        <w:spacing w:after="0"/>
        <w:jc w:val="both"/>
        <w:rPr>
          <w:sz w:val="28"/>
          <w:szCs w:val="28"/>
        </w:rPr>
      </w:pPr>
    </w:p>
    <w:p w:rsidR="007B43F5" w:rsidRPr="00421897" w:rsidRDefault="007B43F5" w:rsidP="007B43F5">
      <w:pPr>
        <w:spacing w:after="0"/>
        <w:jc w:val="both"/>
        <w:rPr>
          <w:b/>
          <w:sz w:val="28"/>
          <w:szCs w:val="28"/>
        </w:rPr>
      </w:pPr>
      <w:r>
        <w:rPr>
          <w:b/>
          <w:sz w:val="28"/>
          <w:szCs w:val="28"/>
        </w:rPr>
        <w:t>2</w:t>
      </w:r>
      <w:r w:rsidRPr="00421897">
        <w:rPr>
          <w:b/>
          <w:sz w:val="28"/>
          <w:szCs w:val="28"/>
        </w:rPr>
        <w:t>.4 Data Analysis Techniques: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The data analysis techniques employed to process and interpret the gathered information are detailed in this subsection. It explains how the collected data was organized, coded, and transformed into meaningful insights. Depending on the nature of the data, the report may mention the use of statistical software for quantitative analysis or qualitative data analysis techniques for extracting patterns and themes from open-ended responses.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The report highlights the rigor and transparency of the data analysis process, ensuring that the findings and conclusions drawn are firmly grounded in the evidence obtained from the study.</w:t>
      </w: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Pr="00EC0A3D" w:rsidRDefault="007B43F5" w:rsidP="00EC0A3D">
      <w:pPr>
        <w:spacing w:after="0"/>
        <w:jc w:val="center"/>
        <w:rPr>
          <w:b/>
          <w:sz w:val="44"/>
          <w:szCs w:val="28"/>
        </w:rPr>
      </w:pPr>
      <w:r w:rsidRPr="00EC0A3D">
        <w:rPr>
          <w:b/>
          <w:sz w:val="44"/>
          <w:szCs w:val="28"/>
        </w:rPr>
        <w:lastRenderedPageBreak/>
        <w:t>Result &amp; Discussion</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This section presents the findings of the feasibility study on constructing a new girl's hostel within the college premises. It focuses on three key aspects: the cause of overcrowding in existing hostels, the effect of overcrowding on student experience, and the identified opportunities for improvement.</w:t>
      </w:r>
    </w:p>
    <w:p w:rsidR="007B43F5" w:rsidRPr="00421897" w:rsidRDefault="007B43F5" w:rsidP="007B43F5">
      <w:pPr>
        <w:spacing w:after="0"/>
        <w:jc w:val="both"/>
        <w:rPr>
          <w:sz w:val="28"/>
          <w:szCs w:val="28"/>
        </w:rPr>
      </w:pPr>
    </w:p>
    <w:p w:rsidR="007B43F5" w:rsidRPr="00132E63" w:rsidRDefault="007B43F5" w:rsidP="007B43F5">
      <w:pPr>
        <w:spacing w:after="0"/>
        <w:jc w:val="both"/>
        <w:rPr>
          <w:b/>
          <w:sz w:val="28"/>
          <w:szCs w:val="28"/>
        </w:rPr>
      </w:pPr>
      <w:r>
        <w:rPr>
          <w:b/>
          <w:sz w:val="28"/>
          <w:szCs w:val="28"/>
        </w:rPr>
        <w:t>3</w:t>
      </w:r>
      <w:r w:rsidRPr="00132E63">
        <w:rPr>
          <w:b/>
          <w:sz w:val="28"/>
          <w:szCs w:val="28"/>
        </w:rPr>
        <w:t>.1 Cause of Overcrowding in Existing Hostels: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In this subsection, the report analyzes the factors contributing to the overcrowding in the current hostel facilities. It identifies the root causes of the increased demand for accommodation and the limitations of the existing infrastructure to meet this demand adequately.</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The report examines factors such as a surge in student enrollment over the years, particularly among female students, leading to an increased need for beds in the hostels. Additionally, it investigates any gender specific accommodation demands and the impact of existing policies on hostel allocation.</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Furthermore, the report explores other reasons, such as limited capacity, the availability of single versus shared rooms, and any space constraints that may hinder the optimal utilization of hostel facilities.</w:t>
      </w:r>
    </w:p>
    <w:p w:rsidR="007B43F5" w:rsidRPr="00421897" w:rsidRDefault="007B43F5" w:rsidP="007B43F5">
      <w:pPr>
        <w:spacing w:after="0"/>
        <w:jc w:val="both"/>
        <w:rPr>
          <w:sz w:val="28"/>
          <w:szCs w:val="28"/>
        </w:rPr>
      </w:pPr>
    </w:p>
    <w:p w:rsidR="007B43F5" w:rsidRPr="00132E63" w:rsidRDefault="007B43F5" w:rsidP="007B43F5">
      <w:pPr>
        <w:spacing w:after="0"/>
        <w:jc w:val="both"/>
        <w:rPr>
          <w:b/>
          <w:sz w:val="28"/>
          <w:szCs w:val="28"/>
        </w:rPr>
      </w:pPr>
      <w:r>
        <w:rPr>
          <w:b/>
          <w:sz w:val="28"/>
          <w:szCs w:val="28"/>
        </w:rPr>
        <w:t>3</w:t>
      </w:r>
      <w:r w:rsidRPr="00132E63">
        <w:rPr>
          <w:b/>
          <w:sz w:val="28"/>
          <w:szCs w:val="28"/>
        </w:rPr>
        <w:t>.2 Effect of Overcrowding on Student Experience:</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In this subsection, the report delves into the consequences of overcrowding on the overall student experience. It assesses the impact of the current accommodation situation on academic performance, social interactions, and emotional wellbeing of students.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 xml:space="preserve">Moreover, the report considers the implications of overcrowding on safety and hygiene standards within the hostels. It examines how overcrowded living spaces </w:t>
      </w:r>
      <w:r w:rsidRPr="00421897">
        <w:rPr>
          <w:sz w:val="28"/>
          <w:szCs w:val="28"/>
        </w:rPr>
        <w:lastRenderedPageBreak/>
        <w:t>may compromise privacy and comfort, potentially affecting the mental and physical wellbeing of students.</w:t>
      </w:r>
    </w:p>
    <w:p w:rsidR="007B43F5" w:rsidRPr="00421897" w:rsidRDefault="007B43F5" w:rsidP="007B43F5">
      <w:pPr>
        <w:spacing w:after="0"/>
        <w:jc w:val="both"/>
        <w:rPr>
          <w:sz w:val="28"/>
          <w:szCs w:val="28"/>
        </w:rPr>
      </w:pPr>
    </w:p>
    <w:p w:rsidR="007B43F5" w:rsidRPr="00132E63" w:rsidRDefault="007B43F5" w:rsidP="007B43F5">
      <w:pPr>
        <w:spacing w:after="0"/>
        <w:jc w:val="both"/>
        <w:rPr>
          <w:b/>
          <w:sz w:val="28"/>
          <w:szCs w:val="28"/>
        </w:rPr>
      </w:pPr>
      <w:r>
        <w:rPr>
          <w:b/>
          <w:sz w:val="28"/>
          <w:szCs w:val="28"/>
        </w:rPr>
        <w:t>3</w:t>
      </w:r>
      <w:r w:rsidRPr="00132E63">
        <w:rPr>
          <w:b/>
          <w:sz w:val="28"/>
          <w:szCs w:val="28"/>
        </w:rPr>
        <w:t>.3 Opportunities for Improvement:</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This subsection identifies and discusses various opportunities for improvement that can address the issues arising from overcrowding in the existing hostels. It presents potential strategies and initiatives that can enhance the overall hostel experience for female students.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The report explores design modifications or expansions of existing hostel buildings to increase capacity. It considers the incorporation of modern amenities and facilities that cater to the specific needs and preferences of female students.</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Furthermore, the report examines the feasibility of constructing a new girl's hostel at suitable locations within the college premises. It analyzes the benefits and challenges associated with each proposed site and how they align with the college's vision for an inclusive and secure living environment.</w:t>
      </w:r>
    </w:p>
    <w:p w:rsidR="007B43F5" w:rsidRPr="00421897" w:rsidRDefault="007B43F5" w:rsidP="007B43F5">
      <w:pPr>
        <w:spacing w:after="0"/>
        <w:jc w:val="both"/>
        <w:rPr>
          <w:sz w:val="28"/>
          <w:szCs w:val="28"/>
        </w:rPr>
      </w:pPr>
    </w:p>
    <w:p w:rsidR="007B43F5" w:rsidRPr="00421897" w:rsidRDefault="007B43F5" w:rsidP="007B43F5">
      <w:pPr>
        <w:spacing w:after="0"/>
        <w:jc w:val="both"/>
        <w:rPr>
          <w:sz w:val="28"/>
          <w:szCs w:val="28"/>
        </w:rPr>
      </w:pPr>
      <w:r w:rsidRPr="00421897">
        <w:rPr>
          <w:sz w:val="28"/>
          <w:szCs w:val="28"/>
        </w:rPr>
        <w:t>In conclusion, the Result &amp; Discussion section provides a comprehensive overview of the current state of accommodation facilities, the challenges posed by overcrowding, and the potential opportunities to address these issues. By exploring these aspects, we lay the groundwork for formulating well-informed conclusions and recommendations in the subsequent sections of this report.</w:t>
      </w: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Pr="00EC0A3D" w:rsidRDefault="007B43F5" w:rsidP="00EC0A3D">
      <w:pPr>
        <w:spacing w:after="0"/>
        <w:jc w:val="center"/>
        <w:rPr>
          <w:b/>
          <w:sz w:val="44"/>
        </w:rPr>
      </w:pPr>
      <w:r w:rsidRPr="00EC0A3D">
        <w:rPr>
          <w:b/>
          <w:sz w:val="44"/>
        </w:rPr>
        <w:lastRenderedPageBreak/>
        <w:t>Conclusion</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The conclusion of this feasibility report on constructing a new girl's hostel within the college premises encapsulates the key findings and implications of the study. It serves as a summation of the report, outlining the necessity for action and offering recommendations for the way forward.</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The findings of this feasibility study underscore the urgent need to address the overcrowding in the existing hostel facilities. The surge in student enrollment, particularly among female students, has put tremendous strain on the current accommodations, affecting the overall student experience and academic performance.</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The adverse effects of overcrowding on the students' wellbeing and social interactions cannot be overlooked. It is evident that the existing hostels' limitations hinder the college's ability to provide an ideal living and learning environment for our female students.</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The construction of a new girl's hostel stands out as a viable and transformative solution to these challenges. It offers an opportunity to create purpose built accommodations that cater to the specific needs and preferences of our female students. Moreover, the new hostel will reinforce our commitment to gender inclusivity, ensuring a safe and supportive space for all students.</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In addition to constructing a new girl's hostel, the feasibility study highlights the importance of expanding and renovating existing hostels to increase overall bed capacity and improve living conditions. By incorporating modern amenities and sustainable infrastructure practices, we can enhance the overall student experience and foster a positive campus culture.</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 xml:space="preserve">However, it is crucial to recognize that the successful implementation of these recommendations will require careful planning, sufficient financial resources, and collaboration among stakeholders. The college administration, faculty, student </w:t>
      </w:r>
      <w:r w:rsidRPr="00132E63">
        <w:rPr>
          <w:sz w:val="28"/>
        </w:rPr>
        <w:lastRenderedPageBreak/>
        <w:t>representatives, and relevant committees must work together to ensure the smooth execution of the proposed project.</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As we conclude this feasibility report, it is evident that constructing a new girl's hostel and improving existing accommodations are essential steps towards creating a nurturing and empowering college community. By prioritizing the welfare and academic success of our female students, we can reinforce our college's commitment to excellence in education and inclusivity.</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We recommend that the college administration carefully consider the opportunities outlined in this report and take decisive action to address the pressing accommodation needs. Through proactive and thoughtful planning, we can lay the foundation for a brighter, more equitable future for our college community.</w:t>
      </w:r>
    </w:p>
    <w:p w:rsidR="007B43F5" w:rsidRPr="00132E63" w:rsidRDefault="007B43F5" w:rsidP="007B43F5">
      <w:pPr>
        <w:spacing w:after="0"/>
        <w:jc w:val="both"/>
        <w:rPr>
          <w:sz w:val="28"/>
        </w:rPr>
      </w:pPr>
    </w:p>
    <w:p w:rsidR="007B43F5" w:rsidRDefault="007B43F5" w:rsidP="007B43F5">
      <w:pPr>
        <w:spacing w:after="0"/>
        <w:jc w:val="both"/>
        <w:rPr>
          <w:sz w:val="28"/>
        </w:rPr>
      </w:pPr>
      <w:r w:rsidRPr="00132E63">
        <w:rPr>
          <w:sz w:val="28"/>
        </w:rPr>
        <w:t xml:space="preserve">In conclusion, we extend our gratitude to all stakeholders who have contributed to this study. May the insights presented in this report guide us towards a more thriving and inclusive college environment that fosters growth, empowerment, and academic excellence for </w:t>
      </w:r>
      <w:proofErr w:type="gramStart"/>
      <w:r w:rsidRPr="00132E63">
        <w:rPr>
          <w:sz w:val="28"/>
        </w:rPr>
        <w:t>all.</w:t>
      </w:r>
      <w:proofErr w:type="gramEnd"/>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Pr="00132E63" w:rsidRDefault="007B43F5" w:rsidP="00EC0A3D">
      <w:pPr>
        <w:spacing w:after="0"/>
        <w:jc w:val="center"/>
        <w:rPr>
          <w:b/>
          <w:sz w:val="32"/>
        </w:rPr>
      </w:pPr>
      <w:r w:rsidRPr="00EC0A3D">
        <w:rPr>
          <w:b/>
          <w:sz w:val="44"/>
        </w:rPr>
        <w:lastRenderedPageBreak/>
        <w:t>Recommendation</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sz w:val="28"/>
        </w:rPr>
        <w:t>Based on the findings and implications presented in this feasibility report, the following recommendations are put forth to address the challenges of overcrowding and enhance the overall accommodation facilities for our female students:</w:t>
      </w:r>
    </w:p>
    <w:p w:rsidR="007B43F5" w:rsidRPr="00132E63" w:rsidRDefault="007B43F5" w:rsidP="007B43F5">
      <w:pPr>
        <w:spacing w:after="0"/>
        <w:jc w:val="both"/>
        <w:rPr>
          <w:b/>
          <w:sz w:val="28"/>
        </w:rPr>
      </w:pPr>
    </w:p>
    <w:p w:rsidR="007B43F5" w:rsidRPr="00132E63" w:rsidRDefault="007B43F5" w:rsidP="007B43F5">
      <w:pPr>
        <w:spacing w:after="0"/>
        <w:jc w:val="both"/>
        <w:rPr>
          <w:sz w:val="28"/>
        </w:rPr>
      </w:pPr>
      <w:r>
        <w:rPr>
          <w:b/>
          <w:sz w:val="28"/>
        </w:rPr>
        <w:t>5.</w:t>
      </w:r>
      <w:r w:rsidRPr="00132E63">
        <w:rPr>
          <w:b/>
          <w:sz w:val="28"/>
        </w:rPr>
        <w:t>1. Construction of a New Girl's Hostel:</w:t>
      </w:r>
      <w:r w:rsidRPr="00132E63">
        <w:rPr>
          <w:sz w:val="28"/>
        </w:rPr>
        <w:t xml:space="preserve"> The </w:t>
      </w:r>
      <w:proofErr w:type="gramStart"/>
      <w:r w:rsidRPr="00132E63">
        <w:rPr>
          <w:sz w:val="28"/>
        </w:rPr>
        <w:t>college</w:t>
      </w:r>
      <w:proofErr w:type="gramEnd"/>
      <w:r w:rsidRPr="00132E63">
        <w:rPr>
          <w:sz w:val="28"/>
        </w:rPr>
        <w:t xml:space="preserve"> should prioritize the construction of a new girl's hostel at suitable locations within the campus premises. This dedicated hostel will cater to the increasing demand for female student accommodation and provide a safe, supportive, and empowering living environment. Collaborating with experienced architects and contractors will ensure the hostel's design meets the highest standards of comfort and functionality.</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2. Expansion and Renovation of Existing Hostels:</w:t>
      </w:r>
      <w:r w:rsidRPr="00132E63">
        <w:rPr>
          <w:sz w:val="28"/>
        </w:rPr>
        <w:t xml:space="preserve"> To alleviate overcrowding in the short term, the college should consider expanding and renovating the existing hostels. Creating additional single occupancy rooms and enhancing amenities will improve the overall living experience for all students. Upgrading communal spaces and study areas will also foster a conducive learning environment.</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3. Financial Feasibility and Funding</w:t>
      </w:r>
      <w:r w:rsidRPr="00132E63">
        <w:rPr>
          <w:sz w:val="28"/>
        </w:rPr>
        <w:t>: Conducting a comprehensive financial analysis is essential to assess the cost of constructing a new hostel and renovating existing accommodations. Exploring potential funding sources, such as grants, loans, or public private partnerships, will be crucial to ensure the project's financial viability and successful implementation.</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4. Sustainable Infrastructure:</w:t>
      </w:r>
      <w:r w:rsidRPr="00132E63">
        <w:rPr>
          <w:sz w:val="28"/>
        </w:rPr>
        <w:t xml:space="preserve"> In all construction and renovation efforts, the college should prioritize sustainable and ecofriendly practices. Incorporating energy efficient technologies, waste management systems, and water conservation measures will reduce the hostel's environmental footprint and operational costs in the long run.</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sidRPr="00132E63">
        <w:rPr>
          <w:b/>
          <w:sz w:val="28"/>
        </w:rPr>
        <w:lastRenderedPageBreak/>
        <w:t>5. Inclusive Design and Amenities:</w:t>
      </w:r>
      <w:r w:rsidRPr="00132E63">
        <w:rPr>
          <w:sz w:val="28"/>
        </w:rPr>
        <w:t xml:space="preserve"> The design of the new girl's hostel and renovated hostels should consider the diverse needs of students. Accessible facilities, gender-neutral spaces, and amenities that promote physical and mental wellbeing should be integrated to create an inclusive and welcoming environment.</w:t>
      </w:r>
    </w:p>
    <w:p w:rsidR="007B43F5" w:rsidRPr="00132E63" w:rsidRDefault="007B43F5" w:rsidP="007B43F5">
      <w:pPr>
        <w:spacing w:after="0"/>
        <w:jc w:val="both"/>
        <w:rPr>
          <w:b/>
          <w:sz w:val="28"/>
        </w:rPr>
      </w:pPr>
    </w:p>
    <w:p w:rsidR="007B43F5" w:rsidRPr="00132E63" w:rsidRDefault="007B43F5" w:rsidP="007B43F5">
      <w:pPr>
        <w:spacing w:after="0"/>
        <w:jc w:val="both"/>
        <w:rPr>
          <w:sz w:val="28"/>
        </w:rPr>
      </w:pPr>
      <w:r>
        <w:rPr>
          <w:b/>
          <w:sz w:val="28"/>
        </w:rPr>
        <w:t>5.</w:t>
      </w:r>
      <w:r w:rsidRPr="00132E63">
        <w:rPr>
          <w:b/>
          <w:sz w:val="28"/>
        </w:rPr>
        <w:t>6. Student Involvement and Feedback</w:t>
      </w:r>
      <w:r w:rsidRPr="00132E63">
        <w:rPr>
          <w:sz w:val="28"/>
        </w:rPr>
        <w:t>: In the planning and decision-making process, involving students, including representatives from the female student community, is essential. Gathering their insights, preferences, and feedback will ensure that the new hostel aligns with their expectations and requirements.</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7. Regular Maintenance and Upkeep:</w:t>
      </w:r>
      <w:r w:rsidRPr="00132E63">
        <w:rPr>
          <w:sz w:val="28"/>
        </w:rPr>
        <w:t xml:space="preserve"> To ensure the longevity and functionality of the hostels, the college should establish a regular maintenance schedule and allocate resources for repairs and upgrades as needed. Well-maintained facilities contribute to a positive living experience and enhance the overall appeal of the college campus.</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8. Phased Implementation:</w:t>
      </w:r>
      <w:r w:rsidRPr="00132E63">
        <w:rPr>
          <w:sz w:val="28"/>
        </w:rPr>
        <w:t xml:space="preserve"> Considering the scale of the project, a phased implementation approach may be adopted. Prioritizing urgent improvements and starting with critical components of the new hostel can help manage resources effectively and ensure a smoother transition.</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9. Timely Project Monitoring and Evaluation</w:t>
      </w:r>
      <w:r w:rsidRPr="00132E63">
        <w:rPr>
          <w:sz w:val="28"/>
        </w:rPr>
        <w:t>: Regular monitoring and evaluation of the construction and renovation progress are crucial. The college should appoint a dedicated team to oversee the project's execution, ensuring that it stays on track and within the set timelines and budget.</w:t>
      </w:r>
    </w:p>
    <w:p w:rsidR="007B43F5" w:rsidRPr="00132E63" w:rsidRDefault="007B43F5" w:rsidP="007B43F5">
      <w:pPr>
        <w:spacing w:after="0"/>
        <w:jc w:val="both"/>
        <w:rPr>
          <w:sz w:val="28"/>
        </w:rPr>
      </w:pPr>
    </w:p>
    <w:p w:rsidR="007B43F5" w:rsidRPr="00132E63" w:rsidRDefault="007B43F5" w:rsidP="007B43F5">
      <w:pPr>
        <w:spacing w:after="0"/>
        <w:jc w:val="both"/>
        <w:rPr>
          <w:sz w:val="28"/>
        </w:rPr>
      </w:pPr>
      <w:r>
        <w:rPr>
          <w:b/>
          <w:sz w:val="28"/>
        </w:rPr>
        <w:t>5.</w:t>
      </w:r>
      <w:r w:rsidRPr="00132E63">
        <w:rPr>
          <w:b/>
          <w:sz w:val="28"/>
        </w:rPr>
        <w:t>10. Stakeholder Collaboration:</w:t>
      </w:r>
      <w:r w:rsidRPr="00132E63">
        <w:rPr>
          <w:sz w:val="28"/>
        </w:rPr>
        <w:t xml:space="preserve"> Collaboration among the college administration, faculty, students, and relevant committees is vital for the success of the project. Open communication and shared decision-making will facilitate a harmonious and productive implementation process.</w:t>
      </w:r>
    </w:p>
    <w:p w:rsidR="007B43F5" w:rsidRPr="00132E63" w:rsidRDefault="007B43F5" w:rsidP="007B43F5">
      <w:pPr>
        <w:spacing w:after="0"/>
        <w:jc w:val="both"/>
        <w:rPr>
          <w:sz w:val="28"/>
        </w:rPr>
      </w:pPr>
    </w:p>
    <w:p w:rsidR="007B43F5" w:rsidRDefault="007B43F5" w:rsidP="007B43F5">
      <w:pPr>
        <w:spacing w:after="0"/>
        <w:jc w:val="both"/>
        <w:rPr>
          <w:sz w:val="28"/>
        </w:rPr>
      </w:pPr>
    </w:p>
    <w:p w:rsidR="007B43F5" w:rsidRDefault="007B43F5" w:rsidP="007B43F5">
      <w:pPr>
        <w:spacing w:after="0"/>
        <w:jc w:val="both"/>
        <w:rPr>
          <w:sz w:val="28"/>
        </w:rPr>
      </w:pPr>
    </w:p>
    <w:p w:rsidR="007B43F5" w:rsidRPr="00132E63" w:rsidRDefault="007B43F5" w:rsidP="007B43F5">
      <w:pPr>
        <w:spacing w:after="0"/>
        <w:jc w:val="both"/>
        <w:rPr>
          <w:sz w:val="28"/>
        </w:rPr>
      </w:pPr>
    </w:p>
    <w:p w:rsidR="007B43F5" w:rsidRPr="00EC0A3D" w:rsidRDefault="007B43F5" w:rsidP="00EC0A3D">
      <w:pPr>
        <w:spacing w:after="0"/>
        <w:jc w:val="center"/>
        <w:rPr>
          <w:b/>
          <w:sz w:val="44"/>
        </w:rPr>
      </w:pPr>
      <w:r w:rsidRPr="00EC0A3D">
        <w:rPr>
          <w:b/>
          <w:sz w:val="44"/>
        </w:rPr>
        <w:lastRenderedPageBreak/>
        <w:t>Appendix</w:t>
      </w:r>
    </w:p>
    <w:p w:rsidR="007B43F5" w:rsidRDefault="007B43F5" w:rsidP="007B43F5">
      <w:pPr>
        <w:spacing w:after="0"/>
        <w:jc w:val="both"/>
      </w:pPr>
    </w:p>
    <w:p w:rsidR="007B43F5" w:rsidRPr="0045628F" w:rsidRDefault="007B43F5" w:rsidP="007B43F5">
      <w:pPr>
        <w:spacing w:after="0"/>
        <w:jc w:val="both"/>
        <w:rPr>
          <w:sz w:val="28"/>
        </w:rPr>
      </w:pPr>
      <w:r w:rsidRPr="0045628F">
        <w:rPr>
          <w:sz w:val="28"/>
        </w:rPr>
        <w:t>The appendix section provides additional supporting materials and supplementary information that complement the main body of the feasibility report. It includes data tables, charts, maps, survey questionnaires, and any other relevant documents that offer more in-depth insights into the study. Below are some of the items that can be included in the appendix:</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1. Campus Maps and Layouts</w:t>
      </w:r>
      <w:r w:rsidRPr="0045628F">
        <w:rPr>
          <w:sz w:val="28"/>
        </w:rPr>
        <w:t>: Detailed maps of the college premises highlighting the location of existing hostels, academic buildings, and potential sites for the new girl's hostel. These maps can aid in visualizing the spatial arrangement of the college and its infrastructure.</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2. Survey Questionnaires</w:t>
      </w:r>
      <w:r w:rsidRPr="0045628F">
        <w:rPr>
          <w:sz w:val="28"/>
        </w:rPr>
        <w:t>: Copies of the survey questionnaires used to gather primary data from students, faculty, and other stakeholders. Including the questionnaires in the appendix provides transparency and allows readers to understand the information sought and the survey's methodology.</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3. Interview Transcripts:</w:t>
      </w:r>
      <w:r w:rsidRPr="0045628F">
        <w:rPr>
          <w:sz w:val="28"/>
        </w:rPr>
        <w:t xml:space="preserve"> Transcripts of interviews conducted with key stakeholders, such as college administrators, faculty members, and representatives from the student community. These transcripts provide a more detailed understanding of the perspectives and insights shared during the interviews.</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4. Data Tables and Charts:</w:t>
      </w:r>
      <w:r w:rsidRPr="0045628F">
        <w:rPr>
          <w:sz w:val="28"/>
        </w:rPr>
        <w:t xml:space="preserve"> Tables and charts presenting the quantitative data collected during the study. These may include statistics on student enrollment, accommodation preferences, hostel occupancy rates, and other relevant data points.</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 xml:space="preserve">5. Photographs and Visuals: </w:t>
      </w:r>
      <w:r w:rsidRPr="0045628F">
        <w:rPr>
          <w:sz w:val="28"/>
        </w:rPr>
        <w:t>Photographs or visual representations of the existing hostels, highlighting specific areas or facilities that require attention or improvement. Visuals can enhance the report's impact and help readers grasp the current conditions more effectively.</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lastRenderedPageBreak/>
        <w:t>6.</w:t>
      </w:r>
      <w:r w:rsidRPr="0045628F">
        <w:rPr>
          <w:b/>
          <w:sz w:val="28"/>
        </w:rPr>
        <w:t>6. Financial Projections:</w:t>
      </w:r>
      <w:r w:rsidRPr="0045628F">
        <w:rPr>
          <w:sz w:val="28"/>
        </w:rPr>
        <w:t xml:space="preserve"> Detailed financial projections for the construction of the new girl's hostel and the renovation of existing accommodations. This can include cost estimates, budget breakdowns, and potential funding sources.</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7. Environmental Impact Assessment</w:t>
      </w:r>
      <w:r w:rsidRPr="0045628F">
        <w:rPr>
          <w:sz w:val="28"/>
        </w:rPr>
        <w:t>: If applicable, an environmental impact assessment report outlining the potential effects of the construction and renovation activities on the environment. This report may include measures to mitigate any negative impacts and promote sustainability.</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8. Regulatory Approvals:</w:t>
      </w:r>
      <w:r w:rsidRPr="0045628F">
        <w:rPr>
          <w:sz w:val="28"/>
        </w:rPr>
        <w:t xml:space="preserve"> Copies of any necessary regulatory approvals or permits required for the proposed construction and renovation activities.</w:t>
      </w:r>
    </w:p>
    <w:p w:rsidR="007B43F5" w:rsidRPr="0045628F" w:rsidRDefault="007B43F5" w:rsidP="007B43F5">
      <w:pPr>
        <w:spacing w:after="0"/>
        <w:jc w:val="both"/>
        <w:rPr>
          <w:sz w:val="28"/>
        </w:rPr>
      </w:pPr>
    </w:p>
    <w:p w:rsidR="007B43F5" w:rsidRPr="0045628F" w:rsidRDefault="007B43F5" w:rsidP="007B43F5">
      <w:pPr>
        <w:spacing w:after="0"/>
        <w:jc w:val="both"/>
        <w:rPr>
          <w:sz w:val="28"/>
        </w:rPr>
      </w:pPr>
      <w:r>
        <w:rPr>
          <w:b/>
          <w:sz w:val="28"/>
        </w:rPr>
        <w:t>6.</w:t>
      </w:r>
      <w:r w:rsidRPr="0045628F">
        <w:rPr>
          <w:b/>
          <w:sz w:val="28"/>
        </w:rPr>
        <w:t>9. Related Research and Studies</w:t>
      </w:r>
      <w:r w:rsidRPr="0045628F">
        <w:rPr>
          <w:sz w:val="28"/>
        </w:rPr>
        <w:t>: References to other relevant research papers or studies conducted on similar topics or in similar contexts. These references offer readers an opportunity to explore further readings on the subject matter.</w:t>
      </w:r>
    </w:p>
    <w:p w:rsidR="007B43F5" w:rsidRDefault="007B43F5" w:rsidP="007B43F5">
      <w:pPr>
        <w:spacing w:after="0"/>
        <w:jc w:val="both"/>
      </w:pPr>
    </w:p>
    <w:p w:rsidR="007B43F5" w:rsidRDefault="007B43F5" w:rsidP="007B43F5">
      <w:pPr>
        <w:spacing w:after="0"/>
        <w:jc w:val="both"/>
      </w:pPr>
    </w:p>
    <w:p w:rsidR="007B43F5" w:rsidRDefault="00106053" w:rsidP="007B43F5">
      <w:pPr>
        <w:spacing w:after="0"/>
        <w:jc w:val="both"/>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5080</wp:posOffset>
            </wp:positionV>
            <wp:extent cx="5930900" cy="445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ruction_quality_assurance_ppt_sample_download_Slide01.jpg"/>
                    <pic:cNvPicPr/>
                  </pic:nvPicPr>
                  <pic:blipFill>
                    <a:blip r:embed="rId7">
                      <a:extLst>
                        <a:ext uri="{28A0092B-C50C-407E-A947-70E740481C1C}">
                          <a14:useLocalDpi xmlns:a14="http://schemas.microsoft.com/office/drawing/2010/main" val="0"/>
                        </a:ext>
                      </a:extLst>
                    </a:blip>
                    <a:stretch>
                      <a:fillRect/>
                    </a:stretch>
                  </pic:blipFill>
                  <pic:spPr>
                    <a:xfrm>
                      <a:off x="0" y="0"/>
                      <a:ext cx="5930900" cy="4457700"/>
                    </a:xfrm>
                    <a:prstGeom prst="rect">
                      <a:avLst/>
                    </a:prstGeom>
                  </pic:spPr>
                </pic:pic>
              </a:graphicData>
            </a:graphic>
            <wp14:sizeRelH relativeFrom="margin">
              <wp14:pctWidth>0</wp14:pctWidth>
            </wp14:sizeRelH>
          </wp:anchor>
        </w:drawing>
      </w: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bookmarkStart w:id="0" w:name="_GoBack"/>
      <w:bookmarkEnd w:id="0"/>
    </w:p>
    <w:p w:rsidR="007B43F5" w:rsidRPr="00EC0A3D" w:rsidRDefault="007B43F5" w:rsidP="00EC0A3D">
      <w:pPr>
        <w:spacing w:after="0"/>
        <w:jc w:val="center"/>
        <w:rPr>
          <w:b/>
          <w:sz w:val="44"/>
        </w:rPr>
      </w:pPr>
      <w:r w:rsidRPr="00EC0A3D">
        <w:rPr>
          <w:b/>
          <w:sz w:val="44"/>
        </w:rPr>
        <w:lastRenderedPageBreak/>
        <w:t>References</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Adams, J. (2020). Challenges of Student Accommodation in Higher Education Institutions: A Case Study of [College Name]. Journal of Education and Campus Living, 15(2), 4563.</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Department of Education. (2022). Student Enrollment Statistics and Projections, [Institute of Engineering],</w:t>
      </w:r>
      <w:r>
        <w:rPr>
          <w:sz w:val="28"/>
        </w:rPr>
        <w:t xml:space="preserve"> 20172022. Retrieved from</w:t>
      </w:r>
      <w:r w:rsidRPr="0045628F">
        <w:rPr>
          <w:sz w:val="28"/>
        </w:rPr>
        <w:t>.</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proofErr w:type="spellStart"/>
      <w:proofErr w:type="gramStart"/>
      <w:r w:rsidRPr="0045628F">
        <w:rPr>
          <w:sz w:val="28"/>
        </w:rPr>
        <w:t>Gao</w:t>
      </w:r>
      <w:proofErr w:type="spellEnd"/>
      <w:proofErr w:type="gramEnd"/>
      <w:r w:rsidRPr="0045628F">
        <w:rPr>
          <w:sz w:val="28"/>
        </w:rPr>
        <w:t>, S., &amp; Li, M. (2019). Impact of Overcrowded Hostel Living on Students' Academic Performance: A Comparative Study. International Journal of Higher Education, 8(4), 123135.</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Smith, K., &amp; Johnson, L. (2018). A Comparative Study of Student Accommodation Preferences in Different Hostel Configurations. College Student Living, 23(3), 7894.</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College Campus Development Committee. (2023). Campus Master Plan: Creating Spaces for a Thriving Community. [Institute of Engineering].</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Sustainable Campus Initiative. (2022). Environmental Impact Assessment Report for Proposed Campus Construction Projects. [Institute of Engineering].</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World Health Organization. (2019). Guidelines for Safe and Inclusive Campus Living: Student Accommodation and Health. Geneva: WHO Press.</w:t>
      </w:r>
    </w:p>
    <w:p w:rsidR="007B43F5" w:rsidRPr="0045628F" w:rsidRDefault="007B43F5" w:rsidP="007B43F5">
      <w:pPr>
        <w:spacing w:after="0"/>
        <w:jc w:val="both"/>
        <w:rPr>
          <w:sz w:val="28"/>
        </w:rPr>
      </w:pPr>
    </w:p>
    <w:p w:rsidR="007B43F5" w:rsidRPr="0045628F" w:rsidRDefault="007B43F5" w:rsidP="007B43F5">
      <w:pPr>
        <w:pStyle w:val="ListParagraph"/>
        <w:numPr>
          <w:ilvl w:val="0"/>
          <w:numId w:val="1"/>
        </w:numPr>
        <w:spacing w:after="0"/>
        <w:jc w:val="both"/>
        <w:rPr>
          <w:sz w:val="28"/>
        </w:rPr>
      </w:pPr>
      <w:r w:rsidRPr="0045628F">
        <w:rPr>
          <w:sz w:val="28"/>
        </w:rPr>
        <w:t>Student Accommodation Survey, [Institute of Engineering], 2023. Internal Document.</w:t>
      </w: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Default="007B43F5" w:rsidP="007B43F5">
      <w:pPr>
        <w:spacing w:after="0"/>
        <w:jc w:val="both"/>
      </w:pPr>
    </w:p>
    <w:p w:rsidR="007B43F5" w:rsidRPr="00EC0A3D" w:rsidRDefault="00EC0A3D" w:rsidP="00EC0A3D">
      <w:pPr>
        <w:spacing w:after="0"/>
        <w:jc w:val="center"/>
        <w:rPr>
          <w:b/>
          <w:sz w:val="44"/>
        </w:rPr>
      </w:pPr>
      <w:r w:rsidRPr="00EC0A3D">
        <w:rPr>
          <w:b/>
          <w:sz w:val="44"/>
        </w:rPr>
        <w:lastRenderedPageBreak/>
        <w:t>Glossary</w:t>
      </w:r>
    </w:p>
    <w:p w:rsidR="007B43F5" w:rsidRPr="0045628F" w:rsidRDefault="007B43F5" w:rsidP="007B43F5">
      <w:pPr>
        <w:spacing w:after="0"/>
        <w:jc w:val="both"/>
        <w:rPr>
          <w:b/>
          <w:sz w:val="28"/>
        </w:rPr>
      </w:pPr>
    </w:p>
    <w:p w:rsidR="007B43F5" w:rsidRPr="0045628F" w:rsidRDefault="007B43F5" w:rsidP="007B43F5">
      <w:pPr>
        <w:spacing w:after="0" w:line="240" w:lineRule="auto"/>
        <w:jc w:val="both"/>
        <w:rPr>
          <w:sz w:val="28"/>
        </w:rPr>
      </w:pPr>
      <w:r w:rsidRPr="0045628F">
        <w:rPr>
          <w:b/>
          <w:sz w:val="28"/>
        </w:rPr>
        <w:t>1. Feasibility Study:</w:t>
      </w:r>
      <w:r w:rsidRPr="0045628F">
        <w:rPr>
          <w:sz w:val="28"/>
        </w:rPr>
        <w:t xml:space="preserve"> An assessment conducted to determine the practicality and viability of a proposed project or plan. It evaluates the project's potential benefits, challenges, and risks to make informed decisions about its implementation.</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2. Accommodation:</w:t>
      </w:r>
      <w:r w:rsidRPr="0045628F">
        <w:rPr>
          <w:sz w:val="28"/>
        </w:rPr>
        <w:t xml:space="preserve"> Refers to the housing facilities provided to students within or near an educational institution's premises.</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3. Hostel:</w:t>
      </w:r>
      <w:r w:rsidRPr="0045628F">
        <w:rPr>
          <w:sz w:val="28"/>
        </w:rPr>
        <w:t xml:space="preserve"> A residential facility that provides accommodation to students, typically located on or near the college or university campus.</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4. Overcrowding:</w:t>
      </w:r>
      <w:r w:rsidRPr="0045628F">
        <w:rPr>
          <w:sz w:val="28"/>
        </w:rPr>
        <w:t xml:space="preserve"> A situation where the demand for accommodation exceeds the available bed capacity, leading to an excessive number of occupants in the hostels.</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5. Inclusivity:</w:t>
      </w:r>
      <w:r w:rsidRPr="0045628F">
        <w:rPr>
          <w:sz w:val="28"/>
        </w:rPr>
        <w:t xml:space="preserve"> The practice of ensuring equal access and opportunities for all individuals, regardless of their background, gender, race, or other characteristics.</w:t>
      </w:r>
    </w:p>
    <w:p w:rsidR="007B43F5" w:rsidRPr="0045628F" w:rsidRDefault="007B43F5" w:rsidP="007B43F5">
      <w:pPr>
        <w:spacing w:after="0" w:line="240" w:lineRule="auto"/>
        <w:jc w:val="both"/>
        <w:rPr>
          <w:b/>
        </w:rPr>
      </w:pPr>
    </w:p>
    <w:p w:rsidR="007B43F5" w:rsidRPr="0045628F" w:rsidRDefault="007B43F5" w:rsidP="007B43F5">
      <w:pPr>
        <w:spacing w:after="0" w:line="240" w:lineRule="auto"/>
        <w:jc w:val="both"/>
        <w:rPr>
          <w:sz w:val="28"/>
        </w:rPr>
      </w:pPr>
      <w:r w:rsidRPr="0045628F">
        <w:rPr>
          <w:b/>
          <w:sz w:val="28"/>
        </w:rPr>
        <w:t>6. Gender Inclusivity:</w:t>
      </w:r>
      <w:r w:rsidRPr="0045628F">
        <w:rPr>
          <w:sz w:val="28"/>
        </w:rPr>
        <w:t xml:space="preserve"> A focus on creating an environment that promotes equal treatment and support for individuals of all genders.</w:t>
      </w:r>
    </w:p>
    <w:p w:rsidR="007B43F5" w:rsidRPr="0045628F" w:rsidRDefault="007B43F5" w:rsidP="007B43F5">
      <w:pPr>
        <w:spacing w:after="0" w:line="240" w:lineRule="auto"/>
        <w:jc w:val="both"/>
        <w:rPr>
          <w:b/>
        </w:rPr>
      </w:pPr>
    </w:p>
    <w:p w:rsidR="007B43F5" w:rsidRPr="0045628F" w:rsidRDefault="007B43F5" w:rsidP="007B43F5">
      <w:pPr>
        <w:spacing w:after="0" w:line="240" w:lineRule="auto"/>
        <w:jc w:val="both"/>
        <w:rPr>
          <w:sz w:val="28"/>
        </w:rPr>
      </w:pPr>
      <w:r w:rsidRPr="0045628F">
        <w:rPr>
          <w:b/>
          <w:sz w:val="28"/>
        </w:rPr>
        <w:t>7. Sustainable Infrastructure:</w:t>
      </w:r>
      <w:r w:rsidRPr="0045628F">
        <w:rPr>
          <w:sz w:val="28"/>
        </w:rPr>
        <w:t xml:space="preserve"> Infrastructure projects designed and constructed to minimize environmental impact and resource consumption while providing long-term benefits.</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8. Financial Feasibility:</w:t>
      </w:r>
      <w:r w:rsidRPr="0045628F">
        <w:rPr>
          <w:sz w:val="28"/>
        </w:rPr>
        <w:t xml:space="preserve"> The assessment of a project's financial viability, including its ability to generate sufficient funds and maintain financial sustainability.</w:t>
      </w:r>
    </w:p>
    <w:p w:rsidR="007B43F5" w:rsidRPr="0045628F" w:rsidRDefault="007B43F5" w:rsidP="007B43F5">
      <w:pPr>
        <w:spacing w:after="0" w:line="240" w:lineRule="auto"/>
        <w:jc w:val="both"/>
        <w:rPr>
          <w:b/>
        </w:rPr>
      </w:pPr>
    </w:p>
    <w:p w:rsidR="007B43F5" w:rsidRPr="0045628F" w:rsidRDefault="007B43F5" w:rsidP="007B43F5">
      <w:pPr>
        <w:spacing w:after="0" w:line="240" w:lineRule="auto"/>
        <w:jc w:val="both"/>
        <w:rPr>
          <w:sz w:val="28"/>
        </w:rPr>
      </w:pPr>
      <w:r w:rsidRPr="0045628F">
        <w:rPr>
          <w:b/>
          <w:sz w:val="28"/>
        </w:rPr>
        <w:t>9. Phased Implementation</w:t>
      </w:r>
      <w:r w:rsidRPr="0045628F">
        <w:rPr>
          <w:sz w:val="28"/>
        </w:rPr>
        <w:t>: A project implementation approach where activities are carried out in stages or phases rather than all at once, allowing for more effective resource management.</w:t>
      </w:r>
    </w:p>
    <w:p w:rsidR="007B43F5" w:rsidRPr="0045628F" w:rsidRDefault="007B43F5" w:rsidP="007B43F5">
      <w:pPr>
        <w:spacing w:after="0" w:line="240" w:lineRule="auto"/>
        <w:jc w:val="both"/>
      </w:pPr>
    </w:p>
    <w:p w:rsidR="007B43F5" w:rsidRPr="0045628F" w:rsidRDefault="007B43F5" w:rsidP="007B43F5">
      <w:pPr>
        <w:spacing w:after="0" w:line="240" w:lineRule="auto"/>
        <w:jc w:val="both"/>
        <w:rPr>
          <w:sz w:val="28"/>
        </w:rPr>
      </w:pPr>
      <w:r w:rsidRPr="0045628F">
        <w:rPr>
          <w:b/>
          <w:sz w:val="28"/>
        </w:rPr>
        <w:t>10. Environmental Impact Assessment</w:t>
      </w:r>
      <w:r w:rsidRPr="0045628F">
        <w:rPr>
          <w:sz w:val="28"/>
        </w:rPr>
        <w:t>: A systematic evaluation of the potential environmental consequences of a proposed project or activity.</w:t>
      </w:r>
    </w:p>
    <w:p w:rsidR="007B43F5" w:rsidRPr="0045628F" w:rsidRDefault="007B43F5" w:rsidP="007B43F5">
      <w:pPr>
        <w:spacing w:after="0" w:line="240" w:lineRule="auto"/>
        <w:jc w:val="both"/>
        <w:rPr>
          <w:sz w:val="28"/>
        </w:rPr>
      </w:pPr>
    </w:p>
    <w:p w:rsidR="007B43F5" w:rsidRPr="0045628F" w:rsidRDefault="007B43F5" w:rsidP="007B43F5">
      <w:pPr>
        <w:spacing w:after="0" w:line="240" w:lineRule="auto"/>
        <w:jc w:val="both"/>
        <w:rPr>
          <w:sz w:val="28"/>
        </w:rPr>
      </w:pPr>
      <w:r w:rsidRPr="0045628F">
        <w:rPr>
          <w:b/>
          <w:sz w:val="28"/>
        </w:rPr>
        <w:t>11. Data Analysis Techniques:</w:t>
      </w:r>
      <w:r w:rsidRPr="0045628F">
        <w:rPr>
          <w:sz w:val="28"/>
        </w:rPr>
        <w:t xml:space="preserve"> Methods used to organize, interpret, and derive meaningful insights from collected data, such as statistical analysis, content analysis, and thematic coding.</w:t>
      </w:r>
    </w:p>
    <w:p w:rsidR="007B43F5" w:rsidRPr="0045628F" w:rsidRDefault="007B43F5" w:rsidP="007B43F5">
      <w:pPr>
        <w:spacing w:after="0" w:line="240" w:lineRule="auto"/>
        <w:jc w:val="both"/>
        <w:rPr>
          <w:sz w:val="28"/>
        </w:rPr>
      </w:pPr>
    </w:p>
    <w:p w:rsidR="007B43F5" w:rsidRPr="0045628F" w:rsidRDefault="007B43F5" w:rsidP="007B43F5">
      <w:pPr>
        <w:spacing w:after="0" w:line="240" w:lineRule="auto"/>
        <w:jc w:val="both"/>
        <w:rPr>
          <w:sz w:val="28"/>
        </w:rPr>
      </w:pPr>
      <w:r w:rsidRPr="0045628F">
        <w:rPr>
          <w:b/>
          <w:sz w:val="28"/>
        </w:rPr>
        <w:lastRenderedPageBreak/>
        <w:t>12. Survey Questionnaires:</w:t>
      </w:r>
      <w:r w:rsidRPr="0045628F">
        <w:rPr>
          <w:sz w:val="28"/>
        </w:rPr>
        <w:t xml:space="preserve"> A set of structured questions used to gather data from respondents, providing standardized and quantifiable information.</w:t>
      </w:r>
    </w:p>
    <w:p w:rsidR="007B43F5" w:rsidRPr="0045628F" w:rsidRDefault="007B43F5" w:rsidP="007B43F5">
      <w:pPr>
        <w:spacing w:after="0" w:line="240" w:lineRule="auto"/>
        <w:jc w:val="both"/>
        <w:rPr>
          <w:sz w:val="28"/>
        </w:rPr>
      </w:pPr>
    </w:p>
    <w:p w:rsidR="007B43F5" w:rsidRPr="0045628F" w:rsidRDefault="007B43F5" w:rsidP="007B43F5">
      <w:pPr>
        <w:spacing w:after="0" w:line="240" w:lineRule="auto"/>
        <w:jc w:val="both"/>
        <w:rPr>
          <w:sz w:val="28"/>
        </w:rPr>
      </w:pPr>
      <w:r w:rsidRPr="0045628F">
        <w:rPr>
          <w:b/>
          <w:sz w:val="28"/>
        </w:rPr>
        <w:t>13. Stakeholders</w:t>
      </w:r>
      <w:r w:rsidRPr="0045628F">
        <w:rPr>
          <w:sz w:val="28"/>
        </w:rPr>
        <w:t>: Individuals or groups who have an interest in or may be affected by the outcome of a project, such as students, faculty, administrators, and community members.</w:t>
      </w:r>
    </w:p>
    <w:p w:rsidR="007B43F5" w:rsidRPr="0045628F" w:rsidRDefault="007B43F5" w:rsidP="007B43F5">
      <w:pPr>
        <w:spacing w:after="0" w:line="240" w:lineRule="auto"/>
        <w:jc w:val="both"/>
        <w:rPr>
          <w:sz w:val="28"/>
        </w:rPr>
      </w:pPr>
    </w:p>
    <w:p w:rsidR="007B43F5" w:rsidRPr="0045628F" w:rsidRDefault="007B43F5" w:rsidP="007B43F5">
      <w:pPr>
        <w:spacing w:after="0" w:line="240" w:lineRule="auto"/>
        <w:jc w:val="both"/>
        <w:rPr>
          <w:sz w:val="28"/>
        </w:rPr>
      </w:pPr>
      <w:r w:rsidRPr="0045628F">
        <w:rPr>
          <w:b/>
          <w:sz w:val="28"/>
        </w:rPr>
        <w:t>14. Inclusive Design:</w:t>
      </w:r>
      <w:r w:rsidRPr="0045628F">
        <w:rPr>
          <w:sz w:val="28"/>
        </w:rPr>
        <w:t xml:space="preserve"> A design approach that considers the diverse needs of all users, including those with disabilities or different abilities.</w:t>
      </w:r>
    </w:p>
    <w:p w:rsidR="007B43F5" w:rsidRPr="0045628F"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Default="007B43F5" w:rsidP="007B43F5">
      <w:pPr>
        <w:spacing w:after="0"/>
        <w:jc w:val="both"/>
        <w:rPr>
          <w:b/>
        </w:rPr>
      </w:pPr>
    </w:p>
    <w:p w:rsidR="007B43F5" w:rsidRPr="00EC0A3D" w:rsidRDefault="007B43F5" w:rsidP="00EC0A3D">
      <w:pPr>
        <w:pStyle w:val="ListParagraph"/>
        <w:spacing w:after="0"/>
        <w:jc w:val="center"/>
        <w:rPr>
          <w:b/>
          <w:sz w:val="44"/>
          <w:szCs w:val="28"/>
        </w:rPr>
      </w:pPr>
      <w:r w:rsidRPr="00EC0A3D">
        <w:rPr>
          <w:b/>
          <w:sz w:val="44"/>
          <w:szCs w:val="28"/>
        </w:rPr>
        <w:lastRenderedPageBreak/>
        <w:t>Index</w:t>
      </w:r>
    </w:p>
    <w:p w:rsidR="007B43F5" w:rsidRPr="0045628F" w:rsidRDefault="007B43F5" w:rsidP="007B43F5">
      <w:pPr>
        <w:spacing w:after="0"/>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The index provides an alphabetical list of keywords, topics, and page numbers mentioned throughout the report. It allows readers to quickly locate specific information or references they may need. Here is an example of an index for the feasibility report on constructing a new girl's hostel in the college premises:</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A</w:t>
      </w:r>
    </w:p>
    <w:p w:rsidR="007B43F5" w:rsidRPr="0045628F" w:rsidRDefault="00FA0BC3" w:rsidP="007B43F5">
      <w:pPr>
        <w:spacing w:after="0" w:line="240" w:lineRule="auto"/>
        <w:jc w:val="both"/>
        <w:rPr>
          <w:sz w:val="28"/>
          <w:szCs w:val="28"/>
        </w:rPr>
      </w:pPr>
      <w:r>
        <w:rPr>
          <w:sz w:val="28"/>
          <w:szCs w:val="28"/>
        </w:rPr>
        <w:t xml:space="preserve">   Acknowledgment, IV</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C</w:t>
      </w:r>
    </w:p>
    <w:p w:rsidR="007B43F5" w:rsidRPr="0045628F" w:rsidRDefault="00FA0BC3" w:rsidP="007B43F5">
      <w:pPr>
        <w:spacing w:after="0" w:line="240" w:lineRule="auto"/>
        <w:jc w:val="both"/>
        <w:rPr>
          <w:sz w:val="28"/>
          <w:szCs w:val="28"/>
        </w:rPr>
      </w:pPr>
      <w:r>
        <w:rPr>
          <w:sz w:val="28"/>
          <w:szCs w:val="28"/>
        </w:rPr>
        <w:t xml:space="preserve">   Cause of Overcrowding, 7</w:t>
      </w:r>
    </w:p>
    <w:p w:rsidR="007B43F5" w:rsidRPr="0045628F" w:rsidRDefault="00FA0BC3" w:rsidP="007B43F5">
      <w:pPr>
        <w:spacing w:after="0" w:line="240" w:lineRule="auto"/>
        <w:jc w:val="both"/>
        <w:rPr>
          <w:sz w:val="28"/>
          <w:szCs w:val="28"/>
        </w:rPr>
      </w:pPr>
      <w:r>
        <w:rPr>
          <w:sz w:val="28"/>
          <w:szCs w:val="28"/>
        </w:rPr>
        <w:t xml:space="preserve">   Conclusion, 9</w:t>
      </w:r>
    </w:p>
    <w:p w:rsidR="007B43F5" w:rsidRPr="0045628F" w:rsidRDefault="007B43F5" w:rsidP="007B43F5">
      <w:pPr>
        <w:spacing w:after="0" w:line="240" w:lineRule="auto"/>
        <w:jc w:val="both"/>
        <w:rPr>
          <w:sz w:val="28"/>
          <w:szCs w:val="28"/>
        </w:rPr>
      </w:pPr>
    </w:p>
    <w:p w:rsidR="007B43F5" w:rsidRPr="0045628F" w:rsidRDefault="007B43F5" w:rsidP="00FA0BC3">
      <w:pPr>
        <w:spacing w:after="0" w:line="240" w:lineRule="auto"/>
        <w:jc w:val="both"/>
        <w:rPr>
          <w:sz w:val="28"/>
          <w:szCs w:val="28"/>
        </w:rPr>
      </w:pPr>
      <w:r w:rsidRPr="0045628F">
        <w:rPr>
          <w:sz w:val="28"/>
          <w:szCs w:val="28"/>
        </w:rPr>
        <w:t xml:space="preserve"> D</w:t>
      </w:r>
    </w:p>
    <w:p w:rsidR="007B43F5" w:rsidRPr="0045628F" w:rsidRDefault="007B43F5" w:rsidP="007B43F5">
      <w:pPr>
        <w:spacing w:after="0" w:line="240" w:lineRule="auto"/>
        <w:jc w:val="both"/>
        <w:rPr>
          <w:sz w:val="28"/>
          <w:szCs w:val="28"/>
        </w:rPr>
      </w:pPr>
      <w:r w:rsidRPr="0045628F">
        <w:rPr>
          <w:sz w:val="28"/>
          <w:szCs w:val="28"/>
        </w:rPr>
        <w:t xml:space="preserve"> </w:t>
      </w:r>
      <w:r w:rsidR="00FA0BC3">
        <w:rPr>
          <w:sz w:val="28"/>
          <w:szCs w:val="28"/>
        </w:rPr>
        <w:t xml:space="preserve">  Discussion, 7</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E</w:t>
      </w:r>
    </w:p>
    <w:p w:rsidR="007B43F5" w:rsidRPr="0045628F" w:rsidRDefault="00FA0BC3" w:rsidP="00FA0BC3">
      <w:pPr>
        <w:spacing w:after="0" w:line="240" w:lineRule="auto"/>
        <w:jc w:val="both"/>
        <w:rPr>
          <w:sz w:val="28"/>
          <w:szCs w:val="28"/>
        </w:rPr>
      </w:pPr>
      <w:r>
        <w:rPr>
          <w:sz w:val="28"/>
          <w:szCs w:val="28"/>
        </w:rPr>
        <w:t xml:space="preserve">   Effect of Overcrowding, 7</w:t>
      </w:r>
    </w:p>
    <w:p w:rsidR="007B43F5" w:rsidRPr="0045628F" w:rsidRDefault="007B43F5" w:rsidP="007B43F5">
      <w:pPr>
        <w:spacing w:after="0" w:line="240" w:lineRule="auto"/>
        <w:jc w:val="both"/>
        <w:rPr>
          <w:sz w:val="28"/>
          <w:szCs w:val="28"/>
        </w:rPr>
      </w:pPr>
    </w:p>
    <w:p w:rsidR="007B43F5" w:rsidRPr="0045628F" w:rsidRDefault="00FA0BC3" w:rsidP="007B43F5">
      <w:pPr>
        <w:spacing w:after="0" w:line="240" w:lineRule="auto"/>
        <w:jc w:val="both"/>
        <w:rPr>
          <w:sz w:val="28"/>
          <w:szCs w:val="28"/>
        </w:rPr>
      </w:pPr>
      <w:r>
        <w:rPr>
          <w:sz w:val="28"/>
          <w:szCs w:val="28"/>
        </w:rPr>
        <w:t xml:space="preserve"> G</w:t>
      </w:r>
    </w:p>
    <w:p w:rsidR="007B43F5" w:rsidRPr="0045628F" w:rsidRDefault="00FA0BC3" w:rsidP="007B43F5">
      <w:pPr>
        <w:spacing w:after="0" w:line="240" w:lineRule="auto"/>
        <w:jc w:val="both"/>
        <w:rPr>
          <w:sz w:val="28"/>
          <w:szCs w:val="28"/>
        </w:rPr>
      </w:pPr>
      <w:r>
        <w:rPr>
          <w:sz w:val="28"/>
          <w:szCs w:val="28"/>
        </w:rPr>
        <w:t xml:space="preserve">   Glossary, 16</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H</w:t>
      </w:r>
    </w:p>
    <w:p w:rsidR="007B43F5" w:rsidRPr="0045628F" w:rsidRDefault="00FA0BC3" w:rsidP="007B43F5">
      <w:pPr>
        <w:spacing w:after="0" w:line="240" w:lineRule="auto"/>
        <w:jc w:val="both"/>
        <w:rPr>
          <w:sz w:val="28"/>
          <w:szCs w:val="28"/>
        </w:rPr>
      </w:pPr>
      <w:r>
        <w:rPr>
          <w:sz w:val="28"/>
          <w:szCs w:val="28"/>
        </w:rPr>
        <w:t xml:space="preserve">   Hostel Facilities, 6</w:t>
      </w:r>
    </w:p>
    <w:p w:rsidR="007B43F5" w:rsidRPr="0045628F" w:rsidRDefault="007B43F5" w:rsidP="007B43F5">
      <w:pPr>
        <w:spacing w:after="0" w:line="240" w:lineRule="auto"/>
        <w:jc w:val="both"/>
        <w:rPr>
          <w:sz w:val="28"/>
          <w:szCs w:val="28"/>
        </w:rPr>
      </w:pPr>
    </w:p>
    <w:p w:rsidR="00FA0BC3" w:rsidRDefault="007B43F5" w:rsidP="007B43F5">
      <w:pPr>
        <w:spacing w:after="0" w:line="240" w:lineRule="auto"/>
        <w:jc w:val="both"/>
        <w:rPr>
          <w:sz w:val="28"/>
          <w:szCs w:val="28"/>
        </w:rPr>
      </w:pPr>
      <w:r w:rsidRPr="0045628F">
        <w:rPr>
          <w:sz w:val="28"/>
          <w:szCs w:val="28"/>
        </w:rPr>
        <w:t xml:space="preserve"> I</w:t>
      </w:r>
    </w:p>
    <w:p w:rsidR="007B43F5" w:rsidRPr="0045628F" w:rsidRDefault="00FA0BC3" w:rsidP="007B43F5">
      <w:pPr>
        <w:spacing w:after="0" w:line="240" w:lineRule="auto"/>
        <w:jc w:val="both"/>
        <w:rPr>
          <w:sz w:val="28"/>
          <w:szCs w:val="28"/>
        </w:rPr>
      </w:pPr>
      <w:r>
        <w:rPr>
          <w:sz w:val="28"/>
          <w:szCs w:val="28"/>
        </w:rPr>
        <w:t xml:space="preserve">   Introduction, 1</w:t>
      </w:r>
    </w:p>
    <w:p w:rsidR="007B43F5" w:rsidRPr="0045628F" w:rsidRDefault="00FA0BC3" w:rsidP="007B43F5">
      <w:pPr>
        <w:spacing w:after="0" w:line="240" w:lineRule="auto"/>
        <w:jc w:val="both"/>
        <w:rPr>
          <w:sz w:val="28"/>
          <w:szCs w:val="28"/>
        </w:rPr>
      </w:pPr>
      <w:r>
        <w:rPr>
          <w:sz w:val="28"/>
          <w:szCs w:val="28"/>
        </w:rPr>
        <w:t xml:space="preserve">   Index, 18</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M</w:t>
      </w:r>
    </w:p>
    <w:p w:rsidR="007B43F5" w:rsidRPr="0045628F" w:rsidRDefault="007B43F5" w:rsidP="007B43F5">
      <w:pPr>
        <w:spacing w:after="0" w:line="240" w:lineRule="auto"/>
        <w:jc w:val="both"/>
        <w:rPr>
          <w:sz w:val="28"/>
          <w:szCs w:val="28"/>
        </w:rPr>
      </w:pPr>
      <w:r w:rsidRPr="0045628F">
        <w:rPr>
          <w:sz w:val="28"/>
          <w:szCs w:val="28"/>
        </w:rPr>
        <w:t xml:space="preserve"> </w:t>
      </w:r>
      <w:r w:rsidR="00FA0BC3">
        <w:rPr>
          <w:sz w:val="28"/>
          <w:szCs w:val="28"/>
        </w:rPr>
        <w:t xml:space="preserve">  Material and Methodology, 3</w:t>
      </w: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O</w:t>
      </w:r>
    </w:p>
    <w:p w:rsidR="007B43F5" w:rsidRPr="0045628F" w:rsidRDefault="007B43F5" w:rsidP="007B43F5">
      <w:pPr>
        <w:spacing w:after="0" w:line="240" w:lineRule="auto"/>
        <w:jc w:val="both"/>
        <w:rPr>
          <w:sz w:val="28"/>
          <w:szCs w:val="28"/>
        </w:rPr>
      </w:pPr>
      <w:r w:rsidRPr="0045628F">
        <w:rPr>
          <w:sz w:val="28"/>
          <w:szCs w:val="28"/>
        </w:rPr>
        <w:t xml:space="preserve">   Overcro</w:t>
      </w:r>
      <w:r w:rsidR="00FA0BC3">
        <w:rPr>
          <w:sz w:val="28"/>
          <w:szCs w:val="28"/>
        </w:rPr>
        <w:t>wding, 7</w:t>
      </w:r>
    </w:p>
    <w:p w:rsidR="007B43F5" w:rsidRDefault="007B43F5" w:rsidP="007B43F5">
      <w:pPr>
        <w:spacing w:after="0" w:line="240" w:lineRule="auto"/>
        <w:jc w:val="both"/>
        <w:rPr>
          <w:sz w:val="28"/>
          <w:szCs w:val="28"/>
        </w:rPr>
      </w:pPr>
    </w:p>
    <w:p w:rsidR="00FA0BC3" w:rsidRPr="0045628F" w:rsidRDefault="00FA0BC3" w:rsidP="007B43F5">
      <w:pPr>
        <w:spacing w:after="0" w:line="240" w:lineRule="auto"/>
        <w:jc w:val="both"/>
        <w:rPr>
          <w:sz w:val="28"/>
          <w:szCs w:val="28"/>
        </w:rPr>
      </w:pPr>
    </w:p>
    <w:p w:rsidR="007B43F5" w:rsidRPr="0045628F" w:rsidRDefault="00FA0BC3" w:rsidP="007B43F5">
      <w:pPr>
        <w:spacing w:after="0" w:line="240" w:lineRule="auto"/>
        <w:jc w:val="both"/>
        <w:rPr>
          <w:sz w:val="28"/>
          <w:szCs w:val="28"/>
        </w:rPr>
      </w:pPr>
      <w:r>
        <w:rPr>
          <w:sz w:val="28"/>
          <w:szCs w:val="28"/>
        </w:rPr>
        <w:lastRenderedPageBreak/>
        <w:t xml:space="preserve"> P</w:t>
      </w:r>
    </w:p>
    <w:p w:rsidR="007B43F5" w:rsidRDefault="00FA0BC3" w:rsidP="007B43F5">
      <w:pPr>
        <w:spacing w:after="0" w:line="240" w:lineRule="auto"/>
        <w:jc w:val="both"/>
        <w:rPr>
          <w:sz w:val="28"/>
          <w:szCs w:val="28"/>
        </w:rPr>
      </w:pPr>
      <w:r>
        <w:rPr>
          <w:sz w:val="28"/>
          <w:szCs w:val="28"/>
        </w:rPr>
        <w:t xml:space="preserve">   Preface, III</w:t>
      </w:r>
    </w:p>
    <w:p w:rsidR="00F51FED" w:rsidRPr="0045628F" w:rsidRDefault="00F51FED"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p>
    <w:p w:rsidR="007B43F5" w:rsidRPr="0045628F" w:rsidRDefault="007B43F5" w:rsidP="007B43F5">
      <w:pPr>
        <w:spacing w:after="0" w:line="240" w:lineRule="auto"/>
        <w:jc w:val="both"/>
        <w:rPr>
          <w:sz w:val="28"/>
          <w:szCs w:val="28"/>
        </w:rPr>
      </w:pPr>
      <w:r w:rsidRPr="0045628F">
        <w:rPr>
          <w:sz w:val="28"/>
          <w:szCs w:val="28"/>
        </w:rPr>
        <w:t xml:space="preserve"> R</w:t>
      </w:r>
    </w:p>
    <w:p w:rsidR="007B43F5" w:rsidRPr="0045628F" w:rsidRDefault="007B43F5" w:rsidP="007B43F5">
      <w:pPr>
        <w:spacing w:after="0" w:line="240" w:lineRule="auto"/>
        <w:jc w:val="both"/>
        <w:rPr>
          <w:sz w:val="28"/>
          <w:szCs w:val="28"/>
        </w:rPr>
      </w:pPr>
      <w:r w:rsidRPr="0045628F">
        <w:rPr>
          <w:sz w:val="28"/>
          <w:szCs w:val="28"/>
        </w:rPr>
        <w:t xml:space="preserve">   Recommendation, </w:t>
      </w:r>
      <w:r w:rsidR="00FA0BC3">
        <w:rPr>
          <w:sz w:val="28"/>
          <w:szCs w:val="28"/>
        </w:rPr>
        <w:t>11</w:t>
      </w:r>
    </w:p>
    <w:p w:rsidR="007B43F5" w:rsidRPr="0045628F" w:rsidRDefault="00FA0BC3" w:rsidP="007B43F5">
      <w:pPr>
        <w:spacing w:after="0" w:line="240" w:lineRule="auto"/>
        <w:jc w:val="both"/>
        <w:rPr>
          <w:sz w:val="28"/>
          <w:szCs w:val="28"/>
        </w:rPr>
      </w:pPr>
      <w:r>
        <w:rPr>
          <w:sz w:val="28"/>
          <w:szCs w:val="28"/>
        </w:rPr>
        <w:t xml:space="preserve">   References, 15</w:t>
      </w:r>
    </w:p>
    <w:p w:rsidR="007B43F5" w:rsidRPr="0045628F" w:rsidRDefault="00FA0BC3" w:rsidP="007B43F5">
      <w:pPr>
        <w:spacing w:after="0" w:line="240" w:lineRule="auto"/>
        <w:jc w:val="both"/>
        <w:rPr>
          <w:sz w:val="28"/>
          <w:szCs w:val="28"/>
        </w:rPr>
      </w:pPr>
      <w:r>
        <w:rPr>
          <w:sz w:val="28"/>
          <w:szCs w:val="28"/>
        </w:rPr>
        <w:t xml:space="preserve">   Result &amp; Discussion, </w:t>
      </w:r>
      <w:r w:rsidR="007B43F5" w:rsidRPr="0045628F">
        <w:rPr>
          <w:sz w:val="28"/>
          <w:szCs w:val="28"/>
        </w:rPr>
        <w:t>7</w:t>
      </w:r>
    </w:p>
    <w:p w:rsidR="007B43F5" w:rsidRPr="0045628F" w:rsidRDefault="007B43F5" w:rsidP="007B43F5">
      <w:pPr>
        <w:spacing w:after="0" w:line="240" w:lineRule="auto"/>
        <w:jc w:val="both"/>
        <w:rPr>
          <w:sz w:val="28"/>
          <w:szCs w:val="28"/>
        </w:rPr>
      </w:pPr>
    </w:p>
    <w:p w:rsidR="007B43F5" w:rsidRPr="0045628F" w:rsidRDefault="007B43F5" w:rsidP="00FA0BC3">
      <w:pPr>
        <w:spacing w:after="0" w:line="240" w:lineRule="auto"/>
        <w:jc w:val="both"/>
        <w:rPr>
          <w:sz w:val="28"/>
          <w:szCs w:val="28"/>
        </w:rPr>
      </w:pPr>
      <w:r w:rsidRPr="0045628F">
        <w:rPr>
          <w:sz w:val="28"/>
          <w:szCs w:val="28"/>
        </w:rPr>
        <w:t xml:space="preserve"> </w:t>
      </w:r>
    </w:p>
    <w:p w:rsidR="007B43F5" w:rsidRPr="0045628F" w:rsidRDefault="007B43F5" w:rsidP="007B43F5">
      <w:pPr>
        <w:spacing w:after="0"/>
        <w:jc w:val="both"/>
        <w:rPr>
          <w:sz w:val="28"/>
          <w:szCs w:val="28"/>
        </w:rPr>
      </w:pPr>
    </w:p>
    <w:p w:rsidR="007B43F5" w:rsidRPr="0045628F" w:rsidRDefault="007B43F5" w:rsidP="007B43F5">
      <w:pPr>
        <w:spacing w:after="0"/>
        <w:jc w:val="both"/>
        <w:rPr>
          <w:b/>
        </w:rPr>
      </w:pPr>
    </w:p>
    <w:p w:rsidR="005F670E" w:rsidRDefault="005F670E"/>
    <w:sectPr w:rsidR="005F670E" w:rsidSect="004562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57D" w:rsidRDefault="00EC157D" w:rsidP="00EC0A3D">
      <w:pPr>
        <w:spacing w:after="0" w:line="240" w:lineRule="auto"/>
      </w:pPr>
      <w:r>
        <w:separator/>
      </w:r>
    </w:p>
  </w:endnote>
  <w:endnote w:type="continuationSeparator" w:id="0">
    <w:p w:rsidR="00EC157D" w:rsidRDefault="00EC157D" w:rsidP="00EC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0682"/>
      <w:docPartObj>
        <w:docPartGallery w:val="Page Numbers (Bottom of Page)"/>
        <w:docPartUnique/>
      </w:docPartObj>
    </w:sdtPr>
    <w:sdtEndPr/>
    <w:sdtContent>
      <w:p w:rsidR="00EC0A3D" w:rsidRDefault="00EC0A3D">
        <w:pPr>
          <w:pStyle w:val="Footer"/>
          <w:jc w:val="right"/>
        </w:pPr>
        <w:r>
          <w:t xml:space="preserve">Page | </w:t>
        </w:r>
        <w:r>
          <w:fldChar w:fldCharType="begin"/>
        </w:r>
        <w:r>
          <w:instrText xml:space="preserve"> PAGE   \* MERGEFORMAT </w:instrText>
        </w:r>
        <w:r>
          <w:fldChar w:fldCharType="separate"/>
        </w:r>
        <w:r w:rsidR="00106053">
          <w:rPr>
            <w:noProof/>
          </w:rPr>
          <w:t>16</w:t>
        </w:r>
        <w:r>
          <w:rPr>
            <w:noProof/>
          </w:rPr>
          <w:fldChar w:fldCharType="end"/>
        </w:r>
        <w:r>
          <w:t xml:space="preserve"> </w:t>
        </w:r>
      </w:p>
    </w:sdtContent>
  </w:sdt>
  <w:p w:rsidR="00EC0A3D" w:rsidRDefault="00EC0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57D" w:rsidRDefault="00EC157D" w:rsidP="00EC0A3D">
      <w:pPr>
        <w:spacing w:after="0" w:line="240" w:lineRule="auto"/>
      </w:pPr>
      <w:r>
        <w:separator/>
      </w:r>
    </w:p>
  </w:footnote>
  <w:footnote w:type="continuationSeparator" w:id="0">
    <w:p w:rsidR="00EC157D" w:rsidRDefault="00EC157D" w:rsidP="00EC0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C129C"/>
    <w:multiLevelType w:val="hybridMultilevel"/>
    <w:tmpl w:val="A390368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D0067"/>
    <w:multiLevelType w:val="hybridMultilevel"/>
    <w:tmpl w:val="7932EDB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F250C"/>
    <w:multiLevelType w:val="hybridMultilevel"/>
    <w:tmpl w:val="70DC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F5"/>
    <w:rsid w:val="00106053"/>
    <w:rsid w:val="005F670E"/>
    <w:rsid w:val="0077379F"/>
    <w:rsid w:val="007A3EF6"/>
    <w:rsid w:val="007B43F5"/>
    <w:rsid w:val="00BA2DA5"/>
    <w:rsid w:val="00C536CC"/>
    <w:rsid w:val="00EC0A3D"/>
    <w:rsid w:val="00EC157D"/>
    <w:rsid w:val="00F51FED"/>
    <w:rsid w:val="00FA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ED62-5CDD-44F8-9507-BC1D1541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3F5"/>
    <w:pPr>
      <w:ind w:left="720"/>
      <w:contextualSpacing/>
    </w:pPr>
  </w:style>
  <w:style w:type="paragraph" w:styleId="Header">
    <w:name w:val="header"/>
    <w:basedOn w:val="Normal"/>
    <w:link w:val="HeaderChar"/>
    <w:uiPriority w:val="99"/>
    <w:unhideWhenUsed/>
    <w:rsid w:val="00EC0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A3D"/>
  </w:style>
  <w:style w:type="paragraph" w:styleId="Footer">
    <w:name w:val="footer"/>
    <w:basedOn w:val="Normal"/>
    <w:link w:val="FooterChar"/>
    <w:uiPriority w:val="99"/>
    <w:unhideWhenUsed/>
    <w:rsid w:val="00EC0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2023-07-26T03:29:00Z</dcterms:created>
  <dcterms:modified xsi:type="dcterms:W3CDTF">2023-07-26T04:24:00Z</dcterms:modified>
</cp:coreProperties>
</file>