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3E" w:rsidRPr="003738C4" w:rsidRDefault="002C0C3E" w:rsidP="002C0C3E">
      <w:pPr>
        <w:pStyle w:val="Title"/>
        <w:rPr>
          <w:rFonts w:ascii="Old Standard TT" w:hAnsi="Old Standard TT" w:cs="Old Standard TT"/>
          <w:b/>
          <w:sz w:val="40"/>
          <w:szCs w:val="40"/>
        </w:rPr>
      </w:pPr>
      <w:r w:rsidRPr="003738C4">
        <w:rPr>
          <w:rFonts w:ascii="Old Standard TT" w:hAnsi="Old Standard TT" w:cs="Old Standard TT"/>
          <w:b/>
          <w:sz w:val="40"/>
          <w:szCs w:val="40"/>
        </w:rPr>
        <w:t xml:space="preserve">COVID </w:t>
      </w:r>
      <w:r w:rsidR="00976F78">
        <w:rPr>
          <w:rFonts w:ascii="Old Standard TT" w:hAnsi="Old Standard TT" w:cs="Old Standard TT"/>
          <w:b/>
          <w:sz w:val="40"/>
          <w:szCs w:val="40"/>
        </w:rPr>
        <w:t>Spread</w:t>
      </w:r>
      <w:r w:rsidRPr="003738C4">
        <w:rPr>
          <w:rFonts w:ascii="Old Standard TT" w:hAnsi="Old Standard TT" w:cs="Old Standard TT"/>
          <w:b/>
          <w:sz w:val="40"/>
          <w:szCs w:val="40"/>
        </w:rPr>
        <w:t xml:space="preserve"> Tracking App</w:t>
      </w:r>
    </w:p>
    <w:sdt>
      <w:sdtPr>
        <w:rPr>
          <w:rFonts w:ascii="Old Standard TT" w:eastAsiaTheme="minorHAnsi" w:hAnsi="Old Standard TT" w:cs="Old Standard TT"/>
          <w:b w:val="0"/>
          <w:bCs w:val="0"/>
          <w:color w:val="auto"/>
          <w:sz w:val="24"/>
          <w:szCs w:val="24"/>
          <w:lang w:val="en-GB"/>
        </w:rPr>
        <w:id w:val="16813957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0C3E" w:rsidRPr="003738C4" w:rsidRDefault="002C0C3E">
          <w:pPr>
            <w:pStyle w:val="TOCHeading"/>
            <w:rPr>
              <w:rFonts w:ascii="Old Standard TT" w:hAnsi="Old Standard TT" w:cs="Old Standard TT"/>
            </w:rPr>
          </w:pPr>
          <w:r w:rsidRPr="003738C4">
            <w:rPr>
              <w:rFonts w:ascii="Old Standard TT" w:hAnsi="Old Standard TT" w:cs="Old Standard TT"/>
            </w:rPr>
            <w:t>Table of Contents</w:t>
          </w:r>
        </w:p>
        <w:p w:rsidR="003420C9" w:rsidRDefault="002C0C3E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r w:rsidRPr="003738C4">
            <w:rPr>
              <w:rFonts w:ascii="Old Standard TT" w:hAnsi="Old Standard TT" w:cs="Old Standard TT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3738C4">
            <w:rPr>
              <w:rFonts w:ascii="Old Standard TT" w:hAnsi="Old Standard TT" w:cs="Old Standard TT"/>
              <w:i w:val="0"/>
              <w:sz w:val="28"/>
              <w:szCs w:val="28"/>
            </w:rPr>
            <w:instrText xml:space="preserve"> TOC \o "1-3" \h \z \u </w:instrText>
          </w:r>
          <w:r w:rsidRPr="003738C4">
            <w:rPr>
              <w:rFonts w:ascii="Old Standard TT" w:hAnsi="Old Standard TT" w:cs="Old Standard TT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71718885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Stakeholders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_Toc71718885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71718886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Updates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_Toc71718886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71718887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Business Objective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_Toc71718887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88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Vision Statement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_Toc71718888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89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Return on Investment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_Toc71718889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90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Risks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_Toc71718890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71718891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Timeline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_Toc71718891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71718892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Future State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_Toc71718892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93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Functional Requirements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_Toc71718893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4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Workflow (Use Case)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_Toc71718894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5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UI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_Toc71718895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96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Non-Functional Requirements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_Toc71718896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4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7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Backend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_Toc71718897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4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8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Messaging Format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_Toc71718898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4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3562D5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9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SRE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_Toc71718899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4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2C0C3E" w:rsidRPr="003738C4" w:rsidRDefault="002C0C3E" w:rsidP="003738C4">
          <w:pPr>
            <w:jc w:val="center"/>
            <w:rPr>
              <w:rFonts w:ascii="Old Standard TT" w:hAnsi="Old Standard TT" w:cs="Old Standard TT"/>
              <w:sz w:val="28"/>
              <w:szCs w:val="28"/>
            </w:rPr>
          </w:pPr>
          <w:r w:rsidRPr="003738C4">
            <w:rPr>
              <w:rFonts w:ascii="Old Standard TT" w:hAnsi="Old Standard TT" w:cs="Old Standard T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738C4" w:rsidRDefault="003B32BD">
      <w:pPr>
        <w:rPr>
          <w:rFonts w:ascii="Old Standard TT" w:eastAsiaTheme="majorEastAsia" w:hAnsi="Old Standard TT" w:cs="Old Standard TT"/>
          <w:color w:val="2F5496" w:themeColor="accent1" w:themeShade="BF"/>
          <w:sz w:val="28"/>
          <w:szCs w:val="28"/>
        </w:rPr>
      </w:pPr>
      <w:r w:rsidRPr="003738C4">
        <w:rPr>
          <w:rFonts w:ascii="Old Standard TT" w:eastAsia="Times New Roman" w:hAnsi="Old Standard TT" w:cs="Old Standard TT"/>
          <w:noProof/>
          <w:sz w:val="28"/>
          <w:szCs w:val="28"/>
          <w:lang w:val="de-DE" w:eastAsia="de-DE"/>
        </w:rPr>
        <w:drawing>
          <wp:anchor distT="0" distB="0" distL="114300" distR="114300" simplePos="0" relativeHeight="251658240" behindDoc="1" locked="0" layoutInCell="1" allowOverlap="1" wp14:anchorId="4288A64D" wp14:editId="0F60BE7A">
            <wp:simplePos x="0" y="0"/>
            <wp:positionH relativeFrom="column">
              <wp:posOffset>904875</wp:posOffset>
            </wp:positionH>
            <wp:positionV relativeFrom="paragraph">
              <wp:posOffset>1217930</wp:posOffset>
            </wp:positionV>
            <wp:extent cx="4906713" cy="3237865"/>
            <wp:effectExtent l="0" t="0" r="8255" b="635"/>
            <wp:wrapNone/>
            <wp:docPr id="1" name="Picture 1" descr="Do you want to develop an app? - 9G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want to develop an app? - 9GA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3"/>
                    <a:stretch/>
                  </pic:blipFill>
                  <pic:spPr bwMode="auto">
                    <a:xfrm>
                      <a:off x="0" y="0"/>
                      <a:ext cx="4906713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8C4">
        <w:rPr>
          <w:rFonts w:ascii="Old Standard TT" w:hAnsi="Old Standard TT" w:cs="Old Standard TT"/>
          <w:sz w:val="28"/>
          <w:szCs w:val="28"/>
        </w:rPr>
        <w:br w:type="page"/>
      </w:r>
    </w:p>
    <w:p w:rsidR="00A31315" w:rsidRPr="003738C4" w:rsidRDefault="00A31315" w:rsidP="00A31315">
      <w:pPr>
        <w:pStyle w:val="Heading1"/>
        <w:rPr>
          <w:rFonts w:ascii="Old Standard TT" w:hAnsi="Old Standard TT" w:cs="Old Standard TT"/>
          <w:sz w:val="28"/>
          <w:szCs w:val="28"/>
        </w:rPr>
      </w:pPr>
      <w:bookmarkStart w:id="0" w:name="_Toc71718885"/>
      <w:r w:rsidRPr="003738C4">
        <w:rPr>
          <w:rFonts w:ascii="Old Standard TT" w:hAnsi="Old Standard TT" w:cs="Old Standard TT"/>
          <w:sz w:val="28"/>
          <w:szCs w:val="28"/>
        </w:rPr>
        <w:lastRenderedPageBreak/>
        <w:t>Stakeholders</w:t>
      </w:r>
      <w:bookmarkEnd w:id="0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31315" w:rsidRPr="003738C4" w:rsidTr="002C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:rsidR="00A31315" w:rsidRPr="003738C4" w:rsidRDefault="00A31315" w:rsidP="00FA53A1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Unit</w:t>
            </w:r>
          </w:p>
        </w:tc>
        <w:tc>
          <w:tcPr>
            <w:tcW w:w="5225" w:type="dxa"/>
          </w:tcPr>
          <w:p w:rsidR="00A31315" w:rsidRPr="003738C4" w:rsidRDefault="00A31315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Representative</w:t>
            </w:r>
          </w:p>
        </w:tc>
      </w:tr>
      <w:tr w:rsidR="00A31315" w:rsidRPr="003738C4" w:rsidTr="002C0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:rsidR="00A31315" w:rsidRPr="003738C4" w:rsidRDefault="00A31315">
            <w:pPr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UI</w:t>
            </w:r>
          </w:p>
        </w:tc>
        <w:tc>
          <w:tcPr>
            <w:tcW w:w="5225" w:type="dxa"/>
          </w:tcPr>
          <w:p w:rsidR="00A31315" w:rsidRPr="003738C4" w:rsidRDefault="00F95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Sahrish Kanwal</w:t>
            </w:r>
          </w:p>
        </w:tc>
      </w:tr>
      <w:tr w:rsidR="00A31315" w:rsidRPr="003738C4" w:rsidTr="002C0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:rsidR="00A31315" w:rsidRPr="003738C4" w:rsidRDefault="00A31315">
            <w:pPr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Backend</w:t>
            </w:r>
          </w:p>
        </w:tc>
        <w:tc>
          <w:tcPr>
            <w:tcW w:w="5225" w:type="dxa"/>
          </w:tcPr>
          <w:p w:rsidR="00A31315" w:rsidRPr="003738C4" w:rsidRDefault="00053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Andrey Merdeev</w:t>
            </w:r>
          </w:p>
        </w:tc>
      </w:tr>
      <w:tr w:rsidR="00A31315" w:rsidRPr="003738C4" w:rsidTr="002C0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:rsidR="00A31315" w:rsidRPr="003738C4" w:rsidRDefault="00A31315">
            <w:pPr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Messaging</w:t>
            </w:r>
          </w:p>
        </w:tc>
        <w:tc>
          <w:tcPr>
            <w:tcW w:w="5225" w:type="dxa"/>
          </w:tcPr>
          <w:p w:rsidR="00A31315" w:rsidRPr="003738C4" w:rsidRDefault="00053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420C9">
              <w:rPr>
                <w:rFonts w:ascii="Old Standard TT" w:hAnsi="Old Standard TT" w:cs="Old Standard TT"/>
                <w:sz w:val="28"/>
                <w:szCs w:val="28"/>
              </w:rPr>
              <w:t>&lt;</w:t>
            </w:r>
            <w:r>
              <w:rPr>
                <w:rFonts w:ascii="Old Standard TT" w:hAnsi="Old Standard TT" w:cs="Old Standard TT"/>
                <w:sz w:val="28"/>
                <w:szCs w:val="28"/>
              </w:rPr>
              <w:t>TBD</w:t>
            </w:r>
            <w:r w:rsidRPr="003420C9">
              <w:rPr>
                <w:rFonts w:ascii="Old Standard TT" w:hAnsi="Old Standard TT" w:cs="Old Standard TT"/>
                <w:sz w:val="28"/>
                <w:szCs w:val="28"/>
              </w:rPr>
              <w:t>&gt;</w:t>
            </w:r>
          </w:p>
        </w:tc>
      </w:tr>
    </w:tbl>
    <w:p w:rsidR="00A31315" w:rsidRPr="003738C4" w:rsidRDefault="00A31315">
      <w:pPr>
        <w:rPr>
          <w:rFonts w:ascii="Old Standard TT" w:hAnsi="Old Standard TT" w:cs="Old Standard TT"/>
          <w:sz w:val="28"/>
          <w:szCs w:val="28"/>
        </w:rPr>
      </w:pPr>
    </w:p>
    <w:p w:rsidR="002C0C3E" w:rsidRPr="003738C4" w:rsidRDefault="002C0C3E" w:rsidP="002C0C3E">
      <w:pPr>
        <w:pStyle w:val="Heading1"/>
        <w:rPr>
          <w:rFonts w:ascii="Old Standard TT" w:hAnsi="Old Standard TT" w:cs="Old Standard TT"/>
          <w:sz w:val="28"/>
          <w:szCs w:val="28"/>
        </w:rPr>
      </w:pPr>
      <w:bookmarkStart w:id="1" w:name="_Toc71718886"/>
      <w:r w:rsidRPr="003738C4">
        <w:rPr>
          <w:rFonts w:ascii="Old Standard TT" w:hAnsi="Old Standard TT" w:cs="Old Standard TT"/>
          <w:sz w:val="28"/>
          <w:szCs w:val="28"/>
        </w:rPr>
        <w:t>Updates</w:t>
      </w:r>
      <w:bookmarkEnd w:id="1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88"/>
        <w:gridCol w:w="1186"/>
        <w:gridCol w:w="7476"/>
      </w:tblGrid>
      <w:tr w:rsidR="002C0C3E" w:rsidRPr="003738C4" w:rsidTr="003B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0C3E" w:rsidRPr="003738C4" w:rsidRDefault="002C0C3E" w:rsidP="00FA53A1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Date</w:t>
            </w:r>
          </w:p>
        </w:tc>
        <w:tc>
          <w:tcPr>
            <w:tcW w:w="758" w:type="dxa"/>
          </w:tcPr>
          <w:p w:rsidR="002C0C3E" w:rsidRPr="003738C4" w:rsidRDefault="002C0C3E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Version</w:t>
            </w:r>
          </w:p>
        </w:tc>
        <w:tc>
          <w:tcPr>
            <w:tcW w:w="7854" w:type="dxa"/>
          </w:tcPr>
          <w:p w:rsidR="002C0C3E" w:rsidRPr="003738C4" w:rsidRDefault="002C0C3E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Update</w:t>
            </w:r>
          </w:p>
        </w:tc>
      </w:tr>
      <w:tr w:rsidR="002C0C3E" w:rsidRPr="003738C4" w:rsidTr="003B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0C3E" w:rsidRPr="003B32BD" w:rsidRDefault="003B32BD" w:rsidP="003B32BD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B32BD">
              <w:rPr>
                <w:rFonts w:ascii="Old Standard TT" w:hAnsi="Old Standard TT" w:cs="Old Standard TT"/>
                <w:b w:val="0"/>
                <w:sz w:val="28"/>
                <w:szCs w:val="28"/>
              </w:rPr>
              <w:t>May--10’21</w:t>
            </w:r>
          </w:p>
        </w:tc>
        <w:tc>
          <w:tcPr>
            <w:tcW w:w="758" w:type="dxa"/>
          </w:tcPr>
          <w:p w:rsidR="002C0C3E" w:rsidRPr="003B32BD" w:rsidRDefault="002C0C3E" w:rsidP="002C0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B32BD">
              <w:rPr>
                <w:rFonts w:ascii="Old Standard TT" w:hAnsi="Old Standard TT" w:cs="Old Standard TT"/>
                <w:sz w:val="28"/>
                <w:szCs w:val="28"/>
              </w:rPr>
              <w:t>V 0.1</w:t>
            </w:r>
          </w:p>
        </w:tc>
        <w:tc>
          <w:tcPr>
            <w:tcW w:w="7854" w:type="dxa"/>
          </w:tcPr>
          <w:p w:rsidR="002C0C3E" w:rsidRPr="003B32BD" w:rsidRDefault="002C0C3E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B32BD">
              <w:rPr>
                <w:rFonts w:ascii="Old Standard TT" w:hAnsi="Old Standard TT" w:cs="Old Standard TT"/>
                <w:sz w:val="28"/>
                <w:szCs w:val="28"/>
              </w:rPr>
              <w:t>First draft</w:t>
            </w:r>
          </w:p>
        </w:tc>
      </w:tr>
      <w:tr w:rsidR="002C0C3E" w:rsidRPr="003738C4" w:rsidTr="003B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0C3E" w:rsidRPr="003738C4" w:rsidRDefault="002C0C3E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758" w:type="dxa"/>
          </w:tcPr>
          <w:p w:rsidR="002C0C3E" w:rsidRPr="003738C4" w:rsidRDefault="002C0C3E" w:rsidP="002C0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7854" w:type="dxa"/>
          </w:tcPr>
          <w:p w:rsidR="002C0C3E" w:rsidRPr="003738C4" w:rsidRDefault="002C0C3E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A31315" w:rsidRPr="003738C4" w:rsidRDefault="00A31315" w:rsidP="002C0C3E">
      <w:pPr>
        <w:rPr>
          <w:rFonts w:ascii="Old Standard TT" w:hAnsi="Old Standard TT" w:cs="Old Standard TT"/>
          <w:sz w:val="28"/>
          <w:szCs w:val="28"/>
        </w:rPr>
      </w:pPr>
    </w:p>
    <w:p w:rsidR="002C0C3E" w:rsidRPr="003738C4" w:rsidRDefault="002C0C3E" w:rsidP="002C0C3E">
      <w:pPr>
        <w:pStyle w:val="Heading1"/>
        <w:rPr>
          <w:rFonts w:ascii="Old Standard TT" w:hAnsi="Old Standard TT" w:cs="Old Standard TT"/>
          <w:sz w:val="28"/>
          <w:szCs w:val="28"/>
        </w:rPr>
      </w:pPr>
      <w:bookmarkStart w:id="2" w:name="_Toc71718887"/>
      <w:r w:rsidRPr="003738C4">
        <w:rPr>
          <w:rFonts w:ascii="Old Standard TT" w:hAnsi="Old Standard TT" w:cs="Old Standard TT"/>
          <w:sz w:val="28"/>
          <w:szCs w:val="28"/>
        </w:rPr>
        <w:t>Business Objective</w:t>
      </w:r>
      <w:bookmarkEnd w:id="2"/>
      <w:r w:rsidR="006B09ED">
        <w:rPr>
          <w:rFonts w:ascii="Old Standard TT" w:hAnsi="Old Standard TT" w:cs="Old Standard TT"/>
          <w:sz w:val="28"/>
          <w:szCs w:val="28"/>
        </w:rPr>
        <w:br/>
      </w:r>
      <w:r w:rsidR="006B09ED" w:rsidRPr="003420C9">
        <w:rPr>
          <w:rFonts w:ascii="Old Standard TT" w:eastAsiaTheme="minorHAnsi" w:hAnsi="Old Standard TT" w:cs="Old Standard TT"/>
          <w:color w:val="auto"/>
          <w:sz w:val="28"/>
          <w:szCs w:val="28"/>
        </w:rPr>
        <w:t>&lt;</w:t>
      </w:r>
      <w:r w:rsidR="006B09ED">
        <w:rPr>
          <w:rFonts w:ascii="Old Standard TT" w:eastAsiaTheme="minorHAnsi" w:hAnsi="Old Standard TT" w:cs="Old Standard TT"/>
          <w:color w:val="auto"/>
          <w:sz w:val="28"/>
          <w:szCs w:val="28"/>
        </w:rPr>
        <w:t>TBD</w:t>
      </w:r>
      <w:r w:rsidR="006B09ED" w:rsidRPr="003420C9">
        <w:rPr>
          <w:rFonts w:ascii="Old Standard TT" w:eastAsiaTheme="minorHAnsi" w:hAnsi="Old Standard TT" w:cs="Old Standard TT"/>
          <w:color w:val="auto"/>
          <w:sz w:val="28"/>
          <w:szCs w:val="28"/>
        </w:rPr>
        <w:t>&gt;</w:t>
      </w:r>
    </w:p>
    <w:p w:rsidR="002C0C3E" w:rsidRPr="003738C4" w:rsidRDefault="002C0C3E" w:rsidP="002C0C3E">
      <w:pPr>
        <w:pStyle w:val="Heading2"/>
        <w:rPr>
          <w:rFonts w:ascii="Old Standard TT" w:hAnsi="Old Standard TT" w:cs="Old Standard TT"/>
          <w:sz w:val="28"/>
          <w:szCs w:val="28"/>
        </w:rPr>
      </w:pPr>
      <w:bookmarkStart w:id="3" w:name="_Toc71718888"/>
      <w:r w:rsidRPr="003738C4">
        <w:rPr>
          <w:rFonts w:ascii="Old Standard TT" w:hAnsi="Old Standard TT" w:cs="Old Standard TT"/>
          <w:sz w:val="28"/>
          <w:szCs w:val="28"/>
        </w:rPr>
        <w:t>Vision Statement</w:t>
      </w:r>
      <w:bookmarkEnd w:id="3"/>
    </w:p>
    <w:p w:rsidR="002C0C3E" w:rsidRPr="003738C4" w:rsidRDefault="002C0C3E" w:rsidP="002C0C3E">
      <w:pPr>
        <w:pStyle w:val="ListParagraph"/>
        <w:numPr>
          <w:ilvl w:val="0"/>
          <w:numId w:val="2"/>
        </w:numPr>
        <w:rPr>
          <w:rFonts w:ascii="Old Standard TT" w:hAnsi="Old Standard TT" w:cs="Old Standard TT"/>
          <w:sz w:val="28"/>
          <w:szCs w:val="28"/>
        </w:rPr>
      </w:pPr>
      <w:r w:rsidRPr="00760005">
        <w:rPr>
          <w:rFonts w:ascii="Old Standard TT" w:hAnsi="Old Standard TT" w:cs="Old Standard TT"/>
          <w:b/>
          <w:bCs/>
          <w:color w:val="FF0000"/>
          <w:sz w:val="28"/>
          <w:szCs w:val="28"/>
        </w:rPr>
        <w:t>For</w:t>
      </w:r>
      <w:r w:rsidRPr="003738C4">
        <w:rPr>
          <w:rFonts w:ascii="Old Standard TT" w:hAnsi="Old Standard TT" w:cs="Old Standard TT"/>
          <w:sz w:val="28"/>
          <w:szCs w:val="28"/>
        </w:rPr>
        <w:t> smartphone users</w:t>
      </w:r>
    </w:p>
    <w:p w:rsidR="002C0C3E" w:rsidRPr="003738C4" w:rsidRDefault="002C0C3E" w:rsidP="00543B09">
      <w:pPr>
        <w:pStyle w:val="ListParagraph"/>
        <w:numPr>
          <w:ilvl w:val="0"/>
          <w:numId w:val="2"/>
        </w:num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b/>
          <w:bCs/>
          <w:color w:val="FF0000"/>
          <w:sz w:val="28"/>
          <w:szCs w:val="28"/>
        </w:rPr>
        <w:t>Who</w:t>
      </w:r>
      <w:r w:rsidRPr="003738C4">
        <w:rPr>
          <w:rFonts w:ascii="Old Standard TT" w:hAnsi="Old Standard TT" w:cs="Old Standard TT"/>
          <w:sz w:val="28"/>
          <w:szCs w:val="28"/>
        </w:rPr>
        <w:t> </w:t>
      </w:r>
      <w:r w:rsidRPr="00420274">
        <w:rPr>
          <w:rFonts w:ascii="Old Standard TT" w:hAnsi="Old Standard TT" w:cs="Old Standard TT"/>
          <w:b/>
          <w:color w:val="ED7D31" w:themeColor="accent2"/>
          <w:sz w:val="28"/>
          <w:szCs w:val="28"/>
        </w:rPr>
        <w:t xml:space="preserve">are concerned with </w:t>
      </w:r>
      <w:r w:rsidR="00976F78" w:rsidRPr="00420274">
        <w:rPr>
          <w:rFonts w:ascii="Old Standard TT" w:hAnsi="Old Standard TT" w:cs="Old Standard TT"/>
          <w:b/>
          <w:color w:val="ED7D31" w:themeColor="accent2"/>
          <w:sz w:val="28"/>
          <w:szCs w:val="28"/>
        </w:rPr>
        <w:t xml:space="preserve">stopping </w:t>
      </w:r>
      <w:r w:rsidR="00543B09" w:rsidRPr="00420274">
        <w:rPr>
          <w:rFonts w:ascii="Old Standard TT" w:hAnsi="Old Standard TT" w:cs="Old Standard TT"/>
          <w:b/>
          <w:color w:val="ED7D31" w:themeColor="accent2"/>
          <w:sz w:val="28"/>
          <w:szCs w:val="28"/>
        </w:rPr>
        <w:t xml:space="preserve">/ eliminating--eradicated </w:t>
      </w:r>
      <w:r w:rsidR="00E37D61" w:rsidRPr="00420274">
        <w:rPr>
          <w:rFonts w:ascii="Old Standard TT" w:hAnsi="Old Standard TT" w:cs="Old Standard TT"/>
          <w:b/>
          <w:color w:val="ED7D31" w:themeColor="accent2"/>
          <w:sz w:val="28"/>
          <w:szCs w:val="28"/>
        </w:rPr>
        <w:t xml:space="preserve">the </w:t>
      </w:r>
      <w:r w:rsidR="00543B09" w:rsidRPr="00420274">
        <w:rPr>
          <w:rFonts w:ascii="Old Standard TT" w:hAnsi="Old Standard TT" w:cs="Old Standard TT"/>
          <w:b/>
          <w:color w:val="ED7D31" w:themeColor="accent2"/>
          <w:sz w:val="28"/>
          <w:szCs w:val="28"/>
        </w:rPr>
        <w:t>decease</w:t>
      </w:r>
    </w:p>
    <w:p w:rsidR="002C0C3E" w:rsidRPr="003738C4" w:rsidRDefault="002C0C3E" w:rsidP="00630273">
      <w:pPr>
        <w:pStyle w:val="ListParagraph"/>
        <w:numPr>
          <w:ilvl w:val="0"/>
          <w:numId w:val="2"/>
        </w:num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b/>
          <w:bCs/>
          <w:color w:val="FF0000"/>
          <w:sz w:val="28"/>
          <w:szCs w:val="28"/>
        </w:rPr>
        <w:t>The</w:t>
      </w:r>
      <w:r w:rsidR="00630273">
        <w:rPr>
          <w:rFonts w:ascii="Old Standard TT" w:hAnsi="Old Standard TT" w:cs="Old Standard TT"/>
          <w:sz w:val="28"/>
          <w:szCs w:val="28"/>
        </w:rPr>
        <w:t> </w:t>
      </w:r>
      <w:r w:rsidRPr="003738C4">
        <w:rPr>
          <w:rFonts w:ascii="Old Standard TT" w:hAnsi="Old Standard TT" w:cs="Old Standard TT"/>
          <w:sz w:val="28"/>
          <w:szCs w:val="28"/>
        </w:rPr>
        <w:t xml:space="preserve">COVID </w:t>
      </w:r>
      <w:r w:rsidR="00630273" w:rsidRPr="00630273">
        <w:rPr>
          <w:rFonts w:ascii="Old Standard TT" w:hAnsi="Old Standard TT" w:cs="Old Standard TT"/>
          <w:sz w:val="28"/>
          <w:szCs w:val="28"/>
        </w:rPr>
        <w:t>Spread Tracking App</w:t>
      </w:r>
    </w:p>
    <w:p w:rsidR="002C0C3E" w:rsidRPr="003738C4" w:rsidRDefault="002C0C3E" w:rsidP="002C0C3E">
      <w:pPr>
        <w:pStyle w:val="ListParagraph"/>
        <w:numPr>
          <w:ilvl w:val="0"/>
          <w:numId w:val="2"/>
        </w:num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b/>
          <w:bCs/>
          <w:color w:val="FF0000"/>
          <w:sz w:val="28"/>
          <w:szCs w:val="28"/>
        </w:rPr>
        <w:t>Is</w:t>
      </w:r>
      <w:r w:rsidR="00E37D61">
        <w:rPr>
          <w:rFonts w:ascii="Old Standard TT" w:hAnsi="Old Standard TT" w:cs="Old Standard TT"/>
          <w:sz w:val="28"/>
          <w:szCs w:val="28"/>
        </w:rPr>
        <w:t> </w:t>
      </w:r>
      <w:r w:rsidRPr="003738C4">
        <w:rPr>
          <w:rFonts w:ascii="Old Standard TT" w:hAnsi="Old Standard TT" w:cs="Old Standard TT"/>
          <w:sz w:val="28"/>
          <w:szCs w:val="28"/>
        </w:rPr>
        <w:t xml:space="preserve">a cross platform </w:t>
      </w:r>
      <w:proofErr w:type="gramStart"/>
      <w:r w:rsidRPr="003738C4">
        <w:rPr>
          <w:rFonts w:ascii="Old Standard TT" w:hAnsi="Old Standard TT" w:cs="Old Standard TT"/>
          <w:sz w:val="28"/>
          <w:szCs w:val="28"/>
        </w:rPr>
        <w:t>application</w:t>
      </w:r>
      <w:proofErr w:type="gramEnd"/>
    </w:p>
    <w:p w:rsidR="002C0C3E" w:rsidRPr="003738C4" w:rsidRDefault="002C0C3E" w:rsidP="002C0C3E">
      <w:pPr>
        <w:pStyle w:val="ListParagraph"/>
        <w:numPr>
          <w:ilvl w:val="0"/>
          <w:numId w:val="2"/>
        </w:num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b/>
          <w:bCs/>
          <w:color w:val="FF0000"/>
          <w:sz w:val="28"/>
          <w:szCs w:val="28"/>
        </w:rPr>
        <w:t>That</w:t>
      </w:r>
      <w:r w:rsidR="00E37D61">
        <w:rPr>
          <w:rFonts w:ascii="Old Standard TT" w:hAnsi="Old Standard TT" w:cs="Old Standard TT"/>
          <w:sz w:val="28"/>
          <w:szCs w:val="28"/>
        </w:rPr>
        <w:t> </w:t>
      </w:r>
      <w:r w:rsidRPr="003738C4">
        <w:rPr>
          <w:rFonts w:ascii="Old Standard TT" w:hAnsi="Old Standard TT" w:cs="Old Standard TT"/>
          <w:sz w:val="28"/>
          <w:szCs w:val="28"/>
        </w:rPr>
        <w:t xml:space="preserve">will allow to track dynamically </w:t>
      </w:r>
      <w:r w:rsidR="00E37D61">
        <w:rPr>
          <w:rFonts w:ascii="Old Standard TT" w:hAnsi="Old Standard TT" w:cs="Old Standard TT"/>
          <w:sz w:val="28"/>
          <w:szCs w:val="28"/>
        </w:rPr>
        <w:t xml:space="preserve">position of people with defined `coronaStatus` {negative, positive, unknown} </w:t>
      </w:r>
      <w:proofErr w:type="gramStart"/>
      <w:r w:rsidR="00E37D61">
        <w:rPr>
          <w:rFonts w:ascii="Old Standard TT" w:hAnsi="Old Standard TT" w:cs="Old Standard TT"/>
          <w:sz w:val="28"/>
          <w:szCs w:val="28"/>
        </w:rPr>
        <w:t>( or</w:t>
      </w:r>
      <w:proofErr w:type="gramEnd"/>
      <w:r w:rsidR="00E37D61">
        <w:rPr>
          <w:rFonts w:ascii="Old Standard TT" w:hAnsi="Old Standard TT" w:cs="Old Standard TT"/>
          <w:sz w:val="28"/>
          <w:szCs w:val="28"/>
        </w:rPr>
        <w:t xml:space="preserve"> probability)</w:t>
      </w:r>
    </w:p>
    <w:p w:rsidR="002C0C3E" w:rsidRPr="003738C4" w:rsidRDefault="002C0C3E" w:rsidP="002C0C3E">
      <w:pPr>
        <w:pStyle w:val="ListParagraph"/>
        <w:numPr>
          <w:ilvl w:val="0"/>
          <w:numId w:val="2"/>
        </w:num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b/>
          <w:bCs/>
          <w:color w:val="FF0000"/>
          <w:sz w:val="28"/>
          <w:szCs w:val="28"/>
        </w:rPr>
        <w:t>Unlike</w:t>
      </w:r>
      <w:r w:rsidRPr="003738C4">
        <w:rPr>
          <w:rFonts w:ascii="Old Standard TT" w:hAnsi="Old Standard TT" w:cs="Old Standard TT"/>
          <w:sz w:val="28"/>
          <w:szCs w:val="28"/>
        </w:rPr>
        <w:t xml:space="preserve"> (think about </w:t>
      </w:r>
      <w:r w:rsidR="00E37D61" w:rsidRPr="003738C4">
        <w:rPr>
          <w:rFonts w:ascii="Old Standard TT" w:hAnsi="Old Standard TT" w:cs="Old Standard TT"/>
          <w:sz w:val="28"/>
          <w:szCs w:val="28"/>
        </w:rPr>
        <w:t>competitor’s</w:t>
      </w:r>
      <w:r w:rsidRPr="003738C4">
        <w:rPr>
          <w:rFonts w:ascii="Old Standard TT" w:hAnsi="Old Standard TT" w:cs="Old Standard TT"/>
          <w:sz w:val="28"/>
          <w:szCs w:val="28"/>
        </w:rPr>
        <w:t xml:space="preserve"> disadvantage)</w:t>
      </w:r>
    </w:p>
    <w:p w:rsidR="002C0C3E" w:rsidRDefault="002C0C3E" w:rsidP="002C0C3E">
      <w:pPr>
        <w:pStyle w:val="ListParagraph"/>
        <w:numPr>
          <w:ilvl w:val="0"/>
          <w:numId w:val="2"/>
        </w:num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b/>
          <w:bCs/>
          <w:color w:val="FF0000"/>
          <w:sz w:val="28"/>
          <w:szCs w:val="28"/>
        </w:rPr>
        <w:t>Our product</w:t>
      </w:r>
      <w:r w:rsidRPr="003738C4">
        <w:rPr>
          <w:rFonts w:ascii="Old Standard TT" w:hAnsi="Old Standard TT" w:cs="Old Standard TT"/>
          <w:sz w:val="28"/>
          <w:szCs w:val="28"/>
        </w:rPr>
        <w:t xml:space="preserve"> (think about our advantages of your app)</w:t>
      </w:r>
    </w:p>
    <w:p w:rsidR="007C38F5" w:rsidRPr="003738C4" w:rsidRDefault="009D037A" w:rsidP="002C0C3E">
      <w:pPr>
        <w:pStyle w:val="ListParagraph"/>
        <w:numPr>
          <w:ilvl w:val="0"/>
          <w:numId w:val="2"/>
        </w:numPr>
        <w:rPr>
          <w:rFonts w:ascii="Old Standard TT" w:hAnsi="Old Standard TT" w:cs="Old Standard TT"/>
          <w:sz w:val="28"/>
          <w:szCs w:val="28"/>
        </w:rPr>
      </w:pPr>
      <w:r>
        <w:rPr>
          <w:rFonts w:ascii="Old Standard TT" w:hAnsi="Old Standard TT" w:cs="Old Standard TT"/>
          <w:b/>
          <w:bCs/>
          <w:color w:val="FF0000"/>
          <w:sz w:val="28"/>
          <w:szCs w:val="28"/>
        </w:rPr>
        <w:t>Motivation </w:t>
      </w:r>
      <w:r w:rsidR="007C38F5" w:rsidRPr="007C38F5">
        <w:rPr>
          <w:rFonts w:ascii="Old Standard TT" w:hAnsi="Old Standard TT" w:cs="Old Standard TT"/>
          <w:sz w:val="28"/>
          <w:szCs w:val="28"/>
        </w:rPr>
        <w:t>elimination of smallpox</w:t>
      </w:r>
    </w:p>
    <w:p w:rsidR="002C0C3E" w:rsidRPr="003738C4" w:rsidRDefault="002C0C3E" w:rsidP="002C0C3E">
      <w:pPr>
        <w:rPr>
          <w:rFonts w:ascii="Old Standard TT" w:hAnsi="Old Standard TT" w:cs="Old Standard TT"/>
          <w:sz w:val="28"/>
          <w:szCs w:val="28"/>
        </w:rPr>
      </w:pPr>
    </w:p>
    <w:p w:rsidR="002C0C3E" w:rsidRPr="003738C4" w:rsidRDefault="002C0C3E" w:rsidP="002C0C3E">
      <w:pPr>
        <w:pStyle w:val="Heading2"/>
        <w:rPr>
          <w:rFonts w:ascii="Old Standard TT" w:hAnsi="Old Standard TT" w:cs="Old Standard TT"/>
          <w:sz w:val="28"/>
          <w:szCs w:val="28"/>
        </w:rPr>
      </w:pPr>
      <w:bookmarkStart w:id="4" w:name="_Toc71718889"/>
      <w:r w:rsidRPr="003738C4">
        <w:rPr>
          <w:rFonts w:ascii="Old Standard TT" w:hAnsi="Old Standard TT" w:cs="Old Standard TT"/>
          <w:sz w:val="28"/>
          <w:szCs w:val="28"/>
        </w:rPr>
        <w:t>Return on Investment</w:t>
      </w:r>
      <w:bookmarkEnd w:id="4"/>
      <w:r w:rsidR="003420C9">
        <w:rPr>
          <w:rFonts w:ascii="Old Standard TT" w:hAnsi="Old Standard TT" w:cs="Old Standard TT"/>
          <w:sz w:val="28"/>
          <w:szCs w:val="28"/>
        </w:rPr>
        <w:br/>
      </w:r>
      <w:r w:rsidR="003420C9" w:rsidRPr="003420C9">
        <w:rPr>
          <w:rFonts w:ascii="Old Standard TT" w:eastAsiaTheme="minorHAnsi" w:hAnsi="Old Standard TT" w:cs="Old Standard TT"/>
          <w:color w:val="auto"/>
          <w:sz w:val="28"/>
          <w:szCs w:val="28"/>
        </w:rPr>
        <w:t>&lt;</w:t>
      </w:r>
      <w:r w:rsidR="003420C9">
        <w:rPr>
          <w:rFonts w:ascii="Old Standard TT" w:eastAsiaTheme="minorHAnsi" w:hAnsi="Old Standard TT" w:cs="Old Standard TT"/>
          <w:color w:val="auto"/>
          <w:sz w:val="28"/>
          <w:szCs w:val="28"/>
        </w:rPr>
        <w:t>TBD</w:t>
      </w:r>
      <w:r w:rsidR="003420C9" w:rsidRPr="003420C9">
        <w:rPr>
          <w:rFonts w:ascii="Old Standard TT" w:eastAsiaTheme="minorHAnsi" w:hAnsi="Old Standard TT" w:cs="Old Standard TT"/>
          <w:color w:val="auto"/>
          <w:sz w:val="28"/>
          <w:szCs w:val="28"/>
        </w:rPr>
        <w:t>&gt;</w:t>
      </w:r>
    </w:p>
    <w:p w:rsidR="002C0C3E" w:rsidRPr="003738C4" w:rsidRDefault="002C0C3E" w:rsidP="002C0C3E">
      <w:p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sz w:val="28"/>
          <w:szCs w:val="28"/>
        </w:rPr>
        <w:t>Describe pricing model here if needed. For example: we</w:t>
      </w:r>
      <w:r w:rsidR="00FA53A1" w:rsidRPr="003738C4">
        <w:rPr>
          <w:rFonts w:ascii="Old Standard TT" w:hAnsi="Old Standard TT" w:cs="Old Standard TT"/>
          <w:sz w:val="28"/>
          <w:szCs w:val="28"/>
        </w:rPr>
        <w:t xml:space="preserve"> will sell our app for USD1 to 10K clients by Q4, </w:t>
      </w:r>
      <w:r w:rsidR="003420C9" w:rsidRPr="003738C4">
        <w:rPr>
          <w:rFonts w:ascii="Old Standard TT" w:hAnsi="Old Standard TT" w:cs="Old Standard TT"/>
          <w:sz w:val="28"/>
          <w:szCs w:val="28"/>
        </w:rPr>
        <w:t>or</w:t>
      </w:r>
      <w:r w:rsidR="00FA53A1" w:rsidRPr="003738C4">
        <w:rPr>
          <w:rFonts w:ascii="Old Standard TT" w:hAnsi="Old Standard TT" w:cs="Old Standard TT"/>
          <w:sz w:val="28"/>
          <w:szCs w:val="28"/>
        </w:rPr>
        <w:t xml:space="preserve"> we will distribute it for free and integrate with add providers, 1 click = USD 0.01, etc…</w:t>
      </w:r>
      <w:r w:rsidR="008347E4">
        <w:rPr>
          <w:rFonts w:ascii="Old Standard TT" w:hAnsi="Old Standard TT" w:cs="Old Standard TT"/>
          <w:sz w:val="28"/>
          <w:szCs w:val="28"/>
        </w:rPr>
        <w:t xml:space="preserve"> / government contract</w:t>
      </w:r>
    </w:p>
    <w:p w:rsidR="00FA53A1" w:rsidRPr="003738C4" w:rsidRDefault="00FA53A1" w:rsidP="002C0C3E">
      <w:pPr>
        <w:rPr>
          <w:rFonts w:ascii="Old Standard TT" w:hAnsi="Old Standard TT" w:cs="Old Standard TT"/>
          <w:sz w:val="28"/>
          <w:szCs w:val="28"/>
        </w:rPr>
      </w:pPr>
    </w:p>
    <w:p w:rsidR="00FA53A1" w:rsidRPr="003738C4" w:rsidRDefault="00FA53A1" w:rsidP="00FA53A1">
      <w:pPr>
        <w:pStyle w:val="Heading2"/>
        <w:rPr>
          <w:rFonts w:ascii="Old Standard TT" w:hAnsi="Old Standard TT" w:cs="Old Standard TT"/>
          <w:sz w:val="28"/>
          <w:szCs w:val="28"/>
        </w:rPr>
      </w:pPr>
      <w:bookmarkStart w:id="5" w:name="_Toc71718890"/>
      <w:r w:rsidRPr="003738C4">
        <w:rPr>
          <w:rFonts w:ascii="Old Standard TT" w:hAnsi="Old Standard TT" w:cs="Old Standard TT"/>
          <w:sz w:val="28"/>
          <w:szCs w:val="28"/>
        </w:rPr>
        <w:t>Risks</w:t>
      </w:r>
      <w:bookmarkEnd w:id="5"/>
      <w:r w:rsidR="00BB3786">
        <w:rPr>
          <w:rFonts w:ascii="Old Standard TT" w:hAnsi="Old Standard TT" w:cs="Old Standard TT"/>
          <w:sz w:val="28"/>
          <w:szCs w:val="28"/>
        </w:rPr>
        <w:br/>
      </w:r>
      <w:r w:rsidR="00BB3786" w:rsidRPr="003420C9">
        <w:rPr>
          <w:rFonts w:ascii="Old Standard TT" w:eastAsiaTheme="minorHAnsi" w:hAnsi="Old Standard TT" w:cs="Old Standard TT"/>
          <w:color w:val="auto"/>
          <w:sz w:val="28"/>
          <w:szCs w:val="28"/>
        </w:rPr>
        <w:t>&lt;</w:t>
      </w:r>
      <w:r w:rsidR="00BB3786">
        <w:rPr>
          <w:rFonts w:ascii="Old Standard TT" w:eastAsiaTheme="minorHAnsi" w:hAnsi="Old Standard TT" w:cs="Old Standard TT"/>
          <w:color w:val="auto"/>
          <w:sz w:val="28"/>
          <w:szCs w:val="28"/>
        </w:rPr>
        <w:t>TBD</w:t>
      </w:r>
      <w:r w:rsidR="00BB3786" w:rsidRPr="003420C9">
        <w:rPr>
          <w:rFonts w:ascii="Old Standard TT" w:eastAsiaTheme="minorHAnsi" w:hAnsi="Old Standard TT" w:cs="Old Standard TT"/>
          <w:color w:val="auto"/>
          <w:sz w:val="28"/>
          <w:szCs w:val="28"/>
        </w:rPr>
        <w:t>&gt;</w:t>
      </w:r>
    </w:p>
    <w:p w:rsidR="00FA53A1" w:rsidRDefault="00FA53A1" w:rsidP="00FA53A1">
      <w:pPr>
        <w:pStyle w:val="ListParagraph"/>
        <w:numPr>
          <w:ilvl w:val="0"/>
          <w:numId w:val="3"/>
        </w:num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sz w:val="28"/>
          <w:szCs w:val="28"/>
        </w:rPr>
        <w:t>Put risks here, for example:</w:t>
      </w:r>
    </w:p>
    <w:p w:rsidR="008347E4" w:rsidRDefault="008347E4" w:rsidP="00FA53A1">
      <w:pPr>
        <w:pStyle w:val="ListParagraph"/>
        <w:numPr>
          <w:ilvl w:val="0"/>
          <w:numId w:val="3"/>
        </w:numPr>
        <w:rPr>
          <w:rFonts w:ascii="Old Standard TT" w:hAnsi="Old Standard TT" w:cs="Old Standard TT"/>
          <w:sz w:val="28"/>
          <w:szCs w:val="28"/>
        </w:rPr>
      </w:pPr>
      <w:r>
        <w:rPr>
          <w:rFonts w:ascii="Old Standard TT" w:hAnsi="Old Standard TT" w:cs="Old Standard TT"/>
          <w:sz w:val="28"/>
          <w:szCs w:val="28"/>
        </w:rPr>
        <w:t xml:space="preserve">Not always having mobile device in the </w:t>
      </w:r>
      <w:r w:rsidR="00803916">
        <w:rPr>
          <w:rFonts w:ascii="Old Standard TT" w:hAnsi="Old Standard TT" w:cs="Old Standard TT"/>
          <w:sz w:val="28"/>
          <w:szCs w:val="28"/>
        </w:rPr>
        <w:t>person nearest</w:t>
      </w:r>
      <w:r>
        <w:rPr>
          <w:rFonts w:ascii="Old Standard TT" w:hAnsi="Old Standard TT" w:cs="Old Standard TT"/>
          <w:sz w:val="28"/>
          <w:szCs w:val="28"/>
        </w:rPr>
        <w:t xml:space="preserve"> vicinity \epsilon</w:t>
      </w:r>
    </w:p>
    <w:p w:rsidR="008347E4" w:rsidRPr="003738C4" w:rsidRDefault="008347E4" w:rsidP="00FA53A1">
      <w:pPr>
        <w:pStyle w:val="ListParagraph"/>
        <w:numPr>
          <w:ilvl w:val="0"/>
          <w:numId w:val="3"/>
        </w:numPr>
        <w:rPr>
          <w:rFonts w:ascii="Old Standard TT" w:hAnsi="Old Standard TT" w:cs="Old Standard TT"/>
          <w:sz w:val="28"/>
          <w:szCs w:val="28"/>
        </w:rPr>
      </w:pPr>
      <w:r>
        <w:rPr>
          <w:rFonts w:ascii="Old Standard TT" w:hAnsi="Old Standard TT" w:cs="Old Standard TT"/>
          <w:sz w:val="28"/>
          <w:szCs w:val="28"/>
        </w:rPr>
        <w:t xml:space="preserve">Not having </w:t>
      </w:r>
      <w:r w:rsidR="00E37D61">
        <w:rPr>
          <w:rFonts w:ascii="Old Standard TT" w:hAnsi="Old Standard TT" w:cs="Old Standard TT"/>
          <w:sz w:val="28"/>
          <w:szCs w:val="28"/>
        </w:rPr>
        <w:t>available / reliable test</w:t>
      </w:r>
    </w:p>
    <w:p w:rsidR="00FA53A1" w:rsidRPr="003738C4" w:rsidRDefault="00FA53A1" w:rsidP="00FA53A1">
      <w:pPr>
        <w:pStyle w:val="ListParagraph"/>
        <w:numPr>
          <w:ilvl w:val="0"/>
          <w:numId w:val="3"/>
        </w:numPr>
        <w:rPr>
          <w:rFonts w:ascii="Old Standard TT" w:hAnsi="Old Standard TT" w:cs="Old Standard TT"/>
          <w:sz w:val="28"/>
          <w:szCs w:val="28"/>
        </w:rPr>
      </w:pPr>
      <w:r w:rsidRPr="003738C4">
        <w:rPr>
          <w:rFonts w:ascii="Old Standard TT" w:hAnsi="Old Standard TT" w:cs="Old Standard TT"/>
          <w:sz w:val="28"/>
          <w:szCs w:val="28"/>
        </w:rPr>
        <w:lastRenderedPageBreak/>
        <w:t>End of pandemic</w:t>
      </w:r>
    </w:p>
    <w:p w:rsidR="00FA53A1" w:rsidRDefault="00FA53A1" w:rsidP="00FA53A1">
      <w:pPr>
        <w:pStyle w:val="ListParagraph"/>
        <w:numPr>
          <w:ilvl w:val="0"/>
          <w:numId w:val="3"/>
        </w:numPr>
        <w:rPr>
          <w:rFonts w:ascii="Old Standard TT" w:hAnsi="Old Standard TT" w:cs="Old Standard TT"/>
          <w:sz w:val="28"/>
          <w:szCs w:val="28"/>
        </w:rPr>
      </w:pPr>
      <w:r w:rsidRPr="00420274">
        <w:rPr>
          <w:rFonts w:ascii="Old Standard TT" w:hAnsi="Old Standard TT" w:cs="Old Standard TT"/>
          <w:color w:val="FF0000"/>
          <w:sz w:val="28"/>
          <w:szCs w:val="28"/>
        </w:rPr>
        <w:t>Unwillingness of people to share their data</w:t>
      </w:r>
    </w:p>
    <w:p w:rsidR="006F3F6C" w:rsidRPr="009839E1" w:rsidRDefault="006F3F6C" w:rsidP="00FA53A1">
      <w:pPr>
        <w:pStyle w:val="ListParagraph"/>
        <w:numPr>
          <w:ilvl w:val="0"/>
          <w:numId w:val="3"/>
        </w:numPr>
        <w:rPr>
          <w:rFonts w:ascii="Old Standard TT" w:hAnsi="Old Standard TT" w:cs="Old Standard TT"/>
          <w:b/>
          <w:sz w:val="28"/>
          <w:szCs w:val="28"/>
        </w:rPr>
      </w:pPr>
      <w:r w:rsidRPr="009839E1">
        <w:rPr>
          <w:rFonts w:ascii="Old Standard TT" w:hAnsi="Old Standard TT" w:cs="Old Standard TT"/>
          <w:b/>
          <w:sz w:val="28"/>
          <w:szCs w:val="28"/>
        </w:rPr>
        <w:t>Not having access to enough computational recourses</w:t>
      </w:r>
      <w:r w:rsidR="00580745">
        <w:rPr>
          <w:rFonts w:ascii="Old Standard TT" w:hAnsi="Old Standard TT" w:cs="Old Standard TT"/>
          <w:b/>
          <w:sz w:val="28"/>
          <w:szCs w:val="28"/>
        </w:rPr>
        <w:t xml:space="preserve"> (o</w:t>
      </w:r>
      <w:r w:rsidR="002176DD">
        <w:rPr>
          <w:rFonts w:ascii="Old Standard TT" w:hAnsi="Old Standard TT" w:cs="Old Standard TT"/>
          <w:b/>
          <w:sz w:val="28"/>
          <w:szCs w:val="28"/>
        </w:rPr>
        <w:t>nly works if full sys operating --- emergent property)</w:t>
      </w:r>
      <w:bookmarkStart w:id="6" w:name="_GoBack"/>
      <w:bookmarkEnd w:id="6"/>
    </w:p>
    <w:p w:rsidR="00FA53A1" w:rsidRPr="003420C9" w:rsidRDefault="00FA53A1" w:rsidP="00FA53A1">
      <w:pPr>
        <w:pStyle w:val="Heading1"/>
        <w:rPr>
          <w:rFonts w:ascii="Old Standard TT" w:hAnsi="Old Standard TT" w:cs="Old Standard TT"/>
          <w:b/>
          <w:color w:val="ED7D31" w:themeColor="accent2"/>
          <w:sz w:val="40"/>
          <w:szCs w:val="40"/>
        </w:rPr>
      </w:pPr>
      <w:bookmarkStart w:id="7" w:name="_Toc71718891"/>
      <w:r w:rsidRPr="003420C9">
        <w:rPr>
          <w:rFonts w:ascii="Old Standard TT" w:hAnsi="Old Standard TT" w:cs="Old Standard TT"/>
          <w:b/>
          <w:color w:val="ED7D31" w:themeColor="accent2"/>
          <w:sz w:val="40"/>
          <w:szCs w:val="40"/>
        </w:rPr>
        <w:t>Timeline</w:t>
      </w:r>
      <w:bookmarkEnd w:id="7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03"/>
        <w:gridCol w:w="1623"/>
        <w:gridCol w:w="6724"/>
      </w:tblGrid>
      <w:tr w:rsidR="00FA53A1" w:rsidRPr="003738C4" w:rsidTr="00983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A53A1" w:rsidRPr="003738C4" w:rsidRDefault="00FA53A1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1623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Date</w:t>
            </w:r>
          </w:p>
        </w:tc>
        <w:tc>
          <w:tcPr>
            <w:tcW w:w="6724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</w:t>
            </w:r>
          </w:p>
        </w:tc>
      </w:tr>
      <w:tr w:rsidR="00FA53A1" w:rsidRPr="003738C4" w:rsidTr="0098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A53A1" w:rsidRPr="00BB5168" w:rsidRDefault="00ED72F0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BB5168">
              <w:rPr>
                <w:rFonts w:ascii="Old Standard TT" w:hAnsi="Old Standard TT" w:cs="Old Standard TT"/>
                <w:sz w:val="28"/>
                <w:szCs w:val="28"/>
              </w:rPr>
              <w:t>Ideation</w:t>
            </w:r>
          </w:p>
        </w:tc>
        <w:tc>
          <w:tcPr>
            <w:tcW w:w="1623" w:type="dxa"/>
          </w:tcPr>
          <w:p w:rsidR="00FA53A1" w:rsidRPr="00BB5168" w:rsidRDefault="00ED72F0" w:rsidP="00983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BB5168">
              <w:rPr>
                <w:rFonts w:ascii="Old Standard TT" w:hAnsi="Old Standard TT" w:cs="Old Standard TT"/>
                <w:sz w:val="28"/>
                <w:szCs w:val="28"/>
              </w:rPr>
              <w:t>May</w:t>
            </w:r>
          </w:p>
        </w:tc>
        <w:tc>
          <w:tcPr>
            <w:tcW w:w="6724" w:type="dxa"/>
          </w:tcPr>
          <w:p w:rsidR="00FA53A1" w:rsidRPr="00BB5168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BB5168">
              <w:rPr>
                <w:rFonts w:ascii="Old Standard TT" w:hAnsi="Old Standard TT" w:cs="Old Standard TT"/>
                <w:sz w:val="28"/>
                <w:szCs w:val="28"/>
              </w:rPr>
              <w:t>Create spec, think about architecture</w:t>
            </w:r>
            <w:r w:rsidR="003420C9" w:rsidRPr="00BB5168">
              <w:rPr>
                <w:rFonts w:ascii="Old Standard TT" w:hAnsi="Old Standard TT" w:cs="Old Standard TT"/>
                <w:sz w:val="28"/>
                <w:szCs w:val="28"/>
              </w:rPr>
              <w:t xml:space="preserve">, </w:t>
            </w:r>
            <w:r w:rsidR="00803916" w:rsidRPr="00BB5168">
              <w:rPr>
                <w:rFonts w:ascii="Old Standard TT" w:hAnsi="Old Standard TT" w:cs="Old Standard TT"/>
                <w:sz w:val="28"/>
                <w:szCs w:val="28"/>
              </w:rPr>
              <w:t xml:space="preserve">allocate </w:t>
            </w:r>
            <w:r w:rsidR="003420C9" w:rsidRPr="00BB5168">
              <w:rPr>
                <w:rFonts w:ascii="Old Standard TT" w:hAnsi="Old Standard TT" w:cs="Old Standard TT"/>
                <w:sz w:val="28"/>
                <w:szCs w:val="28"/>
              </w:rPr>
              <w:t>roles</w:t>
            </w:r>
          </w:p>
        </w:tc>
      </w:tr>
      <w:tr w:rsidR="00FA53A1" w:rsidRPr="003738C4" w:rsidTr="0098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A53A1" w:rsidRPr="003738C4" w:rsidRDefault="00ED72F0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Implementation</w:t>
            </w:r>
          </w:p>
        </w:tc>
        <w:tc>
          <w:tcPr>
            <w:tcW w:w="1623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6724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98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A53A1" w:rsidRPr="003738C4" w:rsidRDefault="00ED72F0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Testing</w:t>
            </w:r>
          </w:p>
        </w:tc>
        <w:tc>
          <w:tcPr>
            <w:tcW w:w="1623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6724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98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A53A1" w:rsidRPr="003738C4" w:rsidRDefault="00ED72F0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Prod Release</w:t>
            </w:r>
          </w:p>
        </w:tc>
        <w:tc>
          <w:tcPr>
            <w:tcW w:w="1623" w:type="dxa"/>
          </w:tcPr>
          <w:p w:rsidR="00FA53A1" w:rsidRPr="003738C4" w:rsidRDefault="002C52AC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4B1B1F">
              <w:rPr>
                <w:rFonts w:ascii="Old Standard TT" w:hAnsi="Old Standard TT" w:cs="Old Standard TT"/>
                <w:b/>
                <w:sz w:val="28"/>
                <w:szCs w:val="28"/>
              </w:rPr>
              <w:t>July</w:t>
            </w:r>
          </w:p>
        </w:tc>
        <w:tc>
          <w:tcPr>
            <w:tcW w:w="6724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98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A53A1" w:rsidRPr="003738C4" w:rsidRDefault="00ED72F0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  <w:proofErr w:type="spellStart"/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1623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6724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98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1623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6724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FA53A1" w:rsidRPr="003738C4" w:rsidRDefault="00FA53A1" w:rsidP="00FA53A1">
      <w:pPr>
        <w:pStyle w:val="Heading1"/>
        <w:rPr>
          <w:rFonts w:ascii="Old Standard TT" w:hAnsi="Old Standard TT" w:cs="Old Standard TT"/>
          <w:sz w:val="28"/>
          <w:szCs w:val="28"/>
        </w:rPr>
      </w:pPr>
    </w:p>
    <w:p w:rsidR="00ED72F0" w:rsidRPr="003738C4" w:rsidRDefault="00FA53A1" w:rsidP="00ED72F0">
      <w:pPr>
        <w:pStyle w:val="Heading1"/>
        <w:rPr>
          <w:rFonts w:ascii="Old Standard TT" w:hAnsi="Old Standard TT" w:cs="Old Standard TT"/>
          <w:sz w:val="28"/>
          <w:szCs w:val="28"/>
        </w:rPr>
      </w:pPr>
      <w:bookmarkStart w:id="8" w:name="_Toc71718892"/>
      <w:r w:rsidRPr="003738C4">
        <w:rPr>
          <w:rFonts w:ascii="Old Standard TT" w:hAnsi="Old Standard TT" w:cs="Old Standard TT"/>
          <w:sz w:val="28"/>
          <w:szCs w:val="28"/>
        </w:rPr>
        <w:t>Future State</w:t>
      </w:r>
      <w:bookmarkEnd w:id="8"/>
    </w:p>
    <w:p w:rsidR="00ED72F0" w:rsidRPr="003738C4" w:rsidRDefault="00ED72F0" w:rsidP="00ED72F0">
      <w:pPr>
        <w:pStyle w:val="Heading2"/>
        <w:rPr>
          <w:rFonts w:ascii="Old Standard TT" w:hAnsi="Old Standard TT" w:cs="Old Standard TT"/>
          <w:sz w:val="28"/>
          <w:szCs w:val="28"/>
        </w:rPr>
      </w:pPr>
      <w:bookmarkStart w:id="9" w:name="_Toc71718893"/>
      <w:r w:rsidRPr="003738C4">
        <w:rPr>
          <w:rFonts w:ascii="Old Standard TT" w:hAnsi="Old Standard TT" w:cs="Old Standard TT"/>
          <w:sz w:val="28"/>
          <w:szCs w:val="28"/>
        </w:rPr>
        <w:t>Functional Requirements</w:t>
      </w:r>
      <w:bookmarkEnd w:id="9"/>
      <w:r w:rsidR="00464F33">
        <w:rPr>
          <w:rFonts w:ascii="Old Standard TT" w:hAnsi="Old Standard TT" w:cs="Old Standard TT"/>
          <w:sz w:val="28"/>
          <w:szCs w:val="28"/>
        </w:rPr>
        <w:t>`</w:t>
      </w:r>
    </w:p>
    <w:p w:rsidR="00ED72F0" w:rsidRPr="003738C4" w:rsidRDefault="00ED72F0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10" w:name="_Toc71718894"/>
      <w:r w:rsidRPr="003738C4">
        <w:rPr>
          <w:rFonts w:ascii="Old Standard TT" w:hAnsi="Old Standard TT" w:cs="Old Standard TT"/>
          <w:sz w:val="28"/>
          <w:szCs w:val="28"/>
        </w:rPr>
        <w:t>Workflow (Use Case)</w:t>
      </w:r>
      <w:bookmarkEnd w:id="1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3"/>
        <w:gridCol w:w="7932"/>
        <w:gridCol w:w="965"/>
      </w:tblGrid>
      <w:tr w:rsidR="00ED72F0" w:rsidRPr="003738C4" w:rsidTr="00EA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Workflow</w:t>
            </w:r>
          </w:p>
        </w:tc>
        <w:tc>
          <w:tcPr>
            <w:tcW w:w="8079" w:type="dxa"/>
          </w:tcPr>
          <w:p w:rsidR="00ED72F0" w:rsidRPr="003738C4" w:rsidRDefault="00ED72F0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ED72F0" w:rsidRPr="003738C4" w:rsidRDefault="00ED72F0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Workflow 1</w:t>
            </w:r>
          </w:p>
        </w:tc>
        <w:tc>
          <w:tcPr>
            <w:tcW w:w="8079" w:type="dxa"/>
          </w:tcPr>
          <w:p w:rsidR="00ED72F0" w:rsidRPr="003738C4" w:rsidRDefault="005F79FA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track TS (Time Series) data for the user’s phone {position, time}</w:t>
            </w: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Workflow k</w:t>
            </w:r>
          </w:p>
        </w:tc>
        <w:tc>
          <w:tcPr>
            <w:tcW w:w="8079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sketch</w:t>
            </w: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8515F2" w:rsidRDefault="008515F2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8515F2">
              <w:rPr>
                <w:rFonts w:ascii="Old Standard TT" w:hAnsi="Old Standard TT" w:cs="Old Standard TT"/>
                <w:b w:val="0"/>
                <w:sz w:val="28"/>
                <w:szCs w:val="28"/>
              </w:rPr>
              <w:t>research COVID spreading (</w:t>
            </w:r>
            <w:r w:rsidRPr="008515F2">
              <w:rPr>
                <w:rFonts w:ascii="Old Standard TT" w:hAnsi="Old Standard TT" w:cs="Old Standard TT"/>
                <w:sz w:val="28"/>
                <w:szCs w:val="28"/>
              </w:rPr>
              <w:t>x</w:t>
            </w:r>
            <w:r>
              <w:rPr>
                <w:rFonts w:ascii="Old Standard TT" w:hAnsi="Old Standard TT" w:cs="Old Standard TT"/>
                <w:b w:val="0"/>
                <w:sz w:val="28"/>
                <w:szCs w:val="28"/>
              </w:rPr>
              <w:t xml:space="preserve">, </w:t>
            </w:r>
            <w:r w:rsidRPr="008515F2">
              <w:rPr>
                <w:rFonts w:ascii="Old Standard TT" w:hAnsi="Old Standard TT" w:cs="Old Standard TT"/>
                <w:sz w:val="28"/>
                <w:szCs w:val="28"/>
              </w:rPr>
              <w:t>t</w:t>
            </w:r>
            <w:r w:rsidRPr="008515F2">
              <w:rPr>
                <w:rFonts w:ascii="Old Standard TT" w:hAnsi="Old Standard TT" w:cs="Old Standard TT"/>
                <w:b w:val="0"/>
                <w:sz w:val="28"/>
                <w:szCs w:val="28"/>
              </w:rPr>
              <w:t>)</w:t>
            </w:r>
          </w:p>
        </w:tc>
        <w:tc>
          <w:tcPr>
            <w:tcW w:w="8079" w:type="dxa"/>
          </w:tcPr>
          <w:p w:rsidR="00ED72F0" w:rsidRPr="003738C4" w:rsidRDefault="007A2B6E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Get real time data of COVID spreading (</w:t>
            </w:r>
            <w:r w:rsidRPr="007A2B6E">
              <w:rPr>
                <w:rFonts w:ascii="Old Standard TT" w:hAnsi="Old Standard TT" w:cs="Old Standard TT"/>
                <w:b/>
                <w:sz w:val="28"/>
                <w:szCs w:val="28"/>
              </w:rPr>
              <w:t>x</w:t>
            </w:r>
            <w:r>
              <w:rPr>
                <w:rFonts w:ascii="Old Standard TT" w:hAnsi="Old Standard TT" w:cs="Old Standard TT"/>
                <w:b/>
                <w:sz w:val="28"/>
                <w:szCs w:val="28"/>
              </w:rPr>
              <w:t>, t).</w:t>
            </w: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ED72F0" w:rsidRPr="003738C4" w:rsidRDefault="00ED72F0" w:rsidP="00ED72F0">
      <w:pPr>
        <w:rPr>
          <w:rFonts w:ascii="Old Standard TT" w:hAnsi="Old Standard TT" w:cs="Old Standard TT"/>
          <w:sz w:val="28"/>
          <w:szCs w:val="28"/>
        </w:rPr>
      </w:pPr>
    </w:p>
    <w:p w:rsidR="00FA53A1" w:rsidRPr="003738C4" w:rsidRDefault="00FA53A1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11" w:name="_Toc71718895"/>
      <w:r w:rsidRPr="003738C4">
        <w:rPr>
          <w:rFonts w:ascii="Old Standard TT" w:hAnsi="Old Standard TT" w:cs="Old Standard TT"/>
          <w:sz w:val="28"/>
          <w:szCs w:val="28"/>
        </w:rPr>
        <w:t>UI</w:t>
      </w:r>
      <w:bookmarkEnd w:id="1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8"/>
        <w:gridCol w:w="7907"/>
        <w:gridCol w:w="965"/>
      </w:tblGrid>
      <w:tr w:rsidR="00FA53A1" w:rsidRPr="003738C4" w:rsidTr="00FA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8079" w:type="dxa"/>
          </w:tcPr>
          <w:p w:rsidR="00FA53A1" w:rsidRPr="003738C4" w:rsidRDefault="00FA53A1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FA53A1" w:rsidRPr="003738C4" w:rsidRDefault="00FA53A1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1</w:t>
            </w:r>
          </w:p>
        </w:tc>
        <w:tc>
          <w:tcPr>
            <w:tcW w:w="8079" w:type="dxa"/>
          </w:tcPr>
          <w:p w:rsidR="00FA53A1" w:rsidRPr="003738C4" w:rsidRDefault="005F79FA" w:rsidP="005F7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put data into system {coronaStatus, date/time}</w:t>
            </w: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lastRenderedPageBreak/>
              <w:t>Component k</w:t>
            </w: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sketch</w:t>
            </w: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ED72F0" w:rsidRPr="003738C4" w:rsidRDefault="00ED72F0" w:rsidP="00FA53A1">
      <w:pPr>
        <w:rPr>
          <w:rFonts w:ascii="Old Standard TT" w:hAnsi="Old Standard TT" w:cs="Old Standard TT"/>
          <w:sz w:val="28"/>
          <w:szCs w:val="28"/>
        </w:rPr>
      </w:pPr>
    </w:p>
    <w:p w:rsidR="00ED72F0" w:rsidRPr="003738C4" w:rsidRDefault="00ED72F0" w:rsidP="00ED72F0">
      <w:pPr>
        <w:pStyle w:val="Heading2"/>
        <w:rPr>
          <w:rFonts w:ascii="Old Standard TT" w:hAnsi="Old Standard TT" w:cs="Old Standard TT"/>
          <w:sz w:val="28"/>
          <w:szCs w:val="28"/>
        </w:rPr>
      </w:pPr>
      <w:bookmarkStart w:id="12" w:name="_Toc71718896"/>
      <w:r w:rsidRPr="003738C4">
        <w:rPr>
          <w:rFonts w:ascii="Old Standard TT" w:hAnsi="Old Standard TT" w:cs="Old Standard TT"/>
          <w:sz w:val="28"/>
          <w:szCs w:val="28"/>
        </w:rPr>
        <w:t>Non-Functional Requirements</w:t>
      </w:r>
      <w:bookmarkEnd w:id="12"/>
    </w:p>
    <w:p w:rsidR="00FA53A1" w:rsidRPr="003738C4" w:rsidRDefault="00FA53A1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13" w:name="_Toc71718897"/>
      <w:r w:rsidRPr="003738C4">
        <w:rPr>
          <w:rFonts w:ascii="Old Standard TT" w:hAnsi="Old Standard TT" w:cs="Old Standard TT"/>
          <w:sz w:val="28"/>
          <w:szCs w:val="28"/>
        </w:rPr>
        <w:t>Backend</w:t>
      </w:r>
      <w:bookmarkEnd w:id="1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8"/>
        <w:gridCol w:w="7907"/>
        <w:gridCol w:w="965"/>
      </w:tblGrid>
      <w:tr w:rsidR="00FA53A1" w:rsidRPr="003738C4" w:rsidTr="00EA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1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proposed design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k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proposed design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FA53A1" w:rsidRPr="003738C4" w:rsidRDefault="00FA53A1" w:rsidP="00FA53A1">
      <w:pPr>
        <w:rPr>
          <w:rFonts w:ascii="Old Standard TT" w:hAnsi="Old Standard TT" w:cs="Old Standard TT"/>
          <w:sz w:val="28"/>
          <w:szCs w:val="28"/>
        </w:rPr>
      </w:pPr>
    </w:p>
    <w:p w:rsidR="00FA53A1" w:rsidRPr="003738C4" w:rsidRDefault="00FA53A1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14" w:name="_Toc71718898"/>
      <w:r w:rsidRPr="003738C4">
        <w:rPr>
          <w:rFonts w:ascii="Old Standard TT" w:hAnsi="Old Standard TT" w:cs="Old Standard TT"/>
          <w:sz w:val="28"/>
          <w:szCs w:val="28"/>
        </w:rPr>
        <w:t>Messaging Format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8"/>
        <w:gridCol w:w="7907"/>
        <w:gridCol w:w="965"/>
      </w:tblGrid>
      <w:tr w:rsidR="00FA53A1" w:rsidRPr="003738C4" w:rsidTr="00EA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1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proposed design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k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proposed design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FA53A1" w:rsidRPr="003738C4" w:rsidRDefault="00FA53A1" w:rsidP="00FA53A1">
      <w:pPr>
        <w:rPr>
          <w:rFonts w:ascii="Old Standard TT" w:hAnsi="Old Standard TT" w:cs="Old Standard TT"/>
          <w:sz w:val="28"/>
          <w:szCs w:val="28"/>
        </w:rPr>
      </w:pPr>
    </w:p>
    <w:p w:rsidR="00FA53A1" w:rsidRPr="003738C4" w:rsidRDefault="00FA53A1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15" w:name="_Toc71718899"/>
      <w:r w:rsidRPr="003738C4">
        <w:rPr>
          <w:rFonts w:ascii="Old Standard TT" w:hAnsi="Old Standard TT" w:cs="Old Standard TT"/>
          <w:sz w:val="28"/>
          <w:szCs w:val="28"/>
        </w:rPr>
        <w:t>SRE</w:t>
      </w:r>
      <w:bookmarkEnd w:id="1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42"/>
        <w:gridCol w:w="7943"/>
        <w:gridCol w:w="965"/>
      </w:tblGrid>
      <w:tr w:rsidR="00FA53A1" w:rsidRPr="003738C4" w:rsidTr="00EA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SLA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values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SLI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SLO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values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0A28CC" w:rsidRDefault="000A28CC" w:rsidP="006F3F6C">
      <w:pPr>
        <w:rPr>
          <w:rFonts w:ascii="Old Standard TT" w:eastAsia="Times New Roman" w:hAnsi="Old Standard TT" w:cs="Old Standard TT"/>
          <w:sz w:val="28"/>
          <w:szCs w:val="28"/>
        </w:rPr>
      </w:pPr>
    </w:p>
    <w:p w:rsidR="00BD0C29" w:rsidRDefault="00BD0C29" w:rsidP="00275B48">
      <w:pPr>
        <w:rPr>
          <w:rFonts w:ascii="Old Standard TT" w:eastAsia="Times New Roman" w:hAnsi="Old Standard TT" w:cs="Old Standard TT"/>
          <w:sz w:val="28"/>
          <w:szCs w:val="28"/>
        </w:rPr>
      </w:pPr>
      <w:r>
        <w:rPr>
          <w:rFonts w:ascii="Old Standard TT" w:eastAsia="Times New Roman" w:hAnsi="Old Standard TT" w:cs="Old Standard TT"/>
          <w:sz w:val="28"/>
          <w:szCs w:val="28"/>
        </w:rPr>
        <w:t xml:space="preserve">// </w:t>
      </w:r>
      <w:r w:rsidR="00275B48" w:rsidRPr="00275B48">
        <w:rPr>
          <w:rFonts w:ascii="Old Standard TT" w:eastAsia="Times New Roman" w:hAnsi="Old Standard TT" w:cs="Old Standard TT"/>
          <w:sz w:val="28"/>
          <w:szCs w:val="28"/>
        </w:rPr>
        <w:t>1.4.1.</w:t>
      </w:r>
      <w:r w:rsidR="00275B48">
        <w:rPr>
          <w:rFonts w:ascii="Old Standard TT" w:eastAsia="Times New Roman" w:hAnsi="Old Standard TT" w:cs="Old Standard TT"/>
          <w:sz w:val="28"/>
          <w:szCs w:val="28"/>
        </w:rPr>
        <w:t xml:space="preserve"> </w:t>
      </w:r>
      <w:r w:rsidR="00275B48" w:rsidRPr="00275B48">
        <w:rPr>
          <w:rFonts w:ascii="Old Standard TT" w:eastAsia="Times New Roman" w:hAnsi="Old Standard TT" w:cs="Old Standard TT"/>
          <w:sz w:val="28"/>
          <w:szCs w:val="28"/>
        </w:rPr>
        <w:t>Requirements Classification</w:t>
      </w:r>
    </w:p>
    <w:p w:rsidR="00BD0C29" w:rsidRDefault="00BD0C29" w:rsidP="00BD0C29">
      <w:pPr>
        <w:rPr>
          <w:rFonts w:ascii="Old Standard TT" w:eastAsia="Times New Roman" w:hAnsi="Old Standard TT" w:cs="Old Standard TT"/>
          <w:sz w:val="28"/>
          <w:szCs w:val="28"/>
        </w:rPr>
      </w:pPr>
      <w:r>
        <w:rPr>
          <w:rFonts w:ascii="Old Standard TT" w:eastAsia="Times New Roman" w:hAnsi="Old Standard TT" w:cs="Old Standard TT"/>
          <w:sz w:val="28"/>
          <w:szCs w:val="28"/>
        </w:rPr>
        <w:t>//</w:t>
      </w:r>
      <w:r w:rsidRPr="00BD0C29">
        <w:t xml:space="preserve"> </w:t>
      </w:r>
      <w:r w:rsidRPr="00BD0C29">
        <w:rPr>
          <w:rFonts w:ascii="Old Standard TT" w:eastAsia="Times New Roman" w:hAnsi="Old Standard TT" w:cs="Old Standard TT"/>
          <w:sz w:val="28"/>
          <w:szCs w:val="28"/>
        </w:rPr>
        <w:t>1.4.2.</w:t>
      </w:r>
      <w:r w:rsidR="00275B48">
        <w:rPr>
          <w:rFonts w:ascii="Old Standard TT" w:eastAsia="Times New Roman" w:hAnsi="Old Standard TT" w:cs="Old Standard TT"/>
          <w:sz w:val="28"/>
          <w:szCs w:val="28"/>
        </w:rPr>
        <w:t xml:space="preserve"> </w:t>
      </w:r>
      <w:r w:rsidRPr="00BD0C29">
        <w:rPr>
          <w:rFonts w:ascii="Old Standard TT" w:eastAsia="Times New Roman" w:hAnsi="Old Standard TT" w:cs="Old Standard TT"/>
          <w:sz w:val="28"/>
          <w:szCs w:val="28"/>
        </w:rPr>
        <w:t>Conceptual Modeling</w:t>
      </w:r>
    </w:p>
    <w:p w:rsidR="00545998" w:rsidRDefault="00545998" w:rsidP="006F3F6C">
      <w:pPr>
        <w:rPr>
          <w:rFonts w:ascii="Old Standard TT" w:eastAsia="Times New Roman" w:hAnsi="Old Standard TT" w:cs="Old Standard TT"/>
          <w:sz w:val="28"/>
          <w:szCs w:val="28"/>
        </w:rPr>
      </w:pPr>
      <w:r>
        <w:rPr>
          <w:rFonts w:ascii="Old Standard TT" w:eastAsia="Times New Roman" w:hAnsi="Old Standard TT" w:cs="Old Standard TT"/>
          <w:sz w:val="28"/>
          <w:szCs w:val="28"/>
        </w:rPr>
        <w:t xml:space="preserve">// </w:t>
      </w:r>
      <w:r w:rsidRPr="00545998">
        <w:rPr>
          <w:rFonts w:ascii="Old Standard TT" w:eastAsia="Times New Roman" w:hAnsi="Old Standard TT" w:cs="Old Standard TT"/>
          <w:sz w:val="28"/>
          <w:szCs w:val="28"/>
        </w:rPr>
        <w:t>1.4.3. Architectural Design and Requirements Allocation</w:t>
      </w:r>
    </w:p>
    <w:p w:rsidR="00545998" w:rsidRDefault="00545998" w:rsidP="006F3F6C">
      <w:pPr>
        <w:rPr>
          <w:rFonts w:ascii="Old Standard TT" w:eastAsia="Times New Roman" w:hAnsi="Old Standard TT" w:cs="Old Standard TT"/>
          <w:sz w:val="28"/>
          <w:szCs w:val="28"/>
        </w:rPr>
      </w:pPr>
      <w:r>
        <w:rPr>
          <w:rFonts w:ascii="Old Standard TT" w:eastAsia="Times New Roman" w:hAnsi="Old Standard TT" w:cs="Old Standard TT"/>
          <w:sz w:val="28"/>
          <w:szCs w:val="28"/>
        </w:rPr>
        <w:t xml:space="preserve">// </w:t>
      </w:r>
      <w:r w:rsidRPr="00545998">
        <w:rPr>
          <w:rFonts w:ascii="Old Standard TT" w:eastAsia="Times New Roman" w:hAnsi="Old Standard TT" w:cs="Old Standard TT"/>
          <w:sz w:val="28"/>
          <w:szCs w:val="28"/>
        </w:rPr>
        <w:t>1.4.4. Requirements Negotiation</w:t>
      </w:r>
    </w:p>
    <w:p w:rsidR="00545998" w:rsidRDefault="00545998" w:rsidP="006F3F6C">
      <w:pPr>
        <w:rPr>
          <w:rFonts w:ascii="Old Standard TT" w:eastAsia="Times New Roman" w:hAnsi="Old Standard TT" w:cs="Old Standard TT"/>
          <w:sz w:val="28"/>
          <w:szCs w:val="28"/>
        </w:rPr>
      </w:pPr>
      <w:r>
        <w:rPr>
          <w:rFonts w:ascii="Old Standard TT" w:eastAsia="Times New Roman" w:hAnsi="Old Standard TT" w:cs="Old Standard TT"/>
          <w:sz w:val="28"/>
          <w:szCs w:val="28"/>
        </w:rPr>
        <w:t>//</w:t>
      </w:r>
      <w:r w:rsidRPr="00545998">
        <w:t xml:space="preserve"> </w:t>
      </w:r>
      <w:r w:rsidRPr="00545998">
        <w:rPr>
          <w:rFonts w:ascii="Old Standard TT" w:eastAsia="Times New Roman" w:hAnsi="Old Standard TT" w:cs="Old Standard TT"/>
          <w:sz w:val="28"/>
          <w:szCs w:val="28"/>
        </w:rPr>
        <w:t>1.4.5. Formal Analysis</w:t>
      </w:r>
    </w:p>
    <w:p w:rsidR="000A28CC" w:rsidRDefault="000A28CC" w:rsidP="000A28CC">
      <w:r>
        <w:br w:type="page"/>
      </w:r>
    </w:p>
    <w:p w:rsidR="006F3F6C" w:rsidRPr="000A28CC" w:rsidRDefault="000A28C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lastRenderedPageBreak/>
        <w:t>De</w:t>
      </w:r>
      <w:r w:rsidR="006F3F6C"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 xml:space="preserve">veloped in C++ or Java and must include a GUI with graphical simulation of the displays and </w:t>
      </w: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buttons.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1.  For next week p</w:t>
      </w:r>
      <w:r w:rsidR="000A28CC"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 xml:space="preserve">repare a detailed Project Plan </w:t>
      </w: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for our practical term project! (Remember your Software Engineering and Safety Critical Systems lectures!) It should contain:</w:t>
      </w:r>
    </w:p>
    <w:p w:rsidR="006F3F6C" w:rsidRPr="000A28CC" w:rsidRDefault="000A28C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•  Process model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•  Team organization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•  Task distribution in the team:  Who is doing what in detail!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Plan for requirements management, especially how to gather information about the application field!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•  Get an idea of possible Use Cases!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•  Schedule with milestones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•  Risks to the project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•  Software Configuration Management for the software</w:t>
      </w:r>
    </w:p>
    <w:p w:rsidR="006F3F6C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>•  . . . (Whatever else makes sense!)</w:t>
      </w:r>
    </w:p>
    <w:p w:rsidR="006F3F6C" w:rsidRPr="000A28CC" w:rsidRDefault="00CD43A3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>
        <w:rPr>
          <w:rFonts w:ascii="Old Standard TT" w:eastAsia="Times New Roman" w:hAnsi="Old Standard TT" w:cs="Old Standard TT"/>
          <w:color w:val="0070C0"/>
          <w:sz w:val="28"/>
          <w:szCs w:val="28"/>
        </w:rPr>
        <w:t>2.  Please start with the specification file and get acquainted! Document</w:t>
      </w:r>
      <w:r w:rsidR="006F3F6C"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 xml:space="preserve"> your progress!</w:t>
      </w:r>
    </w:p>
    <w:p w:rsidR="006F3F6C" w:rsidRPr="009839E1" w:rsidRDefault="007C38F5" w:rsidP="006F3F6C">
      <w:pPr>
        <w:rPr>
          <w:rFonts w:ascii="Old Standard TT" w:eastAsia="Times New Roman" w:hAnsi="Old Standard TT" w:cs="Old Standard TT"/>
          <w:b/>
          <w:color w:val="0070C0"/>
          <w:sz w:val="28"/>
          <w:szCs w:val="28"/>
        </w:rPr>
      </w:pPr>
      <w:r>
        <w:rPr>
          <w:rFonts w:ascii="Old Standard TT" w:eastAsia="Times New Roman" w:hAnsi="Old Standard TT" w:cs="Old Standard TT"/>
          <w:b/>
          <w:color w:val="0070C0"/>
          <w:sz w:val="28"/>
          <w:szCs w:val="28"/>
        </w:rPr>
        <w:t xml:space="preserve">3. </w:t>
      </w:r>
      <w:r w:rsidR="006F3F6C" w:rsidRPr="009839E1">
        <w:rPr>
          <w:rFonts w:ascii="Old Standard TT" w:eastAsia="Times New Roman" w:hAnsi="Old Standard TT" w:cs="Old Standard TT"/>
          <w:b/>
          <w:color w:val="0070C0"/>
          <w:sz w:val="28"/>
          <w:szCs w:val="28"/>
        </w:rPr>
        <w:t>Please prepare a document of 2 pages per group!</w:t>
      </w:r>
    </w:p>
    <w:p w:rsidR="002C0C3E" w:rsidRPr="000A28CC" w:rsidRDefault="006F3F6C" w:rsidP="006F3F6C">
      <w:pPr>
        <w:rPr>
          <w:rFonts w:ascii="Old Standard TT" w:eastAsia="Times New Roman" w:hAnsi="Old Standard TT" w:cs="Old Standard TT"/>
          <w:color w:val="0070C0"/>
          <w:sz w:val="28"/>
          <w:szCs w:val="28"/>
        </w:rPr>
      </w:pPr>
      <w:r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t xml:space="preserve">For next week the framework of a project is necessary.  We’ll discuss de- tails in the exercises. </w:t>
      </w:r>
      <w:r w:rsidR="002C0C3E"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fldChar w:fldCharType="begin"/>
      </w:r>
      <w:r w:rsidR="006B12F9"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instrText xml:space="preserve"> INCLUDEPICTURE "C:\\var\\folders\\39\\s52pjr117cj6z1xsxq5bg6zm0000gn\\T\\com.microsoft.Word\\WebArchiveCopyPasteTempFiles\\a7wog3w_460s.jpg" \* MERGEFORMAT </w:instrText>
      </w:r>
      <w:r w:rsidR="002C0C3E" w:rsidRPr="000A28CC">
        <w:rPr>
          <w:rFonts w:ascii="Old Standard TT" w:eastAsia="Times New Roman" w:hAnsi="Old Standard TT" w:cs="Old Standard TT"/>
          <w:color w:val="0070C0"/>
          <w:sz w:val="28"/>
          <w:szCs w:val="28"/>
        </w:rPr>
        <w:fldChar w:fldCharType="end"/>
      </w:r>
    </w:p>
    <w:p w:rsidR="002C0C3E" w:rsidRPr="003738C4" w:rsidRDefault="002C0C3E" w:rsidP="002C0C3E">
      <w:pPr>
        <w:rPr>
          <w:rFonts w:ascii="Old Standard TT" w:hAnsi="Old Standard TT" w:cs="Old Standard TT"/>
          <w:sz w:val="28"/>
          <w:szCs w:val="28"/>
        </w:rPr>
      </w:pPr>
    </w:p>
    <w:sectPr w:rsidR="002C0C3E" w:rsidRPr="003738C4" w:rsidSect="00A313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ld Standard TT">
    <w:panose1 w:val="02040503050505020303"/>
    <w:charset w:val="CC"/>
    <w:family w:val="roman"/>
    <w:pitch w:val="variable"/>
    <w:sig w:usb0="E0000AFF" w:usb1="520120FF" w:usb2="02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6DF"/>
    <w:multiLevelType w:val="hybridMultilevel"/>
    <w:tmpl w:val="9AE6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6A2F"/>
    <w:multiLevelType w:val="hybridMultilevel"/>
    <w:tmpl w:val="B5E6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50A66"/>
    <w:multiLevelType w:val="multilevel"/>
    <w:tmpl w:val="1F5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15"/>
    <w:rsid w:val="00053187"/>
    <w:rsid w:val="000A28CC"/>
    <w:rsid w:val="001009C1"/>
    <w:rsid w:val="002176DD"/>
    <w:rsid w:val="00275B48"/>
    <w:rsid w:val="002C0C3E"/>
    <w:rsid w:val="002C52AC"/>
    <w:rsid w:val="003420C9"/>
    <w:rsid w:val="003562D5"/>
    <w:rsid w:val="003738C4"/>
    <w:rsid w:val="003B32BD"/>
    <w:rsid w:val="00420274"/>
    <w:rsid w:val="00464F33"/>
    <w:rsid w:val="004B1B1F"/>
    <w:rsid w:val="00543B09"/>
    <w:rsid w:val="00545998"/>
    <w:rsid w:val="00580745"/>
    <w:rsid w:val="005B1A03"/>
    <w:rsid w:val="005F79FA"/>
    <w:rsid w:val="00630273"/>
    <w:rsid w:val="006B09ED"/>
    <w:rsid w:val="006B12F9"/>
    <w:rsid w:val="006F3F6C"/>
    <w:rsid w:val="00760005"/>
    <w:rsid w:val="007A2B6E"/>
    <w:rsid w:val="007C38F5"/>
    <w:rsid w:val="0080120A"/>
    <w:rsid w:val="00803916"/>
    <w:rsid w:val="008347E4"/>
    <w:rsid w:val="008515F2"/>
    <w:rsid w:val="00976F78"/>
    <w:rsid w:val="009839E1"/>
    <w:rsid w:val="009D037A"/>
    <w:rsid w:val="00A31315"/>
    <w:rsid w:val="00BB3786"/>
    <w:rsid w:val="00BB5168"/>
    <w:rsid w:val="00BD0C29"/>
    <w:rsid w:val="00CD43A3"/>
    <w:rsid w:val="00E37D61"/>
    <w:rsid w:val="00EA7F7C"/>
    <w:rsid w:val="00ED72F0"/>
    <w:rsid w:val="00F95560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67F5E-DB51-7E43-865E-E51AE426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2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1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2-Accent5">
    <w:name w:val="Grid Table 2 Accent 5"/>
    <w:basedOn w:val="TableNormal"/>
    <w:uiPriority w:val="47"/>
    <w:rsid w:val="00A3131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2C0C3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0C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0C3E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C0C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C3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C3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0C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0C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0C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0C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0C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0C3E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0C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0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0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0C3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FA53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D72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D33CB5-0D5F-4760-A325-B8DA4877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</cp:lastModifiedBy>
  <cp:revision>35</cp:revision>
  <cp:lastPrinted>2021-05-14T05:30:00Z</cp:lastPrinted>
  <dcterms:created xsi:type="dcterms:W3CDTF">2021-05-12T11:12:00Z</dcterms:created>
  <dcterms:modified xsi:type="dcterms:W3CDTF">2021-05-14T14:03:00Z</dcterms:modified>
</cp:coreProperties>
</file>