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C0EB1" w14:textId="77777777" w:rsidR="00162515" w:rsidRDefault="00162515">
      <w:pPr>
        <w:rPr>
          <w:rFonts w:hint="eastAsia"/>
        </w:rPr>
      </w:pPr>
    </w:p>
    <w:p w14:paraId="4B3C5E16" w14:textId="77777777" w:rsidR="00162515" w:rsidRDefault="00EC0B85">
      <w:pPr>
        <w:pStyle w:val="Heading1"/>
        <w:rPr>
          <w:rFonts w:hint="eastAsia"/>
        </w:rPr>
      </w:pPr>
      <w:bookmarkStart w:id="0" w:name="_Toc67321799"/>
      <w:r>
        <w:t>A Quick Guide to FreeWake20</w:t>
      </w:r>
      <w:bookmarkEnd w:id="0"/>
    </w:p>
    <w:p w14:paraId="65F25E43" w14:textId="77777777" w:rsidR="00162515" w:rsidRDefault="00EC0B85">
      <w:pPr>
        <w:pStyle w:val="BodyText"/>
        <w:rPr>
          <w:rFonts w:hint="eastAsia"/>
        </w:rPr>
      </w:pPr>
      <w:r>
        <w:rPr>
          <w:rFonts w:ascii="TimesNewRomanPS-BoldMT" w:hAnsi="TimesNewRomanPS-BoldMT"/>
          <w:b/>
          <w:color w:val="000000"/>
        </w:rPr>
        <w:t xml:space="preserve"> </w:t>
      </w:r>
      <w:r>
        <w:rPr>
          <w:rFonts w:ascii="TimesNewRomanPSMT" w:hAnsi="TimesNewRomanPSMT"/>
          <w:color w:val="000000"/>
        </w:rPr>
        <w:t>A more detailed description of the underlying theoretical model with validation and sample applications is listed in “A Higher Order Vortex-Lattice Method with a Force-Free Wake,” by Götz Bramesfeld, Dissertation, Pennsylvania State University, August 2006.</w:t>
      </w:r>
    </w:p>
    <w:p w14:paraId="1E171C3D" w14:textId="77777777" w:rsidR="00162515" w:rsidRDefault="00EC0B85">
      <w:pPr>
        <w:pStyle w:val="BodyText"/>
        <w:rPr>
          <w:rFonts w:hint="eastAsia"/>
        </w:rPr>
      </w:pPr>
      <w:r>
        <w:rPr>
          <w:rFonts w:ascii="TimesNewRomanPSMT" w:hAnsi="TimesNewRomanPSMT"/>
          <w:color w:val="000000"/>
        </w:rPr>
        <w:t>FreeWake2020 is a modification of FreeWake2007/2008/2018/2019. FreeWake20</w:t>
      </w:r>
    </w:p>
    <w:p w14:paraId="77A31936" w14:textId="77777777"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 xml:space="preserve">has different input and output structures compared to the older versions, </w:t>
      </w:r>
    </w:p>
    <w:p w14:paraId="470B30A4" w14:textId="77777777"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can model camber lines</w:t>
      </w:r>
    </w:p>
    <w:p w14:paraId="1355DF85" w14:textId="77777777"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can model junctions with more than two lifting surfaces intersecting (e.g. T-tail)</w:t>
      </w:r>
    </w:p>
    <w:p w14:paraId="606C9FEC" w14:textId="77777777"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can deflect trailing edge flaps</w:t>
      </w:r>
    </w:p>
    <w:p w14:paraId="423FF9D3" w14:textId="77777777"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can trim (pitch and roll so far)</w:t>
      </w:r>
    </w:p>
    <w:p w14:paraId="2B5FEC5E" w14:textId="77777777" w:rsidR="00162515" w:rsidRDefault="00EC0B85">
      <w:pPr>
        <w:pStyle w:val="BodyText"/>
        <w:numPr>
          <w:ilvl w:val="0"/>
          <w:numId w:val="2"/>
        </w:numPr>
        <w:rPr>
          <w:rFonts w:hint="eastAsia"/>
        </w:rPr>
      </w:pPr>
      <w:r>
        <w:rPr>
          <w:rFonts w:ascii="TimesNewRomanPSMT" w:hAnsi="TimesNewRomanPSMT"/>
          <w:color w:val="000000"/>
        </w:rPr>
        <w:t>do alpha and CL based calculations</w:t>
      </w:r>
    </w:p>
    <w:p w14:paraId="19FBAE63" w14:textId="2B5CA5C3"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 xml:space="preserve">model turning flight. </w:t>
      </w:r>
    </w:p>
    <w:p w14:paraId="1C4FE4F6" w14:textId="1D2968A9" w:rsidR="009B3129" w:rsidRDefault="009B3129">
      <w:pPr>
        <w:pStyle w:val="BodyText"/>
        <w:numPr>
          <w:ilvl w:val="0"/>
          <w:numId w:val="2"/>
        </w:numPr>
        <w:rPr>
          <w:rFonts w:ascii="TimesNewRomanPSMT" w:hAnsi="TimesNewRomanPSMT" w:hint="eastAsia"/>
          <w:color w:val="000000"/>
        </w:rPr>
      </w:pPr>
      <w:r>
        <w:rPr>
          <w:rFonts w:ascii="TimesNewRomanPSMT" w:hAnsi="TimesNewRomanPSMT"/>
          <w:color w:val="000000"/>
        </w:rPr>
        <w:t>The flightpath can be in the horizontal plane or descending along alpha</w:t>
      </w:r>
    </w:p>
    <w:p w14:paraId="675DD671" w14:textId="77777777" w:rsidR="00162515" w:rsidRDefault="00EC0B85">
      <w:pPr>
        <w:pStyle w:val="BodyText"/>
        <w:rPr>
          <w:rFonts w:hint="eastAsia"/>
        </w:rPr>
      </w:pPr>
      <w:r>
        <w:rPr>
          <w:rFonts w:ascii="TimesNewRomanPSMT" w:hAnsi="TimesNewRomanPSMT"/>
          <w:color w:val="000000"/>
        </w:rPr>
        <w:t xml:space="preserve">It is meant to work integrated with </w:t>
      </w:r>
      <w:proofErr w:type="spellStart"/>
      <w:r>
        <w:rPr>
          <w:rFonts w:ascii="TimesNewRomanPSMT" w:hAnsi="TimesNewRomanPSMT"/>
          <w:color w:val="000000"/>
        </w:rPr>
        <w:t>Vogen</w:t>
      </w:r>
      <w:proofErr w:type="spellEnd"/>
      <w:r>
        <w:rPr>
          <w:rFonts w:ascii="TimesNewRomanPSMT" w:hAnsi="TimesNewRomanPSMT"/>
          <w:color w:val="000000"/>
        </w:rPr>
        <w:t>.</w:t>
      </w:r>
    </w:p>
    <w:p w14:paraId="15F89C06" w14:textId="493F4525" w:rsidR="00162515" w:rsidRDefault="00EC0B85">
      <w:pPr>
        <w:pStyle w:val="BodyText"/>
        <w:rPr>
          <w:rFonts w:hint="eastAsia"/>
        </w:rPr>
      </w:pPr>
      <w:r>
        <w:t xml:space="preserve">The program computes the inviscid loads of up to five wings (maybe more). It uses two wake models, one that is prescribed and based on </w:t>
      </w:r>
      <w:proofErr w:type="spellStart"/>
      <w:r>
        <w:t>Horstmann’s</w:t>
      </w:r>
      <w:proofErr w:type="spellEnd"/>
      <w:r>
        <w:t xml:space="preserve"> multiple lifting line method and one that uses a relaxed, force-free wake model. Either model has lifting lines with a </w:t>
      </w:r>
      <w:proofErr w:type="spellStart"/>
      <w:r>
        <w:t>spanwise</w:t>
      </w:r>
      <w:proofErr w:type="spellEnd"/>
      <w:r>
        <w:t xml:space="preserve"> circulation distribution of the shape of a second-order spline.</w:t>
      </w:r>
    </w:p>
    <w:p w14:paraId="1B4C6F9D" w14:textId="5E62A556" w:rsidR="00FD15B7" w:rsidRDefault="00FD15B7">
      <w:pPr>
        <w:pStyle w:val="BodyText"/>
        <w:rPr>
          <w:rFonts w:hint="eastAsia"/>
        </w:rPr>
      </w:pPr>
    </w:p>
    <w:sdt>
      <w:sdtPr>
        <w:rPr>
          <w:rFonts w:ascii="Liberation Serif" w:eastAsia="Songti SC" w:hAnsi="Liberation Serif" w:cs="Arial Unicode MS"/>
          <w:b w:val="0"/>
          <w:bCs w:val="0"/>
          <w:color w:val="auto"/>
          <w:kern w:val="2"/>
          <w:sz w:val="24"/>
          <w:szCs w:val="24"/>
          <w:lang w:val="en-CA" w:eastAsia="zh-CN" w:bidi="hi-IN"/>
        </w:rPr>
        <w:id w:val="-1366520617"/>
        <w:docPartObj>
          <w:docPartGallery w:val="Table of Contents"/>
          <w:docPartUnique/>
        </w:docPartObj>
      </w:sdtPr>
      <w:sdtEndPr>
        <w:rPr>
          <w:noProof/>
        </w:rPr>
      </w:sdtEndPr>
      <w:sdtContent>
        <w:p w14:paraId="72EAE6F2" w14:textId="2B62FECD" w:rsidR="00FD15B7" w:rsidRDefault="00FD15B7">
          <w:pPr>
            <w:pStyle w:val="TOCHeading"/>
          </w:pPr>
          <w:r>
            <w:t>Table of Contents</w:t>
          </w:r>
        </w:p>
        <w:p w14:paraId="3954A94B" w14:textId="30CB4349" w:rsidR="00BC4377" w:rsidRDefault="00FD15B7">
          <w:pPr>
            <w:pStyle w:val="TOC1"/>
            <w:tabs>
              <w:tab w:val="right" w:leader="dot" w:pos="9350"/>
            </w:tabs>
            <w:rPr>
              <w:rFonts w:eastAsiaTheme="minorEastAsia" w:cstheme="minorBidi"/>
              <w:b w:val="0"/>
              <w:bCs w:val="0"/>
              <w:caps w:val="0"/>
              <w:noProof/>
              <w:kern w:val="0"/>
              <w:sz w:val="24"/>
              <w:szCs w:val="24"/>
              <w:u w:val="none"/>
              <w:lang w:eastAsia="en-US" w:bidi="ar-SA"/>
            </w:rPr>
          </w:pPr>
          <w:r>
            <w:rPr>
              <w:b w:val="0"/>
              <w:bCs w:val="0"/>
            </w:rPr>
            <w:fldChar w:fldCharType="begin"/>
          </w:r>
          <w:r w:rsidRPr="000D3CDA">
            <w:instrText xml:space="preserve"> TOC \o "1-3" \h \z \u </w:instrText>
          </w:r>
          <w:r>
            <w:rPr>
              <w:b w:val="0"/>
              <w:bCs w:val="0"/>
            </w:rPr>
            <w:fldChar w:fldCharType="separate"/>
          </w:r>
          <w:hyperlink w:anchor="_Toc67321799" w:history="1">
            <w:r w:rsidR="00BC4377" w:rsidRPr="002B7B5B">
              <w:rPr>
                <w:rStyle w:val="Hyperlink"/>
                <w:noProof/>
              </w:rPr>
              <w:t>A Quick Guide to FreeWake20</w:t>
            </w:r>
            <w:r w:rsidR="00BC4377">
              <w:rPr>
                <w:noProof/>
                <w:webHidden/>
              </w:rPr>
              <w:tab/>
            </w:r>
            <w:r w:rsidR="00BC4377">
              <w:rPr>
                <w:noProof/>
                <w:webHidden/>
              </w:rPr>
              <w:fldChar w:fldCharType="begin"/>
            </w:r>
            <w:r w:rsidR="00BC4377">
              <w:rPr>
                <w:noProof/>
                <w:webHidden/>
              </w:rPr>
              <w:instrText xml:space="preserve"> PAGEREF _Toc67321799 \h </w:instrText>
            </w:r>
            <w:r w:rsidR="00BC4377">
              <w:rPr>
                <w:noProof/>
                <w:webHidden/>
              </w:rPr>
            </w:r>
            <w:r w:rsidR="00BC4377">
              <w:rPr>
                <w:noProof/>
                <w:webHidden/>
              </w:rPr>
              <w:fldChar w:fldCharType="separate"/>
            </w:r>
            <w:r w:rsidR="00BC4377">
              <w:rPr>
                <w:noProof/>
                <w:webHidden/>
              </w:rPr>
              <w:t>1</w:t>
            </w:r>
            <w:r w:rsidR="00BC4377">
              <w:rPr>
                <w:noProof/>
                <w:webHidden/>
              </w:rPr>
              <w:fldChar w:fldCharType="end"/>
            </w:r>
          </w:hyperlink>
        </w:p>
        <w:p w14:paraId="7FEF7650" w14:textId="59EDEBDC" w:rsidR="00BC4377" w:rsidRDefault="00BF4112">
          <w:pPr>
            <w:pStyle w:val="TOC2"/>
            <w:tabs>
              <w:tab w:val="right" w:leader="dot" w:pos="9350"/>
            </w:tabs>
            <w:rPr>
              <w:rFonts w:eastAsiaTheme="minorEastAsia" w:cstheme="minorBidi"/>
              <w:b w:val="0"/>
              <w:bCs w:val="0"/>
              <w:smallCaps w:val="0"/>
              <w:noProof/>
              <w:kern w:val="0"/>
              <w:sz w:val="24"/>
              <w:szCs w:val="24"/>
              <w:lang w:eastAsia="en-US" w:bidi="ar-SA"/>
            </w:rPr>
          </w:pPr>
          <w:hyperlink w:anchor="_Toc67321800" w:history="1">
            <w:r w:rsidR="00BC4377" w:rsidRPr="002B7B5B">
              <w:rPr>
                <w:rStyle w:val="Hyperlink"/>
                <w:noProof/>
              </w:rPr>
              <w:t>How to compile</w:t>
            </w:r>
            <w:r w:rsidR="00BC4377">
              <w:rPr>
                <w:noProof/>
                <w:webHidden/>
              </w:rPr>
              <w:tab/>
            </w:r>
            <w:r w:rsidR="00BC4377">
              <w:rPr>
                <w:noProof/>
                <w:webHidden/>
              </w:rPr>
              <w:fldChar w:fldCharType="begin"/>
            </w:r>
            <w:r w:rsidR="00BC4377">
              <w:rPr>
                <w:noProof/>
                <w:webHidden/>
              </w:rPr>
              <w:instrText xml:space="preserve"> PAGEREF _Toc67321800 \h </w:instrText>
            </w:r>
            <w:r w:rsidR="00BC4377">
              <w:rPr>
                <w:noProof/>
                <w:webHidden/>
              </w:rPr>
            </w:r>
            <w:r w:rsidR="00BC4377">
              <w:rPr>
                <w:noProof/>
                <w:webHidden/>
              </w:rPr>
              <w:fldChar w:fldCharType="separate"/>
            </w:r>
            <w:r w:rsidR="00BC4377">
              <w:rPr>
                <w:noProof/>
                <w:webHidden/>
              </w:rPr>
              <w:t>2</w:t>
            </w:r>
            <w:r w:rsidR="00BC4377">
              <w:rPr>
                <w:noProof/>
                <w:webHidden/>
              </w:rPr>
              <w:fldChar w:fldCharType="end"/>
            </w:r>
          </w:hyperlink>
        </w:p>
        <w:p w14:paraId="209AD3A0" w14:textId="17635ACE" w:rsidR="00BC4377" w:rsidRDefault="00BF4112">
          <w:pPr>
            <w:pStyle w:val="TOC2"/>
            <w:tabs>
              <w:tab w:val="right" w:leader="dot" w:pos="9350"/>
            </w:tabs>
            <w:rPr>
              <w:rFonts w:eastAsiaTheme="minorEastAsia" w:cstheme="minorBidi"/>
              <w:b w:val="0"/>
              <w:bCs w:val="0"/>
              <w:smallCaps w:val="0"/>
              <w:noProof/>
              <w:kern w:val="0"/>
              <w:sz w:val="24"/>
              <w:szCs w:val="24"/>
              <w:lang w:eastAsia="en-US" w:bidi="ar-SA"/>
            </w:rPr>
          </w:pPr>
          <w:hyperlink w:anchor="_Toc67321801" w:history="1">
            <w:r w:rsidR="00BC4377" w:rsidRPr="002B7B5B">
              <w:rPr>
                <w:rStyle w:val="Hyperlink"/>
                <w:noProof/>
              </w:rPr>
              <w:t>Directory Structure</w:t>
            </w:r>
            <w:r w:rsidR="00BC4377">
              <w:rPr>
                <w:noProof/>
                <w:webHidden/>
              </w:rPr>
              <w:tab/>
            </w:r>
            <w:r w:rsidR="00BC4377">
              <w:rPr>
                <w:noProof/>
                <w:webHidden/>
              </w:rPr>
              <w:fldChar w:fldCharType="begin"/>
            </w:r>
            <w:r w:rsidR="00BC4377">
              <w:rPr>
                <w:noProof/>
                <w:webHidden/>
              </w:rPr>
              <w:instrText xml:space="preserve"> PAGEREF _Toc67321801 \h </w:instrText>
            </w:r>
            <w:r w:rsidR="00BC4377">
              <w:rPr>
                <w:noProof/>
                <w:webHidden/>
              </w:rPr>
            </w:r>
            <w:r w:rsidR="00BC4377">
              <w:rPr>
                <w:noProof/>
                <w:webHidden/>
              </w:rPr>
              <w:fldChar w:fldCharType="separate"/>
            </w:r>
            <w:r w:rsidR="00BC4377">
              <w:rPr>
                <w:noProof/>
                <w:webHidden/>
              </w:rPr>
              <w:t>2</w:t>
            </w:r>
            <w:r w:rsidR="00BC4377">
              <w:rPr>
                <w:noProof/>
                <w:webHidden/>
              </w:rPr>
              <w:fldChar w:fldCharType="end"/>
            </w:r>
          </w:hyperlink>
        </w:p>
        <w:p w14:paraId="6EB55EA3" w14:textId="189C1067" w:rsidR="00BC4377" w:rsidRDefault="00BF4112">
          <w:pPr>
            <w:pStyle w:val="TOC2"/>
            <w:tabs>
              <w:tab w:val="right" w:leader="dot" w:pos="9350"/>
            </w:tabs>
            <w:rPr>
              <w:rFonts w:eastAsiaTheme="minorEastAsia" w:cstheme="minorBidi"/>
              <w:b w:val="0"/>
              <w:bCs w:val="0"/>
              <w:smallCaps w:val="0"/>
              <w:noProof/>
              <w:kern w:val="0"/>
              <w:sz w:val="24"/>
              <w:szCs w:val="24"/>
              <w:lang w:eastAsia="en-US" w:bidi="ar-SA"/>
            </w:rPr>
          </w:pPr>
          <w:hyperlink w:anchor="_Toc67321802" w:history="1">
            <w:r w:rsidR="00BC4377" w:rsidRPr="002B7B5B">
              <w:rPr>
                <w:rStyle w:val="Hyperlink"/>
                <w:noProof/>
              </w:rPr>
              <w:t>Inputs</w:t>
            </w:r>
            <w:r w:rsidR="00BC4377">
              <w:rPr>
                <w:noProof/>
                <w:webHidden/>
              </w:rPr>
              <w:tab/>
            </w:r>
            <w:r w:rsidR="00BC4377">
              <w:rPr>
                <w:noProof/>
                <w:webHidden/>
              </w:rPr>
              <w:fldChar w:fldCharType="begin"/>
            </w:r>
            <w:r w:rsidR="00BC4377">
              <w:rPr>
                <w:noProof/>
                <w:webHidden/>
              </w:rPr>
              <w:instrText xml:space="preserve"> PAGEREF _Toc67321802 \h </w:instrText>
            </w:r>
            <w:r w:rsidR="00BC4377">
              <w:rPr>
                <w:noProof/>
                <w:webHidden/>
              </w:rPr>
            </w:r>
            <w:r w:rsidR="00BC4377">
              <w:rPr>
                <w:noProof/>
                <w:webHidden/>
              </w:rPr>
              <w:fldChar w:fldCharType="separate"/>
            </w:r>
            <w:r w:rsidR="00BC4377">
              <w:rPr>
                <w:noProof/>
                <w:webHidden/>
              </w:rPr>
              <w:t>2</w:t>
            </w:r>
            <w:r w:rsidR="00BC4377">
              <w:rPr>
                <w:noProof/>
                <w:webHidden/>
              </w:rPr>
              <w:fldChar w:fldCharType="end"/>
            </w:r>
          </w:hyperlink>
        </w:p>
        <w:p w14:paraId="3EFC984A" w14:textId="690BCB1D" w:rsidR="00BC4377" w:rsidRDefault="00BF4112">
          <w:pPr>
            <w:pStyle w:val="TOC3"/>
            <w:tabs>
              <w:tab w:val="right" w:leader="dot" w:pos="9350"/>
            </w:tabs>
            <w:rPr>
              <w:rFonts w:eastAsiaTheme="minorEastAsia" w:cstheme="minorBidi"/>
              <w:smallCaps w:val="0"/>
              <w:noProof/>
              <w:kern w:val="0"/>
              <w:sz w:val="24"/>
              <w:szCs w:val="24"/>
              <w:lang w:eastAsia="en-US" w:bidi="ar-SA"/>
            </w:rPr>
          </w:pPr>
          <w:hyperlink w:anchor="_Toc67321803" w:history="1">
            <w:r w:rsidR="00BC4377" w:rsidRPr="002B7B5B">
              <w:rPr>
                <w:rStyle w:val="Hyperlink"/>
                <w:noProof/>
              </w:rPr>
              <w:t>Input Files</w:t>
            </w:r>
            <w:r w:rsidR="00BC4377">
              <w:rPr>
                <w:noProof/>
                <w:webHidden/>
              </w:rPr>
              <w:tab/>
            </w:r>
            <w:r w:rsidR="00BC4377">
              <w:rPr>
                <w:noProof/>
                <w:webHidden/>
              </w:rPr>
              <w:fldChar w:fldCharType="begin"/>
            </w:r>
            <w:r w:rsidR="00BC4377">
              <w:rPr>
                <w:noProof/>
                <w:webHidden/>
              </w:rPr>
              <w:instrText xml:space="preserve"> PAGEREF _Toc67321803 \h </w:instrText>
            </w:r>
            <w:r w:rsidR="00BC4377">
              <w:rPr>
                <w:noProof/>
                <w:webHidden/>
              </w:rPr>
            </w:r>
            <w:r w:rsidR="00BC4377">
              <w:rPr>
                <w:noProof/>
                <w:webHidden/>
              </w:rPr>
              <w:fldChar w:fldCharType="separate"/>
            </w:r>
            <w:r w:rsidR="00BC4377">
              <w:rPr>
                <w:noProof/>
                <w:webHidden/>
              </w:rPr>
              <w:t>3</w:t>
            </w:r>
            <w:r w:rsidR="00BC4377">
              <w:rPr>
                <w:noProof/>
                <w:webHidden/>
              </w:rPr>
              <w:fldChar w:fldCharType="end"/>
            </w:r>
          </w:hyperlink>
        </w:p>
        <w:p w14:paraId="7B6B1922" w14:textId="2D9B034C" w:rsidR="00BC4377" w:rsidRDefault="00BF4112">
          <w:pPr>
            <w:pStyle w:val="TOC3"/>
            <w:tabs>
              <w:tab w:val="right" w:leader="dot" w:pos="9350"/>
            </w:tabs>
            <w:rPr>
              <w:rFonts w:eastAsiaTheme="minorEastAsia" w:cstheme="minorBidi"/>
              <w:smallCaps w:val="0"/>
              <w:noProof/>
              <w:kern w:val="0"/>
              <w:sz w:val="24"/>
              <w:szCs w:val="24"/>
              <w:lang w:eastAsia="en-US" w:bidi="ar-SA"/>
            </w:rPr>
          </w:pPr>
          <w:hyperlink w:anchor="_Toc67321804" w:history="1">
            <w:r w:rsidR="00BC4377" w:rsidRPr="002B7B5B">
              <w:rPr>
                <w:rStyle w:val="Hyperlink"/>
                <w:noProof/>
              </w:rPr>
              <w:t>Geometry and Configuration Input File</w:t>
            </w:r>
            <w:r w:rsidR="00BC4377">
              <w:rPr>
                <w:noProof/>
                <w:webHidden/>
              </w:rPr>
              <w:tab/>
            </w:r>
            <w:r w:rsidR="00BC4377">
              <w:rPr>
                <w:noProof/>
                <w:webHidden/>
              </w:rPr>
              <w:fldChar w:fldCharType="begin"/>
            </w:r>
            <w:r w:rsidR="00BC4377">
              <w:rPr>
                <w:noProof/>
                <w:webHidden/>
              </w:rPr>
              <w:instrText xml:space="preserve"> PAGEREF _Toc67321804 \h </w:instrText>
            </w:r>
            <w:r w:rsidR="00BC4377">
              <w:rPr>
                <w:noProof/>
                <w:webHidden/>
              </w:rPr>
            </w:r>
            <w:r w:rsidR="00BC4377">
              <w:rPr>
                <w:noProof/>
                <w:webHidden/>
              </w:rPr>
              <w:fldChar w:fldCharType="separate"/>
            </w:r>
            <w:r w:rsidR="00BC4377">
              <w:rPr>
                <w:noProof/>
                <w:webHidden/>
              </w:rPr>
              <w:t>4</w:t>
            </w:r>
            <w:r w:rsidR="00BC4377">
              <w:rPr>
                <w:noProof/>
                <w:webHidden/>
              </w:rPr>
              <w:fldChar w:fldCharType="end"/>
            </w:r>
          </w:hyperlink>
        </w:p>
        <w:p w14:paraId="56B02DC7" w14:textId="33389D46" w:rsidR="00BC4377" w:rsidRDefault="00BF4112">
          <w:pPr>
            <w:pStyle w:val="TOC3"/>
            <w:tabs>
              <w:tab w:val="right" w:leader="dot" w:pos="9350"/>
            </w:tabs>
            <w:rPr>
              <w:rFonts w:eastAsiaTheme="minorEastAsia" w:cstheme="minorBidi"/>
              <w:smallCaps w:val="0"/>
              <w:noProof/>
              <w:kern w:val="0"/>
              <w:sz w:val="24"/>
              <w:szCs w:val="24"/>
              <w:lang w:eastAsia="en-US" w:bidi="ar-SA"/>
            </w:rPr>
          </w:pPr>
          <w:hyperlink w:anchor="_Toc67321805" w:history="1">
            <w:r w:rsidR="00BC4377" w:rsidRPr="002B7B5B">
              <w:rPr>
                <w:rStyle w:val="Hyperlink"/>
                <w:noProof/>
              </w:rPr>
              <w:t>Camber File</w:t>
            </w:r>
            <w:r w:rsidR="00BC4377">
              <w:rPr>
                <w:noProof/>
                <w:webHidden/>
              </w:rPr>
              <w:tab/>
            </w:r>
            <w:r w:rsidR="00BC4377">
              <w:rPr>
                <w:noProof/>
                <w:webHidden/>
              </w:rPr>
              <w:fldChar w:fldCharType="begin"/>
            </w:r>
            <w:r w:rsidR="00BC4377">
              <w:rPr>
                <w:noProof/>
                <w:webHidden/>
              </w:rPr>
              <w:instrText xml:space="preserve"> PAGEREF _Toc67321805 \h </w:instrText>
            </w:r>
            <w:r w:rsidR="00BC4377">
              <w:rPr>
                <w:noProof/>
                <w:webHidden/>
              </w:rPr>
            </w:r>
            <w:r w:rsidR="00BC4377">
              <w:rPr>
                <w:noProof/>
                <w:webHidden/>
              </w:rPr>
              <w:fldChar w:fldCharType="separate"/>
            </w:r>
            <w:r w:rsidR="00BC4377">
              <w:rPr>
                <w:noProof/>
                <w:webHidden/>
              </w:rPr>
              <w:t>8</w:t>
            </w:r>
            <w:r w:rsidR="00BC4377">
              <w:rPr>
                <w:noProof/>
                <w:webHidden/>
              </w:rPr>
              <w:fldChar w:fldCharType="end"/>
            </w:r>
          </w:hyperlink>
        </w:p>
        <w:p w14:paraId="3FD91205" w14:textId="781678AD" w:rsidR="00BC4377" w:rsidRDefault="00BF4112">
          <w:pPr>
            <w:pStyle w:val="TOC3"/>
            <w:tabs>
              <w:tab w:val="right" w:leader="dot" w:pos="9350"/>
            </w:tabs>
            <w:rPr>
              <w:rFonts w:eastAsiaTheme="minorEastAsia" w:cstheme="minorBidi"/>
              <w:smallCaps w:val="0"/>
              <w:noProof/>
              <w:kern w:val="0"/>
              <w:sz w:val="24"/>
              <w:szCs w:val="24"/>
              <w:lang w:eastAsia="en-US" w:bidi="ar-SA"/>
            </w:rPr>
          </w:pPr>
          <w:hyperlink w:anchor="_Toc67321806" w:history="1">
            <w:r w:rsidR="00BC4377" w:rsidRPr="002B7B5B">
              <w:rPr>
                <w:rStyle w:val="Hyperlink"/>
                <w:noProof/>
              </w:rPr>
              <w:t>Airfoil File</w:t>
            </w:r>
            <w:r w:rsidR="00BC4377">
              <w:rPr>
                <w:noProof/>
                <w:webHidden/>
              </w:rPr>
              <w:tab/>
            </w:r>
            <w:r w:rsidR="00BC4377">
              <w:rPr>
                <w:noProof/>
                <w:webHidden/>
              </w:rPr>
              <w:fldChar w:fldCharType="begin"/>
            </w:r>
            <w:r w:rsidR="00BC4377">
              <w:rPr>
                <w:noProof/>
                <w:webHidden/>
              </w:rPr>
              <w:instrText xml:space="preserve"> PAGEREF _Toc67321806 \h </w:instrText>
            </w:r>
            <w:r w:rsidR="00BC4377">
              <w:rPr>
                <w:noProof/>
                <w:webHidden/>
              </w:rPr>
            </w:r>
            <w:r w:rsidR="00BC4377">
              <w:rPr>
                <w:noProof/>
                <w:webHidden/>
              </w:rPr>
              <w:fldChar w:fldCharType="separate"/>
            </w:r>
            <w:r w:rsidR="00BC4377">
              <w:rPr>
                <w:noProof/>
                <w:webHidden/>
              </w:rPr>
              <w:t>9</w:t>
            </w:r>
            <w:r w:rsidR="00BC4377">
              <w:rPr>
                <w:noProof/>
                <w:webHidden/>
              </w:rPr>
              <w:fldChar w:fldCharType="end"/>
            </w:r>
          </w:hyperlink>
        </w:p>
        <w:p w14:paraId="059524C9" w14:textId="49817F0E" w:rsidR="00BC4377" w:rsidRDefault="00BF4112">
          <w:pPr>
            <w:pStyle w:val="TOC2"/>
            <w:tabs>
              <w:tab w:val="right" w:leader="dot" w:pos="9350"/>
            </w:tabs>
            <w:rPr>
              <w:rFonts w:eastAsiaTheme="minorEastAsia" w:cstheme="minorBidi"/>
              <w:b w:val="0"/>
              <w:bCs w:val="0"/>
              <w:smallCaps w:val="0"/>
              <w:noProof/>
              <w:kern w:val="0"/>
              <w:sz w:val="24"/>
              <w:szCs w:val="24"/>
              <w:lang w:eastAsia="en-US" w:bidi="ar-SA"/>
            </w:rPr>
          </w:pPr>
          <w:hyperlink w:anchor="_Toc67321807" w:history="1">
            <w:r w:rsidR="00BC4377" w:rsidRPr="002B7B5B">
              <w:rPr>
                <w:rStyle w:val="Hyperlink"/>
                <w:noProof/>
              </w:rPr>
              <w:t>Output</w:t>
            </w:r>
            <w:r w:rsidR="00BC4377">
              <w:rPr>
                <w:noProof/>
                <w:webHidden/>
              </w:rPr>
              <w:tab/>
            </w:r>
            <w:r w:rsidR="00BC4377">
              <w:rPr>
                <w:noProof/>
                <w:webHidden/>
              </w:rPr>
              <w:fldChar w:fldCharType="begin"/>
            </w:r>
            <w:r w:rsidR="00BC4377">
              <w:rPr>
                <w:noProof/>
                <w:webHidden/>
              </w:rPr>
              <w:instrText xml:space="preserve"> PAGEREF _Toc67321807 \h </w:instrText>
            </w:r>
            <w:r w:rsidR="00BC4377">
              <w:rPr>
                <w:noProof/>
                <w:webHidden/>
              </w:rPr>
            </w:r>
            <w:r w:rsidR="00BC4377">
              <w:rPr>
                <w:noProof/>
                <w:webHidden/>
              </w:rPr>
              <w:fldChar w:fldCharType="separate"/>
            </w:r>
            <w:r w:rsidR="00BC4377">
              <w:rPr>
                <w:noProof/>
                <w:webHidden/>
              </w:rPr>
              <w:t>11</w:t>
            </w:r>
            <w:r w:rsidR="00BC4377">
              <w:rPr>
                <w:noProof/>
                <w:webHidden/>
              </w:rPr>
              <w:fldChar w:fldCharType="end"/>
            </w:r>
          </w:hyperlink>
        </w:p>
        <w:p w14:paraId="38AAD351" w14:textId="4F02CBE3" w:rsidR="00FD15B7" w:rsidRDefault="00FD15B7">
          <w:pPr>
            <w:rPr>
              <w:rFonts w:hint="eastAsia"/>
            </w:rPr>
          </w:pPr>
          <w:r>
            <w:rPr>
              <w:b/>
              <w:bCs/>
              <w:noProof/>
            </w:rPr>
            <w:fldChar w:fldCharType="end"/>
          </w:r>
        </w:p>
      </w:sdtContent>
    </w:sdt>
    <w:p w14:paraId="096DC324" w14:textId="77777777" w:rsidR="00FD15B7" w:rsidRDefault="00FD15B7">
      <w:pPr>
        <w:pStyle w:val="BodyText"/>
        <w:rPr>
          <w:rFonts w:hint="eastAsia"/>
        </w:rPr>
      </w:pPr>
    </w:p>
    <w:p w14:paraId="1A08E536" w14:textId="77777777" w:rsidR="00D959C0" w:rsidRDefault="00D959C0" w:rsidP="00D959C0">
      <w:pPr>
        <w:pStyle w:val="Heading2"/>
        <w:rPr>
          <w:rFonts w:hint="eastAsia"/>
        </w:rPr>
      </w:pPr>
      <w:bookmarkStart w:id="1" w:name="_Toc67321800"/>
      <w:r>
        <w:t>How to compile</w:t>
      </w:r>
      <w:bookmarkEnd w:id="1"/>
      <w:r>
        <w:t xml:space="preserve"> </w:t>
      </w:r>
    </w:p>
    <w:p w14:paraId="624E0E73" w14:textId="77777777" w:rsidR="00D959C0" w:rsidRDefault="00D959C0" w:rsidP="00D959C0">
      <w:pPr>
        <w:rPr>
          <w:rFonts w:hint="eastAsia"/>
        </w:rPr>
      </w:pPr>
    </w:p>
    <w:p w14:paraId="678D36B4" w14:textId="77777777" w:rsidR="00D959C0" w:rsidRDefault="00D959C0" w:rsidP="00D959C0">
      <w:pPr>
        <w:numPr>
          <w:ilvl w:val="0"/>
          <w:numId w:val="3"/>
        </w:numPr>
        <w:rPr>
          <w:rFonts w:hint="eastAsia"/>
        </w:rPr>
      </w:pPr>
      <w:r>
        <w:t xml:space="preserve">g++ Source/Main_PerfCode2020.cpp -o </w:t>
      </w:r>
      <w:proofErr w:type="spellStart"/>
      <w:r>
        <w:t>fw</w:t>
      </w:r>
      <w:proofErr w:type="spellEnd"/>
    </w:p>
    <w:p w14:paraId="2F788AEE" w14:textId="77777777" w:rsidR="00D959C0" w:rsidRDefault="00D959C0" w:rsidP="00D959C0">
      <w:pPr>
        <w:numPr>
          <w:ilvl w:val="0"/>
          <w:numId w:val="3"/>
        </w:numPr>
        <w:rPr>
          <w:rFonts w:hint="eastAsia"/>
        </w:rPr>
      </w:pPr>
      <w:r>
        <w:t>the executable is “</w:t>
      </w:r>
      <w:proofErr w:type="spellStart"/>
      <w:r>
        <w:t>fw</w:t>
      </w:r>
      <w:proofErr w:type="spellEnd"/>
      <w:r>
        <w:t>”</w:t>
      </w:r>
    </w:p>
    <w:p w14:paraId="71D6B509" w14:textId="54EC18E6" w:rsidR="00D959C0" w:rsidRDefault="00D959C0">
      <w:pPr>
        <w:pStyle w:val="BodyText"/>
        <w:rPr>
          <w:rFonts w:hint="eastAsia"/>
        </w:rPr>
      </w:pPr>
    </w:p>
    <w:p w14:paraId="6446BAEA" w14:textId="77777777" w:rsidR="00D959C0" w:rsidRDefault="00D959C0" w:rsidP="00D959C0">
      <w:pPr>
        <w:pStyle w:val="Heading2"/>
        <w:rPr>
          <w:rFonts w:hint="eastAsia"/>
        </w:rPr>
      </w:pPr>
      <w:bookmarkStart w:id="2" w:name="_Toc67321801"/>
      <w:r>
        <w:t>Directory Structure</w:t>
      </w:r>
      <w:bookmarkEnd w:id="2"/>
    </w:p>
    <w:p w14:paraId="087D877E" w14:textId="77777777" w:rsidR="00D959C0" w:rsidRDefault="00D959C0" w:rsidP="00D959C0">
      <w:pPr>
        <w:pStyle w:val="BodyText"/>
        <w:rPr>
          <w:rFonts w:hint="eastAsia"/>
        </w:rPr>
      </w:pPr>
      <w:r>
        <w:t xml:space="preserve">FreeWake20 requires several subdirectories in order to run properly. The input directories (inputs, camber, and airfoils) have to be created by user before running. </w:t>
      </w:r>
    </w:p>
    <w:p w14:paraId="52C39B9A" w14:textId="77777777" w:rsidR="00D959C0" w:rsidRDefault="00D959C0" w:rsidP="00D959C0">
      <w:pPr>
        <w:pStyle w:val="BodyText"/>
        <w:rPr>
          <w:rFonts w:hint="eastAsia"/>
        </w:rPr>
      </w:pPr>
      <w:r w:rsidRPr="00B12BC7">
        <w:rPr>
          <w:noProof/>
        </w:rPr>
        <w:drawing>
          <wp:inline distT="0" distB="0" distL="0" distR="0" wp14:anchorId="596EF9E7" wp14:editId="1175F048">
            <wp:extent cx="6235430" cy="3869055"/>
            <wp:effectExtent l="12700" t="1270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9975" cy="3871875"/>
                    </a:xfrm>
                    <a:prstGeom prst="rect">
                      <a:avLst/>
                    </a:prstGeom>
                    <a:ln w="12700">
                      <a:solidFill>
                        <a:schemeClr val="tx1"/>
                      </a:solidFill>
                    </a:ln>
                  </pic:spPr>
                </pic:pic>
              </a:graphicData>
            </a:graphic>
          </wp:inline>
        </w:drawing>
      </w:r>
    </w:p>
    <w:p w14:paraId="353550F1" w14:textId="77777777" w:rsidR="00D959C0" w:rsidRDefault="00D959C0" w:rsidP="00D959C0">
      <w:pPr>
        <w:pStyle w:val="BodyText"/>
        <w:rPr>
          <w:rFonts w:hint="eastAsia"/>
        </w:rPr>
      </w:pPr>
      <w:r>
        <w:t>Figure 1: Subdirectory structure of FreeWake20.</w:t>
      </w:r>
    </w:p>
    <w:p w14:paraId="00840880" w14:textId="77777777" w:rsidR="00D959C0" w:rsidRDefault="00D959C0">
      <w:pPr>
        <w:pStyle w:val="BodyText"/>
        <w:rPr>
          <w:rFonts w:hint="eastAsia"/>
        </w:rPr>
      </w:pPr>
    </w:p>
    <w:p w14:paraId="7D864607" w14:textId="4783C464" w:rsidR="00162515" w:rsidRDefault="00EC0B85" w:rsidP="00D959C0">
      <w:pPr>
        <w:pStyle w:val="Heading2"/>
        <w:rPr>
          <w:rFonts w:hint="eastAsia"/>
        </w:rPr>
      </w:pPr>
      <w:bookmarkStart w:id="3" w:name="_Toc67321802"/>
      <w:r>
        <w:t>Input</w:t>
      </w:r>
      <w:r w:rsidR="003D663D">
        <w:t>s</w:t>
      </w:r>
      <w:bookmarkEnd w:id="3"/>
    </w:p>
    <w:p w14:paraId="23396F0F" w14:textId="77777777" w:rsidR="00162515" w:rsidRDefault="00EC0B85">
      <w:pPr>
        <w:pStyle w:val="BodyText"/>
        <w:rPr>
          <w:rFonts w:hint="eastAsia"/>
        </w:rPr>
      </w:pPr>
      <w:r>
        <w:t xml:space="preserve">The default input file is a text file named “input.txt” that is located in the same directory as the executable. The output is written to /output. </w:t>
      </w:r>
    </w:p>
    <w:p w14:paraId="6D66574E" w14:textId="77777777" w:rsidR="00162515" w:rsidRDefault="00EC0B85">
      <w:pPr>
        <w:pStyle w:val="BodyText"/>
        <w:rPr>
          <w:rFonts w:hint="eastAsia"/>
        </w:rPr>
      </w:pPr>
      <w:r>
        <w:lastRenderedPageBreak/>
        <w:t xml:space="preserve">A non-default input file is used, e.g. WingC.txt, by calling the program with the executable followed by the root of the non-default input file, </w:t>
      </w:r>
      <w:proofErr w:type="gramStart"/>
      <w:r>
        <w:t xml:space="preserve">e.g. </w:t>
      </w:r>
      <w:r w:rsidR="00C7007B">
        <w:t>.</w:t>
      </w:r>
      <w:proofErr w:type="gramEnd"/>
      <w:r w:rsidR="00C7007B">
        <w:t>/</w:t>
      </w:r>
      <w:proofErr w:type="spellStart"/>
      <w:r>
        <w:t>fw</w:t>
      </w:r>
      <w:proofErr w:type="spellEnd"/>
      <w:r>
        <w:t xml:space="preserve"> </w:t>
      </w:r>
      <w:proofErr w:type="spellStart"/>
      <w:r>
        <w:t>WingC</w:t>
      </w:r>
      <w:proofErr w:type="spellEnd"/>
      <w:r>
        <w:t xml:space="preserve">. The program will create the output subdirectory that has the root of the non-default input file name, e.g. /output/Wing/. </w:t>
      </w:r>
    </w:p>
    <w:p w14:paraId="6562830B" w14:textId="398FEB1A" w:rsidR="00162515" w:rsidRPr="003235BE" w:rsidRDefault="00EC0B85" w:rsidP="003235BE">
      <w:pPr>
        <w:pStyle w:val="Heading3"/>
        <w:rPr>
          <w:rFonts w:hint="eastAsia"/>
        </w:rPr>
      </w:pPr>
      <w:bookmarkStart w:id="4" w:name="_Toc67321803"/>
      <w:r w:rsidRPr="003235BE">
        <w:t>Input Files</w:t>
      </w:r>
      <w:bookmarkEnd w:id="4"/>
    </w:p>
    <w:p w14:paraId="57737D6B" w14:textId="77777777" w:rsidR="00D959C0" w:rsidRDefault="00D959C0" w:rsidP="00D959C0">
      <w:pPr>
        <w:pStyle w:val="BodyText"/>
        <w:numPr>
          <w:ilvl w:val="0"/>
          <w:numId w:val="5"/>
        </w:numPr>
        <w:rPr>
          <w:rFonts w:hint="eastAsia"/>
        </w:rPr>
      </w:pPr>
      <w:r>
        <w:t>The lifting surface geometry and flow conditions are defined in the input file</w:t>
      </w:r>
    </w:p>
    <w:p w14:paraId="049F6809" w14:textId="7297C621" w:rsidR="00D959C0" w:rsidRDefault="00D959C0" w:rsidP="00D959C0">
      <w:pPr>
        <w:pStyle w:val="BodyText"/>
        <w:numPr>
          <w:ilvl w:val="0"/>
          <w:numId w:val="5"/>
        </w:numPr>
        <w:rPr>
          <w:rFonts w:hint="eastAsia"/>
        </w:rPr>
      </w:pPr>
      <w:r>
        <w:t xml:space="preserve">Unless a camber line is defined (in /input/camber/) each lifting surface defines the zero-lift plane of the wing that is modelled, similar to a vortex lattice method. Up to five wings can be defined. Each wing consists of one or more panels. Each panel has the same number of chordwise separations (parameter m). The number of </w:t>
      </w:r>
      <w:proofErr w:type="spellStart"/>
      <w:r>
        <w:t>spanwise</w:t>
      </w:r>
      <w:proofErr w:type="spellEnd"/>
      <w:r>
        <w:t xml:space="preserve"> elements can be defined individually for each panel (parameter n). Subsequently, each panel has of </w:t>
      </w:r>
      <w:proofErr w:type="spellStart"/>
      <w:r>
        <w:t>mxn</w:t>
      </w:r>
      <w:proofErr w:type="spellEnd"/>
      <w:r>
        <w:t xml:space="preserve"> elements.</w:t>
      </w:r>
    </w:p>
    <w:p w14:paraId="4398C451" w14:textId="33CE0B40" w:rsidR="00D959C0" w:rsidRDefault="00D959C0" w:rsidP="00D959C0">
      <w:pPr>
        <w:pStyle w:val="BodyText"/>
        <w:numPr>
          <w:ilvl w:val="0"/>
          <w:numId w:val="5"/>
        </w:numPr>
        <w:rPr>
          <w:rFonts w:hint="eastAsia"/>
        </w:rPr>
      </w:pPr>
      <w:r>
        <w:rPr>
          <w:rFonts w:hint="eastAsia"/>
        </w:rPr>
        <w:t>C</w:t>
      </w:r>
      <w:r>
        <w:t>amber files hold the camber lines. The camber files are located in the subdirectory inputs/camber and are named camber</w:t>
      </w:r>
      <w:proofErr w:type="gramStart"/>
      <w:r>
        <w:t>#.</w:t>
      </w:r>
      <w:proofErr w:type="spellStart"/>
      <w:r>
        <w:t>camb</w:t>
      </w:r>
      <w:proofErr w:type="spellEnd"/>
      <w:proofErr w:type="gramEnd"/>
      <w:r>
        <w:t>, with # being consecutive numbers</w:t>
      </w:r>
      <w:r w:rsidR="000834A9">
        <w:t xml:space="preserve"> starting at 1</w:t>
      </w:r>
      <w:r>
        <w:t>.</w:t>
      </w:r>
      <w:r w:rsidR="000834A9">
        <w:t xml:space="preserve"> Camber files are only needed if camber = 1 in input file.</w:t>
      </w:r>
    </w:p>
    <w:p w14:paraId="6D67A712" w14:textId="4DF77F92" w:rsidR="00D959C0" w:rsidRDefault="00D959C0" w:rsidP="00D959C0">
      <w:pPr>
        <w:pStyle w:val="BodyText"/>
        <w:numPr>
          <w:ilvl w:val="0"/>
          <w:numId w:val="5"/>
        </w:numPr>
        <w:rPr>
          <w:rFonts w:hint="eastAsia"/>
        </w:rPr>
      </w:pPr>
      <w:r>
        <w:t>Airfoil files hold aerodynamic characteristics of different airfoils (</w:t>
      </w:r>
      <w:proofErr w:type="spellStart"/>
      <w:r>
        <w:t>AoA</w:t>
      </w:r>
      <w:proofErr w:type="spellEnd"/>
      <w:r>
        <w:t>, cl, cd, Re, cm</w:t>
      </w:r>
      <w:r w:rsidR="000834A9">
        <w:t>). The files are in the subdirectory airfoils/. The files are named airfoil#.dat, with # being consecutive numbers starting at 1. Airfoil files are only needed if viscous = 1 in input file.</w:t>
      </w:r>
      <w:r w:rsidR="009B3129">
        <w:t xml:space="preserve"> Note, the viscous model might be out of order (Jan. 2021)</w:t>
      </w:r>
    </w:p>
    <w:p w14:paraId="73D5E9F3" w14:textId="707D0390" w:rsidR="00D959C0" w:rsidRDefault="00D959C0" w:rsidP="00D959C0">
      <w:pPr>
        <w:pStyle w:val="BodyText"/>
        <w:numPr>
          <w:ilvl w:val="0"/>
          <w:numId w:val="5"/>
        </w:numPr>
        <w:rPr>
          <w:rFonts w:hint="eastAsia"/>
        </w:rPr>
      </w:pPr>
      <w:r>
        <w:t>The following signs serve as identifiers in the input files and, thus, should be used carefully: ‘= ‘, ‘:’ and ‘#’. Any further spaces or comments are being ignored.</w:t>
      </w:r>
    </w:p>
    <w:p w14:paraId="0C5287A3" w14:textId="77777777" w:rsidR="007A195F" w:rsidRDefault="007A195F">
      <w:pPr>
        <w:rPr>
          <w:rFonts w:ascii="Liberation Sans" w:eastAsia="PingFang SC" w:hAnsi="Liberation Sans" w:hint="eastAsia"/>
          <w:b/>
          <w:bCs/>
          <w:sz w:val="28"/>
          <w:szCs w:val="28"/>
        </w:rPr>
      </w:pPr>
      <w:r>
        <w:rPr>
          <w:rFonts w:hint="eastAsia"/>
        </w:rPr>
        <w:br w:type="page"/>
      </w:r>
    </w:p>
    <w:p w14:paraId="29F5EEEC" w14:textId="2A57FB5A" w:rsidR="00162515" w:rsidRDefault="003235BE" w:rsidP="00EC0B85">
      <w:pPr>
        <w:pStyle w:val="Heading3"/>
        <w:rPr>
          <w:rFonts w:hint="eastAsia"/>
        </w:rPr>
      </w:pPr>
      <w:bookmarkStart w:id="5" w:name="_Toc67321804"/>
      <w:r>
        <w:lastRenderedPageBreak/>
        <w:t xml:space="preserve">Geometry and Configuration </w:t>
      </w:r>
      <w:r w:rsidR="00EC0B85">
        <w:t xml:space="preserve">Input </w:t>
      </w:r>
      <w:r>
        <w:t>F</w:t>
      </w:r>
      <w:r w:rsidR="00EC0B85">
        <w:t>ile</w:t>
      </w:r>
      <w:bookmarkEnd w:id="5"/>
      <w:r w:rsidR="00EC0B85">
        <w:t xml:space="preserve"> </w:t>
      </w:r>
    </w:p>
    <w:p w14:paraId="5ADB9F43" w14:textId="77777777" w:rsidR="00162515" w:rsidRDefault="00EC0B85">
      <w:pPr>
        <w:pStyle w:val="BodyText"/>
        <w:numPr>
          <w:ilvl w:val="0"/>
          <w:numId w:val="4"/>
        </w:numPr>
        <w:rPr>
          <w:rFonts w:hint="eastAsia"/>
        </w:rPr>
      </w:pPr>
      <w:r>
        <w:t>Holds configuration and general information.</w:t>
      </w:r>
    </w:p>
    <w:p w14:paraId="3679AAC7" w14:textId="77777777" w:rsidR="00162515" w:rsidRDefault="00EC0B85">
      <w:pPr>
        <w:pStyle w:val="BodyText"/>
        <w:numPr>
          <w:ilvl w:val="0"/>
          <w:numId w:val="4"/>
        </w:numPr>
        <w:rPr>
          <w:rFonts w:hint="eastAsia"/>
        </w:rPr>
      </w:pPr>
      <w:r>
        <w:t>Should be in directory of executable.</w:t>
      </w:r>
    </w:p>
    <w:p w14:paraId="74995B2C" w14:textId="16A0498A" w:rsidR="00162515" w:rsidRDefault="00EC0B85">
      <w:pPr>
        <w:pStyle w:val="BodyText"/>
        <w:numPr>
          <w:ilvl w:val="0"/>
          <w:numId w:val="4"/>
        </w:numPr>
        <w:rPr>
          <w:rFonts w:hint="eastAsia"/>
        </w:rPr>
      </w:pPr>
      <w:r>
        <w:t>The sample input file models the wing and t-tail configuration of Fig. 2.</w:t>
      </w:r>
    </w:p>
    <w:p w14:paraId="0262794F" w14:textId="77777777" w:rsidR="00162515" w:rsidRDefault="00EC0B85" w:rsidP="000834A9">
      <w:pPr>
        <w:pStyle w:val="BodyText"/>
        <w:jc w:val="center"/>
        <w:rPr>
          <w:rFonts w:hint="eastAsia"/>
        </w:rPr>
      </w:pPr>
      <w:r>
        <w:rPr>
          <w:noProof/>
        </w:rPr>
        <w:drawing>
          <wp:inline distT="0" distB="0" distL="0" distR="0" wp14:anchorId="50044EFA" wp14:editId="5454D195">
            <wp:extent cx="2775500" cy="2451370"/>
            <wp:effectExtent l="0" t="0" r="635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87404" cy="2461884"/>
                    </a:xfrm>
                    <a:prstGeom prst="rect">
                      <a:avLst/>
                    </a:prstGeom>
                  </pic:spPr>
                </pic:pic>
              </a:graphicData>
            </a:graphic>
          </wp:inline>
        </w:drawing>
      </w:r>
    </w:p>
    <w:p w14:paraId="16D48ED6" w14:textId="77777777" w:rsidR="00B12BC7" w:rsidRDefault="00B12BC7" w:rsidP="000834A9">
      <w:pPr>
        <w:pStyle w:val="BodyText"/>
        <w:jc w:val="center"/>
        <w:rPr>
          <w:rFonts w:hint="eastAsia"/>
        </w:rPr>
      </w:pPr>
      <w:r>
        <w:t>Figure 2: Wing-tail configuration of sample input file.</w:t>
      </w:r>
    </w:p>
    <w:p w14:paraId="0B4B5AD2" w14:textId="77777777" w:rsidR="00D9058A" w:rsidRDefault="000834A9" w:rsidP="000834A9">
      <w:pPr>
        <w:pStyle w:val="BodyText"/>
        <w:rPr>
          <w:rFonts w:hint="eastAsia"/>
        </w:rPr>
      </w:pPr>
      <w:r>
        <w:t xml:space="preserve">As indicated in </w:t>
      </w:r>
      <w:r w:rsidR="00D9058A">
        <w:t xml:space="preserve">Fig. 2, </w:t>
      </w:r>
      <w:r>
        <w:t xml:space="preserve">the coordinates </w:t>
      </w:r>
      <w:r w:rsidR="00D9058A">
        <w:t xml:space="preserve">system is positive x in wind direction, positive y along right wing and positive z up. </w:t>
      </w:r>
    </w:p>
    <w:p w14:paraId="79FC6512" w14:textId="79F45D26" w:rsidR="000834A9" w:rsidRDefault="00D9058A" w:rsidP="000834A9">
      <w:pPr>
        <w:pStyle w:val="BodyText"/>
        <w:rPr>
          <w:rFonts w:hint="eastAsia"/>
        </w:rPr>
      </w:pPr>
      <w:r>
        <w:t>In the input file, the leading-edge</w:t>
      </w:r>
      <w:r w:rsidR="000834A9">
        <w:t xml:space="preserve"> line</w:t>
      </w:r>
      <w:r w:rsidR="00CD3869">
        <w:t>s</w:t>
      </w:r>
      <w:r w:rsidR="000834A9">
        <w:t xml:space="preserve"> are defined for the left and right panel edges (looking in direction of flight) as is the chord and the incidence angle (positive epsilon = pitch up) of the respective edges.  Thus, twist can be introduced </w:t>
      </w:r>
      <w:r w:rsidR="009B3129">
        <w:t>having</w:t>
      </w:r>
      <w:r w:rsidR="000834A9">
        <w:t xml:space="preserve"> different epsilons on either side edge of that particular panel</w:t>
      </w:r>
      <w:r>
        <w:t xml:space="preserve"> or by using different camber lines at left and right edge</w:t>
      </w:r>
      <w:r w:rsidR="000834A9">
        <w:t xml:space="preserve">.  </w:t>
      </w:r>
      <w:r w:rsidR="009B3129">
        <w:t>When</w:t>
      </w:r>
      <w:r w:rsidR="000834A9">
        <w:t xml:space="preserve"> camber=1, the wing is modeled </w:t>
      </w:r>
      <w:r w:rsidR="009B3129">
        <w:t>as</w:t>
      </w:r>
      <w:r w:rsidR="000834A9">
        <w:t xml:space="preserve"> a flat-plate </w:t>
      </w:r>
      <w:r w:rsidR="009B3129">
        <w:t>and twist is only possible through defining changing incidence angles (epsilon)</w:t>
      </w:r>
      <w:r w:rsidR="000834A9">
        <w:t>.  Therefore, epsilon should align the panel with the zero-lift line of the particular wing section.</w:t>
      </w:r>
      <w:r>
        <w:t xml:space="preserve"> </w:t>
      </w:r>
    </w:p>
    <w:p w14:paraId="37216D93" w14:textId="2DBE1A91" w:rsidR="00EC0B85" w:rsidRDefault="000834A9">
      <w:pPr>
        <w:pStyle w:val="BodyText"/>
        <w:rPr>
          <w:rFonts w:hint="eastAsia"/>
        </w:rPr>
      </w:pPr>
      <w:r>
        <w:t>‘</w:t>
      </w:r>
      <w:proofErr w:type="spellStart"/>
      <w:r>
        <w:t>Bound.Cond</w:t>
      </w:r>
      <w:proofErr w:type="spellEnd"/>
      <w:r>
        <w:t xml:space="preserve">.’ defines the boundary conditions at the respective edge of the panel.  For example, the boundary condition of a wingtip is ‘100’, which stands for zero circulation, unknown vorticity strength and derivative thereof.  The value ‘220’ is used for two </w:t>
      </w:r>
      <w:r w:rsidR="00CD3869">
        <w:t xml:space="preserve">or more </w:t>
      </w:r>
      <w:r>
        <w:t xml:space="preserve">neighboring elements (equal circulation and vorticity) and ‘010’ along the symmetry plane (unknown circulation, zero vorticity, unknown vorticity gradient). </w:t>
      </w:r>
    </w:p>
    <w:p w14:paraId="6ADFF0B9" w14:textId="5E10D7AB" w:rsidR="00EC0B85" w:rsidRDefault="00D9058A" w:rsidP="00D9058A">
      <w:pPr>
        <w:pStyle w:val="BodyText"/>
        <w:rPr>
          <w:rFonts w:hint="eastAsia"/>
        </w:rPr>
      </w:pPr>
      <w:r>
        <w:t>Next, a sample input file with explanations. It is the file that was used to model the configuration in Fig. 2.</w:t>
      </w:r>
      <w:r w:rsidR="00EC0B85">
        <w:rPr>
          <w:rFonts w:hint="eastAsia"/>
        </w:rPr>
        <w:br w:type="page"/>
      </w:r>
    </w:p>
    <w:p w14:paraId="507B68D2" w14:textId="472EA572" w:rsidR="00EC0B85" w:rsidRDefault="00EC0B85">
      <w:pPr>
        <w:pStyle w:val="BodyText"/>
        <w:rPr>
          <w:rFonts w:hint="eastAsia"/>
        </w:rPr>
      </w:pPr>
      <w:r>
        <w:lastRenderedPageBreak/>
        <w:t>BEGINNING OF SAMPLE INPUT FILE (comments in red)</w:t>
      </w:r>
    </w:p>
    <w:p w14:paraId="5BBCA082"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General comments, can be of any length.</w:t>
      </w:r>
    </w:p>
    <w:p w14:paraId="6E667477"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Please note that the program uses equal, number </w:t>
      </w:r>
      <w:proofErr w:type="gramStart"/>
      <w:r w:rsidRPr="00EC0B85">
        <w:rPr>
          <w:rFonts w:ascii="Times New Roman" w:eastAsia="Times New Roman" w:hAnsi="Times New Roman" w:cs="Times New Roman"/>
          <w:kern w:val="0"/>
          <w:sz w:val="20"/>
          <w:szCs w:val="20"/>
          <w:lang w:eastAsia="en-US" w:bidi="ar-SA"/>
        </w:rPr>
        <w:t>and :</w:t>
      </w:r>
      <w:proofErr w:type="gramEnd"/>
      <w:r w:rsidRPr="00EC0B85">
        <w:rPr>
          <w:rFonts w:ascii="Times New Roman" w:eastAsia="Times New Roman" w:hAnsi="Times New Roman" w:cs="Times New Roman"/>
          <w:kern w:val="0"/>
          <w:sz w:val="20"/>
          <w:szCs w:val="20"/>
          <w:lang w:eastAsia="en-US" w:bidi="ar-SA"/>
        </w:rPr>
        <w:t xml:space="preserve"> signs as special recognizers!</w:t>
      </w:r>
    </w:p>
    <w:p w14:paraId="6B8EDFE1"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The results are written to the sub-directory output'</w:t>
      </w:r>
    </w:p>
    <w:p w14:paraId="632FB53F"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38490B21"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Simulation parameters</w:t>
      </w:r>
    </w:p>
    <w:p w14:paraId="653CB146"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Relaxed wake (yes 1, no 0): relax = 0 </w:t>
      </w:r>
      <w:r w:rsidRPr="00EC0B85">
        <w:rPr>
          <w:rFonts w:ascii="Times New Roman" w:eastAsia="Times New Roman" w:hAnsi="Times New Roman" w:cs="Times New Roman"/>
          <w:color w:val="ED4C05"/>
          <w:kern w:val="0"/>
          <w:sz w:val="20"/>
          <w:szCs w:val="20"/>
          <w:lang w:eastAsia="en-US" w:bidi="ar-SA"/>
        </w:rPr>
        <w:t>choice of wake model</w:t>
      </w:r>
    </w:p>
    <w:p w14:paraId="6469C4C9"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Steady (1) or unsteady (2): aerodynamics = 1 </w:t>
      </w:r>
      <w:r w:rsidRPr="00EC0B85">
        <w:rPr>
          <w:rFonts w:ascii="Times New Roman" w:eastAsia="Times New Roman" w:hAnsi="Times New Roman" w:cs="Times New Roman"/>
          <w:color w:val="ED4C05"/>
          <w:kern w:val="0"/>
          <w:sz w:val="20"/>
          <w:szCs w:val="20"/>
          <w:lang w:eastAsia="en-US" w:bidi="ar-SA"/>
        </w:rPr>
        <w:t>=2 Quasi unsteady I (no apparent mass)</w:t>
      </w:r>
    </w:p>
    <w:p w14:paraId="48AF449C" w14:textId="5901CF0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Viscous solutions (1) or inviscid (0) viscous = 0 </w:t>
      </w:r>
      <w:r w:rsidRPr="00EC0B85">
        <w:rPr>
          <w:rFonts w:ascii="Times New Roman" w:eastAsia="Times New Roman" w:hAnsi="Times New Roman" w:cs="Times New Roman"/>
          <w:color w:val="ED4C05"/>
          <w:kern w:val="0"/>
          <w:sz w:val="20"/>
          <w:szCs w:val="20"/>
          <w:lang w:eastAsia="en-US" w:bidi="ar-SA"/>
        </w:rPr>
        <w:t>=1 to estimate profile drag, airfoil files have to exist</w:t>
      </w:r>
      <w:r w:rsidR="005D39EC">
        <w:rPr>
          <w:rFonts w:ascii="Times New Roman" w:eastAsia="Times New Roman" w:hAnsi="Times New Roman" w:cs="Times New Roman"/>
          <w:color w:val="ED4C05"/>
          <w:kern w:val="0"/>
          <w:sz w:val="20"/>
          <w:szCs w:val="20"/>
          <w:lang w:eastAsia="en-US" w:bidi="ar-SA"/>
        </w:rPr>
        <w:t xml:space="preserve"> </w:t>
      </w:r>
      <w:r w:rsidR="005D39EC" w:rsidRPr="005D39EC">
        <w:rPr>
          <w:rFonts w:ascii="Times New Roman" w:eastAsia="Times New Roman" w:hAnsi="Times New Roman" w:cs="Times New Roman"/>
          <w:color w:val="70AD47" w:themeColor="accent6"/>
          <w:kern w:val="0"/>
          <w:sz w:val="20"/>
          <w:szCs w:val="20"/>
          <w:lang w:eastAsia="en-US" w:bidi="ar-SA"/>
        </w:rPr>
        <w:t>(may not work)</w:t>
      </w:r>
    </w:p>
    <w:p w14:paraId="06E7FC9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Using camber (1) or no camber (0) camber = 1 </w:t>
      </w:r>
      <w:r w:rsidRPr="00EC0B85">
        <w:rPr>
          <w:rFonts w:ascii="Times New Roman" w:eastAsia="Times New Roman" w:hAnsi="Times New Roman" w:cs="Times New Roman"/>
          <w:color w:val="ED4C05"/>
          <w:kern w:val="0"/>
          <w:sz w:val="20"/>
          <w:szCs w:val="20"/>
          <w:lang w:eastAsia="en-US" w:bidi="ar-SA"/>
        </w:rPr>
        <w:t>=1 than camber files have to exist (Fig. 1)</w:t>
      </w:r>
    </w:p>
    <w:p w14:paraId="0CD250F4" w14:textId="4D078FEB"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Symmetrical geometry (yes 1, no 0): </w:t>
      </w:r>
      <w:proofErr w:type="spellStart"/>
      <w:r w:rsidRPr="00EC0B85">
        <w:rPr>
          <w:rFonts w:ascii="Times New Roman" w:eastAsia="Times New Roman" w:hAnsi="Times New Roman" w:cs="Times New Roman"/>
          <w:kern w:val="0"/>
          <w:sz w:val="20"/>
          <w:szCs w:val="20"/>
          <w:lang w:eastAsia="en-US" w:bidi="ar-SA"/>
        </w:rPr>
        <w:t>sym</w:t>
      </w:r>
      <w:proofErr w:type="spellEnd"/>
      <w:r w:rsidRPr="00EC0B85">
        <w:rPr>
          <w:rFonts w:ascii="Times New Roman" w:eastAsia="Times New Roman" w:hAnsi="Times New Roman" w:cs="Times New Roman"/>
          <w:kern w:val="0"/>
          <w:sz w:val="20"/>
          <w:szCs w:val="20"/>
          <w:lang w:eastAsia="en-US" w:bidi="ar-SA"/>
        </w:rPr>
        <w:t xml:space="preserve"> = 0 </w:t>
      </w:r>
      <w:r w:rsidRPr="00EC0B85">
        <w:rPr>
          <w:rFonts w:ascii="Times New Roman" w:eastAsia="Times New Roman" w:hAnsi="Times New Roman" w:cs="Times New Roman"/>
          <w:color w:val="ED4C05"/>
          <w:kern w:val="0"/>
          <w:sz w:val="20"/>
          <w:szCs w:val="20"/>
          <w:lang w:eastAsia="en-US" w:bidi="ar-SA"/>
        </w:rPr>
        <w:t>=1 only right wing is modeled</w:t>
      </w:r>
      <w:r w:rsidR="005D39EC">
        <w:rPr>
          <w:rFonts w:ascii="Times New Roman" w:eastAsia="Times New Roman" w:hAnsi="Times New Roman" w:cs="Times New Roman"/>
          <w:color w:val="ED4C05"/>
          <w:kern w:val="0"/>
          <w:sz w:val="20"/>
          <w:szCs w:val="20"/>
          <w:lang w:eastAsia="en-US" w:bidi="ar-SA"/>
        </w:rPr>
        <w:t xml:space="preserve"> </w:t>
      </w:r>
      <w:r w:rsidR="005D39EC" w:rsidRPr="005D39EC">
        <w:rPr>
          <w:rFonts w:ascii="Times New Roman" w:eastAsia="Times New Roman" w:hAnsi="Times New Roman" w:cs="Times New Roman"/>
          <w:color w:val="70AD47" w:themeColor="accent6"/>
          <w:kern w:val="0"/>
          <w:sz w:val="20"/>
          <w:szCs w:val="20"/>
          <w:lang w:eastAsia="en-US" w:bidi="ar-SA"/>
        </w:rPr>
        <w:t>(may not work)</w:t>
      </w:r>
    </w:p>
    <w:p w14:paraId="7B784C2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Pitch trim (yes 1, no 0): </w:t>
      </w:r>
      <w:proofErr w:type="spellStart"/>
      <w:r w:rsidRPr="00EC0B85">
        <w:rPr>
          <w:rFonts w:ascii="Times New Roman" w:eastAsia="Times New Roman" w:hAnsi="Times New Roman" w:cs="Times New Roman"/>
          <w:kern w:val="0"/>
          <w:sz w:val="20"/>
          <w:szCs w:val="20"/>
          <w:lang w:eastAsia="en-US" w:bidi="ar-SA"/>
        </w:rPr>
        <w:t>trimPITCH</w:t>
      </w:r>
      <w:proofErr w:type="spellEnd"/>
      <w:r w:rsidRPr="00EC0B85">
        <w:rPr>
          <w:rFonts w:ascii="Times New Roman" w:eastAsia="Times New Roman" w:hAnsi="Times New Roman" w:cs="Times New Roman"/>
          <w:kern w:val="0"/>
          <w:sz w:val="20"/>
          <w:szCs w:val="20"/>
          <w:lang w:eastAsia="en-US" w:bidi="ar-SA"/>
        </w:rPr>
        <w:t xml:space="preserve"> = 0 </w:t>
      </w:r>
      <w:r w:rsidRPr="00EC0B85">
        <w:rPr>
          <w:rFonts w:ascii="Times New Roman" w:eastAsia="Times New Roman" w:hAnsi="Times New Roman" w:cs="Times New Roman"/>
          <w:color w:val="ED4C05"/>
          <w:kern w:val="0"/>
          <w:sz w:val="20"/>
          <w:szCs w:val="20"/>
          <w:lang w:eastAsia="en-US" w:bidi="ar-SA"/>
        </w:rPr>
        <w:t>trim flags</w:t>
      </w:r>
    </w:p>
    <w:p w14:paraId="510F2247"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Roll trim (yes 1, no 0): </w:t>
      </w:r>
      <w:proofErr w:type="spellStart"/>
      <w:r w:rsidRPr="00EC0B85">
        <w:rPr>
          <w:rFonts w:ascii="Times New Roman" w:eastAsia="Times New Roman" w:hAnsi="Times New Roman" w:cs="Times New Roman"/>
          <w:kern w:val="0"/>
          <w:sz w:val="20"/>
          <w:szCs w:val="20"/>
          <w:lang w:eastAsia="en-US" w:bidi="ar-SA"/>
        </w:rPr>
        <w:t>trimROLL</w:t>
      </w:r>
      <w:proofErr w:type="spellEnd"/>
      <w:r w:rsidRPr="00EC0B85">
        <w:rPr>
          <w:rFonts w:ascii="Times New Roman" w:eastAsia="Times New Roman" w:hAnsi="Times New Roman" w:cs="Times New Roman"/>
          <w:kern w:val="0"/>
          <w:sz w:val="20"/>
          <w:szCs w:val="20"/>
          <w:lang w:eastAsia="en-US" w:bidi="ar-SA"/>
        </w:rPr>
        <w:t xml:space="preserve"> = 0</w:t>
      </w:r>
    </w:p>
    <w:p w14:paraId="4CA2E60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Lift trim (yes 1, no 0): </w:t>
      </w:r>
      <w:proofErr w:type="spellStart"/>
      <w:r w:rsidRPr="00EC0B85">
        <w:rPr>
          <w:rFonts w:ascii="Times New Roman" w:eastAsia="Times New Roman" w:hAnsi="Times New Roman" w:cs="Times New Roman"/>
          <w:kern w:val="0"/>
          <w:sz w:val="20"/>
          <w:szCs w:val="20"/>
          <w:lang w:eastAsia="en-US" w:bidi="ar-SA"/>
        </w:rPr>
        <w:t>trimCL</w:t>
      </w:r>
      <w:proofErr w:type="spellEnd"/>
      <w:r w:rsidRPr="00EC0B85">
        <w:rPr>
          <w:rFonts w:ascii="Times New Roman" w:eastAsia="Times New Roman" w:hAnsi="Times New Roman" w:cs="Times New Roman"/>
          <w:kern w:val="0"/>
          <w:sz w:val="20"/>
          <w:szCs w:val="20"/>
          <w:lang w:eastAsia="en-US" w:bidi="ar-SA"/>
        </w:rPr>
        <w:t xml:space="preserve"> = 1 </w:t>
      </w:r>
      <w:r w:rsidRPr="00EC0B85">
        <w:rPr>
          <w:rFonts w:ascii="Times New Roman" w:eastAsia="Times New Roman" w:hAnsi="Times New Roman" w:cs="Times New Roman"/>
          <w:color w:val="ED4C05"/>
          <w:kern w:val="0"/>
          <w:sz w:val="20"/>
          <w:szCs w:val="20"/>
          <w:lang w:eastAsia="en-US" w:bidi="ar-SA"/>
        </w:rPr>
        <w:t xml:space="preserve">=1 will iterate to match target CL, </w:t>
      </w:r>
    </w:p>
    <w:p w14:paraId="205F1AB2" w14:textId="323C64FE"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CL = 2W /{</w:t>
      </w:r>
      <w:r w:rsidR="00C82C2E" w:rsidRPr="00C82C2E">
        <w:rPr>
          <w:rFonts w:ascii="Times New Roman" w:eastAsia="Times New Roman" w:hAnsi="Times New Roman" w:cs="Times New Roman"/>
          <w:color w:val="ED4C05"/>
          <w:kern w:val="0"/>
          <w:sz w:val="20"/>
          <w:szCs w:val="20"/>
          <w:lang w:eastAsia="en-US" w:bidi="ar-SA"/>
        </w:rPr>
        <w:t xml:space="preserve"> </w:t>
      </w:r>
      <w:r w:rsidR="00C82C2E" w:rsidRPr="00EC0B85">
        <w:rPr>
          <w:rFonts w:ascii="Times New Roman" w:eastAsia="Times New Roman" w:hAnsi="Times New Roman" w:cs="Times New Roman"/>
          <w:color w:val="ED4C05"/>
          <w:kern w:val="0"/>
          <w:sz w:val="20"/>
          <w:szCs w:val="20"/>
          <w:lang w:eastAsia="en-US" w:bidi="ar-SA"/>
        </w:rPr>
        <w:t>cos(phi)</w:t>
      </w:r>
      <w:r w:rsidR="00C82C2E">
        <w:rPr>
          <w:rFonts w:ascii="Times New Roman" w:eastAsia="Times New Roman" w:hAnsi="Times New Roman" w:cs="Times New Roman"/>
          <w:color w:val="ED4C05"/>
          <w:kern w:val="0"/>
          <w:sz w:val="20"/>
          <w:szCs w:val="20"/>
          <w:lang w:eastAsia="en-US" w:bidi="ar-SA"/>
        </w:rPr>
        <w:t>*</w:t>
      </w:r>
      <w:r w:rsidRPr="00EC0B85">
        <w:rPr>
          <w:rFonts w:ascii="Times New Roman" w:eastAsia="Times New Roman" w:hAnsi="Times New Roman" w:cs="Times New Roman"/>
          <w:color w:val="ED4C05"/>
          <w:kern w:val="0"/>
          <w:sz w:val="20"/>
          <w:szCs w:val="20"/>
          <w:lang w:eastAsia="en-US" w:bidi="ar-SA"/>
        </w:rPr>
        <w:t>density</w:t>
      </w:r>
      <w:r w:rsidR="00C82C2E">
        <w:rPr>
          <w:rFonts w:ascii="Times New Roman" w:eastAsia="Times New Roman" w:hAnsi="Times New Roman" w:cs="Times New Roman"/>
          <w:color w:val="ED4C05"/>
          <w:kern w:val="0"/>
          <w:sz w:val="20"/>
          <w:szCs w:val="20"/>
          <w:lang w:eastAsia="en-US" w:bidi="ar-SA"/>
        </w:rPr>
        <w:t>*</w:t>
      </w:r>
      <w:r w:rsidRPr="00EC0B85">
        <w:rPr>
          <w:rFonts w:ascii="Times New Roman" w:eastAsia="Times New Roman" w:hAnsi="Times New Roman" w:cs="Times New Roman"/>
          <w:color w:val="ED4C05"/>
          <w:kern w:val="0"/>
          <w:sz w:val="20"/>
          <w:szCs w:val="20"/>
          <w:lang w:eastAsia="en-US" w:bidi="ar-SA"/>
        </w:rPr>
        <w:t>Uinf^2</w:t>
      </w:r>
      <w:r w:rsidR="00C82C2E">
        <w:rPr>
          <w:rFonts w:ascii="Times New Roman" w:eastAsia="Times New Roman" w:hAnsi="Times New Roman" w:cs="Times New Roman"/>
          <w:color w:val="ED4C05"/>
          <w:kern w:val="0"/>
          <w:sz w:val="20"/>
          <w:szCs w:val="20"/>
          <w:lang w:eastAsia="en-US" w:bidi="ar-SA"/>
        </w:rPr>
        <w:t>*</w:t>
      </w:r>
      <w:bookmarkStart w:id="6" w:name="_GoBack"/>
      <w:bookmarkEnd w:id="6"/>
      <w:r w:rsidRPr="00EC0B85">
        <w:rPr>
          <w:rFonts w:ascii="Times New Roman" w:eastAsia="Times New Roman" w:hAnsi="Times New Roman" w:cs="Times New Roman"/>
          <w:color w:val="ED4C05"/>
          <w:kern w:val="0"/>
          <w:sz w:val="20"/>
          <w:szCs w:val="20"/>
          <w:lang w:eastAsia="en-US" w:bidi="ar-SA"/>
        </w:rPr>
        <w:t>S}</w:t>
      </w:r>
    </w:p>
    <w:p w14:paraId="7B8FE013"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599428B2"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Max. number of time steps: </w:t>
      </w:r>
      <w:proofErr w:type="spellStart"/>
      <w:r w:rsidRPr="00EC0B85">
        <w:rPr>
          <w:rFonts w:ascii="Times New Roman" w:eastAsia="Times New Roman" w:hAnsi="Times New Roman" w:cs="Times New Roman"/>
          <w:kern w:val="0"/>
          <w:sz w:val="20"/>
          <w:szCs w:val="20"/>
          <w:lang w:eastAsia="en-US" w:bidi="ar-SA"/>
        </w:rPr>
        <w:t>maxtime</w:t>
      </w:r>
      <w:proofErr w:type="spellEnd"/>
      <w:r w:rsidRPr="00EC0B85">
        <w:rPr>
          <w:rFonts w:ascii="Times New Roman" w:eastAsia="Times New Roman" w:hAnsi="Times New Roman" w:cs="Times New Roman"/>
          <w:kern w:val="0"/>
          <w:sz w:val="20"/>
          <w:szCs w:val="20"/>
          <w:lang w:eastAsia="en-US" w:bidi="ar-SA"/>
        </w:rPr>
        <w:t xml:space="preserve"> = 20 </w:t>
      </w:r>
      <w:r w:rsidRPr="00EC0B85">
        <w:rPr>
          <w:rFonts w:ascii="Times New Roman" w:eastAsia="Times New Roman" w:hAnsi="Times New Roman" w:cs="Times New Roman"/>
          <w:color w:val="ED4C05"/>
          <w:kern w:val="0"/>
          <w:sz w:val="20"/>
          <w:szCs w:val="20"/>
          <w:lang w:eastAsia="en-US" w:bidi="ar-SA"/>
        </w:rPr>
        <w:t>number of timesteps</w:t>
      </w:r>
    </w:p>
    <w:p w14:paraId="23EA0EC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Width of each time step (sec): </w:t>
      </w:r>
      <w:proofErr w:type="spellStart"/>
      <w:r w:rsidRPr="00EC0B85">
        <w:rPr>
          <w:rFonts w:ascii="Times New Roman" w:eastAsia="Times New Roman" w:hAnsi="Times New Roman" w:cs="Times New Roman"/>
          <w:kern w:val="0"/>
          <w:sz w:val="20"/>
          <w:szCs w:val="20"/>
          <w:lang w:eastAsia="en-US" w:bidi="ar-SA"/>
        </w:rPr>
        <w:t>deltime</w:t>
      </w:r>
      <w:proofErr w:type="spellEnd"/>
      <w:r w:rsidRPr="00EC0B85">
        <w:rPr>
          <w:rFonts w:ascii="Times New Roman" w:eastAsia="Times New Roman" w:hAnsi="Times New Roman" w:cs="Times New Roman"/>
          <w:kern w:val="0"/>
          <w:sz w:val="20"/>
          <w:szCs w:val="20"/>
          <w:lang w:eastAsia="en-US" w:bidi="ar-SA"/>
        </w:rPr>
        <w:t xml:space="preserve"> = .5 </w:t>
      </w:r>
      <w:r w:rsidRPr="00EC0B85">
        <w:rPr>
          <w:rFonts w:ascii="Times New Roman" w:eastAsia="Times New Roman" w:hAnsi="Times New Roman" w:cs="Times New Roman"/>
          <w:color w:val="ED4C05"/>
          <w:kern w:val="0"/>
          <w:sz w:val="20"/>
          <w:szCs w:val="20"/>
          <w:lang w:eastAsia="en-US" w:bidi="ar-SA"/>
        </w:rPr>
        <w:t xml:space="preserve">Defines timestep size (with </w:t>
      </w:r>
      <w:proofErr w:type="spellStart"/>
      <w:r w:rsidRPr="00EC0B85">
        <w:rPr>
          <w:rFonts w:ascii="Times New Roman" w:eastAsia="Times New Roman" w:hAnsi="Times New Roman" w:cs="Times New Roman"/>
          <w:color w:val="ED4C05"/>
          <w:kern w:val="0"/>
          <w:sz w:val="20"/>
          <w:szCs w:val="20"/>
          <w:lang w:eastAsia="en-US" w:bidi="ar-SA"/>
        </w:rPr>
        <w:t>Uinf</w:t>
      </w:r>
      <w:proofErr w:type="spellEnd"/>
      <w:r w:rsidRPr="00EC0B85">
        <w:rPr>
          <w:rFonts w:ascii="Times New Roman" w:eastAsia="Times New Roman" w:hAnsi="Times New Roman" w:cs="Times New Roman"/>
          <w:color w:val="ED4C05"/>
          <w:kern w:val="0"/>
          <w:sz w:val="20"/>
          <w:szCs w:val="20"/>
          <w:lang w:eastAsia="en-US" w:bidi="ar-SA"/>
        </w:rPr>
        <w:t>)</w:t>
      </w:r>
    </w:p>
    <w:p w14:paraId="6546BC04"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Convergence delta-span efficiency: </w:t>
      </w:r>
      <w:proofErr w:type="spellStart"/>
      <w:r w:rsidRPr="00EC0B85">
        <w:rPr>
          <w:rFonts w:ascii="Times New Roman" w:eastAsia="Times New Roman" w:hAnsi="Times New Roman" w:cs="Times New Roman"/>
          <w:kern w:val="0"/>
          <w:sz w:val="20"/>
          <w:szCs w:val="20"/>
          <w:lang w:eastAsia="en-US" w:bidi="ar-SA"/>
        </w:rPr>
        <w:t>deltae</w:t>
      </w:r>
      <w:proofErr w:type="spellEnd"/>
      <w:r w:rsidRPr="00EC0B85">
        <w:rPr>
          <w:rFonts w:ascii="Times New Roman" w:eastAsia="Times New Roman" w:hAnsi="Times New Roman" w:cs="Times New Roman"/>
          <w:kern w:val="0"/>
          <w:sz w:val="20"/>
          <w:szCs w:val="20"/>
          <w:lang w:eastAsia="en-US" w:bidi="ar-SA"/>
        </w:rPr>
        <w:t xml:space="preserve"> = 0.00 (0 if only </w:t>
      </w:r>
      <w:proofErr w:type="spellStart"/>
      <w:r w:rsidRPr="00EC0B85">
        <w:rPr>
          <w:rFonts w:ascii="Times New Roman" w:eastAsia="Times New Roman" w:hAnsi="Times New Roman" w:cs="Times New Roman"/>
          <w:kern w:val="0"/>
          <w:sz w:val="20"/>
          <w:szCs w:val="20"/>
          <w:lang w:eastAsia="en-US" w:bidi="ar-SA"/>
        </w:rPr>
        <w:t>timestepping</w:t>
      </w:r>
      <w:proofErr w:type="spellEnd"/>
      <w:r w:rsidRPr="00EC0B85">
        <w:rPr>
          <w:rFonts w:ascii="Times New Roman" w:eastAsia="Times New Roman" w:hAnsi="Times New Roman" w:cs="Times New Roman"/>
          <w:kern w:val="0"/>
          <w:sz w:val="20"/>
          <w:szCs w:val="20"/>
          <w:lang w:eastAsia="en-US" w:bidi="ar-SA"/>
        </w:rPr>
        <w:t xml:space="preserve">) </w:t>
      </w:r>
      <w:r w:rsidRPr="00EC0B85">
        <w:rPr>
          <w:rFonts w:ascii="Times New Roman" w:eastAsia="Times New Roman" w:hAnsi="Times New Roman" w:cs="Times New Roman"/>
          <w:color w:val="ED4C05"/>
          <w:kern w:val="0"/>
          <w:sz w:val="20"/>
          <w:szCs w:val="20"/>
          <w:lang w:eastAsia="en-US" w:bidi="ar-SA"/>
        </w:rPr>
        <w:t>convergence criteria</w:t>
      </w:r>
    </w:p>
    <w:p w14:paraId="65A7D4B8"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freestream flow condition</w:t>
      </w:r>
    </w:p>
    <w:p w14:paraId="72988CEE" w14:textId="1C3C4D64"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Freestream velocity: </w:t>
      </w:r>
      <w:proofErr w:type="spellStart"/>
      <w:r w:rsidRPr="00EC0B85">
        <w:rPr>
          <w:rFonts w:ascii="Times New Roman" w:eastAsia="Times New Roman" w:hAnsi="Times New Roman" w:cs="Times New Roman"/>
          <w:kern w:val="0"/>
          <w:sz w:val="20"/>
          <w:szCs w:val="20"/>
          <w:lang w:eastAsia="en-US" w:bidi="ar-SA"/>
        </w:rPr>
        <w:t>Uinf</w:t>
      </w:r>
      <w:proofErr w:type="spellEnd"/>
      <w:r w:rsidRPr="00EC0B85">
        <w:rPr>
          <w:rFonts w:ascii="Times New Roman" w:eastAsia="Times New Roman" w:hAnsi="Times New Roman" w:cs="Times New Roman"/>
          <w:kern w:val="0"/>
          <w:sz w:val="20"/>
          <w:szCs w:val="20"/>
          <w:lang w:eastAsia="en-US" w:bidi="ar-SA"/>
        </w:rPr>
        <w:t xml:space="preserve"> = 10</w:t>
      </w:r>
    </w:p>
    <w:p w14:paraId="61636A7D" w14:textId="61560862"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AOA beginning, end, step size [</w:t>
      </w:r>
      <w:proofErr w:type="spellStart"/>
      <w:r w:rsidRPr="00EC0B85">
        <w:rPr>
          <w:rFonts w:ascii="Times New Roman" w:eastAsia="Times New Roman" w:hAnsi="Times New Roman" w:cs="Times New Roman"/>
          <w:kern w:val="0"/>
          <w:sz w:val="20"/>
          <w:szCs w:val="20"/>
          <w:lang w:eastAsia="en-US" w:bidi="ar-SA"/>
        </w:rPr>
        <w:t>deg</w:t>
      </w:r>
      <w:proofErr w:type="spellEnd"/>
      <w:r w:rsidRPr="00EC0B85">
        <w:rPr>
          <w:rFonts w:ascii="Times New Roman" w:eastAsia="Times New Roman" w:hAnsi="Times New Roman" w:cs="Times New Roman"/>
          <w:kern w:val="0"/>
          <w:sz w:val="20"/>
          <w:szCs w:val="20"/>
          <w:lang w:eastAsia="en-US" w:bidi="ar-SA"/>
        </w:rPr>
        <w:t>]: alpha= 5 15 1</w:t>
      </w:r>
      <w:r w:rsidRPr="00EC0B85">
        <w:rPr>
          <w:rFonts w:ascii="Times New Roman" w:eastAsia="Times New Roman" w:hAnsi="Times New Roman" w:cs="Times New Roman"/>
          <w:color w:val="ED4C05"/>
          <w:kern w:val="0"/>
          <w:sz w:val="20"/>
          <w:szCs w:val="20"/>
          <w:lang w:eastAsia="en-US" w:bidi="ar-SA"/>
        </w:rPr>
        <w:t xml:space="preserve"> </w:t>
      </w:r>
      <w:r w:rsidR="00B64F52">
        <w:rPr>
          <w:rFonts w:ascii="Times New Roman" w:eastAsia="Times New Roman" w:hAnsi="Times New Roman" w:cs="Times New Roman"/>
          <w:color w:val="ED4C05"/>
          <w:kern w:val="0"/>
          <w:sz w:val="20"/>
          <w:szCs w:val="20"/>
          <w:lang w:eastAsia="en-US" w:bidi="ar-SA"/>
        </w:rPr>
        <w:t xml:space="preserve">ignored </w:t>
      </w:r>
      <w:r w:rsidRPr="00EC0B85">
        <w:rPr>
          <w:rFonts w:ascii="Times New Roman" w:eastAsia="Times New Roman" w:hAnsi="Times New Roman" w:cs="Times New Roman"/>
          <w:color w:val="ED4C05"/>
          <w:kern w:val="0"/>
          <w:sz w:val="20"/>
          <w:szCs w:val="20"/>
          <w:lang w:eastAsia="en-US" w:bidi="ar-SA"/>
        </w:rPr>
        <w:t xml:space="preserve">if </w:t>
      </w:r>
      <w:proofErr w:type="spellStart"/>
      <w:r w:rsidRPr="00EC0B85">
        <w:rPr>
          <w:rFonts w:ascii="Times New Roman" w:eastAsia="Times New Roman" w:hAnsi="Times New Roman" w:cs="Times New Roman"/>
          <w:color w:val="ED4C05"/>
          <w:kern w:val="0"/>
          <w:sz w:val="20"/>
          <w:szCs w:val="20"/>
          <w:lang w:eastAsia="en-US" w:bidi="ar-SA"/>
        </w:rPr>
        <w:t>trimCL</w:t>
      </w:r>
      <w:proofErr w:type="spellEnd"/>
      <w:r w:rsidRPr="00EC0B85">
        <w:rPr>
          <w:rFonts w:ascii="Times New Roman" w:eastAsia="Times New Roman" w:hAnsi="Times New Roman" w:cs="Times New Roman"/>
          <w:color w:val="ED4C05"/>
          <w:kern w:val="0"/>
          <w:sz w:val="20"/>
          <w:szCs w:val="20"/>
          <w:lang w:eastAsia="en-US" w:bidi="ar-SA"/>
        </w:rPr>
        <w:t>= 1 than alpha sweep</w:t>
      </w:r>
      <w:r w:rsidR="005D39EC">
        <w:rPr>
          <w:rFonts w:ascii="Times New Roman" w:eastAsia="Times New Roman" w:hAnsi="Times New Roman" w:cs="Times New Roman"/>
          <w:color w:val="ED4C05"/>
          <w:kern w:val="0"/>
          <w:sz w:val="20"/>
          <w:szCs w:val="20"/>
          <w:lang w:eastAsia="en-US" w:bidi="ar-SA"/>
        </w:rPr>
        <w:t>:</w:t>
      </w:r>
      <w:r w:rsidRPr="00EC0B85">
        <w:rPr>
          <w:rFonts w:ascii="Times New Roman" w:eastAsia="Times New Roman" w:hAnsi="Times New Roman" w:cs="Times New Roman"/>
          <w:color w:val="ED4C05"/>
          <w:kern w:val="0"/>
          <w:sz w:val="20"/>
          <w:szCs w:val="20"/>
          <w:lang w:eastAsia="en-US" w:bidi="ar-SA"/>
        </w:rPr>
        <w:t xml:space="preserve"> </w:t>
      </w:r>
      <w:r w:rsidR="005D39EC" w:rsidRPr="00EC0B85">
        <w:rPr>
          <w:rFonts w:ascii="Times New Roman" w:eastAsia="Times New Roman" w:hAnsi="Times New Roman" w:cs="Times New Roman"/>
          <w:color w:val="ED4C05"/>
          <w:kern w:val="0"/>
          <w:sz w:val="20"/>
          <w:szCs w:val="20"/>
          <w:lang w:eastAsia="en-US" w:bidi="ar-SA"/>
        </w:rPr>
        <w:t xml:space="preserve">5 to 15 </w:t>
      </w:r>
      <w:proofErr w:type="spellStart"/>
      <w:r w:rsidR="005D39EC" w:rsidRPr="00EC0B85">
        <w:rPr>
          <w:rFonts w:ascii="Times New Roman" w:eastAsia="Times New Roman" w:hAnsi="Times New Roman" w:cs="Times New Roman"/>
          <w:color w:val="ED4C05"/>
          <w:kern w:val="0"/>
          <w:sz w:val="20"/>
          <w:szCs w:val="20"/>
          <w:lang w:eastAsia="en-US" w:bidi="ar-SA"/>
        </w:rPr>
        <w:t>deg</w:t>
      </w:r>
      <w:proofErr w:type="spellEnd"/>
      <w:r w:rsidR="005D39EC" w:rsidRPr="00EC0B85">
        <w:rPr>
          <w:rFonts w:ascii="Times New Roman" w:eastAsia="Times New Roman" w:hAnsi="Times New Roman" w:cs="Times New Roman"/>
          <w:color w:val="ED4C05"/>
          <w:kern w:val="0"/>
          <w:sz w:val="20"/>
          <w:szCs w:val="20"/>
          <w:lang w:eastAsia="en-US" w:bidi="ar-SA"/>
        </w:rPr>
        <w:t xml:space="preserve"> every 1deg</w:t>
      </w:r>
    </w:p>
    <w:p w14:paraId="3DF92A22" w14:textId="036BC2EC"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Sideslip angle [</w:t>
      </w:r>
      <w:proofErr w:type="spellStart"/>
      <w:r w:rsidRPr="00EC0B85">
        <w:rPr>
          <w:rFonts w:ascii="Times New Roman" w:eastAsia="Times New Roman" w:hAnsi="Times New Roman" w:cs="Times New Roman"/>
          <w:kern w:val="0"/>
          <w:sz w:val="20"/>
          <w:szCs w:val="20"/>
          <w:lang w:eastAsia="en-US" w:bidi="ar-SA"/>
        </w:rPr>
        <w:t>deg</w:t>
      </w:r>
      <w:proofErr w:type="spellEnd"/>
      <w:r w:rsidRPr="00EC0B85">
        <w:rPr>
          <w:rFonts w:ascii="Times New Roman" w:eastAsia="Times New Roman" w:hAnsi="Times New Roman" w:cs="Times New Roman"/>
          <w:kern w:val="0"/>
          <w:sz w:val="20"/>
          <w:szCs w:val="20"/>
          <w:lang w:eastAsia="en-US" w:bidi="ar-SA"/>
        </w:rPr>
        <w:t xml:space="preserve">]: beta = 0 </w:t>
      </w:r>
      <w:r w:rsidR="005D39EC" w:rsidRPr="005D39EC">
        <w:rPr>
          <w:rFonts w:ascii="Times New Roman" w:eastAsia="Times New Roman" w:hAnsi="Times New Roman" w:cs="Times New Roman"/>
          <w:color w:val="70AD47" w:themeColor="accent6"/>
          <w:kern w:val="0"/>
          <w:sz w:val="20"/>
          <w:szCs w:val="20"/>
          <w:lang w:eastAsia="en-US" w:bidi="ar-SA"/>
        </w:rPr>
        <w:t>(</w:t>
      </w:r>
      <w:r w:rsidR="009B3129">
        <w:rPr>
          <w:rFonts w:ascii="Times New Roman" w:eastAsia="Times New Roman" w:hAnsi="Times New Roman" w:cs="Times New Roman"/>
          <w:color w:val="70AD47" w:themeColor="accent6"/>
          <w:kern w:val="0"/>
          <w:sz w:val="20"/>
          <w:szCs w:val="20"/>
          <w:lang w:eastAsia="en-US" w:bidi="ar-SA"/>
        </w:rPr>
        <w:t xml:space="preserve">nonzero </w:t>
      </w:r>
      <w:r w:rsidR="005D39EC" w:rsidRPr="005D39EC">
        <w:rPr>
          <w:rFonts w:ascii="Times New Roman" w:eastAsia="Times New Roman" w:hAnsi="Times New Roman" w:cs="Times New Roman"/>
          <w:color w:val="70AD47" w:themeColor="accent6"/>
          <w:kern w:val="0"/>
          <w:sz w:val="20"/>
          <w:szCs w:val="20"/>
          <w:lang w:eastAsia="en-US" w:bidi="ar-SA"/>
        </w:rPr>
        <w:t>may not work)</w:t>
      </w:r>
    </w:p>
    <w:p w14:paraId="1AD22356"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Turning flight conditions</w:t>
      </w:r>
    </w:p>
    <w:p w14:paraId="0AA24A9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Circling flight information</w:t>
      </w:r>
    </w:p>
    <w:p w14:paraId="0F13A2F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Circling flight on (1) off (0): circling = 0</w:t>
      </w:r>
    </w:p>
    <w:p w14:paraId="7F5F0AE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Turning in horizontal plane (1) horizontal = 0 if (0), a/c descends</w:t>
      </w:r>
    </w:p>
    <w:p w14:paraId="7C3357AD"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Bank angle (</w:t>
      </w:r>
      <w:proofErr w:type="spellStart"/>
      <w:r w:rsidRPr="00EC0B85">
        <w:rPr>
          <w:rFonts w:ascii="Times New Roman" w:eastAsia="Times New Roman" w:hAnsi="Times New Roman" w:cs="Times New Roman"/>
          <w:kern w:val="0"/>
          <w:sz w:val="20"/>
          <w:szCs w:val="20"/>
          <w:lang w:eastAsia="en-US" w:bidi="ar-SA"/>
        </w:rPr>
        <w:t>deg</w:t>
      </w:r>
      <w:proofErr w:type="spellEnd"/>
      <w:r w:rsidRPr="00EC0B85">
        <w:rPr>
          <w:rFonts w:ascii="Times New Roman" w:eastAsia="Times New Roman" w:hAnsi="Times New Roman" w:cs="Times New Roman"/>
          <w:kern w:val="0"/>
          <w:sz w:val="20"/>
          <w:szCs w:val="20"/>
          <w:lang w:eastAsia="en-US" w:bidi="ar-SA"/>
        </w:rPr>
        <w:t xml:space="preserve">) phi = 20 </w:t>
      </w:r>
      <w:r w:rsidRPr="00EC0B85">
        <w:rPr>
          <w:rFonts w:ascii="Times New Roman" w:eastAsia="Times New Roman" w:hAnsi="Times New Roman" w:cs="Times New Roman"/>
          <w:color w:val="ED4C05"/>
          <w:kern w:val="0"/>
          <w:sz w:val="20"/>
          <w:szCs w:val="20"/>
          <w:lang w:eastAsia="en-US" w:bidi="ar-SA"/>
        </w:rPr>
        <w:t>bank angle</w:t>
      </w:r>
    </w:p>
    <w:p w14:paraId="58B77491" w14:textId="0F7D6283"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Upwind velocity (m/s) </w:t>
      </w:r>
      <w:proofErr w:type="spellStart"/>
      <w:r w:rsidRPr="00EC0B85">
        <w:rPr>
          <w:rFonts w:ascii="Times New Roman" w:eastAsia="Times New Roman" w:hAnsi="Times New Roman" w:cs="Times New Roman"/>
          <w:kern w:val="0"/>
          <w:sz w:val="20"/>
          <w:szCs w:val="20"/>
          <w:lang w:eastAsia="en-US" w:bidi="ar-SA"/>
        </w:rPr>
        <w:t>Ws</w:t>
      </w:r>
      <w:proofErr w:type="spellEnd"/>
      <w:r w:rsidRPr="00EC0B85">
        <w:rPr>
          <w:rFonts w:ascii="Times New Roman" w:eastAsia="Times New Roman" w:hAnsi="Times New Roman" w:cs="Times New Roman"/>
          <w:kern w:val="0"/>
          <w:sz w:val="20"/>
          <w:szCs w:val="20"/>
          <w:lang w:eastAsia="en-US" w:bidi="ar-SA"/>
        </w:rPr>
        <w:t xml:space="preserve"> = 0 </w:t>
      </w:r>
      <w:r w:rsidRPr="00EC0B85">
        <w:rPr>
          <w:rFonts w:ascii="Times New Roman" w:eastAsia="Times New Roman" w:hAnsi="Times New Roman" w:cs="Times New Roman"/>
          <w:color w:val="ED4C05"/>
          <w:kern w:val="0"/>
          <w:sz w:val="20"/>
          <w:szCs w:val="20"/>
          <w:lang w:eastAsia="en-US" w:bidi="ar-SA"/>
        </w:rPr>
        <w:t>if there is a vertical velocity</w:t>
      </w:r>
      <w:r w:rsidR="009B3129">
        <w:rPr>
          <w:rFonts w:ascii="Times New Roman" w:eastAsia="Times New Roman" w:hAnsi="Times New Roman" w:cs="Times New Roman"/>
          <w:color w:val="ED4C05"/>
          <w:kern w:val="0"/>
          <w:sz w:val="20"/>
          <w:szCs w:val="20"/>
          <w:lang w:eastAsia="en-US" w:bidi="ar-SA"/>
        </w:rPr>
        <w:t>, leave at zero</w:t>
      </w:r>
      <w:r w:rsidR="00B64F52">
        <w:rPr>
          <w:rFonts w:ascii="Times New Roman" w:eastAsia="Times New Roman" w:hAnsi="Times New Roman" w:cs="Times New Roman"/>
          <w:color w:val="ED4C05"/>
          <w:kern w:val="0"/>
          <w:sz w:val="20"/>
          <w:szCs w:val="20"/>
          <w:lang w:eastAsia="en-US" w:bidi="ar-SA"/>
        </w:rPr>
        <w:t>, may not work</w:t>
      </w:r>
    </w:p>
    <w:p w14:paraId="3673821E" w14:textId="77777777" w:rsidR="00AF2420" w:rsidRDefault="00EC0B85" w:rsidP="00EC0B85">
      <w:pPr>
        <w:suppressAutoHyphens w:val="0"/>
        <w:rPr>
          <w:rFonts w:ascii="Times New Roman" w:eastAsia="Times New Roman" w:hAnsi="Times New Roman" w:cs="Times New Roman"/>
          <w:color w:val="ED4C05"/>
          <w:kern w:val="0"/>
          <w:sz w:val="20"/>
          <w:szCs w:val="20"/>
          <w:lang w:eastAsia="en-US" w:bidi="ar-SA"/>
        </w:rPr>
      </w:pPr>
      <w:r w:rsidRPr="00EC0B85">
        <w:rPr>
          <w:rFonts w:ascii="Times New Roman" w:eastAsia="Times New Roman" w:hAnsi="Times New Roman" w:cs="Times New Roman"/>
          <w:kern w:val="0"/>
          <w:sz w:val="20"/>
          <w:szCs w:val="20"/>
          <w:lang w:eastAsia="en-US" w:bidi="ar-SA"/>
        </w:rPr>
        <w:t xml:space="preserve">Velocity gradient (1/s) gradient = .3864 </w:t>
      </w:r>
      <w:r w:rsidR="00AF2420">
        <w:rPr>
          <w:rFonts w:ascii="Times New Roman" w:eastAsia="Times New Roman" w:hAnsi="Times New Roman" w:cs="Times New Roman"/>
          <w:color w:val="ED4C05"/>
          <w:kern w:val="0"/>
          <w:sz w:val="20"/>
          <w:szCs w:val="20"/>
          <w:lang w:eastAsia="en-US" w:bidi="ar-SA"/>
        </w:rPr>
        <w:t>radial v</w:t>
      </w:r>
      <w:r w:rsidRPr="00EC0B85">
        <w:rPr>
          <w:rFonts w:ascii="Times New Roman" w:eastAsia="Times New Roman" w:hAnsi="Times New Roman" w:cs="Times New Roman"/>
          <w:color w:val="ED4C05"/>
          <w:kern w:val="0"/>
          <w:sz w:val="20"/>
          <w:szCs w:val="20"/>
          <w:lang w:eastAsia="en-US" w:bidi="ar-SA"/>
        </w:rPr>
        <w:t xml:space="preserve">elocity gradient when turning. </w:t>
      </w:r>
      <w:r w:rsidR="00AF2420">
        <w:rPr>
          <w:rFonts w:ascii="Times New Roman" w:eastAsia="Times New Roman" w:hAnsi="Times New Roman" w:cs="Times New Roman"/>
          <w:color w:val="ED4C05"/>
          <w:kern w:val="0"/>
          <w:sz w:val="20"/>
          <w:szCs w:val="20"/>
          <w:lang w:eastAsia="en-US" w:bidi="ar-SA"/>
        </w:rPr>
        <w:t xml:space="preserve"> </w:t>
      </w:r>
    </w:p>
    <w:p w14:paraId="40924C61" w14:textId="46A1562B"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 xml:space="preserve">If set to </w:t>
      </w:r>
      <w:r w:rsidR="00B64F52">
        <w:rPr>
          <w:rFonts w:ascii="Times New Roman" w:eastAsia="Times New Roman" w:hAnsi="Times New Roman" w:cs="Times New Roman"/>
          <w:color w:val="ED4C05"/>
          <w:kern w:val="0"/>
          <w:sz w:val="20"/>
          <w:szCs w:val="20"/>
          <w:lang w:eastAsia="en-US" w:bidi="ar-SA"/>
        </w:rPr>
        <w:t>gradient</w:t>
      </w:r>
      <w:r w:rsidRPr="00EC0B85">
        <w:rPr>
          <w:rFonts w:ascii="Times New Roman" w:eastAsia="Times New Roman" w:hAnsi="Times New Roman" w:cs="Times New Roman"/>
          <w:color w:val="ED4C05"/>
          <w:kern w:val="0"/>
          <w:sz w:val="20"/>
          <w:szCs w:val="20"/>
          <w:lang w:eastAsia="en-US" w:bidi="ar-SA"/>
        </w:rPr>
        <w:t>=0 =&gt; gradient = (9.81 * tan(</w:t>
      </w:r>
      <w:proofErr w:type="spellStart"/>
      <w:proofErr w:type="gramStart"/>
      <w:r w:rsidRPr="00EC0B85">
        <w:rPr>
          <w:rFonts w:ascii="Times New Roman" w:eastAsia="Times New Roman" w:hAnsi="Times New Roman" w:cs="Times New Roman"/>
          <w:color w:val="ED4C05"/>
          <w:kern w:val="0"/>
          <w:sz w:val="20"/>
          <w:szCs w:val="20"/>
          <w:lang w:eastAsia="en-US" w:bidi="ar-SA"/>
        </w:rPr>
        <w:t>info.bank</w:t>
      </w:r>
      <w:proofErr w:type="spellEnd"/>
      <w:proofErr w:type="gramEnd"/>
      <w:r w:rsidRPr="00EC0B85">
        <w:rPr>
          <w:rFonts w:ascii="Times New Roman" w:eastAsia="Times New Roman" w:hAnsi="Times New Roman" w:cs="Times New Roman"/>
          <w:color w:val="ED4C05"/>
          <w:kern w:val="0"/>
          <w:sz w:val="20"/>
          <w:szCs w:val="20"/>
          <w:lang w:eastAsia="en-US" w:bidi="ar-SA"/>
        </w:rPr>
        <w:t>)) / (</w:t>
      </w:r>
      <w:proofErr w:type="spellStart"/>
      <w:r w:rsidRPr="00EC0B85">
        <w:rPr>
          <w:rFonts w:ascii="Times New Roman" w:eastAsia="Times New Roman" w:hAnsi="Times New Roman" w:cs="Times New Roman"/>
          <w:color w:val="ED4C05"/>
          <w:kern w:val="0"/>
          <w:sz w:val="20"/>
          <w:szCs w:val="20"/>
          <w:lang w:eastAsia="en-US" w:bidi="ar-SA"/>
        </w:rPr>
        <w:t>info.Uinf</w:t>
      </w:r>
      <w:proofErr w:type="spellEnd"/>
      <w:r w:rsidRPr="00EC0B85">
        <w:rPr>
          <w:rFonts w:ascii="Times New Roman" w:eastAsia="Times New Roman" w:hAnsi="Times New Roman" w:cs="Times New Roman"/>
          <w:color w:val="ED4C05"/>
          <w:kern w:val="0"/>
          <w:sz w:val="20"/>
          <w:szCs w:val="20"/>
          <w:lang w:eastAsia="en-US" w:bidi="ar-SA"/>
        </w:rPr>
        <w:t>)</w:t>
      </w:r>
    </w:p>
    <w:p w14:paraId="47890106"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6DF93093" w14:textId="758D77C2"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Density: density = </w:t>
      </w:r>
      <w:proofErr w:type="gramStart"/>
      <w:r w:rsidRPr="00EC0B85">
        <w:rPr>
          <w:rFonts w:ascii="Times New Roman" w:eastAsia="Times New Roman" w:hAnsi="Times New Roman" w:cs="Times New Roman"/>
          <w:kern w:val="0"/>
          <w:sz w:val="20"/>
          <w:szCs w:val="20"/>
          <w:lang w:eastAsia="en-US" w:bidi="ar-SA"/>
        </w:rPr>
        <w:t>1.225</w:t>
      </w:r>
      <w:r w:rsidR="00AF2420">
        <w:rPr>
          <w:rFonts w:ascii="Times New Roman" w:eastAsia="Times New Roman" w:hAnsi="Times New Roman" w:cs="Times New Roman"/>
          <w:kern w:val="0"/>
          <w:sz w:val="20"/>
          <w:szCs w:val="20"/>
          <w:lang w:eastAsia="en-US" w:bidi="ar-SA"/>
        </w:rPr>
        <w:t xml:space="preserve"> </w:t>
      </w:r>
      <w:r w:rsidR="00AF2420">
        <w:rPr>
          <w:rFonts w:ascii="Times New Roman" w:eastAsia="Times New Roman" w:hAnsi="Times New Roman" w:cs="Times New Roman"/>
          <w:color w:val="ED4C05"/>
          <w:kern w:val="0"/>
          <w:sz w:val="20"/>
          <w:szCs w:val="20"/>
          <w:lang w:eastAsia="en-US" w:bidi="ar-SA"/>
        </w:rPr>
        <w:t xml:space="preserve"> used</w:t>
      </w:r>
      <w:proofErr w:type="gramEnd"/>
      <w:r w:rsidR="00AF2420">
        <w:rPr>
          <w:rFonts w:ascii="Times New Roman" w:eastAsia="Times New Roman" w:hAnsi="Times New Roman" w:cs="Times New Roman"/>
          <w:color w:val="ED4C05"/>
          <w:kern w:val="0"/>
          <w:sz w:val="20"/>
          <w:szCs w:val="20"/>
          <w:lang w:eastAsia="en-US" w:bidi="ar-SA"/>
        </w:rPr>
        <w:t xml:space="preserve"> to compute CL if Lift trim is turned on</w:t>
      </w:r>
    </w:p>
    <w:p w14:paraId="0BC958BD" w14:textId="5CA8A2CC"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Kinematic viscosity: nu = 1.420000e-05</w:t>
      </w:r>
      <w:r w:rsidR="00AF2420">
        <w:rPr>
          <w:rFonts w:ascii="Times New Roman" w:eastAsia="Times New Roman" w:hAnsi="Times New Roman" w:cs="Times New Roman"/>
          <w:kern w:val="0"/>
          <w:sz w:val="20"/>
          <w:szCs w:val="20"/>
          <w:lang w:eastAsia="en-US" w:bidi="ar-SA"/>
        </w:rPr>
        <w:t xml:space="preserve"> </w:t>
      </w:r>
      <w:r w:rsidR="00AF2420">
        <w:rPr>
          <w:rFonts w:ascii="Times New Roman" w:eastAsia="Times New Roman" w:hAnsi="Times New Roman" w:cs="Times New Roman"/>
          <w:color w:val="ED4C05"/>
          <w:kern w:val="0"/>
          <w:sz w:val="20"/>
          <w:szCs w:val="20"/>
          <w:lang w:eastAsia="en-US" w:bidi="ar-SA"/>
        </w:rPr>
        <w:t>needed to get chord-Reynolds number when viscous model is on</w:t>
      </w:r>
    </w:p>
    <w:p w14:paraId="465DFC56"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1EA6597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Reference area: S = 20</w:t>
      </w:r>
    </w:p>
    <w:p w14:paraId="6EC3FFF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Reference span: b = 20</w:t>
      </w:r>
    </w:p>
    <w:p w14:paraId="7040056A"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631CAD6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Mean aerodynamic chord: </w:t>
      </w:r>
      <w:proofErr w:type="spellStart"/>
      <w:r w:rsidRPr="00EC0B85">
        <w:rPr>
          <w:rFonts w:ascii="Times New Roman" w:eastAsia="Times New Roman" w:hAnsi="Times New Roman" w:cs="Times New Roman"/>
          <w:kern w:val="0"/>
          <w:sz w:val="20"/>
          <w:szCs w:val="20"/>
          <w:lang w:eastAsia="en-US" w:bidi="ar-SA"/>
        </w:rPr>
        <w:t>cmac</w:t>
      </w:r>
      <w:proofErr w:type="spellEnd"/>
      <w:r w:rsidRPr="00EC0B85">
        <w:rPr>
          <w:rFonts w:ascii="Times New Roman" w:eastAsia="Times New Roman" w:hAnsi="Times New Roman" w:cs="Times New Roman"/>
          <w:kern w:val="0"/>
          <w:sz w:val="20"/>
          <w:szCs w:val="20"/>
          <w:lang w:eastAsia="en-US" w:bidi="ar-SA"/>
        </w:rPr>
        <w:t xml:space="preserve"> = 1</w:t>
      </w:r>
    </w:p>
    <w:p w14:paraId="5E35A9B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Aircraft weight (N): W = 3000.0</w:t>
      </w:r>
    </w:p>
    <w:p w14:paraId="4BBD25D4"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CG location (x y z): cg = 0.25 0 0 </w:t>
      </w:r>
      <w:r w:rsidRPr="00EC0B85">
        <w:rPr>
          <w:rFonts w:ascii="Times New Roman" w:eastAsia="Times New Roman" w:hAnsi="Times New Roman" w:cs="Times New Roman"/>
          <w:color w:val="ED4C05"/>
          <w:kern w:val="0"/>
          <w:sz w:val="20"/>
          <w:szCs w:val="20"/>
          <w:lang w:eastAsia="en-US" w:bidi="ar-SA"/>
        </w:rPr>
        <w:t>cg location (</w:t>
      </w:r>
      <w:proofErr w:type="spellStart"/>
      <w:proofErr w:type="gramStart"/>
      <w:r w:rsidRPr="00EC0B85">
        <w:rPr>
          <w:rFonts w:ascii="Times New Roman" w:eastAsia="Times New Roman" w:hAnsi="Times New Roman" w:cs="Times New Roman"/>
          <w:color w:val="ED4C05"/>
          <w:kern w:val="0"/>
          <w:sz w:val="20"/>
          <w:szCs w:val="20"/>
          <w:lang w:eastAsia="en-US" w:bidi="ar-SA"/>
        </w:rPr>
        <w:t>x,y</w:t>
      </w:r>
      <w:proofErr w:type="gramEnd"/>
      <w:r w:rsidRPr="00EC0B85">
        <w:rPr>
          <w:rFonts w:ascii="Times New Roman" w:eastAsia="Times New Roman" w:hAnsi="Times New Roman" w:cs="Times New Roman"/>
          <w:color w:val="ED4C05"/>
          <w:kern w:val="0"/>
          <w:sz w:val="20"/>
          <w:szCs w:val="20"/>
          <w:lang w:eastAsia="en-US" w:bidi="ar-SA"/>
        </w:rPr>
        <w:t>,z</w:t>
      </w:r>
      <w:proofErr w:type="spellEnd"/>
      <w:r w:rsidRPr="00EC0B85">
        <w:rPr>
          <w:rFonts w:ascii="Times New Roman" w:eastAsia="Times New Roman" w:hAnsi="Times New Roman" w:cs="Times New Roman"/>
          <w:color w:val="ED4C05"/>
          <w:kern w:val="0"/>
          <w:sz w:val="20"/>
          <w:szCs w:val="20"/>
          <w:lang w:eastAsia="en-US" w:bidi="ar-SA"/>
        </w:rPr>
        <w:t>)</w:t>
      </w:r>
    </w:p>
    <w:p w14:paraId="32610704"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CMo</w:t>
      </w:r>
      <w:proofErr w:type="spellEnd"/>
      <w:r w:rsidRPr="00EC0B85">
        <w:rPr>
          <w:rFonts w:ascii="Times New Roman" w:eastAsia="Times New Roman" w:hAnsi="Times New Roman" w:cs="Times New Roman"/>
          <w:kern w:val="0"/>
          <w:sz w:val="20"/>
          <w:szCs w:val="20"/>
          <w:lang w:eastAsia="en-US" w:bidi="ar-SA"/>
        </w:rPr>
        <w:t xml:space="preserve"> of wing: </w:t>
      </w:r>
      <w:proofErr w:type="spellStart"/>
      <w:r w:rsidRPr="00EC0B85">
        <w:rPr>
          <w:rFonts w:ascii="Times New Roman" w:eastAsia="Times New Roman" w:hAnsi="Times New Roman" w:cs="Times New Roman"/>
          <w:kern w:val="0"/>
          <w:sz w:val="20"/>
          <w:szCs w:val="20"/>
          <w:lang w:eastAsia="en-US" w:bidi="ar-SA"/>
        </w:rPr>
        <w:t>CMo</w:t>
      </w:r>
      <w:proofErr w:type="spellEnd"/>
      <w:r w:rsidRPr="00EC0B85">
        <w:rPr>
          <w:rFonts w:ascii="Times New Roman" w:eastAsia="Times New Roman" w:hAnsi="Times New Roman" w:cs="Times New Roman"/>
          <w:kern w:val="0"/>
          <w:sz w:val="20"/>
          <w:szCs w:val="20"/>
          <w:lang w:eastAsia="en-US" w:bidi="ar-SA"/>
        </w:rPr>
        <w:t xml:space="preserve"> = 0.000 </w:t>
      </w:r>
      <w:r w:rsidRPr="00EC0B85">
        <w:rPr>
          <w:rFonts w:ascii="Times New Roman" w:eastAsia="Times New Roman" w:hAnsi="Times New Roman" w:cs="Times New Roman"/>
          <w:color w:val="ED4C05"/>
          <w:kern w:val="0"/>
          <w:sz w:val="20"/>
          <w:szCs w:val="20"/>
          <w:lang w:eastAsia="en-US" w:bidi="ar-SA"/>
        </w:rPr>
        <w:t>additional CM, obsolete</w:t>
      </w:r>
    </w:p>
    <w:p w14:paraId="4F56E57E"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53AEDFB9"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No. of wings (max. 5): wings = 2 </w:t>
      </w:r>
      <w:r w:rsidRPr="00EC0B85">
        <w:rPr>
          <w:rFonts w:ascii="Times New Roman" w:eastAsia="Times New Roman" w:hAnsi="Times New Roman" w:cs="Times New Roman"/>
          <w:color w:val="ED4C05"/>
          <w:kern w:val="0"/>
          <w:sz w:val="20"/>
          <w:szCs w:val="20"/>
          <w:lang w:eastAsia="en-US" w:bidi="ar-SA"/>
        </w:rPr>
        <w:t>a t-tail is a single wing</w:t>
      </w:r>
    </w:p>
    <w:p w14:paraId="76C9AAF3" w14:textId="4890331F"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No. of panels: panels = 5 </w:t>
      </w:r>
      <w:r w:rsidR="009B3129">
        <w:rPr>
          <w:rFonts w:ascii="Times New Roman" w:eastAsia="Times New Roman" w:hAnsi="Times New Roman" w:cs="Times New Roman"/>
          <w:color w:val="ED4C05"/>
          <w:kern w:val="0"/>
          <w:sz w:val="20"/>
          <w:szCs w:val="20"/>
          <w:lang w:eastAsia="en-US" w:bidi="ar-SA"/>
        </w:rPr>
        <w:t>total number of panels. S</w:t>
      </w:r>
      <w:r w:rsidRPr="00EC0B85">
        <w:rPr>
          <w:rFonts w:ascii="Times New Roman" w:eastAsia="Times New Roman" w:hAnsi="Times New Roman" w:cs="Times New Roman"/>
          <w:color w:val="ED4C05"/>
          <w:kern w:val="0"/>
          <w:sz w:val="20"/>
          <w:szCs w:val="20"/>
          <w:lang w:eastAsia="en-US" w:bidi="ar-SA"/>
        </w:rPr>
        <w:t>everal panels define a wing</w:t>
      </w:r>
    </w:p>
    <w:p w14:paraId="31B017F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No. of airfoils (max. 15): airfoils = 2 </w:t>
      </w:r>
      <w:r w:rsidRPr="00EC0B85">
        <w:rPr>
          <w:rFonts w:ascii="Times New Roman" w:eastAsia="Times New Roman" w:hAnsi="Times New Roman" w:cs="Times New Roman"/>
          <w:color w:val="ED4C05"/>
          <w:kern w:val="0"/>
          <w:sz w:val="20"/>
          <w:szCs w:val="20"/>
          <w:lang w:eastAsia="en-US" w:bidi="ar-SA"/>
        </w:rPr>
        <w:t xml:space="preserve">defines how many </w:t>
      </w:r>
      <w:proofErr w:type="gramStart"/>
      <w:r w:rsidRPr="00EC0B85">
        <w:rPr>
          <w:rFonts w:ascii="Times New Roman" w:eastAsia="Times New Roman" w:hAnsi="Times New Roman" w:cs="Times New Roman"/>
          <w:color w:val="ED4C05"/>
          <w:kern w:val="0"/>
          <w:sz w:val="20"/>
          <w:szCs w:val="20"/>
          <w:lang w:eastAsia="en-US" w:bidi="ar-SA"/>
        </w:rPr>
        <w:t>camber</w:t>
      </w:r>
      <w:proofErr w:type="gramEnd"/>
      <w:r w:rsidRPr="00EC0B85">
        <w:rPr>
          <w:rFonts w:ascii="Times New Roman" w:eastAsia="Times New Roman" w:hAnsi="Times New Roman" w:cs="Times New Roman"/>
          <w:color w:val="ED4C05"/>
          <w:kern w:val="0"/>
          <w:sz w:val="20"/>
          <w:szCs w:val="20"/>
          <w:lang w:eastAsia="en-US" w:bidi="ar-SA"/>
        </w:rPr>
        <w:t xml:space="preserve"> and/or airfoil files need to be provided</w:t>
      </w:r>
    </w:p>
    <w:p w14:paraId="4B939FD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general review of some parameters</w:t>
      </w:r>
    </w:p>
    <w:p w14:paraId="7968D246"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boundary conditions:</w:t>
      </w:r>
    </w:p>
    <w:p w14:paraId="4557C456"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Symmetry line - 10</w:t>
      </w:r>
    </w:p>
    <w:p w14:paraId="5313E94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Between panels - 220</w:t>
      </w:r>
    </w:p>
    <w:p w14:paraId="3DE991C0"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Free end - 100</w:t>
      </w:r>
    </w:p>
    <w:p w14:paraId="448952BC" w14:textId="4C7A4E57" w:rsidR="00EC0B85" w:rsidRDefault="00EC0B85" w:rsidP="00EC0B85">
      <w:pPr>
        <w:suppressAutoHyphens w:val="0"/>
        <w:rPr>
          <w:rFonts w:ascii="Times New Roman" w:eastAsia="Times New Roman" w:hAnsi="Times New Roman" w:cs="Times New Roman"/>
          <w:kern w:val="0"/>
          <w:lang w:eastAsia="en-US" w:bidi="ar-SA"/>
        </w:rPr>
      </w:pPr>
    </w:p>
    <w:p w14:paraId="0B1C3E78" w14:textId="77777777" w:rsidR="00AF2420" w:rsidRPr="00EC0B85" w:rsidRDefault="00AF2420" w:rsidP="00EC0B85">
      <w:pPr>
        <w:suppressAutoHyphens w:val="0"/>
        <w:rPr>
          <w:rFonts w:ascii="Times New Roman" w:eastAsia="Times New Roman" w:hAnsi="Times New Roman" w:cs="Times New Roman"/>
          <w:kern w:val="0"/>
          <w:lang w:eastAsia="en-US" w:bidi="ar-SA"/>
        </w:rPr>
      </w:pPr>
    </w:p>
    <w:p w14:paraId="6337C3E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lastRenderedPageBreak/>
        <w:t>Hinge is in percentage chord:</w:t>
      </w:r>
    </w:p>
    <w:p w14:paraId="6D641577"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Midchord</w:t>
      </w:r>
      <w:proofErr w:type="spellEnd"/>
      <w:r w:rsidRPr="00EC0B85">
        <w:rPr>
          <w:rFonts w:ascii="Times New Roman" w:eastAsia="Times New Roman" w:hAnsi="Times New Roman" w:cs="Times New Roman"/>
          <w:kern w:val="0"/>
          <w:sz w:val="20"/>
          <w:szCs w:val="20"/>
          <w:lang w:eastAsia="en-US" w:bidi="ar-SA"/>
        </w:rPr>
        <w:t xml:space="preserve"> - 0.5</w:t>
      </w:r>
    </w:p>
    <w:p w14:paraId="3398632D"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Leading edge - 0</w:t>
      </w:r>
    </w:p>
    <w:p w14:paraId="78219361"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NO HINGE - 1</w:t>
      </w:r>
    </w:p>
    <w:p w14:paraId="3B1FEEDE"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531B9396"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Defines leading edge of wing, all measured in metres:</w:t>
      </w:r>
    </w:p>
    <w:p w14:paraId="63F9D2A2" w14:textId="5D9E5D7A"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 xml:space="preserve">Definition of panels that describe the geometry. Each panel has </w:t>
      </w:r>
      <w:proofErr w:type="spellStart"/>
      <w:r w:rsidRPr="00EC0B85">
        <w:rPr>
          <w:rFonts w:ascii="Times New Roman" w:eastAsia="Times New Roman" w:hAnsi="Times New Roman" w:cs="Times New Roman"/>
          <w:color w:val="ED4C05"/>
          <w:kern w:val="0"/>
          <w:sz w:val="20"/>
          <w:szCs w:val="20"/>
          <w:lang w:eastAsia="en-US" w:bidi="ar-SA"/>
        </w:rPr>
        <w:t>nxm</w:t>
      </w:r>
      <w:proofErr w:type="spellEnd"/>
      <w:r w:rsidRPr="00EC0B85">
        <w:rPr>
          <w:rFonts w:ascii="Times New Roman" w:eastAsia="Times New Roman" w:hAnsi="Times New Roman" w:cs="Times New Roman"/>
          <w:color w:val="ED4C05"/>
          <w:kern w:val="0"/>
          <w:sz w:val="20"/>
          <w:szCs w:val="20"/>
          <w:lang w:eastAsia="en-US" w:bidi="ar-SA"/>
        </w:rPr>
        <w:t xml:space="preserve"> DVEs in the </w:t>
      </w:r>
      <w:proofErr w:type="spellStart"/>
      <w:r w:rsidRPr="00EC0B85">
        <w:rPr>
          <w:rFonts w:ascii="Times New Roman" w:eastAsia="Times New Roman" w:hAnsi="Times New Roman" w:cs="Times New Roman"/>
          <w:color w:val="ED4C05"/>
          <w:kern w:val="0"/>
          <w:sz w:val="20"/>
          <w:szCs w:val="20"/>
          <w:lang w:eastAsia="en-US" w:bidi="ar-SA"/>
        </w:rPr>
        <w:t>spanswise</w:t>
      </w:r>
      <w:proofErr w:type="spellEnd"/>
      <w:r w:rsidRPr="00EC0B85">
        <w:rPr>
          <w:rFonts w:ascii="Times New Roman" w:eastAsia="Times New Roman" w:hAnsi="Times New Roman" w:cs="Times New Roman"/>
          <w:color w:val="ED4C05"/>
          <w:kern w:val="0"/>
          <w:sz w:val="20"/>
          <w:szCs w:val="20"/>
          <w:lang w:eastAsia="en-US" w:bidi="ar-SA"/>
        </w:rPr>
        <w:t xml:space="preserve"> and chordwise direction, respectively. Each panel can have unique n and m values.</w:t>
      </w:r>
      <w:r w:rsidR="009B3129">
        <w:rPr>
          <w:rFonts w:ascii="Times New Roman" w:eastAsia="Times New Roman" w:hAnsi="Times New Roman" w:cs="Times New Roman"/>
          <w:color w:val="ED4C05"/>
          <w:kern w:val="0"/>
          <w:sz w:val="20"/>
          <w:szCs w:val="20"/>
          <w:lang w:eastAsia="en-US" w:bidi="ar-SA"/>
        </w:rPr>
        <w:t xml:space="preserve"> If neighboring panels have different m-values, this may result in discontinuous circulation distribution. “overhanging” lifting lines are treated like wingtips (BC =100)</w:t>
      </w:r>
    </w:p>
    <w:p w14:paraId="02127556" w14:textId="69CF4B13"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Left wing panel</w:t>
      </w:r>
      <w:r w:rsidR="009B3129">
        <w:rPr>
          <w:rFonts w:ascii="Times New Roman" w:eastAsia="Times New Roman" w:hAnsi="Times New Roman" w:cs="Times New Roman"/>
          <w:color w:val="ED4C05"/>
          <w:kern w:val="0"/>
          <w:sz w:val="20"/>
          <w:szCs w:val="20"/>
          <w:lang w:eastAsia="en-US" w:bidi="ar-SA"/>
        </w:rPr>
        <w:t>. The information of the first panel, panel 1, starts here:</w:t>
      </w:r>
    </w:p>
    <w:p w14:paraId="192C079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#:1. Number of elements across span n = 5 and chord m = 6</w:t>
      </w:r>
    </w:p>
    <w:p w14:paraId="492CBB53" w14:textId="5944DD2E" w:rsidR="00EC0B85" w:rsidRDefault="00EC0B85" w:rsidP="00EC0B85">
      <w:pPr>
        <w:suppressAutoHyphens w:val="0"/>
        <w:rPr>
          <w:rFonts w:ascii="Times New Roman" w:eastAsia="Times New Roman" w:hAnsi="Times New Roman" w:cs="Times New Roman"/>
          <w:color w:val="ED4C05"/>
          <w:kern w:val="0"/>
          <w:sz w:val="20"/>
          <w:szCs w:val="20"/>
          <w:lang w:eastAsia="en-US" w:bidi="ar-SA"/>
        </w:rPr>
      </w:pPr>
      <w:r w:rsidRPr="00EC0B85">
        <w:rPr>
          <w:rFonts w:ascii="Times New Roman" w:eastAsia="Times New Roman" w:hAnsi="Times New Roman" w:cs="Times New Roman"/>
          <w:kern w:val="0"/>
          <w:sz w:val="20"/>
          <w:szCs w:val="20"/>
          <w:lang w:eastAsia="en-US" w:bidi="ar-SA"/>
        </w:rPr>
        <w:t xml:space="preserve">Neighbouring panels (0 for none) left: 0 right: 2 </w:t>
      </w:r>
      <w:r w:rsidRPr="00EC0B85">
        <w:rPr>
          <w:rFonts w:ascii="Times New Roman" w:eastAsia="Times New Roman" w:hAnsi="Times New Roman" w:cs="Times New Roman"/>
          <w:color w:val="ED4C05"/>
          <w:kern w:val="0"/>
          <w:sz w:val="20"/>
          <w:szCs w:val="20"/>
          <w:lang w:eastAsia="en-US" w:bidi="ar-SA"/>
        </w:rPr>
        <w:t>panel at the right and left of panel. If 0 than no neighbouring panel</w:t>
      </w:r>
      <w:r w:rsidR="00CD3869">
        <w:rPr>
          <w:rFonts w:ascii="Times New Roman" w:eastAsia="Times New Roman" w:hAnsi="Times New Roman" w:cs="Times New Roman"/>
          <w:color w:val="ED4C05"/>
          <w:kern w:val="0"/>
          <w:sz w:val="20"/>
          <w:szCs w:val="20"/>
          <w:lang w:eastAsia="en-US" w:bidi="ar-SA"/>
        </w:rPr>
        <w:t xml:space="preserve">. If more than one neighboring element, listing one is sufficient. </w:t>
      </w:r>
    </w:p>
    <w:p w14:paraId="41E608D3" w14:textId="77777777" w:rsidR="00CD3869" w:rsidRPr="00EC0B85" w:rsidRDefault="00CD3869" w:rsidP="00EC0B85">
      <w:pPr>
        <w:suppressAutoHyphens w:val="0"/>
        <w:rPr>
          <w:rFonts w:ascii="Times New Roman" w:eastAsia="Times New Roman" w:hAnsi="Times New Roman" w:cs="Times New Roman"/>
          <w:kern w:val="0"/>
          <w:lang w:eastAsia="en-US" w:bidi="ar-SA"/>
        </w:rPr>
      </w:pPr>
    </w:p>
    <w:p w14:paraId="541B2CDA" w14:textId="18341170"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 xml:space="preserve">left edge information: </w:t>
      </w:r>
      <w:proofErr w:type="spellStart"/>
      <w:proofErr w:type="gramStart"/>
      <w:r w:rsidRPr="00EC0B85">
        <w:rPr>
          <w:rFonts w:ascii="Times New Roman" w:eastAsia="Times New Roman" w:hAnsi="Times New Roman" w:cs="Times New Roman"/>
          <w:color w:val="ED4C05"/>
          <w:kern w:val="0"/>
          <w:sz w:val="20"/>
          <w:szCs w:val="20"/>
          <w:lang w:eastAsia="en-US" w:bidi="ar-SA"/>
        </w:rPr>
        <w:t>x,y</w:t>
      </w:r>
      <w:proofErr w:type="gramEnd"/>
      <w:r w:rsidRPr="00EC0B85">
        <w:rPr>
          <w:rFonts w:ascii="Times New Roman" w:eastAsia="Times New Roman" w:hAnsi="Times New Roman" w:cs="Times New Roman"/>
          <w:color w:val="ED4C05"/>
          <w:kern w:val="0"/>
          <w:sz w:val="20"/>
          <w:szCs w:val="20"/>
          <w:lang w:eastAsia="en-US" w:bidi="ar-SA"/>
        </w:rPr>
        <w:t>,z</w:t>
      </w:r>
      <w:proofErr w:type="spellEnd"/>
      <w:r w:rsidRPr="00EC0B85">
        <w:rPr>
          <w:rFonts w:ascii="Times New Roman" w:eastAsia="Times New Roman" w:hAnsi="Times New Roman" w:cs="Times New Roman"/>
          <w:color w:val="ED4C05"/>
          <w:kern w:val="0"/>
          <w:sz w:val="20"/>
          <w:szCs w:val="20"/>
          <w:lang w:eastAsia="en-US" w:bidi="ar-SA"/>
        </w:rPr>
        <w:t>, chord length, incidence angle, bound. Cond., airfoil (camber, airfoil), hinge location/deflection</w:t>
      </w:r>
      <w:r w:rsidR="009B3129">
        <w:rPr>
          <w:rFonts w:ascii="Times New Roman" w:eastAsia="Times New Roman" w:hAnsi="Times New Roman" w:cs="Times New Roman"/>
          <w:color w:val="ED4C05"/>
          <w:kern w:val="0"/>
          <w:sz w:val="20"/>
          <w:szCs w:val="20"/>
          <w:lang w:eastAsia="en-US" w:bidi="ar-SA"/>
        </w:rPr>
        <w:t>. Airfoil and camber can change across a panel. Program interpolates value based on the edge parameters.</w:t>
      </w:r>
      <w:r w:rsidR="004870AD">
        <w:rPr>
          <w:rFonts w:ascii="Times New Roman" w:eastAsia="Times New Roman" w:hAnsi="Times New Roman" w:cs="Times New Roman"/>
          <w:color w:val="ED4C05"/>
          <w:kern w:val="0"/>
          <w:sz w:val="20"/>
          <w:szCs w:val="20"/>
          <w:lang w:eastAsia="en-US" w:bidi="ar-SA"/>
        </w:rPr>
        <w:t xml:space="preserve"> Hinge lines can be swept. Flap deflections have to be constant across a panel.</w:t>
      </w:r>
    </w:p>
    <w:p w14:paraId="31948EE6"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2B3AD00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0.0 -10 0.00 1.00 0.00 100 6 0.75 0</w:t>
      </w:r>
      <w:r w:rsidRPr="00EC0B85">
        <w:rPr>
          <w:rFonts w:ascii="Times New Roman" w:eastAsia="Times New Roman" w:hAnsi="Times New Roman" w:cs="Times New Roman"/>
          <w:color w:val="ED4C05"/>
          <w:kern w:val="0"/>
          <w:sz w:val="20"/>
          <w:szCs w:val="20"/>
          <w:lang w:eastAsia="en-US" w:bidi="ar-SA"/>
        </w:rPr>
        <w:t xml:space="preserve"> </w:t>
      </w:r>
    </w:p>
    <w:p w14:paraId="0A4B07B7"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xright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yright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zright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7B73BE49"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0.0 0 0.000 1. 0.000 220 6 0.75 0</w:t>
      </w:r>
    </w:p>
    <w:p w14:paraId="2257E950"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right wing panel</w:t>
      </w:r>
    </w:p>
    <w:p w14:paraId="219E6008"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#:2. Number of elements across span n = 5 and chord m = 6</w:t>
      </w:r>
    </w:p>
    <w:p w14:paraId="53D6CEB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Neighbouring panels (0 for none) left: 1 right: 3</w:t>
      </w:r>
    </w:p>
    <w:p w14:paraId="72C480EA"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779293A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0.0 0 0.00 1.00 0.00 220 6 0.75 0</w:t>
      </w:r>
    </w:p>
    <w:p w14:paraId="4D387205"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xright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yright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zright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097B14B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0.0 10 0.000 1. 0.000 100 6 0.75 0</w:t>
      </w:r>
    </w:p>
    <w:p w14:paraId="51D77837" w14:textId="40B8E3A9"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left horizontal tail panel</w:t>
      </w:r>
      <w:r w:rsidR="000D3CDA">
        <w:rPr>
          <w:rFonts w:ascii="Times New Roman" w:eastAsia="Times New Roman" w:hAnsi="Times New Roman" w:cs="Times New Roman"/>
          <w:color w:val="ED4C05"/>
          <w:kern w:val="0"/>
          <w:sz w:val="20"/>
          <w:szCs w:val="20"/>
          <w:lang w:eastAsia="en-US" w:bidi="ar-SA"/>
        </w:rPr>
        <w:t xml:space="preserve"> (its right edge borders panels 4 and 5).</w:t>
      </w:r>
    </w:p>
    <w:p w14:paraId="522BC2D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#:3. Number of elements across span n = 3 and chord m = 4</w:t>
      </w:r>
    </w:p>
    <w:p w14:paraId="73DEFC1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Neighbouring panels (0 for none) left: 0 right: 4</w:t>
      </w:r>
    </w:p>
    <w:p w14:paraId="4C7AB2FC"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1A314E48"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10.15 -2.00 2.00 0.600 .00 100 6 0.75 0</w:t>
      </w:r>
    </w:p>
    <w:p w14:paraId="7094E6BC"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1B64BE8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10.15 .00 2.00 0.600 .00 220 6 0.75 0</w:t>
      </w:r>
    </w:p>
    <w:p w14:paraId="02EECB44" w14:textId="6146E029"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right horizontal tail panel</w:t>
      </w:r>
      <w:r w:rsidR="000D3CDA">
        <w:rPr>
          <w:rFonts w:ascii="Times New Roman" w:eastAsia="Times New Roman" w:hAnsi="Times New Roman" w:cs="Times New Roman"/>
          <w:color w:val="ED4C05"/>
          <w:kern w:val="0"/>
          <w:sz w:val="20"/>
          <w:szCs w:val="20"/>
          <w:lang w:eastAsia="en-US" w:bidi="ar-SA"/>
        </w:rPr>
        <w:t xml:space="preserve"> (its left edge borders panels 3 and 5)</w:t>
      </w:r>
    </w:p>
    <w:p w14:paraId="1DF8B158"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#:4. Number of elements across span n = 3 and chord m = 4</w:t>
      </w:r>
    </w:p>
    <w:p w14:paraId="68B834F1"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Neighbouring panels (0 for none) left: 3 right: 0</w:t>
      </w:r>
    </w:p>
    <w:p w14:paraId="7DD3E653"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45380A1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10.15 .00 2.00 0.600 .00 220 6 0.75 0</w:t>
      </w:r>
    </w:p>
    <w:p w14:paraId="11E9066E"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33A86229"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10.15 2.00 2.00 0.600 .00 100 6 0.75 0</w:t>
      </w:r>
    </w:p>
    <w:p w14:paraId="5DCA7B36" w14:textId="1EB159CD"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vertical tail panel</w:t>
      </w:r>
      <w:r w:rsidR="000D3CDA">
        <w:rPr>
          <w:rFonts w:ascii="Times New Roman" w:eastAsia="Times New Roman" w:hAnsi="Times New Roman" w:cs="Times New Roman"/>
          <w:color w:val="ED4C05"/>
          <w:kern w:val="0"/>
          <w:sz w:val="20"/>
          <w:szCs w:val="20"/>
          <w:lang w:eastAsia="en-US" w:bidi="ar-SA"/>
        </w:rPr>
        <w:t>. Note, it borders right of panel 3 and left of panel 4</w:t>
      </w:r>
    </w:p>
    <w:p w14:paraId="3BE5A8E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#:5. Number of elements across span n = 2 and chord m = 4</w:t>
      </w:r>
    </w:p>
    <w:p w14:paraId="748E4B8F"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Neighbouring panels (0 for none) left: 0 right: 4</w:t>
      </w:r>
    </w:p>
    <w:p w14:paraId="11F5A763"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18232CF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10.15 .00 .00 0.600 .00 100 6 0.75 0</w:t>
      </w:r>
    </w:p>
    <w:p w14:paraId="188031A8"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08FDC989"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10.15 .00 2.00 0.600 .00 220 6 0.75 0</w:t>
      </w:r>
    </w:p>
    <w:p w14:paraId="0B293589"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46F7750D"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old definitions related to fuselage and empennage drag, obsolete but can be reactivated.</w:t>
      </w:r>
    </w:p>
    <w:p w14:paraId="1E525AF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%&lt;- special identifier</w:t>
      </w:r>
    </w:p>
    <w:p w14:paraId="5878E7D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Vertical tail information:</w:t>
      </w:r>
    </w:p>
    <w:p w14:paraId="3162CD5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Number of panels (max 5) = 0</w:t>
      </w:r>
    </w:p>
    <w:p w14:paraId="366D53B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no. chord area airfoil</w:t>
      </w:r>
    </w:p>
    <w:p w14:paraId="1B312850"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47E44B92"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Fuselage information:</w:t>
      </w:r>
    </w:p>
    <w:p w14:paraId="1C33F6F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Number of sections (max 20) = 0</w:t>
      </w:r>
    </w:p>
    <w:p w14:paraId="1095E37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Width of each section = 0.000</w:t>
      </w:r>
    </w:p>
    <w:p w14:paraId="6143B9C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where transition occurs = 0</w:t>
      </w:r>
    </w:p>
    <w:p w14:paraId="7E3BAD1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No. </w:t>
      </w:r>
      <w:proofErr w:type="spellStart"/>
      <w:r w:rsidRPr="00EC0B85">
        <w:rPr>
          <w:rFonts w:ascii="Times New Roman" w:eastAsia="Times New Roman" w:hAnsi="Times New Roman" w:cs="Times New Roman"/>
          <w:kern w:val="0"/>
          <w:sz w:val="20"/>
          <w:szCs w:val="20"/>
          <w:lang w:eastAsia="en-US" w:bidi="ar-SA"/>
        </w:rPr>
        <w:t>Diamter</w:t>
      </w:r>
      <w:proofErr w:type="spellEnd"/>
    </w:p>
    <w:p w14:paraId="526C06FF"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155554F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Interference drag = 0.0%</w:t>
      </w:r>
    </w:p>
    <w:p w14:paraId="05A8F93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w:t>
      </w:r>
    </w:p>
    <w:p w14:paraId="6FA02A5B" w14:textId="75ECB429" w:rsidR="00162515" w:rsidRDefault="00162515">
      <w:pPr>
        <w:pStyle w:val="BodyText"/>
        <w:rPr>
          <w:rFonts w:hint="eastAsia"/>
        </w:rPr>
      </w:pPr>
    </w:p>
    <w:p w14:paraId="6D51C0D2" w14:textId="693BC684" w:rsidR="00162515" w:rsidRDefault="00EC0B85">
      <w:pPr>
        <w:pStyle w:val="BodyText"/>
        <w:rPr>
          <w:rFonts w:hint="eastAsia"/>
        </w:rPr>
      </w:pPr>
      <w:r>
        <w:t>END OF SAMPLE INPUT FILE</w:t>
      </w:r>
    </w:p>
    <w:p w14:paraId="3D6A1943" w14:textId="77777777" w:rsidR="007A195F" w:rsidRDefault="007A195F">
      <w:pPr>
        <w:rPr>
          <w:rFonts w:ascii="Liberation Sans" w:eastAsia="PingFang SC" w:hAnsi="Liberation Sans" w:hint="eastAsia"/>
          <w:b/>
          <w:bCs/>
          <w:sz w:val="28"/>
          <w:szCs w:val="28"/>
        </w:rPr>
      </w:pPr>
      <w:r>
        <w:rPr>
          <w:rFonts w:hint="eastAsia"/>
        </w:rPr>
        <w:br w:type="page"/>
      </w:r>
    </w:p>
    <w:p w14:paraId="745F2C5A" w14:textId="1985CF30" w:rsidR="00162515" w:rsidRDefault="00EC0B85" w:rsidP="00EC0B85">
      <w:pPr>
        <w:pStyle w:val="Heading3"/>
        <w:rPr>
          <w:rFonts w:hint="eastAsia"/>
        </w:rPr>
      </w:pPr>
      <w:bookmarkStart w:id="7" w:name="_Toc67321805"/>
      <w:r>
        <w:lastRenderedPageBreak/>
        <w:t xml:space="preserve">Camber </w:t>
      </w:r>
      <w:r w:rsidR="003235BE">
        <w:t>F</w:t>
      </w:r>
      <w:r>
        <w:t>ile</w:t>
      </w:r>
      <w:bookmarkEnd w:id="7"/>
    </w:p>
    <w:p w14:paraId="2A67312F" w14:textId="29F43423" w:rsidR="003235BE" w:rsidRDefault="003235BE" w:rsidP="00CC5743">
      <w:pPr>
        <w:pStyle w:val="BodyText"/>
        <w:numPr>
          <w:ilvl w:val="0"/>
          <w:numId w:val="6"/>
        </w:numPr>
        <w:rPr>
          <w:rFonts w:hint="eastAsia"/>
        </w:rPr>
      </w:pPr>
      <w:r>
        <w:t>Needed when camber =1 in geometry and configuration file.</w:t>
      </w:r>
    </w:p>
    <w:p w14:paraId="762EADD8" w14:textId="063E3B21" w:rsidR="00EC0B85" w:rsidRDefault="00CC5743" w:rsidP="00CC5743">
      <w:pPr>
        <w:pStyle w:val="BodyText"/>
        <w:numPr>
          <w:ilvl w:val="0"/>
          <w:numId w:val="6"/>
        </w:numPr>
        <w:rPr>
          <w:rFonts w:hint="eastAsia"/>
        </w:rPr>
      </w:pPr>
      <w:r>
        <w:rPr>
          <w:rFonts w:hint="eastAsia"/>
        </w:rPr>
        <w:t>D</w:t>
      </w:r>
      <w:r>
        <w:t>efines camber line. File name is inputs/camber/camber</w:t>
      </w:r>
      <w:proofErr w:type="gramStart"/>
      <w:r>
        <w:t>#.</w:t>
      </w:r>
      <w:proofErr w:type="spellStart"/>
      <w:r>
        <w:t>camb</w:t>
      </w:r>
      <w:proofErr w:type="spellEnd"/>
      <w:proofErr w:type="gramEnd"/>
      <w:r>
        <w:t xml:space="preserve"> where # is a consecutive number that starts at 1</w:t>
      </w:r>
      <w:r w:rsidR="003235BE">
        <w:t>.</w:t>
      </w:r>
    </w:p>
    <w:p w14:paraId="0C5A7BAD" w14:textId="70CEBD8C" w:rsidR="00CC5743" w:rsidRDefault="00CC5743" w:rsidP="00CC5743">
      <w:pPr>
        <w:pStyle w:val="BodyText"/>
        <w:numPr>
          <w:ilvl w:val="0"/>
          <w:numId w:val="6"/>
        </w:numPr>
        <w:rPr>
          <w:rFonts w:hint="eastAsia"/>
        </w:rPr>
      </w:pPr>
      <w:r>
        <w:t>Number in name should correspond to airfoil file if viscous solution is calculated</w:t>
      </w:r>
    </w:p>
    <w:p w14:paraId="464A97D9" w14:textId="525004FA" w:rsidR="00CC5743" w:rsidRDefault="00CC5743" w:rsidP="00CC5743">
      <w:pPr>
        <w:pStyle w:val="BodyText"/>
        <w:numPr>
          <w:ilvl w:val="0"/>
          <w:numId w:val="6"/>
        </w:numPr>
        <w:rPr>
          <w:rFonts w:hint="eastAsia"/>
        </w:rPr>
      </w:pPr>
      <w:r>
        <w:rPr>
          <w:rFonts w:hint="eastAsia"/>
        </w:rPr>
        <w:t>A</w:t>
      </w:r>
      <w:r>
        <w:t>erodynamic twist is possible, that is change in camber lines across the span of a panel.</w:t>
      </w:r>
    </w:p>
    <w:p w14:paraId="62DBC9FA" w14:textId="19B1832F" w:rsidR="00CC5743" w:rsidRDefault="003235BE" w:rsidP="00CC5743">
      <w:pPr>
        <w:pStyle w:val="BodyText"/>
        <w:numPr>
          <w:ilvl w:val="0"/>
          <w:numId w:val="6"/>
        </w:numPr>
        <w:rPr>
          <w:rFonts w:hint="eastAsia"/>
        </w:rPr>
      </w:pPr>
      <w:r>
        <w:t xml:space="preserve">First line is a comment; two columns: x and </w:t>
      </w:r>
      <w:proofErr w:type="spellStart"/>
      <w:r>
        <w:t>y_camber</w:t>
      </w:r>
      <w:proofErr w:type="spellEnd"/>
      <w:r>
        <w:t>.</w:t>
      </w:r>
      <w:r w:rsidR="001866B4">
        <w:t xml:space="preserve"> From leading edge to trailing edge.</w:t>
      </w:r>
    </w:p>
    <w:p w14:paraId="12042F0E" w14:textId="3D0903FE" w:rsidR="003235BE" w:rsidRDefault="003235BE" w:rsidP="00CC5743">
      <w:pPr>
        <w:pStyle w:val="BodyText"/>
        <w:numPr>
          <w:ilvl w:val="0"/>
          <w:numId w:val="6"/>
        </w:numPr>
        <w:rPr>
          <w:rFonts w:hint="eastAsia"/>
        </w:rPr>
      </w:pPr>
      <w:r>
        <w:t>Leading and trailing edges (x = 1 and 0, respectively) have to be defined.</w:t>
      </w:r>
    </w:p>
    <w:p w14:paraId="4309EC25" w14:textId="39311023" w:rsidR="003235BE" w:rsidRDefault="003235BE" w:rsidP="009B3910">
      <w:pPr>
        <w:pStyle w:val="BodyText"/>
        <w:numPr>
          <w:ilvl w:val="0"/>
          <w:numId w:val="6"/>
        </w:numPr>
        <w:rPr>
          <w:rFonts w:hint="eastAsia"/>
        </w:rPr>
      </w:pPr>
      <w:r>
        <w:t xml:space="preserve">Can be generated using </w:t>
      </w:r>
      <w:proofErr w:type="spellStart"/>
      <w:r>
        <w:t>xfoil</w:t>
      </w:r>
      <w:proofErr w:type="spellEnd"/>
      <w:r>
        <w:t>.</w:t>
      </w:r>
    </w:p>
    <w:p w14:paraId="444EE1C6" w14:textId="59FB3CBA" w:rsidR="00CC5743" w:rsidRDefault="003235BE" w:rsidP="00CC5743">
      <w:pPr>
        <w:pStyle w:val="BodyText"/>
        <w:rPr>
          <w:rFonts w:hint="eastAsia"/>
        </w:rPr>
      </w:pPr>
      <w:r>
        <w:t>BEGINNING OF SAMPLE CAMBER LINE FILE</w:t>
      </w:r>
    </w:p>
    <w:p w14:paraId="2C27A062"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camber1.camb generated by </w:t>
      </w:r>
      <w:proofErr w:type="spellStart"/>
      <w:r w:rsidRPr="00CC5743">
        <w:rPr>
          <w:rFonts w:hint="eastAsia"/>
          <w:sz w:val="20"/>
          <w:szCs w:val="20"/>
        </w:rPr>
        <w:t>VoGen</w:t>
      </w:r>
      <w:proofErr w:type="spellEnd"/>
    </w:p>
    <w:p w14:paraId="0740A732"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0.000000  0.000000</w:t>
      </w:r>
      <w:proofErr w:type="gramEnd"/>
    </w:p>
    <w:p w14:paraId="565AE99A"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0.004487  0.002682</w:t>
      </w:r>
      <w:proofErr w:type="gramEnd"/>
    </w:p>
    <w:p w14:paraId="78C09AE0"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0.007486  0.003763</w:t>
      </w:r>
      <w:proofErr w:type="gramEnd"/>
    </w:p>
    <w:p w14:paraId="10026CBA"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0.015020  0.006025</w:t>
      </w:r>
      <w:proofErr w:type="gramEnd"/>
    </w:p>
    <w:p w14:paraId="4811DE08"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0.017521  0.006688</w:t>
      </w:r>
      <w:proofErr w:type="gramEnd"/>
    </w:p>
    <w:p w14:paraId="707FB72A"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0.030965  0.009840</w:t>
      </w:r>
      <w:proofErr w:type="gramEnd"/>
    </w:p>
    <w:p w14:paraId="6EA2B36D"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0.049894  0.013555</w:t>
      </w:r>
      <w:proofErr w:type="gramEnd"/>
    </w:p>
    <w:p w14:paraId="7788AA89" w14:textId="510353B6" w:rsidR="003235BE" w:rsidRDefault="003235BE" w:rsidP="00CC5743">
      <w:pPr>
        <w:pStyle w:val="BodyText"/>
        <w:spacing w:after="0" w:line="240" w:lineRule="auto"/>
        <w:rPr>
          <w:rFonts w:hint="eastAsia"/>
          <w:sz w:val="20"/>
          <w:szCs w:val="20"/>
        </w:rPr>
      </w:pPr>
      <w:r>
        <w:rPr>
          <w:sz w:val="20"/>
          <w:szCs w:val="20"/>
        </w:rPr>
        <w:t>.</w:t>
      </w:r>
    </w:p>
    <w:p w14:paraId="3C4A59B7" w14:textId="77777777" w:rsidR="003235BE" w:rsidRDefault="003235BE" w:rsidP="00CC5743">
      <w:pPr>
        <w:pStyle w:val="BodyText"/>
        <w:spacing w:after="0" w:line="240" w:lineRule="auto"/>
        <w:rPr>
          <w:rFonts w:hint="eastAsia"/>
          <w:sz w:val="20"/>
          <w:szCs w:val="20"/>
        </w:rPr>
      </w:pPr>
      <w:r>
        <w:rPr>
          <w:sz w:val="20"/>
          <w:szCs w:val="20"/>
        </w:rPr>
        <w:t>.</w:t>
      </w:r>
    </w:p>
    <w:p w14:paraId="52D2D270" w14:textId="77777777" w:rsidR="003235BE" w:rsidRDefault="003235BE" w:rsidP="00CC5743">
      <w:pPr>
        <w:pStyle w:val="BodyText"/>
        <w:spacing w:after="0" w:line="240" w:lineRule="auto"/>
        <w:rPr>
          <w:rFonts w:hint="eastAsia"/>
          <w:sz w:val="20"/>
          <w:szCs w:val="20"/>
        </w:rPr>
      </w:pPr>
      <w:r>
        <w:rPr>
          <w:sz w:val="20"/>
          <w:szCs w:val="20"/>
        </w:rPr>
        <w:t>.</w:t>
      </w:r>
    </w:p>
    <w:p w14:paraId="607949D7" w14:textId="77777777" w:rsidR="003235BE" w:rsidRDefault="003235BE" w:rsidP="00CC5743">
      <w:pPr>
        <w:pStyle w:val="BodyText"/>
        <w:spacing w:after="0" w:line="240" w:lineRule="auto"/>
        <w:rPr>
          <w:rFonts w:hint="eastAsia"/>
          <w:sz w:val="20"/>
          <w:szCs w:val="20"/>
        </w:rPr>
      </w:pPr>
      <w:r>
        <w:rPr>
          <w:sz w:val="20"/>
          <w:szCs w:val="20"/>
        </w:rPr>
        <w:t>.</w:t>
      </w:r>
    </w:p>
    <w:p w14:paraId="5ECC40EF" w14:textId="36F49808" w:rsidR="00CC5743" w:rsidRPr="00CC5743" w:rsidRDefault="00CC5743" w:rsidP="00CC5743">
      <w:pPr>
        <w:pStyle w:val="BodyText"/>
        <w:spacing w:after="0" w:line="240" w:lineRule="auto"/>
        <w:rPr>
          <w:rFonts w:hint="eastAsia"/>
          <w:sz w:val="20"/>
          <w:szCs w:val="20"/>
        </w:rPr>
      </w:pPr>
      <w:proofErr w:type="gramStart"/>
      <w:r w:rsidRPr="00CC5743">
        <w:rPr>
          <w:rFonts w:hint="eastAsia"/>
          <w:sz w:val="20"/>
          <w:szCs w:val="20"/>
        </w:rPr>
        <w:t>0.954077  0.006379</w:t>
      </w:r>
      <w:proofErr w:type="gramEnd"/>
    </w:p>
    <w:p w14:paraId="5CE400FE"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0.969592  0.004359</w:t>
      </w:r>
      <w:proofErr w:type="gramEnd"/>
    </w:p>
    <w:p w14:paraId="3206E6E4"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0.973991  0.003769</w:t>
      </w:r>
      <w:proofErr w:type="gramEnd"/>
    </w:p>
    <w:p w14:paraId="4DD491C4"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0.986350  0.002055</w:t>
      </w:r>
      <w:proofErr w:type="gramEnd"/>
    </w:p>
    <w:p w14:paraId="6EE8FD58"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0.988387  0.001764</w:t>
      </w:r>
      <w:proofErr w:type="gramEnd"/>
    </w:p>
    <w:p w14:paraId="7B4BFD72"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0.996558  0.000548</w:t>
      </w:r>
      <w:proofErr w:type="gramEnd"/>
    </w:p>
    <w:p w14:paraId="65E1B20C" w14:textId="153BA0D3" w:rsidR="00CC5743" w:rsidRPr="00CC5743" w:rsidRDefault="00CC5743" w:rsidP="00CC5743">
      <w:pPr>
        <w:pStyle w:val="BodyText"/>
        <w:spacing w:after="0" w:line="240" w:lineRule="auto"/>
        <w:rPr>
          <w:rFonts w:hint="eastAsia"/>
          <w:sz w:val="20"/>
          <w:szCs w:val="20"/>
        </w:rPr>
      </w:pPr>
      <w:r w:rsidRPr="00CC5743">
        <w:rPr>
          <w:rFonts w:hint="eastAsia"/>
          <w:sz w:val="20"/>
          <w:szCs w:val="20"/>
        </w:rPr>
        <w:t>1.0000 0.00</w:t>
      </w:r>
    </w:p>
    <w:p w14:paraId="28129C44" w14:textId="2A42B9B8" w:rsidR="003235BE" w:rsidRDefault="003235BE" w:rsidP="003235BE">
      <w:pPr>
        <w:pStyle w:val="BodyText"/>
        <w:rPr>
          <w:rFonts w:hint="eastAsia"/>
        </w:rPr>
      </w:pPr>
      <w:r>
        <w:t>END OF SAMPLE CAMBER LINE FILE</w:t>
      </w:r>
    </w:p>
    <w:p w14:paraId="6373FF7C" w14:textId="77777777" w:rsidR="008F4143" w:rsidRDefault="008F4143" w:rsidP="003235BE">
      <w:pPr>
        <w:pStyle w:val="Heading3"/>
        <w:rPr>
          <w:rFonts w:hint="eastAsia"/>
        </w:rPr>
      </w:pPr>
    </w:p>
    <w:p w14:paraId="11B64BC7" w14:textId="77777777" w:rsidR="007A195F" w:rsidRDefault="007A195F">
      <w:pPr>
        <w:rPr>
          <w:rFonts w:ascii="Liberation Sans" w:eastAsia="PingFang SC" w:hAnsi="Liberation Sans" w:hint="eastAsia"/>
          <w:b/>
          <w:bCs/>
          <w:sz w:val="28"/>
          <w:szCs w:val="28"/>
        </w:rPr>
      </w:pPr>
      <w:r>
        <w:rPr>
          <w:rFonts w:hint="eastAsia"/>
        </w:rPr>
        <w:br w:type="page"/>
      </w:r>
    </w:p>
    <w:p w14:paraId="7EAC894F" w14:textId="0835C43F" w:rsidR="00D959C0" w:rsidRDefault="003235BE" w:rsidP="003235BE">
      <w:pPr>
        <w:pStyle w:val="Heading3"/>
        <w:rPr>
          <w:rFonts w:hint="eastAsia"/>
        </w:rPr>
      </w:pPr>
      <w:bookmarkStart w:id="8" w:name="_Toc67321806"/>
      <w:r>
        <w:lastRenderedPageBreak/>
        <w:t>Airfoil File</w:t>
      </w:r>
      <w:bookmarkEnd w:id="8"/>
    </w:p>
    <w:p w14:paraId="089937AA" w14:textId="77777777" w:rsidR="003235BE" w:rsidRDefault="003235BE" w:rsidP="003235BE">
      <w:pPr>
        <w:pStyle w:val="BodyText"/>
        <w:numPr>
          <w:ilvl w:val="0"/>
          <w:numId w:val="7"/>
        </w:numPr>
        <w:rPr>
          <w:rFonts w:hint="eastAsia"/>
        </w:rPr>
      </w:pPr>
      <w:r>
        <w:t>Needed when viscous =1 in geometry and configuration file.</w:t>
      </w:r>
    </w:p>
    <w:p w14:paraId="4BAFA703" w14:textId="77777777" w:rsidR="003235BE" w:rsidRDefault="003235BE" w:rsidP="003235BE">
      <w:pPr>
        <w:pStyle w:val="BodyText"/>
        <w:numPr>
          <w:ilvl w:val="0"/>
          <w:numId w:val="6"/>
        </w:numPr>
        <w:rPr>
          <w:rFonts w:hint="eastAsia"/>
        </w:rPr>
      </w:pPr>
      <w:r>
        <w:rPr>
          <w:rFonts w:hint="eastAsia"/>
        </w:rPr>
        <w:t>H</w:t>
      </w:r>
      <w:r>
        <w:t xml:space="preserve">olds section characteristics of airfoils. File name is airfoils/airfoil#.dat where </w:t>
      </w:r>
      <w:proofErr w:type="spellStart"/>
      <w:r>
        <w:t>where</w:t>
      </w:r>
      <w:proofErr w:type="spellEnd"/>
      <w:r>
        <w:t xml:space="preserve"> # is a consecutive number that starts at 1.</w:t>
      </w:r>
    </w:p>
    <w:p w14:paraId="5CB010F5" w14:textId="74854CF6" w:rsidR="003235BE" w:rsidRDefault="003235BE" w:rsidP="003235BE">
      <w:pPr>
        <w:pStyle w:val="BodyText"/>
        <w:numPr>
          <w:ilvl w:val="0"/>
          <w:numId w:val="7"/>
        </w:numPr>
        <w:rPr>
          <w:rFonts w:hint="eastAsia"/>
        </w:rPr>
      </w:pPr>
      <w:r>
        <w:t xml:space="preserve">Number in name should correspond to camber file if camber </w:t>
      </w:r>
      <w:r w:rsidR="001866B4">
        <w:t>line is used (camber = 1)</w:t>
      </w:r>
    </w:p>
    <w:p w14:paraId="38E65E26" w14:textId="5D9A29E4" w:rsidR="001866B4" w:rsidRDefault="001866B4" w:rsidP="003235BE">
      <w:pPr>
        <w:pStyle w:val="BodyText"/>
        <w:numPr>
          <w:ilvl w:val="0"/>
          <w:numId w:val="7"/>
        </w:numPr>
        <w:rPr>
          <w:rFonts w:hint="eastAsia"/>
        </w:rPr>
      </w:pPr>
      <w:r>
        <w:t>Change in airfoil across panel possible.</w:t>
      </w:r>
    </w:p>
    <w:p w14:paraId="7584AF14" w14:textId="77777777" w:rsidR="001866B4" w:rsidRDefault="001866B4" w:rsidP="003235BE">
      <w:pPr>
        <w:pStyle w:val="BodyText"/>
        <w:numPr>
          <w:ilvl w:val="0"/>
          <w:numId w:val="7"/>
        </w:numPr>
        <w:rPr>
          <w:rFonts w:hint="eastAsia"/>
        </w:rPr>
      </w:pPr>
      <w:r>
        <w:t>First line is a comment; five columns: alpha, cl, cd, Re, cm.</w:t>
      </w:r>
    </w:p>
    <w:p w14:paraId="7E45FA99" w14:textId="182F9F1E" w:rsidR="001866B4" w:rsidRDefault="001866B4" w:rsidP="003235BE">
      <w:pPr>
        <w:pStyle w:val="BodyText"/>
        <w:numPr>
          <w:ilvl w:val="0"/>
          <w:numId w:val="7"/>
        </w:numPr>
        <w:rPr>
          <w:rFonts w:hint="eastAsia"/>
        </w:rPr>
      </w:pPr>
      <w:r>
        <w:t>For each Reynolds number sorted from minimum cl to maximum cl. cl has to increase, i.e. no post stall data. Reynolds number blocks sorted from lowest chord- Reynolds number to highest.</w:t>
      </w:r>
    </w:p>
    <w:p w14:paraId="75F8022F" w14:textId="21B14F4E" w:rsidR="008F4143" w:rsidRDefault="008F4143" w:rsidP="003235BE">
      <w:pPr>
        <w:pStyle w:val="BodyText"/>
        <w:numPr>
          <w:ilvl w:val="0"/>
          <w:numId w:val="7"/>
        </w:numPr>
        <w:rPr>
          <w:rFonts w:hint="eastAsia"/>
        </w:rPr>
      </w:pPr>
      <w:r>
        <w:rPr>
          <w:rFonts w:hint="eastAsia"/>
        </w:rPr>
        <w:t>P</w:t>
      </w:r>
      <w:r>
        <w:t>rogram uses a linear interpolation between points, thus density can be limited in low drag regions.</w:t>
      </w:r>
    </w:p>
    <w:p w14:paraId="75BA1B6A" w14:textId="66016AE4" w:rsidR="001866B4" w:rsidRPr="003235BE" w:rsidRDefault="001866B4" w:rsidP="003235BE">
      <w:pPr>
        <w:pStyle w:val="BodyText"/>
        <w:numPr>
          <w:ilvl w:val="0"/>
          <w:numId w:val="7"/>
        </w:numPr>
        <w:rPr>
          <w:rFonts w:hint="eastAsia"/>
        </w:rPr>
      </w:pPr>
      <w:r>
        <w:t xml:space="preserve">Can be generated using </w:t>
      </w:r>
      <w:proofErr w:type="spellStart"/>
      <w:r>
        <w:t>xfoil</w:t>
      </w:r>
      <w:proofErr w:type="spellEnd"/>
      <w:r>
        <w:t xml:space="preserve">, experiments, </w:t>
      </w:r>
      <w:proofErr w:type="spellStart"/>
      <w:r>
        <w:t>cfd</w:t>
      </w:r>
      <w:proofErr w:type="spellEnd"/>
      <w:r>
        <w:t>.</w:t>
      </w:r>
    </w:p>
    <w:p w14:paraId="332D6660" w14:textId="711E6503" w:rsidR="001866B4" w:rsidRDefault="001866B4" w:rsidP="001866B4">
      <w:pPr>
        <w:pStyle w:val="BodyText"/>
        <w:rPr>
          <w:rFonts w:hint="eastAsia"/>
        </w:rPr>
      </w:pPr>
      <w:r>
        <w:t>BEGINNING OF SAMPLE AIRFOIL FILE</w:t>
      </w:r>
    </w:p>
    <w:p w14:paraId="0301A2BE" w14:textId="1C89BB02" w:rsidR="001866B4" w:rsidRDefault="001866B4" w:rsidP="001866B4">
      <w:pPr>
        <w:pStyle w:val="BodyText"/>
        <w:spacing w:after="120" w:line="240" w:lineRule="auto"/>
        <w:rPr>
          <w:rFonts w:hint="eastAsia"/>
        </w:rPr>
      </w:pPr>
      <w:r>
        <w:rPr>
          <w:rFonts w:hint="eastAsia"/>
        </w:rPr>
        <w:t>FX 67-K-170/17     0 degrees Flap    Number of Rows =374</w:t>
      </w:r>
      <w:r>
        <w:t xml:space="preserve"> </w:t>
      </w:r>
      <w:r>
        <w:rPr>
          <w:color w:val="FF0000"/>
        </w:rPr>
        <w:tab/>
        <w:t>Number of rows of data</w:t>
      </w:r>
    </w:p>
    <w:p w14:paraId="70CCFC62" w14:textId="77777777" w:rsidR="001866B4" w:rsidRDefault="001866B4" w:rsidP="001866B4">
      <w:pPr>
        <w:pStyle w:val="BodyText"/>
        <w:spacing w:after="0" w:line="240" w:lineRule="auto"/>
        <w:ind w:firstLine="720"/>
        <w:rPr>
          <w:rFonts w:hint="eastAsia"/>
        </w:rPr>
      </w:pPr>
      <w:r>
        <w:rPr>
          <w:rFonts w:hint="eastAsia"/>
        </w:rPr>
        <w:t>-5</w:t>
      </w:r>
      <w:r>
        <w:rPr>
          <w:rFonts w:hint="eastAsia"/>
        </w:rPr>
        <w:tab/>
        <w:t>0.0084</w:t>
      </w:r>
      <w:r>
        <w:rPr>
          <w:rFonts w:hint="eastAsia"/>
        </w:rPr>
        <w:tab/>
        <w:t>0.01632</w:t>
      </w:r>
      <w:r>
        <w:rPr>
          <w:rFonts w:hint="eastAsia"/>
        </w:rPr>
        <w:tab/>
        <w:t>5.00E+05</w:t>
      </w:r>
      <w:r>
        <w:rPr>
          <w:rFonts w:hint="eastAsia"/>
        </w:rPr>
        <w:tab/>
        <w:t>-0.107</w:t>
      </w:r>
    </w:p>
    <w:p w14:paraId="02FB1FA3" w14:textId="77777777" w:rsidR="001866B4" w:rsidRDefault="001866B4" w:rsidP="001866B4">
      <w:pPr>
        <w:pStyle w:val="BodyText"/>
        <w:spacing w:after="0" w:line="240" w:lineRule="auto"/>
        <w:ind w:firstLine="720"/>
        <w:rPr>
          <w:rFonts w:hint="eastAsia"/>
        </w:rPr>
      </w:pPr>
      <w:r>
        <w:rPr>
          <w:rFonts w:hint="eastAsia"/>
        </w:rPr>
        <w:t>-4.8</w:t>
      </w:r>
      <w:r>
        <w:rPr>
          <w:rFonts w:hint="eastAsia"/>
        </w:rPr>
        <w:tab/>
        <w:t>0.028</w:t>
      </w:r>
      <w:r>
        <w:rPr>
          <w:rFonts w:hint="eastAsia"/>
        </w:rPr>
        <w:tab/>
        <w:t>0.01571</w:t>
      </w:r>
      <w:r>
        <w:rPr>
          <w:rFonts w:hint="eastAsia"/>
        </w:rPr>
        <w:tab/>
        <w:t>5.00E+05</w:t>
      </w:r>
      <w:r>
        <w:rPr>
          <w:rFonts w:hint="eastAsia"/>
        </w:rPr>
        <w:tab/>
        <w:t>-0.1067</w:t>
      </w:r>
    </w:p>
    <w:p w14:paraId="76F96722" w14:textId="77777777" w:rsidR="001866B4" w:rsidRDefault="001866B4" w:rsidP="001866B4">
      <w:pPr>
        <w:pStyle w:val="BodyText"/>
        <w:spacing w:after="0" w:line="240" w:lineRule="auto"/>
        <w:ind w:firstLine="720"/>
        <w:rPr>
          <w:rFonts w:hint="eastAsia"/>
        </w:rPr>
      </w:pPr>
      <w:r>
        <w:rPr>
          <w:rFonts w:hint="eastAsia"/>
        </w:rPr>
        <w:t>-4.6</w:t>
      </w:r>
      <w:r>
        <w:rPr>
          <w:rFonts w:hint="eastAsia"/>
        </w:rPr>
        <w:tab/>
        <w:t>0.0476</w:t>
      </w:r>
      <w:r>
        <w:rPr>
          <w:rFonts w:hint="eastAsia"/>
        </w:rPr>
        <w:tab/>
        <w:t>0.01518</w:t>
      </w:r>
      <w:r>
        <w:rPr>
          <w:rFonts w:hint="eastAsia"/>
        </w:rPr>
        <w:tab/>
        <w:t>5.00E+05</w:t>
      </w:r>
      <w:r>
        <w:rPr>
          <w:rFonts w:hint="eastAsia"/>
        </w:rPr>
        <w:tab/>
        <w:t>-0.1064</w:t>
      </w:r>
    </w:p>
    <w:p w14:paraId="178514E5" w14:textId="77777777" w:rsidR="001866B4" w:rsidRDefault="001866B4" w:rsidP="001866B4">
      <w:pPr>
        <w:pStyle w:val="BodyText"/>
        <w:spacing w:after="0" w:line="240" w:lineRule="auto"/>
        <w:ind w:firstLine="720"/>
        <w:rPr>
          <w:rFonts w:hint="eastAsia"/>
        </w:rPr>
      </w:pPr>
      <w:r>
        <w:t>.</w:t>
      </w:r>
    </w:p>
    <w:p w14:paraId="3F19F6E3" w14:textId="29F2A857" w:rsidR="001866B4" w:rsidRDefault="001866B4" w:rsidP="001866B4">
      <w:pPr>
        <w:pStyle w:val="BodyText"/>
        <w:spacing w:after="0" w:line="240" w:lineRule="auto"/>
        <w:ind w:firstLine="720"/>
        <w:rPr>
          <w:rFonts w:hint="eastAsia"/>
        </w:rPr>
      </w:pPr>
      <w:r>
        <w:t>.</w:t>
      </w:r>
    </w:p>
    <w:p w14:paraId="5C615943" w14:textId="77777777" w:rsidR="001866B4" w:rsidRDefault="001866B4" w:rsidP="001866B4">
      <w:pPr>
        <w:pStyle w:val="BodyText"/>
        <w:spacing w:after="0" w:line="240" w:lineRule="auto"/>
        <w:ind w:firstLine="720"/>
        <w:rPr>
          <w:rFonts w:hint="eastAsia"/>
        </w:rPr>
      </w:pPr>
      <w:r>
        <w:t>.</w:t>
      </w:r>
    </w:p>
    <w:p w14:paraId="5D8DF4BC" w14:textId="77777777" w:rsidR="001866B4" w:rsidRDefault="001866B4" w:rsidP="001866B4">
      <w:pPr>
        <w:pStyle w:val="BodyText"/>
        <w:spacing w:after="0" w:line="240" w:lineRule="auto"/>
        <w:ind w:firstLine="720"/>
        <w:rPr>
          <w:rFonts w:hint="eastAsia"/>
        </w:rPr>
      </w:pPr>
      <w:r>
        <w:t>.</w:t>
      </w:r>
    </w:p>
    <w:p w14:paraId="3CC3B44B" w14:textId="77777777" w:rsidR="001866B4" w:rsidRDefault="001866B4" w:rsidP="001866B4">
      <w:pPr>
        <w:pStyle w:val="BodyText"/>
        <w:spacing w:after="0" w:line="240" w:lineRule="auto"/>
        <w:ind w:firstLine="720"/>
        <w:rPr>
          <w:rFonts w:hint="eastAsia"/>
        </w:rPr>
      </w:pPr>
      <w:r>
        <w:rPr>
          <w:rFonts w:hint="eastAsia"/>
        </w:rPr>
        <w:t>8.2</w:t>
      </w:r>
      <w:r>
        <w:rPr>
          <w:rFonts w:hint="eastAsia"/>
        </w:rPr>
        <w:tab/>
        <w:t>1.3708</w:t>
      </w:r>
      <w:r>
        <w:rPr>
          <w:rFonts w:hint="eastAsia"/>
        </w:rPr>
        <w:tab/>
        <w:t>0.01158</w:t>
      </w:r>
      <w:r>
        <w:rPr>
          <w:rFonts w:hint="eastAsia"/>
        </w:rPr>
        <w:tab/>
        <w:t>5.00E+05</w:t>
      </w:r>
      <w:r>
        <w:rPr>
          <w:rFonts w:hint="eastAsia"/>
        </w:rPr>
        <w:tab/>
        <w:t>-0.104</w:t>
      </w:r>
    </w:p>
    <w:p w14:paraId="3AE87085" w14:textId="77777777" w:rsidR="001866B4" w:rsidRDefault="001866B4" w:rsidP="001866B4">
      <w:pPr>
        <w:pStyle w:val="BodyText"/>
        <w:spacing w:after="0" w:line="240" w:lineRule="auto"/>
        <w:ind w:firstLine="720"/>
        <w:rPr>
          <w:rFonts w:hint="eastAsia"/>
        </w:rPr>
      </w:pPr>
      <w:r>
        <w:rPr>
          <w:rFonts w:hint="eastAsia"/>
        </w:rPr>
        <w:t>8.4</w:t>
      </w:r>
      <w:r>
        <w:rPr>
          <w:rFonts w:hint="eastAsia"/>
        </w:rPr>
        <w:tab/>
        <w:t>1.3776</w:t>
      </w:r>
      <w:r>
        <w:rPr>
          <w:rFonts w:hint="eastAsia"/>
        </w:rPr>
        <w:tab/>
        <w:t>0.01174</w:t>
      </w:r>
      <w:r>
        <w:rPr>
          <w:rFonts w:hint="eastAsia"/>
        </w:rPr>
        <w:tab/>
        <w:t>5.00E+05</w:t>
      </w:r>
      <w:r>
        <w:rPr>
          <w:rFonts w:hint="eastAsia"/>
        </w:rPr>
        <w:tab/>
        <w:t>-0.1016</w:t>
      </w:r>
    </w:p>
    <w:p w14:paraId="02317EE7" w14:textId="5B6A8DCF" w:rsidR="001866B4" w:rsidRDefault="001866B4" w:rsidP="001866B4">
      <w:pPr>
        <w:pStyle w:val="BodyText"/>
        <w:spacing w:after="0" w:line="240" w:lineRule="auto"/>
        <w:ind w:firstLine="720"/>
        <w:rPr>
          <w:rFonts w:hint="eastAsia"/>
        </w:rPr>
      </w:pPr>
      <w:r>
        <w:rPr>
          <w:rFonts w:hint="eastAsia"/>
        </w:rPr>
        <w:t>8.6</w:t>
      </w:r>
      <w:r>
        <w:rPr>
          <w:rFonts w:hint="eastAsia"/>
        </w:rPr>
        <w:tab/>
        <w:t>1.3779</w:t>
      </w:r>
      <w:r>
        <w:rPr>
          <w:rFonts w:hint="eastAsia"/>
        </w:rPr>
        <w:tab/>
        <w:t>0.01215</w:t>
      </w:r>
      <w:r>
        <w:rPr>
          <w:rFonts w:hint="eastAsia"/>
        </w:rPr>
        <w:tab/>
        <w:t>5.00E+05</w:t>
      </w:r>
      <w:r>
        <w:rPr>
          <w:rFonts w:hint="eastAsia"/>
        </w:rPr>
        <w:tab/>
        <w:t>-0.0983</w:t>
      </w:r>
      <w:r w:rsidRPr="001866B4">
        <w:rPr>
          <w:color w:val="FF0000"/>
        </w:rPr>
        <w:t xml:space="preserve"> </w:t>
      </w:r>
      <w:r>
        <w:rPr>
          <w:color w:val="FF0000"/>
        </w:rPr>
        <w:tab/>
        <w:t>Next Reynolds number</w:t>
      </w:r>
    </w:p>
    <w:p w14:paraId="3FDE1C90" w14:textId="05DDBCC7" w:rsidR="001866B4" w:rsidRPr="001866B4" w:rsidRDefault="001866B4" w:rsidP="001866B4">
      <w:pPr>
        <w:pStyle w:val="BodyText"/>
        <w:spacing w:after="0" w:line="240" w:lineRule="auto"/>
        <w:ind w:firstLine="720"/>
        <w:rPr>
          <w:rFonts w:hint="eastAsia"/>
          <w:color w:val="FF0000"/>
        </w:rPr>
      </w:pPr>
      <w:r>
        <w:rPr>
          <w:rFonts w:hint="eastAsia"/>
        </w:rPr>
        <w:t>-5</w:t>
      </w:r>
      <w:r>
        <w:rPr>
          <w:rFonts w:hint="eastAsia"/>
        </w:rPr>
        <w:tab/>
        <w:t>0.0097</w:t>
      </w:r>
      <w:r>
        <w:rPr>
          <w:rFonts w:hint="eastAsia"/>
        </w:rPr>
        <w:tab/>
        <w:t>0.01398</w:t>
      </w:r>
      <w:r>
        <w:rPr>
          <w:rFonts w:hint="eastAsia"/>
        </w:rPr>
        <w:tab/>
        <w:t>7.00E+05</w:t>
      </w:r>
      <w:r>
        <w:rPr>
          <w:rFonts w:hint="eastAsia"/>
        </w:rPr>
        <w:tab/>
        <w:t>-0.1065</w:t>
      </w:r>
    </w:p>
    <w:p w14:paraId="46FAA671" w14:textId="77777777" w:rsidR="001866B4" w:rsidRDefault="001866B4" w:rsidP="001866B4">
      <w:pPr>
        <w:pStyle w:val="BodyText"/>
        <w:spacing w:after="0" w:line="240" w:lineRule="auto"/>
        <w:ind w:firstLine="720"/>
        <w:rPr>
          <w:rFonts w:hint="eastAsia"/>
        </w:rPr>
      </w:pPr>
      <w:r>
        <w:rPr>
          <w:rFonts w:hint="eastAsia"/>
        </w:rPr>
        <w:t>-4.8</w:t>
      </w:r>
      <w:r>
        <w:rPr>
          <w:rFonts w:hint="eastAsia"/>
        </w:rPr>
        <w:tab/>
        <w:t>0.0293</w:t>
      </w:r>
      <w:r>
        <w:rPr>
          <w:rFonts w:hint="eastAsia"/>
        </w:rPr>
        <w:tab/>
        <w:t>0.01344</w:t>
      </w:r>
      <w:r>
        <w:rPr>
          <w:rFonts w:hint="eastAsia"/>
        </w:rPr>
        <w:tab/>
        <w:t>7.00E+05</w:t>
      </w:r>
      <w:r>
        <w:rPr>
          <w:rFonts w:hint="eastAsia"/>
        </w:rPr>
        <w:tab/>
        <w:t>-0.1062</w:t>
      </w:r>
    </w:p>
    <w:p w14:paraId="18D01DA3" w14:textId="77777777" w:rsidR="001866B4" w:rsidRDefault="001866B4" w:rsidP="001866B4">
      <w:pPr>
        <w:pStyle w:val="BodyText"/>
        <w:spacing w:after="0" w:line="240" w:lineRule="auto"/>
        <w:ind w:firstLine="720"/>
        <w:rPr>
          <w:rFonts w:hint="eastAsia"/>
        </w:rPr>
      </w:pPr>
      <w:r>
        <w:rPr>
          <w:rFonts w:hint="eastAsia"/>
        </w:rPr>
        <w:t>-4.6</w:t>
      </w:r>
      <w:r>
        <w:rPr>
          <w:rFonts w:hint="eastAsia"/>
        </w:rPr>
        <w:tab/>
        <w:t>0.0491</w:t>
      </w:r>
      <w:r>
        <w:rPr>
          <w:rFonts w:hint="eastAsia"/>
        </w:rPr>
        <w:tab/>
        <w:t>0.01299</w:t>
      </w:r>
      <w:r>
        <w:rPr>
          <w:rFonts w:hint="eastAsia"/>
        </w:rPr>
        <w:tab/>
        <w:t>7.00E+05</w:t>
      </w:r>
      <w:r>
        <w:rPr>
          <w:rFonts w:hint="eastAsia"/>
        </w:rPr>
        <w:tab/>
        <w:t>-0.1059</w:t>
      </w:r>
    </w:p>
    <w:p w14:paraId="357B0BFB" w14:textId="00B1196C" w:rsidR="001866B4" w:rsidRDefault="001866B4" w:rsidP="001866B4">
      <w:pPr>
        <w:pStyle w:val="BodyText"/>
        <w:spacing w:after="0" w:line="240" w:lineRule="auto"/>
        <w:ind w:firstLine="720"/>
        <w:rPr>
          <w:rFonts w:hint="eastAsia"/>
        </w:rPr>
      </w:pPr>
      <w:r>
        <w:t>.</w:t>
      </w:r>
    </w:p>
    <w:p w14:paraId="2528E5A8" w14:textId="5060C4A0" w:rsidR="001866B4" w:rsidRDefault="001866B4" w:rsidP="001866B4">
      <w:pPr>
        <w:pStyle w:val="BodyText"/>
        <w:spacing w:after="0" w:line="240" w:lineRule="auto"/>
        <w:ind w:firstLine="720"/>
        <w:rPr>
          <w:rFonts w:hint="eastAsia"/>
        </w:rPr>
      </w:pPr>
      <w:r>
        <w:t>.</w:t>
      </w:r>
    </w:p>
    <w:p w14:paraId="2B63FD70" w14:textId="7FE57B1A" w:rsidR="001866B4" w:rsidRDefault="001866B4" w:rsidP="001866B4">
      <w:pPr>
        <w:pStyle w:val="BodyText"/>
        <w:spacing w:after="0" w:line="240" w:lineRule="auto"/>
        <w:ind w:firstLine="720"/>
        <w:rPr>
          <w:rFonts w:hint="eastAsia"/>
        </w:rPr>
      </w:pPr>
      <w:r>
        <w:t>.</w:t>
      </w:r>
    </w:p>
    <w:p w14:paraId="642733A0" w14:textId="77777777" w:rsidR="001866B4" w:rsidRDefault="001866B4" w:rsidP="001866B4">
      <w:pPr>
        <w:pStyle w:val="BodyText"/>
        <w:spacing w:after="0" w:line="240" w:lineRule="auto"/>
        <w:ind w:firstLine="720"/>
        <w:rPr>
          <w:rFonts w:hint="eastAsia"/>
        </w:rPr>
      </w:pPr>
      <w:r>
        <w:rPr>
          <w:rFonts w:hint="eastAsia"/>
        </w:rPr>
        <w:t>7.8</w:t>
      </w:r>
      <w:r>
        <w:rPr>
          <w:rFonts w:hint="eastAsia"/>
        </w:rPr>
        <w:tab/>
        <w:t>1.3455</w:t>
      </w:r>
      <w:r>
        <w:rPr>
          <w:rFonts w:hint="eastAsia"/>
        </w:rPr>
        <w:tab/>
        <w:t>0.00982</w:t>
      </w:r>
      <w:r>
        <w:rPr>
          <w:rFonts w:hint="eastAsia"/>
        </w:rPr>
        <w:tab/>
        <w:t>7.00E+05</w:t>
      </w:r>
      <w:r>
        <w:rPr>
          <w:rFonts w:hint="eastAsia"/>
        </w:rPr>
        <w:tab/>
        <w:t>-0.1061</w:t>
      </w:r>
    </w:p>
    <w:p w14:paraId="4EF46335" w14:textId="77777777" w:rsidR="001866B4" w:rsidRDefault="001866B4" w:rsidP="001866B4">
      <w:pPr>
        <w:pStyle w:val="BodyText"/>
        <w:spacing w:after="0" w:line="240" w:lineRule="auto"/>
        <w:ind w:firstLine="720"/>
        <w:rPr>
          <w:rFonts w:hint="eastAsia"/>
        </w:rPr>
      </w:pPr>
      <w:r>
        <w:rPr>
          <w:rFonts w:hint="eastAsia"/>
        </w:rPr>
        <w:t>8</w:t>
      </w:r>
      <w:r>
        <w:rPr>
          <w:rFonts w:hint="eastAsia"/>
        </w:rPr>
        <w:tab/>
        <w:t>1.3502</w:t>
      </w:r>
      <w:r>
        <w:rPr>
          <w:rFonts w:hint="eastAsia"/>
        </w:rPr>
        <w:tab/>
        <w:t>0.00996</w:t>
      </w:r>
      <w:r>
        <w:rPr>
          <w:rFonts w:hint="eastAsia"/>
        </w:rPr>
        <w:tab/>
        <w:t>7.00E+05</w:t>
      </w:r>
      <w:r>
        <w:rPr>
          <w:rFonts w:hint="eastAsia"/>
        </w:rPr>
        <w:tab/>
        <w:t>-0.103</w:t>
      </w:r>
    </w:p>
    <w:p w14:paraId="108EB92E" w14:textId="207E0D72" w:rsidR="001866B4" w:rsidRDefault="001866B4" w:rsidP="001866B4">
      <w:pPr>
        <w:pStyle w:val="BodyText"/>
        <w:spacing w:after="0" w:line="240" w:lineRule="auto"/>
        <w:ind w:firstLine="720"/>
        <w:rPr>
          <w:rFonts w:hint="eastAsia"/>
        </w:rPr>
      </w:pPr>
      <w:r>
        <w:rPr>
          <w:rFonts w:hint="eastAsia"/>
        </w:rPr>
        <w:t>8.25</w:t>
      </w:r>
      <w:r>
        <w:rPr>
          <w:rFonts w:hint="eastAsia"/>
        </w:rPr>
        <w:tab/>
        <w:t>1.3515</w:t>
      </w:r>
      <w:r>
        <w:rPr>
          <w:rFonts w:hint="eastAsia"/>
        </w:rPr>
        <w:tab/>
        <w:t>0.01024</w:t>
      </w:r>
      <w:r>
        <w:rPr>
          <w:rFonts w:hint="eastAsia"/>
        </w:rPr>
        <w:tab/>
        <w:t>7.00E+05</w:t>
      </w:r>
      <w:r>
        <w:rPr>
          <w:rFonts w:hint="eastAsia"/>
        </w:rPr>
        <w:tab/>
        <w:t>-0.0984</w:t>
      </w:r>
      <w:r w:rsidRPr="001866B4">
        <w:rPr>
          <w:color w:val="FF0000"/>
        </w:rPr>
        <w:t xml:space="preserve"> </w:t>
      </w:r>
      <w:r>
        <w:rPr>
          <w:color w:val="FF0000"/>
        </w:rPr>
        <w:tab/>
        <w:t>Next Reynolds number</w:t>
      </w:r>
    </w:p>
    <w:p w14:paraId="4E62D3C8" w14:textId="77777777" w:rsidR="001866B4" w:rsidRDefault="001866B4" w:rsidP="001866B4">
      <w:pPr>
        <w:pStyle w:val="BodyText"/>
        <w:spacing w:after="0" w:line="240" w:lineRule="auto"/>
        <w:ind w:firstLine="720"/>
        <w:rPr>
          <w:rFonts w:hint="eastAsia"/>
        </w:rPr>
      </w:pPr>
      <w:r>
        <w:rPr>
          <w:rFonts w:hint="eastAsia"/>
        </w:rPr>
        <w:t>-5</w:t>
      </w:r>
      <w:r>
        <w:rPr>
          <w:rFonts w:hint="eastAsia"/>
        </w:rPr>
        <w:tab/>
        <w:t>0.0086</w:t>
      </w:r>
      <w:r>
        <w:rPr>
          <w:rFonts w:hint="eastAsia"/>
        </w:rPr>
        <w:tab/>
        <w:t>0.01222</w:t>
      </w:r>
      <w:r>
        <w:rPr>
          <w:rFonts w:hint="eastAsia"/>
        </w:rPr>
        <w:tab/>
        <w:t>1.00E+06</w:t>
      </w:r>
      <w:r>
        <w:rPr>
          <w:rFonts w:hint="eastAsia"/>
        </w:rPr>
        <w:tab/>
        <w:t>-0.1059</w:t>
      </w:r>
    </w:p>
    <w:p w14:paraId="406370BB" w14:textId="77777777" w:rsidR="001866B4" w:rsidRDefault="001866B4" w:rsidP="001866B4">
      <w:pPr>
        <w:pStyle w:val="BodyText"/>
        <w:spacing w:after="0" w:line="240" w:lineRule="auto"/>
        <w:ind w:firstLine="720"/>
        <w:rPr>
          <w:rFonts w:hint="eastAsia"/>
        </w:rPr>
      </w:pPr>
      <w:r>
        <w:rPr>
          <w:rFonts w:hint="eastAsia"/>
        </w:rPr>
        <w:t>-4.8</w:t>
      </w:r>
      <w:r>
        <w:rPr>
          <w:rFonts w:hint="eastAsia"/>
        </w:rPr>
        <w:tab/>
        <w:t>0.0286</w:t>
      </w:r>
      <w:r>
        <w:rPr>
          <w:rFonts w:hint="eastAsia"/>
        </w:rPr>
        <w:tab/>
        <w:t>0.01179</w:t>
      </w:r>
      <w:r>
        <w:rPr>
          <w:rFonts w:hint="eastAsia"/>
        </w:rPr>
        <w:tab/>
        <w:t>1.00E+06</w:t>
      </w:r>
      <w:r>
        <w:rPr>
          <w:rFonts w:hint="eastAsia"/>
        </w:rPr>
        <w:tab/>
        <w:t>-0.1056</w:t>
      </w:r>
    </w:p>
    <w:p w14:paraId="41E87DF1" w14:textId="2C526975" w:rsidR="001866B4" w:rsidRDefault="001866B4" w:rsidP="001866B4">
      <w:pPr>
        <w:pStyle w:val="BodyText"/>
        <w:spacing w:after="0" w:line="240" w:lineRule="auto"/>
        <w:ind w:firstLine="720"/>
        <w:rPr>
          <w:rFonts w:hint="eastAsia"/>
        </w:rPr>
      </w:pPr>
      <w:r>
        <w:rPr>
          <w:rFonts w:hint="eastAsia"/>
        </w:rPr>
        <w:t>-4.6</w:t>
      </w:r>
      <w:r>
        <w:rPr>
          <w:rFonts w:hint="eastAsia"/>
        </w:rPr>
        <w:tab/>
        <w:t>0.0489</w:t>
      </w:r>
      <w:r>
        <w:rPr>
          <w:rFonts w:hint="eastAsia"/>
        </w:rPr>
        <w:tab/>
        <w:t>0.0114</w:t>
      </w:r>
      <w:r>
        <w:rPr>
          <w:rFonts w:hint="eastAsia"/>
        </w:rPr>
        <w:tab/>
      </w:r>
      <w:r w:rsidR="008F4143">
        <w:tab/>
      </w:r>
      <w:r>
        <w:rPr>
          <w:rFonts w:hint="eastAsia"/>
        </w:rPr>
        <w:t>1.00E+06</w:t>
      </w:r>
      <w:r>
        <w:rPr>
          <w:rFonts w:hint="eastAsia"/>
        </w:rPr>
        <w:tab/>
        <w:t>-0.1055</w:t>
      </w:r>
    </w:p>
    <w:p w14:paraId="2AFB83E9" w14:textId="42F78B52" w:rsidR="001866B4" w:rsidRDefault="008F4143" w:rsidP="001866B4">
      <w:pPr>
        <w:pStyle w:val="BodyText"/>
        <w:spacing w:after="0" w:line="240" w:lineRule="auto"/>
        <w:ind w:firstLine="720"/>
        <w:rPr>
          <w:rFonts w:hint="eastAsia"/>
        </w:rPr>
      </w:pPr>
      <w:r>
        <w:t>.</w:t>
      </w:r>
    </w:p>
    <w:p w14:paraId="2DA8A6D3" w14:textId="49D34429" w:rsidR="008F4143" w:rsidRDefault="008F4143" w:rsidP="001866B4">
      <w:pPr>
        <w:pStyle w:val="BodyText"/>
        <w:spacing w:after="0" w:line="240" w:lineRule="auto"/>
        <w:ind w:firstLine="720"/>
        <w:rPr>
          <w:rFonts w:hint="eastAsia"/>
        </w:rPr>
      </w:pPr>
      <w:r>
        <w:lastRenderedPageBreak/>
        <w:t>.</w:t>
      </w:r>
    </w:p>
    <w:p w14:paraId="48EABC19" w14:textId="703EF7CD" w:rsidR="008F4143" w:rsidRDefault="008F4143" w:rsidP="001866B4">
      <w:pPr>
        <w:pStyle w:val="BodyText"/>
        <w:spacing w:after="0" w:line="240" w:lineRule="auto"/>
        <w:ind w:firstLine="720"/>
        <w:rPr>
          <w:rFonts w:hint="eastAsia"/>
        </w:rPr>
      </w:pPr>
      <w:r>
        <w:t>.</w:t>
      </w:r>
    </w:p>
    <w:p w14:paraId="172D436A" w14:textId="77777777" w:rsidR="001866B4" w:rsidRDefault="001866B4" w:rsidP="001866B4">
      <w:pPr>
        <w:pStyle w:val="BodyText"/>
        <w:spacing w:after="0" w:line="240" w:lineRule="auto"/>
        <w:ind w:firstLine="720"/>
        <w:rPr>
          <w:rFonts w:hint="eastAsia"/>
        </w:rPr>
      </w:pPr>
      <w:r>
        <w:rPr>
          <w:rFonts w:hint="eastAsia"/>
        </w:rPr>
        <w:t>7</w:t>
      </w:r>
      <w:r>
        <w:rPr>
          <w:rFonts w:hint="eastAsia"/>
        </w:rPr>
        <w:tab/>
        <w:t>1.3039</w:t>
      </w:r>
      <w:r>
        <w:rPr>
          <w:rFonts w:hint="eastAsia"/>
        </w:rPr>
        <w:tab/>
        <w:t>0.00828</w:t>
      </w:r>
      <w:r>
        <w:rPr>
          <w:rFonts w:hint="eastAsia"/>
        </w:rPr>
        <w:tab/>
        <w:t>1.00E+06</w:t>
      </w:r>
      <w:r>
        <w:rPr>
          <w:rFonts w:hint="eastAsia"/>
        </w:rPr>
        <w:tab/>
        <w:t>-0.1141</w:t>
      </w:r>
    </w:p>
    <w:p w14:paraId="3E7FEEC8" w14:textId="77777777" w:rsidR="001866B4" w:rsidRDefault="001866B4" w:rsidP="001866B4">
      <w:pPr>
        <w:pStyle w:val="BodyText"/>
        <w:spacing w:after="0" w:line="240" w:lineRule="auto"/>
        <w:ind w:firstLine="720"/>
        <w:rPr>
          <w:rFonts w:hint="eastAsia"/>
        </w:rPr>
      </w:pPr>
      <w:r>
        <w:rPr>
          <w:rFonts w:hint="eastAsia"/>
        </w:rPr>
        <w:t>7.2</w:t>
      </w:r>
      <w:r>
        <w:rPr>
          <w:rFonts w:hint="eastAsia"/>
        </w:rPr>
        <w:tab/>
        <w:t>1.3195</w:t>
      </w:r>
      <w:r>
        <w:rPr>
          <w:rFonts w:hint="eastAsia"/>
        </w:rPr>
        <w:tab/>
        <w:t>0.00843</w:t>
      </w:r>
      <w:r>
        <w:rPr>
          <w:rFonts w:hint="eastAsia"/>
        </w:rPr>
        <w:tab/>
        <w:t>1.00E+06</w:t>
      </w:r>
      <w:r>
        <w:rPr>
          <w:rFonts w:hint="eastAsia"/>
        </w:rPr>
        <w:tab/>
        <w:t>-0.1132</w:t>
      </w:r>
    </w:p>
    <w:p w14:paraId="4CF84E1D" w14:textId="77777777" w:rsidR="001866B4" w:rsidRDefault="001866B4" w:rsidP="001866B4">
      <w:pPr>
        <w:pStyle w:val="BodyText"/>
        <w:spacing w:after="0" w:line="240" w:lineRule="auto"/>
        <w:ind w:firstLine="720"/>
        <w:rPr>
          <w:rFonts w:hint="eastAsia"/>
        </w:rPr>
      </w:pPr>
      <w:r>
        <w:rPr>
          <w:rFonts w:hint="eastAsia"/>
        </w:rPr>
        <w:t>7.4</w:t>
      </w:r>
      <w:r>
        <w:rPr>
          <w:rFonts w:hint="eastAsia"/>
        </w:rPr>
        <w:tab/>
        <w:t>1.3343</w:t>
      </w:r>
      <w:r>
        <w:rPr>
          <w:rFonts w:hint="eastAsia"/>
        </w:rPr>
        <w:tab/>
        <w:t>0.00855</w:t>
      </w:r>
      <w:r>
        <w:rPr>
          <w:rFonts w:hint="eastAsia"/>
        </w:rPr>
        <w:tab/>
        <w:t>1.00E+06</w:t>
      </w:r>
      <w:r>
        <w:rPr>
          <w:rFonts w:hint="eastAsia"/>
        </w:rPr>
        <w:tab/>
        <w:t>-0.1121</w:t>
      </w:r>
    </w:p>
    <w:p w14:paraId="6CD9981B" w14:textId="25D3FF66" w:rsidR="001866B4" w:rsidRDefault="001866B4" w:rsidP="001866B4">
      <w:pPr>
        <w:pStyle w:val="BodyText"/>
        <w:spacing w:after="0" w:line="240" w:lineRule="auto"/>
        <w:ind w:firstLine="720"/>
        <w:rPr>
          <w:rFonts w:hint="eastAsia"/>
        </w:rPr>
      </w:pPr>
      <w:r>
        <w:rPr>
          <w:rFonts w:hint="eastAsia"/>
        </w:rPr>
        <w:t>7.8</w:t>
      </w:r>
      <w:r>
        <w:rPr>
          <w:rFonts w:hint="eastAsia"/>
        </w:rPr>
        <w:tab/>
        <w:t>1.3499</w:t>
      </w:r>
      <w:r>
        <w:rPr>
          <w:rFonts w:hint="eastAsia"/>
        </w:rPr>
        <w:tab/>
        <w:t>0.00904</w:t>
      </w:r>
      <w:r>
        <w:rPr>
          <w:rFonts w:hint="eastAsia"/>
        </w:rPr>
        <w:tab/>
        <w:t>1.00E+06</w:t>
      </w:r>
      <w:r>
        <w:rPr>
          <w:rFonts w:hint="eastAsia"/>
        </w:rPr>
        <w:tab/>
        <w:t>-0.1073</w:t>
      </w:r>
      <w:r w:rsidR="008F4143" w:rsidRPr="008F4143">
        <w:rPr>
          <w:color w:val="FF0000"/>
        </w:rPr>
        <w:t xml:space="preserve"> </w:t>
      </w:r>
      <w:r w:rsidR="008F4143">
        <w:rPr>
          <w:color w:val="FF0000"/>
        </w:rPr>
        <w:tab/>
        <w:t>Next Reynolds number</w:t>
      </w:r>
    </w:p>
    <w:p w14:paraId="30CA3181" w14:textId="77777777" w:rsidR="001866B4" w:rsidRDefault="001866B4" w:rsidP="001866B4">
      <w:pPr>
        <w:pStyle w:val="BodyText"/>
        <w:spacing w:after="0" w:line="240" w:lineRule="auto"/>
        <w:ind w:firstLine="720"/>
        <w:rPr>
          <w:rFonts w:hint="eastAsia"/>
        </w:rPr>
      </w:pPr>
      <w:r>
        <w:rPr>
          <w:rFonts w:hint="eastAsia"/>
        </w:rPr>
        <w:t>-5</w:t>
      </w:r>
      <w:r>
        <w:rPr>
          <w:rFonts w:hint="eastAsia"/>
        </w:rPr>
        <w:tab/>
        <w:t>0.0002</w:t>
      </w:r>
      <w:r>
        <w:rPr>
          <w:rFonts w:hint="eastAsia"/>
        </w:rPr>
        <w:tab/>
        <w:t>0.00781</w:t>
      </w:r>
      <w:r>
        <w:rPr>
          <w:rFonts w:hint="eastAsia"/>
        </w:rPr>
        <w:tab/>
        <w:t>4.00E+06</w:t>
      </w:r>
      <w:r>
        <w:rPr>
          <w:rFonts w:hint="eastAsia"/>
        </w:rPr>
        <w:tab/>
        <w:t>-0.1044</w:t>
      </w:r>
    </w:p>
    <w:p w14:paraId="57D9F6FB" w14:textId="5DD41533" w:rsidR="001866B4" w:rsidRDefault="001866B4" w:rsidP="001866B4">
      <w:pPr>
        <w:pStyle w:val="BodyText"/>
        <w:spacing w:after="0" w:line="240" w:lineRule="auto"/>
        <w:ind w:firstLine="720"/>
        <w:rPr>
          <w:rFonts w:hint="eastAsia"/>
        </w:rPr>
      </w:pPr>
      <w:r>
        <w:rPr>
          <w:rFonts w:hint="eastAsia"/>
        </w:rPr>
        <w:t>-4.8</w:t>
      </w:r>
      <w:r>
        <w:rPr>
          <w:rFonts w:hint="eastAsia"/>
        </w:rPr>
        <w:tab/>
        <w:t>0.0224</w:t>
      </w:r>
      <w:r>
        <w:rPr>
          <w:rFonts w:hint="eastAsia"/>
        </w:rPr>
        <w:tab/>
        <w:t>0.0077</w:t>
      </w:r>
      <w:r>
        <w:rPr>
          <w:rFonts w:hint="eastAsia"/>
        </w:rPr>
        <w:tab/>
      </w:r>
      <w:r w:rsidR="008F4143">
        <w:tab/>
      </w:r>
      <w:r>
        <w:rPr>
          <w:rFonts w:hint="eastAsia"/>
        </w:rPr>
        <w:t>4.00E+06</w:t>
      </w:r>
      <w:r>
        <w:rPr>
          <w:rFonts w:hint="eastAsia"/>
        </w:rPr>
        <w:tab/>
        <w:t>-0.1046</w:t>
      </w:r>
    </w:p>
    <w:p w14:paraId="0D9BF046" w14:textId="468C2D38" w:rsidR="001866B4" w:rsidRDefault="008F4143" w:rsidP="001866B4">
      <w:pPr>
        <w:pStyle w:val="BodyText"/>
        <w:spacing w:after="0" w:line="240" w:lineRule="auto"/>
        <w:ind w:firstLine="720"/>
        <w:rPr>
          <w:rFonts w:hint="eastAsia"/>
        </w:rPr>
      </w:pPr>
      <w:r>
        <w:t>.</w:t>
      </w:r>
    </w:p>
    <w:p w14:paraId="0AAF8F2B" w14:textId="7BF2B179" w:rsidR="008F4143" w:rsidRDefault="008F4143" w:rsidP="001866B4">
      <w:pPr>
        <w:pStyle w:val="BodyText"/>
        <w:spacing w:after="0" w:line="240" w:lineRule="auto"/>
        <w:ind w:firstLine="720"/>
        <w:rPr>
          <w:rFonts w:hint="eastAsia"/>
        </w:rPr>
      </w:pPr>
      <w:r>
        <w:t>.</w:t>
      </w:r>
    </w:p>
    <w:p w14:paraId="288F61D3" w14:textId="1FA8A0AA" w:rsidR="008F4143" w:rsidRDefault="008F4143" w:rsidP="001866B4">
      <w:pPr>
        <w:pStyle w:val="BodyText"/>
        <w:spacing w:after="0" w:line="240" w:lineRule="auto"/>
        <w:ind w:firstLine="720"/>
        <w:rPr>
          <w:rFonts w:hint="eastAsia"/>
        </w:rPr>
      </w:pPr>
      <w:r>
        <w:t>.</w:t>
      </w:r>
    </w:p>
    <w:p w14:paraId="325D634E" w14:textId="77777777" w:rsidR="001866B4" w:rsidRDefault="001866B4" w:rsidP="001866B4">
      <w:pPr>
        <w:pStyle w:val="BodyText"/>
        <w:spacing w:after="0" w:line="240" w:lineRule="auto"/>
        <w:ind w:firstLine="720"/>
        <w:rPr>
          <w:rFonts w:hint="eastAsia"/>
        </w:rPr>
      </w:pPr>
      <w:r>
        <w:rPr>
          <w:rFonts w:hint="eastAsia"/>
        </w:rPr>
        <w:t>6</w:t>
      </w:r>
      <w:r>
        <w:rPr>
          <w:rFonts w:hint="eastAsia"/>
        </w:rPr>
        <w:tab/>
        <w:t>1.2294</w:t>
      </w:r>
      <w:r>
        <w:rPr>
          <w:rFonts w:hint="eastAsia"/>
        </w:rPr>
        <w:tab/>
        <w:t>0.00591</w:t>
      </w:r>
      <w:r>
        <w:rPr>
          <w:rFonts w:hint="eastAsia"/>
        </w:rPr>
        <w:tab/>
        <w:t>4.00E+06</w:t>
      </w:r>
      <w:r>
        <w:rPr>
          <w:rFonts w:hint="eastAsia"/>
        </w:rPr>
        <w:tab/>
        <w:t>-0.1202</w:t>
      </w:r>
    </w:p>
    <w:p w14:paraId="43B771D1" w14:textId="77777777" w:rsidR="001866B4" w:rsidRDefault="001866B4" w:rsidP="001866B4">
      <w:pPr>
        <w:pStyle w:val="BodyText"/>
        <w:spacing w:after="0" w:line="240" w:lineRule="auto"/>
        <w:ind w:firstLine="720"/>
        <w:rPr>
          <w:rFonts w:hint="eastAsia"/>
        </w:rPr>
      </w:pPr>
      <w:r>
        <w:rPr>
          <w:rFonts w:hint="eastAsia"/>
        </w:rPr>
        <w:t>6.2</w:t>
      </w:r>
      <w:r>
        <w:rPr>
          <w:rFonts w:hint="eastAsia"/>
        </w:rPr>
        <w:tab/>
        <w:t>1.2404</w:t>
      </w:r>
      <w:r>
        <w:rPr>
          <w:rFonts w:hint="eastAsia"/>
        </w:rPr>
        <w:tab/>
        <w:t>0.00636</w:t>
      </w:r>
      <w:r>
        <w:rPr>
          <w:rFonts w:hint="eastAsia"/>
        </w:rPr>
        <w:tab/>
        <w:t>4.00E+06</w:t>
      </w:r>
      <w:r>
        <w:rPr>
          <w:rFonts w:hint="eastAsia"/>
        </w:rPr>
        <w:tab/>
        <w:t>-0.1185</w:t>
      </w:r>
    </w:p>
    <w:p w14:paraId="6F962787" w14:textId="77777777" w:rsidR="001866B4" w:rsidRDefault="001866B4" w:rsidP="001866B4">
      <w:pPr>
        <w:pStyle w:val="BodyText"/>
        <w:spacing w:after="0" w:line="240" w:lineRule="auto"/>
        <w:ind w:firstLine="720"/>
        <w:rPr>
          <w:rFonts w:hint="eastAsia"/>
        </w:rPr>
      </w:pPr>
      <w:r>
        <w:rPr>
          <w:rFonts w:hint="eastAsia"/>
        </w:rPr>
        <w:t>6.4</w:t>
      </w:r>
      <w:r>
        <w:rPr>
          <w:rFonts w:hint="eastAsia"/>
        </w:rPr>
        <w:tab/>
        <w:t>1.2463</w:t>
      </w:r>
      <w:r>
        <w:rPr>
          <w:rFonts w:hint="eastAsia"/>
        </w:rPr>
        <w:tab/>
        <w:t>0.00695</w:t>
      </w:r>
      <w:r>
        <w:rPr>
          <w:rFonts w:hint="eastAsia"/>
        </w:rPr>
        <w:tab/>
        <w:t>4.00E+06</w:t>
      </w:r>
      <w:r>
        <w:rPr>
          <w:rFonts w:hint="eastAsia"/>
        </w:rPr>
        <w:tab/>
        <w:t>-0.1158</w:t>
      </w:r>
    </w:p>
    <w:p w14:paraId="3616098B" w14:textId="6E77669E" w:rsidR="001866B4" w:rsidRDefault="001866B4" w:rsidP="001866B4">
      <w:pPr>
        <w:pStyle w:val="BodyText"/>
        <w:spacing w:after="0" w:line="240" w:lineRule="auto"/>
        <w:ind w:firstLine="720"/>
        <w:rPr>
          <w:rFonts w:hint="eastAsia"/>
        </w:rPr>
      </w:pPr>
      <w:r>
        <w:rPr>
          <w:rFonts w:hint="eastAsia"/>
        </w:rPr>
        <w:t>6.6</w:t>
      </w:r>
      <w:r>
        <w:rPr>
          <w:rFonts w:hint="eastAsia"/>
        </w:rPr>
        <w:tab/>
        <w:t>1.2465</w:t>
      </w:r>
      <w:r>
        <w:rPr>
          <w:rFonts w:hint="eastAsia"/>
        </w:rPr>
        <w:tab/>
        <w:t>0.00762</w:t>
      </w:r>
      <w:r>
        <w:rPr>
          <w:rFonts w:hint="eastAsia"/>
        </w:rPr>
        <w:tab/>
        <w:t>4.00E+06</w:t>
      </w:r>
      <w:r>
        <w:rPr>
          <w:rFonts w:hint="eastAsia"/>
        </w:rPr>
        <w:tab/>
        <w:t>-0.112</w:t>
      </w:r>
    </w:p>
    <w:p w14:paraId="00D54B24" w14:textId="63864E61" w:rsidR="008F4143" w:rsidRDefault="008F4143" w:rsidP="008F4143">
      <w:pPr>
        <w:pStyle w:val="BodyText"/>
        <w:rPr>
          <w:rFonts w:hint="eastAsia"/>
        </w:rPr>
      </w:pPr>
      <w:r>
        <w:t>END OF SAMPLE AIRFOIL FILE</w:t>
      </w:r>
    </w:p>
    <w:p w14:paraId="6BF7170B" w14:textId="77777777" w:rsidR="003235BE" w:rsidRDefault="003235BE">
      <w:pPr>
        <w:rPr>
          <w:rFonts w:ascii="Liberation Sans" w:eastAsia="PingFang SC" w:hAnsi="Liberation Sans" w:hint="eastAsia"/>
          <w:b/>
          <w:bCs/>
          <w:sz w:val="32"/>
          <w:szCs w:val="32"/>
        </w:rPr>
      </w:pPr>
      <w:r>
        <w:rPr>
          <w:rFonts w:hint="eastAsia"/>
        </w:rPr>
        <w:br w:type="page"/>
      </w:r>
    </w:p>
    <w:p w14:paraId="0FE02E97" w14:textId="5CFCDEAA" w:rsidR="00D959C0" w:rsidRDefault="00D959C0" w:rsidP="00D959C0">
      <w:pPr>
        <w:pStyle w:val="Heading2"/>
        <w:rPr>
          <w:rFonts w:hint="eastAsia"/>
        </w:rPr>
      </w:pPr>
      <w:bookmarkStart w:id="9" w:name="_Toc67321807"/>
      <w:r>
        <w:lastRenderedPageBreak/>
        <w:t>Output</w:t>
      </w:r>
      <w:bookmarkEnd w:id="9"/>
      <w:r>
        <w:t xml:space="preserve"> </w:t>
      </w:r>
    </w:p>
    <w:p w14:paraId="26681546" w14:textId="77777777" w:rsidR="00D959C0" w:rsidRDefault="00D959C0" w:rsidP="00D959C0">
      <w:pPr>
        <w:pStyle w:val="BodyText"/>
        <w:rPr>
          <w:rFonts w:hint="eastAsia"/>
        </w:rPr>
      </w:pPr>
    </w:p>
    <w:p w14:paraId="35BE1EBE" w14:textId="77777777" w:rsidR="00036CD9" w:rsidRDefault="00D959C0" w:rsidP="00036CD9">
      <w:pPr>
        <w:pStyle w:val="BodyText"/>
        <w:numPr>
          <w:ilvl w:val="0"/>
          <w:numId w:val="9"/>
        </w:numPr>
        <w:rPr>
          <w:rFonts w:hint="eastAsia"/>
        </w:rPr>
      </w:pPr>
      <w:r>
        <w:t xml:space="preserve">Several output files are being produced and written to files </w:t>
      </w:r>
      <w:r w:rsidR="00036CD9">
        <w:t>the</w:t>
      </w:r>
      <w:r>
        <w:t xml:space="preserve"> ‘output’ directory. </w:t>
      </w:r>
      <w:r w:rsidR="00036CD9">
        <w:t xml:space="preserve">The default output directory is output/. </w:t>
      </w:r>
      <w:r w:rsidR="00036CD9">
        <w:rPr>
          <w:rFonts w:hint="eastAsia"/>
        </w:rPr>
        <w:t>I</w:t>
      </w:r>
      <w:r w:rsidR="00036CD9">
        <w:t>f the configuration input file has been specified when running the FW20 (e.g. /</w:t>
      </w:r>
      <w:proofErr w:type="spellStart"/>
      <w:r w:rsidR="00036CD9">
        <w:t>fw</w:t>
      </w:r>
      <w:proofErr w:type="spellEnd"/>
      <w:r w:rsidR="00036CD9">
        <w:t xml:space="preserve"> Input), the outputs are stored in the directory output/input/. </w:t>
      </w:r>
    </w:p>
    <w:p w14:paraId="340A0069" w14:textId="47DB7ED6" w:rsidR="00036CD9" w:rsidRPr="00036CD9" w:rsidRDefault="00036CD9" w:rsidP="00036CD9">
      <w:pPr>
        <w:pStyle w:val="BodyText"/>
        <w:numPr>
          <w:ilvl w:val="0"/>
          <w:numId w:val="8"/>
        </w:numPr>
        <w:rPr>
          <w:rFonts w:hint="eastAsia"/>
        </w:rPr>
      </w:pPr>
      <w:r>
        <w:t xml:space="preserve">In any case a geometry check file will be generated in the main directory </w:t>
      </w:r>
      <w:r w:rsidR="00A12FB2">
        <w:t xml:space="preserve">(for default and specified inputs) </w:t>
      </w:r>
      <w:r>
        <w:t xml:space="preserve">and can be plotted using Python: </w:t>
      </w:r>
      <w:r>
        <w:rPr>
          <w:rFonts w:ascii="Menlo" w:hAnsi="Menlo" w:cs="Menlo"/>
          <w:color w:val="000000"/>
          <w:kern w:val="0"/>
          <w:sz w:val="22"/>
          <w:szCs w:val="22"/>
          <w:lang w:val="en-US" w:bidi="ar-SA"/>
        </w:rPr>
        <w:t>"python geometryCheck.py"</w:t>
      </w:r>
    </w:p>
    <w:p w14:paraId="2CC205A9" w14:textId="4EBD3A12" w:rsidR="00036CD9" w:rsidRDefault="00036CD9" w:rsidP="00036CD9">
      <w:pPr>
        <w:pStyle w:val="BodyText"/>
        <w:numPr>
          <w:ilvl w:val="0"/>
          <w:numId w:val="8"/>
        </w:numPr>
        <w:rPr>
          <w:rFonts w:hint="eastAsia"/>
        </w:rPr>
      </w:pPr>
      <w:r>
        <w:rPr>
          <w:rFonts w:hint="eastAsia"/>
        </w:rPr>
        <w:t>T</w:t>
      </w:r>
      <w:r>
        <w:t>he output files are (assuming configuration file was input.txt):</w:t>
      </w:r>
    </w:p>
    <w:p w14:paraId="34938D30" w14:textId="45D792FD" w:rsidR="00036CD9" w:rsidRDefault="00036CD9" w:rsidP="00036CD9">
      <w:pPr>
        <w:pStyle w:val="BodyText"/>
        <w:numPr>
          <w:ilvl w:val="1"/>
          <w:numId w:val="8"/>
        </w:numPr>
        <w:rPr>
          <w:rFonts w:hint="eastAsia"/>
        </w:rPr>
      </w:pPr>
      <w:r>
        <w:rPr>
          <w:rFonts w:hint="eastAsia"/>
        </w:rPr>
        <w:t>I</w:t>
      </w:r>
      <w:r>
        <w:t>nput.txt: mirror of original configuration file</w:t>
      </w:r>
    </w:p>
    <w:p w14:paraId="7A2ED71D" w14:textId="1AB70376" w:rsidR="00036CD9" w:rsidRDefault="00036CD9" w:rsidP="00036CD9">
      <w:pPr>
        <w:pStyle w:val="BodyText"/>
        <w:numPr>
          <w:ilvl w:val="1"/>
          <w:numId w:val="8"/>
        </w:numPr>
        <w:rPr>
          <w:rFonts w:hint="eastAsia"/>
        </w:rPr>
      </w:pPr>
      <w:r>
        <w:t>TrimSol.txt and Performance.txt: old leftovers from FW18 and older</w:t>
      </w:r>
      <w:r w:rsidR="00A12FB2">
        <w:t xml:space="preserve"> and not maintained.</w:t>
      </w:r>
    </w:p>
    <w:p w14:paraId="0B69AB3F" w14:textId="08A2619C" w:rsidR="00036CD9" w:rsidRDefault="00036CD9" w:rsidP="00036CD9">
      <w:pPr>
        <w:pStyle w:val="BodyText"/>
        <w:numPr>
          <w:ilvl w:val="1"/>
          <w:numId w:val="8"/>
        </w:numPr>
        <w:rPr>
          <w:rFonts w:hint="eastAsia"/>
        </w:rPr>
      </w:pPr>
      <w:r>
        <w:t>input_cfg.txt: holds summary of the particular flight conditions, that is, alpha or CL.</w:t>
      </w:r>
    </w:p>
    <w:p w14:paraId="38D74179" w14:textId="4B03E342" w:rsidR="00036CD9" w:rsidRDefault="00036CD9" w:rsidP="00036CD9">
      <w:pPr>
        <w:pStyle w:val="BodyText"/>
        <w:numPr>
          <w:ilvl w:val="1"/>
          <w:numId w:val="8"/>
        </w:numPr>
        <w:rPr>
          <w:rFonts w:hint="eastAsia"/>
        </w:rPr>
      </w:pPr>
      <w:r>
        <w:t xml:space="preserve">input_FC#1.txt: holds </w:t>
      </w:r>
      <w:proofErr w:type="spellStart"/>
      <w:r>
        <w:t>spanwise</w:t>
      </w:r>
      <w:proofErr w:type="spellEnd"/>
      <w:r>
        <w:t xml:space="preserve"> load distribution of the 1</w:t>
      </w:r>
      <w:r w:rsidRPr="00036CD9">
        <w:rPr>
          <w:vertAlign w:val="superscript"/>
        </w:rPr>
        <w:t>st</w:t>
      </w:r>
      <w:r>
        <w:t xml:space="preserve"> flight condition. Subsequently numbered files hold similar load distributions for other flight conditions. Numbers correspond with flight condition number in input_cfg.txt.</w:t>
      </w:r>
    </w:p>
    <w:p w14:paraId="76E68008" w14:textId="77777777" w:rsidR="00687CC9" w:rsidRDefault="00036CD9" w:rsidP="00687CC9">
      <w:pPr>
        <w:pStyle w:val="BodyText"/>
        <w:numPr>
          <w:ilvl w:val="1"/>
          <w:numId w:val="8"/>
        </w:numPr>
        <w:rPr>
          <w:rFonts w:hint="eastAsia"/>
        </w:rPr>
      </w:pPr>
      <w:r>
        <w:t>input</w:t>
      </w:r>
      <w:r w:rsidR="00687CC9">
        <w:t>_TDVE#1.txt: holds information of surface and wake DVEs after completion of calculation of 1</w:t>
      </w:r>
      <w:r w:rsidR="00687CC9" w:rsidRPr="00687CC9">
        <w:rPr>
          <w:vertAlign w:val="superscript"/>
        </w:rPr>
        <w:t>st</w:t>
      </w:r>
      <w:r w:rsidR="00687CC9">
        <w:t xml:space="preserve"> flight condition. Subsequently numbered files hold similar load distributions for other flight conditions. Numbers correspond with flight condition number in input_cfg.txt.</w:t>
      </w:r>
    </w:p>
    <w:p w14:paraId="10A53DC0" w14:textId="224761A0" w:rsidR="00687CC9" w:rsidRDefault="00687CC9" w:rsidP="00687CC9">
      <w:pPr>
        <w:pStyle w:val="BodyText"/>
        <w:numPr>
          <w:ilvl w:val="1"/>
          <w:numId w:val="8"/>
        </w:numPr>
        <w:rPr>
          <w:rFonts w:hint="eastAsia"/>
        </w:rPr>
      </w:pPr>
      <w:r>
        <w:t>input_SDVE#1.txt: holds information of surface DVEs after completion of calculation of 1</w:t>
      </w:r>
      <w:r w:rsidRPr="00687CC9">
        <w:rPr>
          <w:vertAlign w:val="superscript"/>
        </w:rPr>
        <w:t>st</w:t>
      </w:r>
      <w:r>
        <w:t xml:space="preserve"> flight condition. Subsequently numbered files hold similar load distributions for other flight conditions. Numbers correspond with flight condition number in input_cfg.txt.</w:t>
      </w:r>
    </w:p>
    <w:p w14:paraId="27790919" w14:textId="11A24866" w:rsidR="00BA73A0" w:rsidRDefault="00BA73A0" w:rsidP="00687CC9">
      <w:pPr>
        <w:pStyle w:val="BodyText"/>
        <w:numPr>
          <w:ilvl w:val="1"/>
          <w:numId w:val="8"/>
        </w:numPr>
        <w:rPr>
          <w:rFonts w:hint="eastAsia"/>
        </w:rPr>
      </w:pPr>
      <w:r>
        <w:t>VoGen.txt: holds a summary of load coefficients</w:t>
      </w:r>
      <w:r w:rsidR="00AD3157">
        <w:t xml:space="preserve"> of last run case. Used to interact with trim routine for moments in VoGen.</w:t>
      </w:r>
    </w:p>
    <w:p w14:paraId="3065CB93" w14:textId="5D572A52" w:rsidR="00036CD9" w:rsidRDefault="00036CD9" w:rsidP="00C86AAB">
      <w:pPr>
        <w:pStyle w:val="BodyText"/>
        <w:rPr>
          <w:rFonts w:hint="eastAsia"/>
        </w:rPr>
      </w:pPr>
    </w:p>
    <w:p w14:paraId="3FDC94DE" w14:textId="77777777" w:rsidR="00D959C0" w:rsidRDefault="00D959C0" w:rsidP="00D959C0">
      <w:pPr>
        <w:pStyle w:val="BodyText"/>
        <w:rPr>
          <w:rFonts w:hint="eastAsia"/>
        </w:rPr>
      </w:pPr>
      <w:r>
        <w:t xml:space="preserve">Some general header information: </w:t>
      </w:r>
    </w:p>
    <w:p w14:paraId="0C47DBF9" w14:textId="77777777" w:rsidR="00D959C0" w:rsidRDefault="00D959C0" w:rsidP="00D959C0">
      <w:pPr>
        <w:pStyle w:val="BodyText"/>
        <w:rPr>
          <w:rFonts w:hint="eastAsia"/>
        </w:rPr>
      </w:pPr>
      <w:r>
        <w:t xml:space="preserve">Chord: chord length of element </w:t>
      </w:r>
    </w:p>
    <w:p w14:paraId="3BCE9255" w14:textId="77777777" w:rsidR="00D959C0" w:rsidRDefault="00D959C0" w:rsidP="00D959C0">
      <w:pPr>
        <w:pStyle w:val="BodyText"/>
        <w:rPr>
          <w:rFonts w:hint="eastAsia"/>
        </w:rPr>
      </w:pPr>
      <w:r>
        <w:t xml:space="preserve">eta: </w:t>
      </w:r>
      <w:proofErr w:type="spellStart"/>
      <w:r>
        <w:t>halfspan</w:t>
      </w:r>
      <w:proofErr w:type="spellEnd"/>
      <w:r>
        <w:t xml:space="preserve"> of element </w:t>
      </w:r>
    </w:p>
    <w:p w14:paraId="7ED0AD87" w14:textId="77777777" w:rsidR="00D959C0" w:rsidRDefault="00D959C0" w:rsidP="00D959C0">
      <w:pPr>
        <w:pStyle w:val="BodyText"/>
        <w:rPr>
          <w:rFonts w:hint="eastAsia"/>
        </w:rPr>
      </w:pPr>
      <w:r>
        <w:t xml:space="preserve">phi: sweep angle </w:t>
      </w:r>
    </w:p>
    <w:p w14:paraId="269E0E67" w14:textId="77777777" w:rsidR="00D959C0" w:rsidRDefault="00D959C0" w:rsidP="00D959C0">
      <w:pPr>
        <w:pStyle w:val="BodyText"/>
        <w:rPr>
          <w:rFonts w:hint="eastAsia"/>
        </w:rPr>
      </w:pPr>
      <w:r>
        <w:t xml:space="preserve">nu: dihedral angle </w:t>
      </w:r>
    </w:p>
    <w:p w14:paraId="189B50B9" w14:textId="77777777" w:rsidR="00D959C0" w:rsidRDefault="00D959C0" w:rsidP="00D959C0">
      <w:pPr>
        <w:pStyle w:val="BodyText"/>
        <w:rPr>
          <w:rFonts w:hint="eastAsia"/>
        </w:rPr>
      </w:pPr>
      <w:r>
        <w:lastRenderedPageBreak/>
        <w:t xml:space="preserve">epsilon: incidence angle </w:t>
      </w:r>
    </w:p>
    <w:p w14:paraId="197491BE" w14:textId="77777777" w:rsidR="00D959C0" w:rsidRDefault="00D959C0" w:rsidP="00D959C0">
      <w:pPr>
        <w:pStyle w:val="BodyText"/>
        <w:rPr>
          <w:rFonts w:hint="eastAsia"/>
        </w:rPr>
      </w:pPr>
      <w:r>
        <w:t xml:space="preserve">psi: yaw angle </w:t>
      </w:r>
    </w:p>
    <w:sectPr w:rsidR="00D959C0" w:rsidSect="003D663D">
      <w:headerReference w:type="default" r:id="rId10"/>
      <w:footerReference w:type="even" r:id="rId11"/>
      <w:footerReference w:type="default" r:id="rId12"/>
      <w:pgSz w:w="12240" w:h="15840"/>
      <w:pgMar w:top="1440" w:right="1440" w:bottom="1440" w:left="1440" w:header="737" w:footer="737"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A8841" w14:textId="77777777" w:rsidR="00BF4112" w:rsidRDefault="00BF4112" w:rsidP="00FD15B7">
      <w:pPr>
        <w:rPr>
          <w:rFonts w:hint="eastAsia"/>
        </w:rPr>
      </w:pPr>
      <w:r>
        <w:separator/>
      </w:r>
    </w:p>
  </w:endnote>
  <w:endnote w:type="continuationSeparator" w:id="0">
    <w:p w14:paraId="12597FCC" w14:textId="77777777" w:rsidR="00BF4112" w:rsidRDefault="00BF4112" w:rsidP="00FD15B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NewRomanPS-BoldMT">
    <w:altName w:val="Times New Roman"/>
    <w:panose1 w:val="02020803070505020304"/>
    <w:charset w:val="01"/>
    <w:family w:val="roman"/>
    <w:pitch w:val="variable"/>
  </w:font>
  <w:font w:name="TimesNewRomanPSMT">
    <w:altName w:val="Times New Roman"/>
    <w:panose1 w:val="02020603050405020304"/>
    <w:charset w:val="01"/>
    <w:family w:val="roman"/>
    <w:pitch w:val="variable"/>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hint="eastAsia"/>
      </w:rPr>
      <w:id w:val="1944420957"/>
      <w:docPartObj>
        <w:docPartGallery w:val="Page Numbers (Bottom of Page)"/>
        <w:docPartUnique/>
      </w:docPartObj>
    </w:sdtPr>
    <w:sdtEndPr>
      <w:rPr>
        <w:rStyle w:val="PageNumber"/>
      </w:rPr>
    </w:sdtEndPr>
    <w:sdtContent>
      <w:p w14:paraId="680DEF08" w14:textId="5432BFC1" w:rsidR="00FD15B7" w:rsidRDefault="00FD15B7" w:rsidP="0029167E">
        <w:pPr>
          <w:pStyle w:val="Footer"/>
          <w:framePr w:wrap="none" w:vAnchor="text" w:hAnchor="margin" w:xAlign="center" w:y="1"/>
          <w:rPr>
            <w:rStyle w:val="PageNumber"/>
            <w:rFonts w:hint="eastAsia"/>
          </w:rPr>
        </w:pPr>
        <w:r>
          <w:rPr>
            <w:rStyle w:val="PageNumber"/>
            <w:rFonts w:hint="eastAsia"/>
          </w:rPr>
          <w:fldChar w:fldCharType="begin"/>
        </w:r>
        <w:r>
          <w:rPr>
            <w:rStyle w:val="PageNumber"/>
            <w:rFonts w:hint="eastAsia"/>
          </w:rPr>
          <w:instrText xml:space="preserve"> PAGE </w:instrText>
        </w:r>
        <w:r>
          <w:rPr>
            <w:rStyle w:val="PageNumber"/>
            <w:rFonts w:hint="eastAsia"/>
          </w:rPr>
          <w:fldChar w:fldCharType="end"/>
        </w:r>
      </w:p>
    </w:sdtContent>
  </w:sdt>
  <w:p w14:paraId="1CCD8F76" w14:textId="77777777" w:rsidR="00FD15B7" w:rsidRDefault="00FD15B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hint="eastAsia"/>
      </w:rPr>
      <w:id w:val="-236403811"/>
      <w:docPartObj>
        <w:docPartGallery w:val="Page Numbers (Bottom of Page)"/>
        <w:docPartUnique/>
      </w:docPartObj>
    </w:sdtPr>
    <w:sdtEndPr>
      <w:rPr>
        <w:rStyle w:val="PageNumber"/>
      </w:rPr>
    </w:sdtEndPr>
    <w:sdtContent>
      <w:p w14:paraId="3EA25174" w14:textId="6DE4E8E1" w:rsidR="00FD15B7" w:rsidRDefault="00FD15B7" w:rsidP="0029167E">
        <w:pPr>
          <w:pStyle w:val="Footer"/>
          <w:framePr w:wrap="none" w:vAnchor="text" w:hAnchor="margin" w:xAlign="center" w:y="1"/>
          <w:rPr>
            <w:rStyle w:val="PageNumber"/>
            <w:rFonts w:hint="eastAsia"/>
          </w:rPr>
        </w:pPr>
        <w:r>
          <w:rPr>
            <w:rStyle w:val="PageNumber"/>
            <w:rFonts w:hint="eastAsia"/>
          </w:rPr>
          <w:fldChar w:fldCharType="begin"/>
        </w:r>
        <w:r>
          <w:rPr>
            <w:rStyle w:val="PageNumber"/>
            <w:rFonts w:hint="eastAsia"/>
          </w:rPr>
          <w:instrText xml:space="preserve"> PAGE </w:instrText>
        </w:r>
        <w:r>
          <w:rPr>
            <w:rStyle w:val="PageNumber"/>
            <w:rFonts w:hint="eastAsia"/>
          </w:rPr>
          <w:fldChar w:fldCharType="separate"/>
        </w:r>
        <w:r>
          <w:rPr>
            <w:rStyle w:val="PageNumber"/>
            <w:rFonts w:hint="eastAsia"/>
            <w:noProof/>
          </w:rPr>
          <w:t>1</w:t>
        </w:r>
        <w:r>
          <w:rPr>
            <w:rStyle w:val="PageNumber"/>
            <w:rFonts w:hint="eastAsia"/>
          </w:rPr>
          <w:fldChar w:fldCharType="end"/>
        </w:r>
      </w:p>
    </w:sdtContent>
  </w:sdt>
  <w:p w14:paraId="0AB8CAD9" w14:textId="77777777" w:rsidR="00FD15B7" w:rsidRDefault="00FD15B7">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1B152" w14:textId="77777777" w:rsidR="00BF4112" w:rsidRDefault="00BF4112" w:rsidP="00FD15B7">
      <w:pPr>
        <w:rPr>
          <w:rFonts w:hint="eastAsia"/>
        </w:rPr>
      </w:pPr>
      <w:r>
        <w:separator/>
      </w:r>
    </w:p>
  </w:footnote>
  <w:footnote w:type="continuationSeparator" w:id="0">
    <w:p w14:paraId="398A3FA6" w14:textId="77777777" w:rsidR="00BF4112" w:rsidRDefault="00BF4112" w:rsidP="00FD15B7">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C23F3" w14:textId="258410B4" w:rsidR="00FD15B7" w:rsidRDefault="00FD15B7" w:rsidP="00FD15B7">
    <w:pPr>
      <w:pStyle w:val="Header"/>
      <w:jc w:val="right"/>
      <w:rPr>
        <w:rFonts w:hint="eastAsia"/>
      </w:rPr>
    </w:pPr>
    <w:r>
      <w:rPr>
        <w:rFonts w:hint="eastAsia"/>
      </w:rPr>
      <w:fldChar w:fldCharType="begin"/>
    </w:r>
    <w:r>
      <w:rPr>
        <w:rFonts w:hint="eastAsia"/>
      </w:rPr>
      <w:instrText xml:space="preserve"> </w:instrText>
    </w:r>
    <w:r>
      <w:instrText>DATE \@ "yyyy-MM-dd"</w:instrText>
    </w:r>
    <w:r>
      <w:rPr>
        <w:rFonts w:hint="eastAsia"/>
      </w:rPr>
      <w:instrText xml:space="preserve"> </w:instrText>
    </w:r>
    <w:r>
      <w:rPr>
        <w:rFonts w:hint="eastAsia"/>
      </w:rPr>
      <w:fldChar w:fldCharType="separate"/>
    </w:r>
    <w:r w:rsidR="00C82C2E">
      <w:rPr>
        <w:rFonts w:hint="eastAsia"/>
        <w:noProof/>
      </w:rPr>
      <w:t>2021-05-03</w:t>
    </w:r>
    <w:r>
      <w:rPr>
        <w:rFonts w:hint="eastAsi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DE62A0"/>
    <w:multiLevelType w:val="multilevel"/>
    <w:tmpl w:val="9EAA52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F455028"/>
    <w:multiLevelType w:val="multilevel"/>
    <w:tmpl w:val="8730DA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3706292"/>
    <w:multiLevelType w:val="hybridMultilevel"/>
    <w:tmpl w:val="6708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0708D7"/>
    <w:multiLevelType w:val="hybridMultilevel"/>
    <w:tmpl w:val="C676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AD0CD9"/>
    <w:multiLevelType w:val="hybridMultilevel"/>
    <w:tmpl w:val="133C4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995D0F"/>
    <w:multiLevelType w:val="multilevel"/>
    <w:tmpl w:val="BEC29AB2"/>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65F52A0A"/>
    <w:multiLevelType w:val="hybridMultilevel"/>
    <w:tmpl w:val="E664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8609A3"/>
    <w:multiLevelType w:val="hybridMultilevel"/>
    <w:tmpl w:val="CF324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E50B6"/>
    <w:multiLevelType w:val="multilevel"/>
    <w:tmpl w:val="3552FF42"/>
    <w:lvl w:ilvl="0">
      <w:start w:val="1"/>
      <w:numFmt w:val="bullet"/>
      <w:lvlText w:val=""/>
      <w:lvlJc w:val="left"/>
      <w:pPr>
        <w:tabs>
          <w:tab w:val="num" w:pos="777"/>
        </w:tabs>
        <w:ind w:left="777" w:hanging="360"/>
      </w:pPr>
      <w:rPr>
        <w:rFonts w:ascii="Symbol" w:hAnsi="Symbol" w:cs="Symbol" w:hint="default"/>
      </w:rPr>
    </w:lvl>
    <w:lvl w:ilvl="1">
      <w:start w:val="1"/>
      <w:numFmt w:val="bullet"/>
      <w:lvlText w:val="◦"/>
      <w:lvlJc w:val="left"/>
      <w:pPr>
        <w:tabs>
          <w:tab w:val="num" w:pos="1137"/>
        </w:tabs>
        <w:ind w:left="1137" w:hanging="360"/>
      </w:pPr>
      <w:rPr>
        <w:rFonts w:ascii="OpenSymbol" w:hAnsi="OpenSymbol" w:cs="OpenSymbol" w:hint="default"/>
      </w:rPr>
    </w:lvl>
    <w:lvl w:ilvl="2">
      <w:start w:val="1"/>
      <w:numFmt w:val="bullet"/>
      <w:lvlText w:val="▪"/>
      <w:lvlJc w:val="left"/>
      <w:pPr>
        <w:tabs>
          <w:tab w:val="num" w:pos="1497"/>
        </w:tabs>
        <w:ind w:left="1497" w:hanging="360"/>
      </w:pPr>
      <w:rPr>
        <w:rFonts w:ascii="OpenSymbol" w:hAnsi="OpenSymbol" w:cs="OpenSymbol" w:hint="default"/>
      </w:rPr>
    </w:lvl>
    <w:lvl w:ilvl="3">
      <w:start w:val="1"/>
      <w:numFmt w:val="bullet"/>
      <w:lvlText w:val=""/>
      <w:lvlJc w:val="left"/>
      <w:pPr>
        <w:tabs>
          <w:tab w:val="num" w:pos="1857"/>
        </w:tabs>
        <w:ind w:left="1857" w:hanging="360"/>
      </w:pPr>
      <w:rPr>
        <w:rFonts w:ascii="Symbol" w:hAnsi="Symbol" w:cs="Symbol" w:hint="default"/>
      </w:rPr>
    </w:lvl>
    <w:lvl w:ilvl="4">
      <w:start w:val="1"/>
      <w:numFmt w:val="bullet"/>
      <w:lvlText w:val="◦"/>
      <w:lvlJc w:val="left"/>
      <w:pPr>
        <w:tabs>
          <w:tab w:val="num" w:pos="2217"/>
        </w:tabs>
        <w:ind w:left="2217" w:hanging="360"/>
      </w:pPr>
      <w:rPr>
        <w:rFonts w:ascii="OpenSymbol" w:hAnsi="OpenSymbol" w:cs="OpenSymbol" w:hint="default"/>
      </w:rPr>
    </w:lvl>
    <w:lvl w:ilvl="5">
      <w:start w:val="1"/>
      <w:numFmt w:val="bullet"/>
      <w:lvlText w:val="▪"/>
      <w:lvlJc w:val="left"/>
      <w:pPr>
        <w:tabs>
          <w:tab w:val="num" w:pos="2577"/>
        </w:tabs>
        <w:ind w:left="2577" w:hanging="360"/>
      </w:pPr>
      <w:rPr>
        <w:rFonts w:ascii="OpenSymbol" w:hAnsi="OpenSymbol" w:cs="OpenSymbol" w:hint="default"/>
      </w:rPr>
    </w:lvl>
    <w:lvl w:ilvl="6">
      <w:start w:val="1"/>
      <w:numFmt w:val="bullet"/>
      <w:lvlText w:val=""/>
      <w:lvlJc w:val="left"/>
      <w:pPr>
        <w:tabs>
          <w:tab w:val="num" w:pos="2937"/>
        </w:tabs>
        <w:ind w:left="2937" w:hanging="360"/>
      </w:pPr>
      <w:rPr>
        <w:rFonts w:ascii="Symbol" w:hAnsi="Symbol" w:cs="Symbol" w:hint="default"/>
      </w:rPr>
    </w:lvl>
    <w:lvl w:ilvl="7">
      <w:start w:val="1"/>
      <w:numFmt w:val="bullet"/>
      <w:lvlText w:val="◦"/>
      <w:lvlJc w:val="left"/>
      <w:pPr>
        <w:tabs>
          <w:tab w:val="num" w:pos="3297"/>
        </w:tabs>
        <w:ind w:left="3297" w:hanging="360"/>
      </w:pPr>
      <w:rPr>
        <w:rFonts w:ascii="OpenSymbol" w:hAnsi="OpenSymbol" w:cs="OpenSymbol" w:hint="default"/>
      </w:rPr>
    </w:lvl>
    <w:lvl w:ilvl="8">
      <w:start w:val="1"/>
      <w:numFmt w:val="bullet"/>
      <w:lvlText w:val="▪"/>
      <w:lvlJc w:val="left"/>
      <w:pPr>
        <w:tabs>
          <w:tab w:val="num" w:pos="3657"/>
        </w:tabs>
        <w:ind w:left="3657" w:hanging="360"/>
      </w:pPr>
      <w:rPr>
        <w:rFonts w:ascii="OpenSymbol" w:hAnsi="OpenSymbol" w:cs="OpenSymbol" w:hint="default"/>
      </w:rPr>
    </w:lvl>
  </w:abstractNum>
  <w:num w:numId="1">
    <w:abstractNumId w:val="5"/>
  </w:num>
  <w:num w:numId="2">
    <w:abstractNumId w:val="0"/>
  </w:num>
  <w:num w:numId="3">
    <w:abstractNumId w:val="8"/>
  </w:num>
  <w:num w:numId="4">
    <w:abstractNumId w:val="1"/>
  </w:num>
  <w:num w:numId="5">
    <w:abstractNumId w:val="2"/>
  </w:num>
  <w:num w:numId="6">
    <w:abstractNumId w:val="6"/>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515"/>
    <w:rsid w:val="00005CC8"/>
    <w:rsid w:val="00036CD9"/>
    <w:rsid w:val="000834A9"/>
    <w:rsid w:val="000D3CDA"/>
    <w:rsid w:val="00124B44"/>
    <w:rsid w:val="00162515"/>
    <w:rsid w:val="001866B4"/>
    <w:rsid w:val="002876D7"/>
    <w:rsid w:val="00293038"/>
    <w:rsid w:val="003235BE"/>
    <w:rsid w:val="003D663D"/>
    <w:rsid w:val="004870AD"/>
    <w:rsid w:val="005D39EC"/>
    <w:rsid w:val="00687CC9"/>
    <w:rsid w:val="007A195F"/>
    <w:rsid w:val="007C760D"/>
    <w:rsid w:val="008A205C"/>
    <w:rsid w:val="008F4143"/>
    <w:rsid w:val="009B3129"/>
    <w:rsid w:val="00A12FB2"/>
    <w:rsid w:val="00A60EBF"/>
    <w:rsid w:val="00A75F38"/>
    <w:rsid w:val="00AD3157"/>
    <w:rsid w:val="00AF2420"/>
    <w:rsid w:val="00B12BC7"/>
    <w:rsid w:val="00B4510A"/>
    <w:rsid w:val="00B64F52"/>
    <w:rsid w:val="00BA73A0"/>
    <w:rsid w:val="00BC4377"/>
    <w:rsid w:val="00BF4112"/>
    <w:rsid w:val="00C7007B"/>
    <w:rsid w:val="00C82C2E"/>
    <w:rsid w:val="00C86AAB"/>
    <w:rsid w:val="00CB4DF5"/>
    <w:rsid w:val="00CC5743"/>
    <w:rsid w:val="00CD3869"/>
    <w:rsid w:val="00D9058A"/>
    <w:rsid w:val="00D959C0"/>
    <w:rsid w:val="00DF1BCB"/>
    <w:rsid w:val="00EB16E9"/>
    <w:rsid w:val="00EC0B85"/>
    <w:rsid w:val="00FD15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B8829"/>
  <w15:docId w15:val="{B5228727-A46D-EB41-A459-393B2123A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kern w:val="2"/>
        <w:sz w:val="24"/>
        <w:szCs w:val="24"/>
        <w:lang w:val="en-CA"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PingFang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rsid w:val="00EC0B85"/>
    <w:pPr>
      <w:suppressAutoHyphens w:val="0"/>
      <w:spacing w:before="100" w:beforeAutospacing="1" w:after="142" w:line="276" w:lineRule="auto"/>
    </w:pPr>
    <w:rPr>
      <w:rFonts w:ascii="Times New Roman" w:eastAsia="Times New Roman" w:hAnsi="Times New Roman" w:cs="Times New Roman"/>
      <w:kern w:val="0"/>
      <w:lang w:eastAsia="en-US" w:bidi="ar-SA"/>
    </w:rPr>
  </w:style>
  <w:style w:type="paragraph" w:styleId="TOCHeading">
    <w:name w:val="TOC Heading"/>
    <w:basedOn w:val="Heading1"/>
    <w:next w:val="Normal"/>
    <w:uiPriority w:val="39"/>
    <w:unhideWhenUsed/>
    <w:qFormat/>
    <w:rsid w:val="00FD15B7"/>
    <w:pPr>
      <w:keepLines/>
      <w:numPr>
        <w:numId w:val="0"/>
      </w:numPr>
      <w:suppressAutoHyphens w:val="0"/>
      <w:spacing w:before="480" w:after="0" w:line="276" w:lineRule="auto"/>
      <w:outlineLvl w:val="9"/>
    </w:pPr>
    <w:rPr>
      <w:rFonts w:asciiTheme="majorHAnsi" w:eastAsiaTheme="majorEastAsia" w:hAnsiTheme="majorHAnsi" w:cstheme="majorBidi"/>
      <w:color w:val="2F5496" w:themeColor="accent1" w:themeShade="BF"/>
      <w:kern w:val="0"/>
      <w:sz w:val="28"/>
      <w:szCs w:val="28"/>
      <w:lang w:val="en-US" w:eastAsia="en-US" w:bidi="ar-SA"/>
    </w:rPr>
  </w:style>
  <w:style w:type="paragraph" w:styleId="TOC1">
    <w:name w:val="toc 1"/>
    <w:basedOn w:val="Normal"/>
    <w:next w:val="Normal"/>
    <w:autoRedefine/>
    <w:uiPriority w:val="39"/>
    <w:unhideWhenUsed/>
    <w:rsid w:val="00FD15B7"/>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FD15B7"/>
    <w:rPr>
      <w:rFonts w:asciiTheme="minorHAnsi" w:hAnsiTheme="minorHAnsi"/>
      <w:b/>
      <w:bCs/>
      <w:smallCaps/>
      <w:sz w:val="22"/>
      <w:szCs w:val="22"/>
    </w:rPr>
  </w:style>
  <w:style w:type="paragraph" w:styleId="TOC3">
    <w:name w:val="toc 3"/>
    <w:basedOn w:val="Normal"/>
    <w:next w:val="Normal"/>
    <w:autoRedefine/>
    <w:uiPriority w:val="39"/>
    <w:unhideWhenUsed/>
    <w:rsid w:val="00FD15B7"/>
    <w:rPr>
      <w:rFonts w:asciiTheme="minorHAnsi" w:hAnsiTheme="minorHAnsi"/>
      <w:smallCaps/>
      <w:sz w:val="22"/>
      <w:szCs w:val="22"/>
    </w:rPr>
  </w:style>
  <w:style w:type="character" w:styleId="Hyperlink">
    <w:name w:val="Hyperlink"/>
    <w:basedOn w:val="DefaultParagraphFont"/>
    <w:uiPriority w:val="99"/>
    <w:unhideWhenUsed/>
    <w:rsid w:val="00FD15B7"/>
    <w:rPr>
      <w:color w:val="0563C1" w:themeColor="hyperlink"/>
      <w:u w:val="single"/>
    </w:rPr>
  </w:style>
  <w:style w:type="paragraph" w:styleId="TOC4">
    <w:name w:val="toc 4"/>
    <w:basedOn w:val="Normal"/>
    <w:next w:val="Normal"/>
    <w:autoRedefine/>
    <w:uiPriority w:val="39"/>
    <w:semiHidden/>
    <w:unhideWhenUsed/>
    <w:rsid w:val="00FD15B7"/>
    <w:rPr>
      <w:rFonts w:asciiTheme="minorHAnsi" w:hAnsiTheme="minorHAnsi"/>
      <w:sz w:val="22"/>
      <w:szCs w:val="22"/>
    </w:rPr>
  </w:style>
  <w:style w:type="paragraph" w:styleId="TOC5">
    <w:name w:val="toc 5"/>
    <w:basedOn w:val="Normal"/>
    <w:next w:val="Normal"/>
    <w:autoRedefine/>
    <w:uiPriority w:val="39"/>
    <w:semiHidden/>
    <w:unhideWhenUsed/>
    <w:rsid w:val="00FD15B7"/>
    <w:rPr>
      <w:rFonts w:asciiTheme="minorHAnsi" w:hAnsiTheme="minorHAnsi"/>
      <w:sz w:val="22"/>
      <w:szCs w:val="22"/>
    </w:rPr>
  </w:style>
  <w:style w:type="paragraph" w:styleId="TOC6">
    <w:name w:val="toc 6"/>
    <w:basedOn w:val="Normal"/>
    <w:next w:val="Normal"/>
    <w:autoRedefine/>
    <w:uiPriority w:val="39"/>
    <w:semiHidden/>
    <w:unhideWhenUsed/>
    <w:rsid w:val="00FD15B7"/>
    <w:rPr>
      <w:rFonts w:asciiTheme="minorHAnsi" w:hAnsiTheme="minorHAnsi"/>
      <w:sz w:val="22"/>
      <w:szCs w:val="22"/>
    </w:rPr>
  </w:style>
  <w:style w:type="paragraph" w:styleId="TOC7">
    <w:name w:val="toc 7"/>
    <w:basedOn w:val="Normal"/>
    <w:next w:val="Normal"/>
    <w:autoRedefine/>
    <w:uiPriority w:val="39"/>
    <w:semiHidden/>
    <w:unhideWhenUsed/>
    <w:rsid w:val="00FD15B7"/>
    <w:rPr>
      <w:rFonts w:asciiTheme="minorHAnsi" w:hAnsiTheme="minorHAnsi"/>
      <w:sz w:val="22"/>
      <w:szCs w:val="22"/>
    </w:rPr>
  </w:style>
  <w:style w:type="paragraph" w:styleId="TOC8">
    <w:name w:val="toc 8"/>
    <w:basedOn w:val="Normal"/>
    <w:next w:val="Normal"/>
    <w:autoRedefine/>
    <w:uiPriority w:val="39"/>
    <w:semiHidden/>
    <w:unhideWhenUsed/>
    <w:rsid w:val="00FD15B7"/>
    <w:rPr>
      <w:rFonts w:asciiTheme="minorHAnsi" w:hAnsiTheme="minorHAnsi"/>
      <w:sz w:val="22"/>
      <w:szCs w:val="22"/>
    </w:rPr>
  </w:style>
  <w:style w:type="paragraph" w:styleId="TOC9">
    <w:name w:val="toc 9"/>
    <w:basedOn w:val="Normal"/>
    <w:next w:val="Normal"/>
    <w:autoRedefine/>
    <w:uiPriority w:val="39"/>
    <w:semiHidden/>
    <w:unhideWhenUsed/>
    <w:rsid w:val="00FD15B7"/>
    <w:rPr>
      <w:rFonts w:asciiTheme="minorHAnsi" w:hAnsiTheme="minorHAnsi"/>
      <w:sz w:val="22"/>
      <w:szCs w:val="22"/>
    </w:rPr>
  </w:style>
  <w:style w:type="paragraph" w:styleId="Header">
    <w:name w:val="header"/>
    <w:basedOn w:val="Normal"/>
    <w:link w:val="HeaderChar"/>
    <w:uiPriority w:val="99"/>
    <w:unhideWhenUsed/>
    <w:rsid w:val="00FD15B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FD15B7"/>
    <w:rPr>
      <w:rFonts w:cs="Mangal"/>
      <w:szCs w:val="21"/>
    </w:rPr>
  </w:style>
  <w:style w:type="paragraph" w:styleId="Footer">
    <w:name w:val="footer"/>
    <w:basedOn w:val="Normal"/>
    <w:link w:val="FooterChar"/>
    <w:uiPriority w:val="99"/>
    <w:unhideWhenUsed/>
    <w:rsid w:val="00FD15B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D15B7"/>
    <w:rPr>
      <w:rFonts w:cs="Mangal"/>
      <w:szCs w:val="21"/>
    </w:rPr>
  </w:style>
  <w:style w:type="character" w:styleId="PageNumber">
    <w:name w:val="page number"/>
    <w:basedOn w:val="DefaultParagraphFont"/>
    <w:uiPriority w:val="99"/>
    <w:semiHidden/>
    <w:unhideWhenUsed/>
    <w:rsid w:val="00FD1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706829">
      <w:bodyDiv w:val="1"/>
      <w:marLeft w:val="0"/>
      <w:marRight w:val="0"/>
      <w:marTop w:val="0"/>
      <w:marBottom w:val="0"/>
      <w:divBdr>
        <w:top w:val="none" w:sz="0" w:space="0" w:color="auto"/>
        <w:left w:val="none" w:sz="0" w:space="0" w:color="auto"/>
        <w:bottom w:val="none" w:sz="0" w:space="0" w:color="auto"/>
        <w:right w:val="none" w:sz="0" w:space="0" w:color="auto"/>
      </w:divBdr>
    </w:div>
    <w:div w:id="411512101">
      <w:bodyDiv w:val="1"/>
      <w:marLeft w:val="0"/>
      <w:marRight w:val="0"/>
      <w:marTop w:val="0"/>
      <w:marBottom w:val="0"/>
      <w:divBdr>
        <w:top w:val="none" w:sz="0" w:space="0" w:color="auto"/>
        <w:left w:val="none" w:sz="0" w:space="0" w:color="auto"/>
        <w:bottom w:val="none" w:sz="0" w:space="0" w:color="auto"/>
        <w:right w:val="none" w:sz="0" w:space="0" w:color="auto"/>
      </w:divBdr>
    </w:div>
    <w:div w:id="584463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C8C9B-1020-6E4D-B1E3-E4AF7C97B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2365</Words>
  <Characters>13486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4</cp:revision>
  <dcterms:created xsi:type="dcterms:W3CDTF">2021-03-22T20:10:00Z</dcterms:created>
  <dcterms:modified xsi:type="dcterms:W3CDTF">2021-05-03T20:53:00Z</dcterms:modified>
  <dc:language>en-CA</dc:language>
</cp:coreProperties>
</file>