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E7726" w14:textId="2040F513" w:rsidR="00843F26" w:rsidRDefault="00843F26" w:rsidP="00B20794">
      <w:pPr>
        <w:spacing w:after="0" w:line="240" w:lineRule="auto"/>
        <w:rPr>
          <w:rStyle w:val="Hyperlink"/>
          <w:rFonts w:ascii="Garamond" w:hAnsi="Garamond" w:cs="Arial"/>
          <w:sz w:val="20"/>
          <w:szCs w:val="20"/>
          <w:shd w:val="clear" w:color="auto" w:fill="F6F6F6"/>
        </w:rPr>
      </w:pPr>
    </w:p>
    <w:tbl>
      <w:tblPr>
        <w:tblStyle w:val="TableGrid"/>
        <w:tblW w:w="10350" w:type="dxa"/>
        <w:tblInd w:w="108" w:type="dxa"/>
        <w:tblBorders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50"/>
      </w:tblGrid>
      <w:tr w:rsidR="00A70711" w:rsidRPr="00D83BA4" w14:paraId="4E7AB9EE" w14:textId="77777777" w:rsidTr="00C83246">
        <w:trPr>
          <w:trHeight w:val="63"/>
        </w:trPr>
        <w:tc>
          <w:tcPr>
            <w:tcW w:w="10350" w:type="dxa"/>
            <w:tcBorders>
              <w:bottom w:val="single" w:sz="4" w:space="0" w:color="000000" w:themeColor="text1"/>
            </w:tcBorders>
            <w:shd w:val="clear" w:color="auto" w:fill="D9D9D9"/>
          </w:tcPr>
          <w:p w14:paraId="3DFDD900" w14:textId="77777777" w:rsidR="00A70711" w:rsidRPr="00D83BA4" w:rsidRDefault="00A70711" w:rsidP="002458C6">
            <w:pPr>
              <w:jc w:val="both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Executive Summary</w:t>
            </w:r>
            <w:r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</w:p>
        </w:tc>
      </w:tr>
      <w:tr w:rsidR="00A70711" w:rsidRPr="00D83BA4" w14:paraId="2B428AEE" w14:textId="77777777" w:rsidTr="00C83246">
        <w:trPr>
          <w:trHeight w:val="719"/>
        </w:trPr>
        <w:tc>
          <w:tcPr>
            <w:tcW w:w="10350" w:type="dxa"/>
            <w:tcBorders>
              <w:left w:val="single" w:sz="6" w:space="0" w:color="000000" w:themeColor="text1"/>
              <w:right w:val="single" w:sz="4" w:space="0" w:color="000000" w:themeColor="text1"/>
            </w:tcBorders>
            <w:vAlign w:val="center"/>
          </w:tcPr>
          <w:p w14:paraId="553BACA3" w14:textId="77777777" w:rsidR="00D304D6" w:rsidRPr="00C969B7" w:rsidRDefault="00D304D6" w:rsidP="00D304D6">
            <w:pPr>
              <w:pStyle w:val="ListParagraph"/>
              <w:numPr>
                <w:ilvl w:val="0"/>
                <w:numId w:val="0"/>
              </w:numPr>
              <w:ind w:left="720"/>
              <w:rPr>
                <w:rFonts w:eastAsiaTheme="minorEastAsia"/>
                <w:b/>
                <w:sz w:val="20"/>
                <w:szCs w:val="20"/>
              </w:rPr>
            </w:pPr>
          </w:p>
          <w:p w14:paraId="6D5AC680" w14:textId="77777777" w:rsidR="00465681" w:rsidRPr="00C969B7" w:rsidRDefault="00465681" w:rsidP="00465681">
            <w:pPr>
              <w:jc w:val="both"/>
              <w:rPr>
                <w:rFonts w:ascii="Garamond" w:hAnsi="Garamond" w:cstheme="minorHAnsi"/>
                <w:b/>
                <w:sz w:val="20"/>
                <w:szCs w:val="20"/>
              </w:rPr>
            </w:pPr>
            <w:r w:rsidRPr="00C969B7">
              <w:rPr>
                <w:rFonts w:ascii="Garamond" w:hAnsi="Garamond" w:cs="Arial"/>
                <w:b/>
                <w:sz w:val="20"/>
                <w:szCs w:val="20"/>
                <w:lang w:val="en-ZA"/>
              </w:rPr>
              <w:t xml:space="preserve">A </w:t>
            </w:r>
            <w:r w:rsidRPr="00C969B7">
              <w:rPr>
                <w:rFonts w:ascii="Garamond" w:hAnsi="Garamond" w:cstheme="minorHAnsi"/>
                <w:b/>
                <w:sz w:val="20"/>
                <w:szCs w:val="20"/>
              </w:rPr>
              <w:t>Highly efficient &amp; Innovative Professional with 8+ years of diversified Industry experience in Information Technology including 3+Y</w:t>
            </w:r>
            <w:r w:rsidR="00B80D24">
              <w:rPr>
                <w:rFonts w:ascii="Garamond" w:hAnsi="Garamond" w:cstheme="minorHAnsi"/>
                <w:b/>
                <w:sz w:val="20"/>
                <w:szCs w:val="20"/>
              </w:rPr>
              <w:t xml:space="preserve">rs of Data Science &amp; </w:t>
            </w:r>
            <w:proofErr w:type="gramStart"/>
            <w:r w:rsidR="00B80D24">
              <w:rPr>
                <w:rFonts w:ascii="Garamond" w:hAnsi="Garamond" w:cstheme="minorHAnsi"/>
                <w:b/>
                <w:sz w:val="20"/>
                <w:szCs w:val="20"/>
              </w:rPr>
              <w:t>Analytics..</w:t>
            </w:r>
            <w:proofErr w:type="gramEnd"/>
          </w:p>
          <w:p w14:paraId="4E7DFBCF" w14:textId="77777777" w:rsidR="00465681" w:rsidRDefault="00465681" w:rsidP="00D304D6">
            <w:pPr>
              <w:pStyle w:val="ListParagraph"/>
              <w:numPr>
                <w:ilvl w:val="0"/>
                <w:numId w:val="0"/>
              </w:numPr>
              <w:ind w:left="720"/>
              <w:rPr>
                <w:rFonts w:eastAsiaTheme="minorEastAsia"/>
                <w:sz w:val="20"/>
                <w:szCs w:val="20"/>
              </w:rPr>
            </w:pPr>
          </w:p>
          <w:p w14:paraId="52320FD6" w14:textId="77777777" w:rsidR="00A70711" w:rsidRDefault="00A040B4" w:rsidP="00A040B4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  <w:sz w:val="20"/>
                <w:szCs w:val="20"/>
              </w:rPr>
            </w:pPr>
            <w:r w:rsidRPr="00A040B4">
              <w:rPr>
                <w:rFonts w:eastAsiaTheme="minorEastAsia"/>
                <w:sz w:val="20"/>
                <w:szCs w:val="20"/>
              </w:rPr>
              <w:t>Worked with teams, involved</w:t>
            </w:r>
            <w:r w:rsidR="00843F26">
              <w:rPr>
                <w:rFonts w:eastAsiaTheme="minorEastAsia"/>
                <w:sz w:val="20"/>
                <w:szCs w:val="20"/>
              </w:rPr>
              <w:t xml:space="preserve"> in creating</w:t>
            </w:r>
            <w:r w:rsidRPr="00A040B4">
              <w:rPr>
                <w:rFonts w:eastAsiaTheme="minorEastAsia"/>
                <w:sz w:val="20"/>
                <w:szCs w:val="20"/>
              </w:rPr>
              <w:t xml:space="preserve"> f</w:t>
            </w:r>
            <w:r w:rsidR="00A70711" w:rsidRPr="00A040B4">
              <w:rPr>
                <w:rFonts w:eastAsiaTheme="minorEastAsia"/>
                <w:sz w:val="20"/>
                <w:szCs w:val="20"/>
              </w:rPr>
              <w:t>ull scale data solutions and industry specific products</w:t>
            </w:r>
          </w:p>
          <w:p w14:paraId="65966433" w14:textId="77777777" w:rsidR="00A040B4" w:rsidRDefault="00A040B4" w:rsidP="00A040B4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  <w:sz w:val="20"/>
                <w:szCs w:val="20"/>
              </w:rPr>
            </w:pPr>
            <w:r w:rsidRPr="00A040B4">
              <w:rPr>
                <w:rFonts w:eastAsiaTheme="minorEastAsia"/>
                <w:sz w:val="20"/>
                <w:szCs w:val="20"/>
              </w:rPr>
              <w:t xml:space="preserve">Proficient in understanding and analyzing of </w:t>
            </w:r>
            <w:r w:rsidRPr="004729D6">
              <w:rPr>
                <w:rFonts w:eastAsiaTheme="minorEastAsia"/>
                <w:b/>
                <w:bCs/>
                <w:sz w:val="20"/>
                <w:szCs w:val="20"/>
              </w:rPr>
              <w:t>data pertaining to various domains</w:t>
            </w:r>
          </w:p>
          <w:p w14:paraId="558EE21A" w14:textId="77777777" w:rsidR="0030252B" w:rsidRPr="005E25D5" w:rsidRDefault="0030252B" w:rsidP="0030252B">
            <w:pPr>
              <w:numPr>
                <w:ilvl w:val="0"/>
                <w:numId w:val="24"/>
              </w:numPr>
              <w:rPr>
                <w:rFonts w:ascii="Garamond" w:hAnsi="Garamond" w:cs="Arial"/>
                <w:b/>
                <w:sz w:val="20"/>
                <w:szCs w:val="20"/>
                <w:lang w:val="en-ZA"/>
              </w:rPr>
            </w:pPr>
            <w:r w:rsidRPr="005E25D5">
              <w:rPr>
                <w:rFonts w:ascii="Garamond" w:hAnsi="Garamond" w:cs="Arial"/>
                <w:b/>
                <w:sz w:val="20"/>
                <w:szCs w:val="20"/>
                <w:lang w:val="en-ZA"/>
              </w:rPr>
              <w:t xml:space="preserve">Excellent Domain Knowledge in Business areas </w:t>
            </w:r>
            <w:proofErr w:type="gramStart"/>
            <w:r w:rsidRPr="005E25D5">
              <w:rPr>
                <w:rFonts w:ascii="Garamond" w:hAnsi="Garamond" w:cs="Arial"/>
                <w:b/>
                <w:sz w:val="20"/>
                <w:szCs w:val="20"/>
                <w:lang w:val="en-ZA"/>
              </w:rPr>
              <w:t>of  Real</w:t>
            </w:r>
            <w:proofErr w:type="gramEnd"/>
            <w:r w:rsidRPr="005E25D5">
              <w:rPr>
                <w:rFonts w:ascii="Garamond" w:hAnsi="Garamond" w:cs="Arial"/>
                <w:b/>
                <w:sz w:val="20"/>
                <w:szCs w:val="20"/>
                <w:lang w:val="en-ZA"/>
              </w:rPr>
              <w:t xml:space="preserve"> Estate-Property, Financials, SCM, Facilities Management, CRM.</w:t>
            </w:r>
          </w:p>
          <w:p w14:paraId="6584D6A9" w14:textId="77777777" w:rsidR="0030252B" w:rsidRPr="006F34DC" w:rsidRDefault="0030252B" w:rsidP="00097FB7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  <w:b/>
                <w:sz w:val="20"/>
                <w:szCs w:val="20"/>
              </w:rPr>
            </w:pPr>
            <w:r w:rsidRPr="001265AD">
              <w:rPr>
                <w:rFonts w:cs="Arial"/>
                <w:sz w:val="20"/>
                <w:szCs w:val="20"/>
                <w:lang w:val="en-ZA"/>
              </w:rPr>
              <w:t xml:space="preserve">An effective communicator and </w:t>
            </w:r>
            <w:r w:rsidRPr="006F34DC">
              <w:rPr>
                <w:rFonts w:cs="Arial"/>
                <w:b/>
                <w:sz w:val="20"/>
                <w:szCs w:val="20"/>
                <w:lang w:val="en-ZA"/>
              </w:rPr>
              <w:t>Story board teller</w:t>
            </w:r>
          </w:p>
          <w:p w14:paraId="342BFBB8" w14:textId="77777777" w:rsidR="002F46E7" w:rsidRPr="009D00F6" w:rsidRDefault="0030252B" w:rsidP="00350C83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6F34DC">
              <w:rPr>
                <w:rFonts w:cs="Arial"/>
                <w:b/>
                <w:sz w:val="20"/>
                <w:szCs w:val="20"/>
                <w:lang w:val="en-ZA"/>
              </w:rPr>
              <w:t xml:space="preserve">Former ERP </w:t>
            </w:r>
            <w:r w:rsidR="009A5C02">
              <w:rPr>
                <w:rFonts w:cs="Arial"/>
                <w:b/>
                <w:sz w:val="20"/>
                <w:szCs w:val="20"/>
                <w:lang w:val="en-ZA"/>
              </w:rPr>
              <w:t>Consultant</w:t>
            </w:r>
            <w:r w:rsidRPr="006F34DC">
              <w:rPr>
                <w:rFonts w:cs="Arial"/>
                <w:b/>
                <w:sz w:val="20"/>
                <w:szCs w:val="20"/>
                <w:lang w:val="en-ZA"/>
              </w:rPr>
              <w:t xml:space="preserve"> with remarkable quality deliveries for </w:t>
            </w:r>
            <w:r w:rsidR="003F55FB">
              <w:rPr>
                <w:rFonts w:cs="Arial"/>
                <w:b/>
                <w:sz w:val="20"/>
                <w:szCs w:val="20"/>
                <w:lang w:val="en-ZA"/>
              </w:rPr>
              <w:t xml:space="preserve">Oracle </w:t>
            </w:r>
            <w:r w:rsidRPr="006F34DC">
              <w:rPr>
                <w:rFonts w:cs="Arial"/>
                <w:b/>
                <w:sz w:val="20"/>
                <w:szCs w:val="20"/>
                <w:lang w:val="en-ZA"/>
              </w:rPr>
              <w:t>Applications, Roll-Outs, Upgrades, Operational Support, Cloud Implementations &amp; Project Management in Dubai  for 6+yrs playing Client role</w:t>
            </w:r>
            <w:r w:rsidR="00350C83">
              <w:rPr>
                <w:rFonts w:cs="Arial"/>
                <w:b/>
                <w:sz w:val="20"/>
                <w:szCs w:val="20"/>
                <w:lang w:val="en-ZA"/>
              </w:rPr>
              <w:t>.</w:t>
            </w:r>
            <w:r w:rsidR="00AC0DBA">
              <w:rPr>
                <w:rFonts w:cs="Arial"/>
                <w:b/>
                <w:sz w:val="20"/>
                <w:szCs w:val="20"/>
                <w:lang w:val="en-ZA"/>
              </w:rPr>
              <w:t>,</w:t>
            </w:r>
          </w:p>
          <w:p w14:paraId="16649205" w14:textId="77777777" w:rsidR="009D00F6" w:rsidRPr="002F46E7" w:rsidRDefault="009D00F6" w:rsidP="009D00F6">
            <w:pPr>
              <w:pStyle w:val="ListParagraph"/>
              <w:numPr>
                <w:ilvl w:val="0"/>
                <w:numId w:val="0"/>
              </w:numPr>
              <w:ind w:left="720"/>
              <w:rPr>
                <w:sz w:val="20"/>
                <w:szCs w:val="20"/>
              </w:rPr>
            </w:pPr>
          </w:p>
        </w:tc>
      </w:tr>
      <w:tr w:rsidR="007C304F" w:rsidRPr="00D83BA4" w14:paraId="3B8D93DD" w14:textId="77777777" w:rsidTr="00C83246">
        <w:trPr>
          <w:trHeight w:val="70"/>
        </w:trPr>
        <w:tc>
          <w:tcPr>
            <w:tcW w:w="10350" w:type="dxa"/>
            <w:tcBorders>
              <w:bottom w:val="single" w:sz="4" w:space="0" w:color="000000" w:themeColor="text1"/>
            </w:tcBorders>
            <w:shd w:val="clear" w:color="auto" w:fill="D9D9D9"/>
          </w:tcPr>
          <w:p w14:paraId="32D8A062" w14:textId="77777777" w:rsidR="007C304F" w:rsidRPr="00D83BA4" w:rsidRDefault="00E5611F" w:rsidP="002458C6">
            <w:pPr>
              <w:jc w:val="both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 xml:space="preserve">Data Science </w:t>
            </w:r>
            <w:r w:rsidR="007C304F" w:rsidRPr="00D83BA4">
              <w:rPr>
                <w:rFonts w:ascii="Garamond" w:hAnsi="Garamond"/>
                <w:b/>
                <w:sz w:val="20"/>
                <w:szCs w:val="20"/>
              </w:rPr>
              <w:t>Skills</w:t>
            </w:r>
            <w:r w:rsidR="007C304F"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="007C304F"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="007C304F"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="007C304F"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="007C304F"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="007C304F"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="007C304F"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</w:p>
        </w:tc>
      </w:tr>
      <w:tr w:rsidR="007C304F" w:rsidRPr="00D83BA4" w14:paraId="0E5DECA1" w14:textId="77777777" w:rsidTr="00C83246">
        <w:trPr>
          <w:trHeight w:val="796"/>
        </w:trPr>
        <w:tc>
          <w:tcPr>
            <w:tcW w:w="10350" w:type="dxa"/>
            <w:tcBorders>
              <w:left w:val="single" w:sz="6" w:space="0" w:color="000000" w:themeColor="text1"/>
              <w:right w:val="single" w:sz="4" w:space="0" w:color="000000" w:themeColor="text1"/>
            </w:tcBorders>
            <w:vAlign w:val="center"/>
          </w:tcPr>
          <w:tbl>
            <w:tblPr>
              <w:tblpPr w:leftFromText="180" w:rightFromText="180" w:vertAnchor="page" w:horzAnchor="margin" w:tblpY="2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38"/>
            </w:tblGrid>
            <w:tr w:rsidR="00E5611F" w:rsidRPr="001265AD" w14:paraId="3F3EE316" w14:textId="77777777" w:rsidTr="00350C83">
              <w:trPr>
                <w:trHeight w:val="232"/>
              </w:trPr>
              <w:tc>
                <w:tcPr>
                  <w:tcW w:w="8438" w:type="dxa"/>
                </w:tcPr>
                <w:p w14:paraId="416E4AF8" w14:textId="77777777" w:rsidR="00E5611F" w:rsidRPr="001265AD" w:rsidRDefault="00E5611F" w:rsidP="002458C6">
                  <w:pPr>
                    <w:pStyle w:val="ListParagraph"/>
                    <w:numPr>
                      <w:ilvl w:val="0"/>
                      <w:numId w:val="0"/>
                    </w:numPr>
                    <w:tabs>
                      <w:tab w:val="left" w:pos="780"/>
                    </w:tabs>
                    <w:spacing w:before="1"/>
                    <w:ind w:left="360" w:right="434"/>
                    <w:rPr>
                      <w:rFonts w:cs="Arial"/>
                      <w:b/>
                      <w:sz w:val="20"/>
                      <w:szCs w:val="20"/>
                      <w:lang w:val="en-ZA"/>
                    </w:rPr>
                  </w:pPr>
                  <w:r w:rsidRPr="001265AD">
                    <w:rPr>
                      <w:rFonts w:cs="Arial"/>
                      <w:b/>
                      <w:sz w:val="20"/>
                      <w:szCs w:val="20"/>
                      <w:lang w:val="en-ZA"/>
                    </w:rPr>
                    <w:t xml:space="preserve">Business Statistics                </w:t>
                  </w:r>
                </w:p>
              </w:tc>
            </w:tr>
            <w:tr w:rsidR="00E5611F" w:rsidRPr="001265AD" w14:paraId="70B3898F" w14:textId="77777777" w:rsidTr="00350C83">
              <w:trPr>
                <w:trHeight w:val="148"/>
              </w:trPr>
              <w:tc>
                <w:tcPr>
                  <w:tcW w:w="8438" w:type="dxa"/>
                </w:tcPr>
                <w:p w14:paraId="6A9A9868" w14:textId="77777777" w:rsidR="00E5611F" w:rsidRPr="001265AD" w:rsidRDefault="00E5611F" w:rsidP="00E5611F">
                  <w:pPr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="Garamond" w:hAnsi="Garamond" w:cs="Calibri"/>
                      <w:sz w:val="20"/>
                      <w:szCs w:val="20"/>
                    </w:rPr>
                  </w:pPr>
                  <w:r w:rsidRPr="001265AD">
                    <w:rPr>
                      <w:rFonts w:ascii="Garamond" w:hAnsi="Garamond" w:cs="Arial"/>
                      <w:sz w:val="20"/>
                      <w:szCs w:val="20"/>
                      <w:lang w:val="en-ZA"/>
                    </w:rPr>
                    <w:t>Descriptive Statistics, Inferential Statistics, Predictive Analytics</w:t>
                  </w:r>
                  <w:r w:rsidRPr="001265AD">
                    <w:rPr>
                      <w:rFonts w:ascii="Garamond" w:hAnsi="Garamond" w:cs="Calibri"/>
                      <w:sz w:val="20"/>
                      <w:szCs w:val="20"/>
                    </w:rPr>
                    <w:t xml:space="preserve"> </w:t>
                  </w:r>
                </w:p>
                <w:p w14:paraId="47D5D0AE" w14:textId="77777777" w:rsidR="00E5611F" w:rsidRPr="001265AD" w:rsidRDefault="00E5611F" w:rsidP="00E5611F">
                  <w:pPr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="Garamond" w:hAnsi="Garamond" w:cs="Arial"/>
                      <w:sz w:val="20"/>
                      <w:szCs w:val="20"/>
                      <w:lang w:val="en-ZA"/>
                    </w:rPr>
                  </w:pPr>
                  <w:r w:rsidRPr="001265AD">
                    <w:rPr>
                      <w:rFonts w:ascii="Garamond" w:hAnsi="Garamond" w:cs="Arial"/>
                      <w:sz w:val="20"/>
                      <w:szCs w:val="20"/>
                      <w:lang w:val="en-ZA"/>
                    </w:rPr>
                    <w:t>EDA, Test of Hypothesis, Model validation &amp; Diagnostic</w:t>
                  </w:r>
                </w:p>
              </w:tc>
            </w:tr>
          </w:tbl>
          <w:p w14:paraId="32B137CC" w14:textId="77777777" w:rsidR="00E5611F" w:rsidRDefault="00E5611F"/>
          <w:p w14:paraId="53B668E5" w14:textId="77777777" w:rsidR="00E5611F" w:rsidRDefault="00E5611F"/>
          <w:p w14:paraId="17E30697" w14:textId="77777777" w:rsidR="0072772C" w:rsidRDefault="0072772C" w:rsidP="00E5611F">
            <w:pPr>
              <w:pStyle w:val="ListParagraph"/>
              <w:numPr>
                <w:ilvl w:val="0"/>
                <w:numId w:val="0"/>
              </w:numPr>
              <w:ind w:left="1440"/>
              <w:rPr>
                <w:rFonts w:eastAsiaTheme="minorEastAsia"/>
                <w:sz w:val="20"/>
                <w:szCs w:val="20"/>
              </w:rPr>
            </w:pPr>
          </w:p>
          <w:p w14:paraId="7B8089D2" w14:textId="77777777" w:rsidR="00E5611F" w:rsidRDefault="00E5611F" w:rsidP="00E5611F">
            <w:pPr>
              <w:pStyle w:val="ListParagraph"/>
              <w:numPr>
                <w:ilvl w:val="0"/>
                <w:numId w:val="0"/>
              </w:numPr>
              <w:ind w:left="1440"/>
              <w:rPr>
                <w:rFonts w:eastAsiaTheme="minorEastAsia"/>
                <w:sz w:val="20"/>
                <w:szCs w:val="20"/>
              </w:rPr>
            </w:pPr>
          </w:p>
          <w:p w14:paraId="0D343B9F" w14:textId="77777777" w:rsidR="00E5611F" w:rsidRDefault="00E5611F" w:rsidP="00E5611F">
            <w:pPr>
              <w:pStyle w:val="ListParagraph"/>
              <w:numPr>
                <w:ilvl w:val="0"/>
                <w:numId w:val="0"/>
              </w:numPr>
              <w:ind w:left="1440"/>
              <w:rPr>
                <w:rFonts w:eastAsiaTheme="minorEastAsia"/>
                <w:sz w:val="20"/>
                <w:szCs w:val="20"/>
              </w:rPr>
            </w:pPr>
          </w:p>
          <w:p w14:paraId="27DFFFD5" w14:textId="77777777" w:rsidR="00E5611F" w:rsidRDefault="00E5611F" w:rsidP="00E5611F">
            <w:pPr>
              <w:pStyle w:val="ListParagraph"/>
              <w:numPr>
                <w:ilvl w:val="0"/>
                <w:numId w:val="0"/>
              </w:numPr>
              <w:ind w:left="1440"/>
              <w:rPr>
                <w:rFonts w:eastAsiaTheme="minorEastAsia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-5" w:tblpY="-223"/>
              <w:tblOverlap w:val="never"/>
              <w:tblW w:w="8442" w:type="dxa"/>
              <w:tblLayout w:type="fixed"/>
              <w:tblLook w:val="04A0" w:firstRow="1" w:lastRow="0" w:firstColumn="1" w:lastColumn="0" w:noHBand="0" w:noVBand="1"/>
            </w:tblPr>
            <w:tblGrid>
              <w:gridCol w:w="3450"/>
              <w:gridCol w:w="4992"/>
            </w:tblGrid>
            <w:tr w:rsidR="00E5611F" w:rsidRPr="001265AD" w14:paraId="0C5BCCC0" w14:textId="77777777" w:rsidTr="00350C83">
              <w:trPr>
                <w:trHeight w:val="61"/>
              </w:trPr>
              <w:tc>
                <w:tcPr>
                  <w:tcW w:w="3450" w:type="dxa"/>
                </w:tcPr>
                <w:p w14:paraId="57664347" w14:textId="77777777" w:rsidR="00E5611F" w:rsidRPr="001265AD" w:rsidRDefault="00E5611F" w:rsidP="00E5611F">
                  <w:pPr>
                    <w:pStyle w:val="ListParagraph"/>
                    <w:numPr>
                      <w:ilvl w:val="0"/>
                      <w:numId w:val="0"/>
                    </w:numPr>
                    <w:tabs>
                      <w:tab w:val="left" w:pos="780"/>
                    </w:tabs>
                    <w:spacing w:before="1"/>
                    <w:ind w:left="360" w:right="434"/>
                    <w:rPr>
                      <w:rFonts w:cs="Arial"/>
                      <w:b/>
                      <w:sz w:val="20"/>
                      <w:szCs w:val="20"/>
                      <w:lang w:val="en-ZA"/>
                    </w:rPr>
                  </w:pPr>
                  <w:r w:rsidRPr="001265AD">
                    <w:rPr>
                      <w:rFonts w:cs="Arial"/>
                      <w:b/>
                      <w:sz w:val="20"/>
                      <w:szCs w:val="20"/>
                      <w:lang w:val="en-ZA"/>
                    </w:rPr>
                    <w:t>Machine Learning</w:t>
                  </w:r>
                </w:p>
              </w:tc>
              <w:tc>
                <w:tcPr>
                  <w:tcW w:w="4992" w:type="dxa"/>
                </w:tcPr>
                <w:p w14:paraId="092FDDC7" w14:textId="77777777" w:rsidR="00E5611F" w:rsidRPr="001265AD" w:rsidRDefault="00E5611F" w:rsidP="00E5611F">
                  <w:pPr>
                    <w:pStyle w:val="ListParagraph"/>
                    <w:numPr>
                      <w:ilvl w:val="0"/>
                      <w:numId w:val="0"/>
                    </w:numPr>
                    <w:tabs>
                      <w:tab w:val="left" w:pos="780"/>
                    </w:tabs>
                    <w:spacing w:before="1"/>
                    <w:ind w:left="360" w:right="434"/>
                    <w:rPr>
                      <w:rFonts w:cs="Arial"/>
                      <w:b/>
                      <w:sz w:val="20"/>
                      <w:szCs w:val="20"/>
                      <w:lang w:val="en-ZA"/>
                    </w:rPr>
                  </w:pPr>
                  <w:r w:rsidRPr="001265AD">
                    <w:rPr>
                      <w:rFonts w:cs="Arial"/>
                      <w:b/>
                      <w:sz w:val="20"/>
                      <w:szCs w:val="20"/>
                      <w:lang w:val="en-ZA"/>
                    </w:rPr>
                    <w:t>Deep Learning</w:t>
                  </w:r>
                </w:p>
              </w:tc>
            </w:tr>
            <w:tr w:rsidR="00E5611F" w:rsidRPr="001265AD" w14:paraId="34CF0C5C" w14:textId="77777777" w:rsidTr="00350C83">
              <w:trPr>
                <w:trHeight w:val="402"/>
              </w:trPr>
              <w:tc>
                <w:tcPr>
                  <w:tcW w:w="3450" w:type="dxa"/>
                </w:tcPr>
                <w:p w14:paraId="38CA90BB" w14:textId="77777777" w:rsidR="00E5611F" w:rsidRPr="001265AD" w:rsidRDefault="00E5611F" w:rsidP="00E5611F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780"/>
                    </w:tabs>
                    <w:spacing w:before="1"/>
                    <w:ind w:right="434"/>
                    <w:rPr>
                      <w:rFonts w:cs="Arial"/>
                      <w:sz w:val="20"/>
                      <w:szCs w:val="20"/>
                      <w:lang w:val="en-ZA"/>
                    </w:rPr>
                  </w:pPr>
                  <w:r w:rsidRPr="001265AD">
                    <w:rPr>
                      <w:rFonts w:cs="Arial"/>
                      <w:sz w:val="20"/>
                      <w:szCs w:val="20"/>
                      <w:lang w:val="en-ZA"/>
                    </w:rPr>
                    <w:t>K-Means Clustering</w:t>
                  </w:r>
                </w:p>
                <w:p w14:paraId="4E1F2B80" w14:textId="77777777" w:rsidR="00E5611F" w:rsidRPr="001265AD" w:rsidRDefault="00E5611F" w:rsidP="00E5611F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780"/>
                    </w:tabs>
                    <w:spacing w:before="1"/>
                    <w:ind w:right="434"/>
                    <w:rPr>
                      <w:rFonts w:cs="Arial"/>
                      <w:sz w:val="20"/>
                      <w:szCs w:val="20"/>
                      <w:lang w:val="en-ZA"/>
                    </w:rPr>
                  </w:pPr>
                  <w:r w:rsidRPr="001265AD">
                    <w:rPr>
                      <w:rFonts w:cs="Arial"/>
                      <w:sz w:val="20"/>
                      <w:szCs w:val="20"/>
                      <w:lang w:val="en-ZA"/>
                    </w:rPr>
                    <w:t>Association rule mining</w:t>
                  </w:r>
                </w:p>
                <w:p w14:paraId="1CD4B7FA" w14:textId="77777777" w:rsidR="00E5611F" w:rsidRPr="001265AD" w:rsidRDefault="00E5611F" w:rsidP="00E5611F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780"/>
                    </w:tabs>
                    <w:spacing w:before="1"/>
                    <w:ind w:right="434"/>
                    <w:rPr>
                      <w:rFonts w:cs="Arial"/>
                      <w:sz w:val="20"/>
                      <w:szCs w:val="20"/>
                      <w:lang w:val="en-ZA"/>
                    </w:rPr>
                  </w:pPr>
                  <w:r w:rsidRPr="001265AD">
                    <w:rPr>
                      <w:rFonts w:cs="Arial"/>
                      <w:sz w:val="20"/>
                      <w:szCs w:val="20"/>
                      <w:lang w:val="en-ZA"/>
                    </w:rPr>
                    <w:t>Decision tree</w:t>
                  </w:r>
                </w:p>
                <w:p w14:paraId="27A2A992" w14:textId="77777777" w:rsidR="00E5611F" w:rsidRPr="001265AD" w:rsidRDefault="00E5611F" w:rsidP="00E5611F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780"/>
                    </w:tabs>
                    <w:spacing w:before="1"/>
                    <w:ind w:right="434"/>
                    <w:rPr>
                      <w:rFonts w:cs="Arial"/>
                      <w:sz w:val="20"/>
                      <w:szCs w:val="20"/>
                      <w:lang w:val="en-ZA"/>
                    </w:rPr>
                  </w:pPr>
                  <w:r w:rsidRPr="001265AD">
                    <w:rPr>
                      <w:rFonts w:cs="Arial"/>
                      <w:sz w:val="20"/>
                      <w:szCs w:val="20"/>
                      <w:lang w:val="en-ZA"/>
                    </w:rPr>
                    <w:t>Random Forest</w:t>
                  </w:r>
                </w:p>
                <w:p w14:paraId="264FFEE9" w14:textId="77777777" w:rsidR="00E5611F" w:rsidRPr="001265AD" w:rsidRDefault="00E5611F" w:rsidP="00E5611F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780"/>
                    </w:tabs>
                    <w:spacing w:before="1"/>
                    <w:ind w:right="434"/>
                    <w:rPr>
                      <w:rFonts w:cs="Arial"/>
                      <w:sz w:val="20"/>
                      <w:szCs w:val="20"/>
                      <w:lang w:val="en-ZA"/>
                    </w:rPr>
                  </w:pPr>
                  <w:r w:rsidRPr="001265AD">
                    <w:rPr>
                      <w:rFonts w:cs="Arial"/>
                      <w:sz w:val="20"/>
                      <w:szCs w:val="20"/>
                      <w:lang w:val="en-ZA"/>
                    </w:rPr>
                    <w:t>Naive Bayes Classifier.</w:t>
                  </w:r>
                </w:p>
                <w:p w14:paraId="65F30550" w14:textId="77777777" w:rsidR="00E5611F" w:rsidRPr="001265AD" w:rsidRDefault="00E5611F" w:rsidP="00E5611F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780"/>
                    </w:tabs>
                    <w:spacing w:before="1"/>
                    <w:ind w:right="434"/>
                    <w:rPr>
                      <w:rFonts w:cs="Arial"/>
                      <w:sz w:val="20"/>
                      <w:szCs w:val="20"/>
                      <w:lang w:val="en-ZA"/>
                    </w:rPr>
                  </w:pPr>
                  <w:r w:rsidRPr="001265AD">
                    <w:rPr>
                      <w:rFonts w:cs="Arial"/>
                      <w:sz w:val="20"/>
                      <w:szCs w:val="20"/>
                      <w:lang w:val="en-ZA"/>
                    </w:rPr>
                    <w:t>Linear Regression</w:t>
                  </w:r>
                </w:p>
                <w:p w14:paraId="371FB1A5" w14:textId="77777777" w:rsidR="00E5611F" w:rsidRPr="001265AD" w:rsidRDefault="00E5611F" w:rsidP="00E5611F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780"/>
                    </w:tabs>
                    <w:spacing w:before="1"/>
                    <w:ind w:right="434"/>
                    <w:rPr>
                      <w:rFonts w:cs="Arial"/>
                      <w:sz w:val="20"/>
                      <w:szCs w:val="20"/>
                      <w:lang w:val="en-ZA"/>
                    </w:rPr>
                  </w:pPr>
                  <w:r w:rsidRPr="001265AD">
                    <w:rPr>
                      <w:rFonts w:cs="Arial"/>
                      <w:sz w:val="20"/>
                      <w:szCs w:val="20"/>
                      <w:lang w:val="en-ZA"/>
                    </w:rPr>
                    <w:t xml:space="preserve">Logistic Regression                          </w:t>
                  </w:r>
                </w:p>
                <w:p w14:paraId="55EEC9C7" w14:textId="77777777" w:rsidR="00E5611F" w:rsidRPr="001265AD" w:rsidRDefault="00E5611F" w:rsidP="00E5611F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780"/>
                    </w:tabs>
                    <w:spacing w:before="1"/>
                    <w:ind w:right="434"/>
                    <w:rPr>
                      <w:rFonts w:cs="Arial"/>
                      <w:sz w:val="20"/>
                      <w:szCs w:val="20"/>
                      <w:lang w:val="en-ZA"/>
                    </w:rPr>
                  </w:pPr>
                  <w:r w:rsidRPr="001265AD">
                    <w:rPr>
                      <w:rFonts w:cs="Arial"/>
                      <w:sz w:val="20"/>
                      <w:szCs w:val="20"/>
                      <w:lang w:val="en-ZA"/>
                    </w:rPr>
                    <w:t>Support Vector Machines</w:t>
                  </w:r>
                </w:p>
              </w:tc>
              <w:tc>
                <w:tcPr>
                  <w:tcW w:w="4992" w:type="dxa"/>
                </w:tcPr>
                <w:p w14:paraId="44BFB208" w14:textId="77777777" w:rsidR="00E5611F" w:rsidRPr="001265AD" w:rsidRDefault="00E5611F" w:rsidP="00E5611F">
                  <w:pPr>
                    <w:pStyle w:val="ListParagraph"/>
                    <w:numPr>
                      <w:ilvl w:val="0"/>
                      <w:numId w:val="0"/>
                    </w:numPr>
                    <w:tabs>
                      <w:tab w:val="left" w:pos="780"/>
                    </w:tabs>
                    <w:spacing w:before="1"/>
                    <w:ind w:left="360" w:right="434"/>
                    <w:rPr>
                      <w:rFonts w:cs="Arial"/>
                      <w:sz w:val="20"/>
                      <w:szCs w:val="20"/>
                      <w:lang w:val="en-ZA"/>
                    </w:rPr>
                  </w:pPr>
                  <w:r w:rsidRPr="001265AD">
                    <w:rPr>
                      <w:rFonts w:cs="Arial"/>
                      <w:sz w:val="20"/>
                      <w:szCs w:val="20"/>
                      <w:lang w:val="en-ZA"/>
                    </w:rPr>
                    <w:t xml:space="preserve">             </w:t>
                  </w:r>
                </w:p>
                <w:p w14:paraId="091DB57A" w14:textId="77777777" w:rsidR="00E5611F" w:rsidRPr="001265AD" w:rsidRDefault="00E5611F" w:rsidP="00E5611F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780"/>
                    </w:tabs>
                    <w:spacing w:before="1"/>
                    <w:ind w:right="434"/>
                    <w:rPr>
                      <w:rFonts w:cs="Arial"/>
                      <w:sz w:val="20"/>
                      <w:szCs w:val="20"/>
                      <w:lang w:val="en-ZA"/>
                    </w:rPr>
                  </w:pPr>
                  <w:r w:rsidRPr="001265AD">
                    <w:rPr>
                      <w:rFonts w:cs="Arial"/>
                      <w:sz w:val="20"/>
                      <w:szCs w:val="20"/>
                      <w:lang w:val="en-ZA"/>
                    </w:rPr>
                    <w:t>Artificial Neural Networks</w:t>
                  </w:r>
                </w:p>
                <w:p w14:paraId="53C7B142" w14:textId="77777777" w:rsidR="00E5611F" w:rsidRDefault="00D304D6" w:rsidP="00E5611F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780"/>
                    </w:tabs>
                    <w:spacing w:before="1"/>
                    <w:ind w:right="434"/>
                    <w:rPr>
                      <w:rFonts w:cs="Arial"/>
                      <w:sz w:val="20"/>
                      <w:szCs w:val="20"/>
                      <w:lang w:val="en-ZA"/>
                    </w:rPr>
                  </w:pPr>
                  <w:r w:rsidRPr="001265AD">
                    <w:rPr>
                      <w:rFonts w:cs="Arial"/>
                      <w:sz w:val="20"/>
                      <w:szCs w:val="20"/>
                      <w:lang w:val="en-ZA"/>
                    </w:rPr>
                    <w:t>Convolution</w:t>
                  </w:r>
                  <w:r>
                    <w:rPr>
                      <w:rFonts w:cs="Arial"/>
                      <w:sz w:val="20"/>
                      <w:szCs w:val="20"/>
                      <w:lang w:val="en-ZA"/>
                    </w:rPr>
                    <w:t>al</w:t>
                  </w:r>
                  <w:r w:rsidR="00E5611F" w:rsidRPr="001265AD">
                    <w:rPr>
                      <w:rFonts w:cs="Arial"/>
                      <w:sz w:val="20"/>
                      <w:szCs w:val="20"/>
                      <w:lang w:val="en-ZA"/>
                    </w:rPr>
                    <w:t xml:space="preserve"> Neural Networks</w:t>
                  </w:r>
                </w:p>
                <w:p w14:paraId="2EE803B3" w14:textId="77777777" w:rsidR="0028565B" w:rsidRPr="001265AD" w:rsidRDefault="0028565B" w:rsidP="00E5611F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780"/>
                    </w:tabs>
                    <w:spacing w:before="1"/>
                    <w:ind w:right="434"/>
                    <w:rPr>
                      <w:rFonts w:cs="Arial"/>
                      <w:sz w:val="20"/>
                      <w:szCs w:val="20"/>
                      <w:lang w:val="en-ZA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n-ZA"/>
                    </w:rPr>
                    <w:t>Recurrent Neural Network</w:t>
                  </w:r>
                </w:p>
                <w:p w14:paraId="15E2B1E3" w14:textId="77777777" w:rsidR="00E5611F" w:rsidRPr="001265AD" w:rsidRDefault="00E5611F" w:rsidP="00E5611F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780"/>
                    </w:tabs>
                    <w:spacing w:before="1"/>
                    <w:ind w:right="434"/>
                    <w:rPr>
                      <w:rFonts w:cs="Arial"/>
                      <w:sz w:val="20"/>
                      <w:szCs w:val="20"/>
                      <w:lang w:val="en-ZA"/>
                    </w:rPr>
                  </w:pPr>
                  <w:r w:rsidRPr="001265AD">
                    <w:rPr>
                      <w:rFonts w:cs="Arial"/>
                      <w:sz w:val="20"/>
                      <w:szCs w:val="20"/>
                      <w:lang w:val="en-ZA"/>
                    </w:rPr>
                    <w:t xml:space="preserve">Time Series Analysis </w:t>
                  </w:r>
                </w:p>
              </w:tc>
            </w:tr>
          </w:tbl>
          <w:p w14:paraId="0619F66C" w14:textId="77777777" w:rsidR="00E5611F" w:rsidRDefault="00E5611F" w:rsidP="00E5611F">
            <w:pPr>
              <w:pStyle w:val="ListParagraph"/>
              <w:numPr>
                <w:ilvl w:val="0"/>
                <w:numId w:val="0"/>
              </w:numPr>
              <w:ind w:left="1440"/>
              <w:rPr>
                <w:rFonts w:eastAsiaTheme="minorEastAsia"/>
                <w:sz w:val="20"/>
                <w:szCs w:val="20"/>
              </w:rPr>
            </w:pPr>
          </w:p>
          <w:p w14:paraId="2D0F4E46" w14:textId="77777777" w:rsidR="00E5611F" w:rsidRDefault="00E5611F" w:rsidP="00E5611F">
            <w:pPr>
              <w:pStyle w:val="ListParagraph"/>
              <w:numPr>
                <w:ilvl w:val="0"/>
                <w:numId w:val="0"/>
              </w:numPr>
              <w:ind w:left="1440"/>
              <w:rPr>
                <w:rFonts w:eastAsiaTheme="minorEastAsia"/>
                <w:sz w:val="20"/>
                <w:szCs w:val="20"/>
              </w:rPr>
            </w:pPr>
          </w:p>
          <w:p w14:paraId="3F3AA062" w14:textId="77777777" w:rsidR="00E5611F" w:rsidRDefault="00E5611F" w:rsidP="00E5611F">
            <w:pPr>
              <w:pStyle w:val="ListParagraph"/>
              <w:numPr>
                <w:ilvl w:val="0"/>
                <w:numId w:val="0"/>
              </w:numPr>
              <w:ind w:left="1440"/>
              <w:rPr>
                <w:rFonts w:eastAsiaTheme="minorEastAsia"/>
                <w:sz w:val="20"/>
                <w:szCs w:val="20"/>
              </w:rPr>
            </w:pPr>
          </w:p>
          <w:p w14:paraId="472797FB" w14:textId="77777777" w:rsidR="00E5611F" w:rsidRDefault="00E5611F" w:rsidP="00E5611F">
            <w:pPr>
              <w:pStyle w:val="ListParagraph"/>
              <w:numPr>
                <w:ilvl w:val="0"/>
                <w:numId w:val="0"/>
              </w:numPr>
              <w:ind w:left="1440"/>
              <w:rPr>
                <w:rFonts w:eastAsiaTheme="minorEastAsia"/>
                <w:sz w:val="20"/>
                <w:szCs w:val="20"/>
              </w:rPr>
            </w:pPr>
          </w:p>
          <w:p w14:paraId="54FE63DB" w14:textId="77777777" w:rsidR="00E5611F" w:rsidRDefault="00E5611F" w:rsidP="00E5611F">
            <w:pPr>
              <w:pStyle w:val="ListParagraph"/>
              <w:numPr>
                <w:ilvl w:val="0"/>
                <w:numId w:val="0"/>
              </w:numPr>
              <w:ind w:left="1440"/>
              <w:rPr>
                <w:rFonts w:eastAsiaTheme="minorEastAsia"/>
                <w:sz w:val="20"/>
                <w:szCs w:val="20"/>
              </w:rPr>
            </w:pPr>
          </w:p>
          <w:p w14:paraId="3E49A313" w14:textId="77777777" w:rsidR="00E5611F" w:rsidRDefault="00E5611F" w:rsidP="00E5611F">
            <w:pPr>
              <w:pStyle w:val="ListParagraph"/>
              <w:numPr>
                <w:ilvl w:val="0"/>
                <w:numId w:val="0"/>
              </w:numPr>
              <w:ind w:left="1440"/>
              <w:rPr>
                <w:rFonts w:eastAsiaTheme="minorEastAsia"/>
                <w:sz w:val="20"/>
                <w:szCs w:val="20"/>
              </w:rPr>
            </w:pPr>
          </w:p>
          <w:p w14:paraId="2A01D390" w14:textId="77777777" w:rsidR="00E5611F" w:rsidRDefault="00E5611F" w:rsidP="00E5611F">
            <w:pPr>
              <w:pStyle w:val="ListParagraph"/>
              <w:numPr>
                <w:ilvl w:val="0"/>
                <w:numId w:val="0"/>
              </w:numPr>
              <w:ind w:left="1440"/>
              <w:rPr>
                <w:rFonts w:eastAsiaTheme="minorEastAsia"/>
                <w:sz w:val="20"/>
                <w:szCs w:val="20"/>
              </w:rPr>
            </w:pPr>
          </w:p>
          <w:p w14:paraId="231E15FA" w14:textId="77777777" w:rsidR="00E5611F" w:rsidRDefault="00E5611F" w:rsidP="00E5611F">
            <w:pPr>
              <w:pStyle w:val="ListParagraph"/>
              <w:numPr>
                <w:ilvl w:val="0"/>
                <w:numId w:val="0"/>
              </w:numPr>
              <w:ind w:left="1440"/>
              <w:rPr>
                <w:rFonts w:eastAsiaTheme="minorEastAsia"/>
                <w:sz w:val="20"/>
                <w:szCs w:val="20"/>
              </w:rPr>
            </w:pPr>
          </w:p>
          <w:p w14:paraId="543DE96B" w14:textId="77777777" w:rsidR="00E5611F" w:rsidRDefault="00E5611F" w:rsidP="00E5611F">
            <w:pPr>
              <w:pStyle w:val="ListParagraph"/>
              <w:numPr>
                <w:ilvl w:val="0"/>
                <w:numId w:val="0"/>
              </w:numPr>
              <w:ind w:left="1440"/>
              <w:rPr>
                <w:rFonts w:eastAsiaTheme="minorEastAsia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-20" w:tblpY="-291"/>
              <w:tblOverlap w:val="never"/>
              <w:tblW w:w="8454" w:type="dxa"/>
              <w:tblLayout w:type="fixed"/>
              <w:tblLook w:val="04A0" w:firstRow="1" w:lastRow="0" w:firstColumn="1" w:lastColumn="0" w:noHBand="0" w:noVBand="1"/>
            </w:tblPr>
            <w:tblGrid>
              <w:gridCol w:w="3466"/>
              <w:gridCol w:w="4988"/>
            </w:tblGrid>
            <w:tr w:rsidR="00E5611F" w:rsidRPr="001265AD" w14:paraId="5BA50E3B" w14:textId="77777777" w:rsidTr="00350C83">
              <w:trPr>
                <w:trHeight w:val="75"/>
              </w:trPr>
              <w:tc>
                <w:tcPr>
                  <w:tcW w:w="3466" w:type="dxa"/>
                </w:tcPr>
                <w:p w14:paraId="6630804A" w14:textId="77777777" w:rsidR="00B43D91" w:rsidRDefault="00B43D91" w:rsidP="00E5611F">
                  <w:pPr>
                    <w:pStyle w:val="ListParagraph"/>
                    <w:numPr>
                      <w:ilvl w:val="0"/>
                      <w:numId w:val="0"/>
                    </w:numPr>
                    <w:tabs>
                      <w:tab w:val="left" w:pos="780"/>
                    </w:tabs>
                    <w:spacing w:before="1"/>
                    <w:ind w:left="360" w:right="434"/>
                    <w:rPr>
                      <w:rFonts w:cs="Arial"/>
                      <w:b/>
                      <w:sz w:val="20"/>
                      <w:szCs w:val="20"/>
                      <w:lang w:val="en-ZA"/>
                    </w:rPr>
                  </w:pPr>
                </w:p>
                <w:p w14:paraId="6DB68F97" w14:textId="77777777" w:rsidR="00E5611F" w:rsidRPr="001265AD" w:rsidRDefault="00E5611F" w:rsidP="00E5611F">
                  <w:pPr>
                    <w:pStyle w:val="ListParagraph"/>
                    <w:numPr>
                      <w:ilvl w:val="0"/>
                      <w:numId w:val="0"/>
                    </w:numPr>
                    <w:tabs>
                      <w:tab w:val="left" w:pos="780"/>
                    </w:tabs>
                    <w:spacing w:before="1"/>
                    <w:ind w:left="360" w:right="434"/>
                    <w:rPr>
                      <w:rFonts w:cs="Arial"/>
                      <w:b/>
                      <w:sz w:val="20"/>
                      <w:szCs w:val="20"/>
                      <w:lang w:val="en-ZA"/>
                    </w:rPr>
                  </w:pPr>
                  <w:r w:rsidRPr="001265AD">
                    <w:rPr>
                      <w:rFonts w:cs="Arial"/>
                      <w:b/>
                      <w:sz w:val="20"/>
                      <w:szCs w:val="20"/>
                      <w:lang w:val="en-ZA"/>
                    </w:rPr>
                    <w:t>R</w:t>
                  </w:r>
                </w:p>
              </w:tc>
              <w:tc>
                <w:tcPr>
                  <w:tcW w:w="4988" w:type="dxa"/>
                </w:tcPr>
                <w:p w14:paraId="0FAF859A" w14:textId="77777777" w:rsidR="00E5611F" w:rsidRPr="001265AD" w:rsidRDefault="00E5611F" w:rsidP="00E5611F">
                  <w:pPr>
                    <w:pStyle w:val="ListParagraph"/>
                    <w:numPr>
                      <w:ilvl w:val="0"/>
                      <w:numId w:val="0"/>
                    </w:numPr>
                    <w:tabs>
                      <w:tab w:val="left" w:pos="780"/>
                    </w:tabs>
                    <w:spacing w:before="1"/>
                    <w:ind w:left="360" w:right="434"/>
                    <w:rPr>
                      <w:rFonts w:cs="Arial"/>
                      <w:b/>
                      <w:sz w:val="20"/>
                      <w:szCs w:val="20"/>
                      <w:lang w:val="en-ZA"/>
                    </w:rPr>
                  </w:pPr>
                  <w:r w:rsidRPr="001265AD">
                    <w:rPr>
                      <w:rFonts w:cs="Arial"/>
                      <w:b/>
                      <w:sz w:val="20"/>
                      <w:szCs w:val="20"/>
                      <w:lang w:val="en-ZA"/>
                    </w:rPr>
                    <w:t>Python</w:t>
                  </w:r>
                </w:p>
              </w:tc>
            </w:tr>
            <w:tr w:rsidR="00E5611F" w:rsidRPr="001265AD" w14:paraId="3551E058" w14:textId="77777777" w:rsidTr="00350C83">
              <w:trPr>
                <w:trHeight w:val="765"/>
              </w:trPr>
              <w:tc>
                <w:tcPr>
                  <w:tcW w:w="3466" w:type="dxa"/>
                </w:tcPr>
                <w:p w14:paraId="661FCA7E" w14:textId="77777777" w:rsidR="00E5611F" w:rsidRDefault="00E5611F" w:rsidP="00E5611F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780"/>
                    </w:tabs>
                    <w:spacing w:before="1"/>
                    <w:ind w:right="434"/>
                    <w:rPr>
                      <w:rFonts w:cs="Arial"/>
                      <w:sz w:val="20"/>
                      <w:szCs w:val="20"/>
                      <w:lang w:val="en-ZA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n-ZA"/>
                    </w:rPr>
                    <w:t>R Studio</w:t>
                  </w:r>
                </w:p>
                <w:p w14:paraId="6CA8348A" w14:textId="77777777" w:rsidR="00E5611F" w:rsidRPr="00F22EDD" w:rsidRDefault="00E5611F" w:rsidP="00E5611F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780"/>
                    </w:tabs>
                    <w:spacing w:before="1"/>
                    <w:ind w:right="434"/>
                    <w:rPr>
                      <w:rFonts w:cs="Arial"/>
                      <w:sz w:val="20"/>
                      <w:szCs w:val="20"/>
                      <w:lang w:val="en-ZA"/>
                    </w:rPr>
                  </w:pPr>
                  <w:r w:rsidRPr="001265AD">
                    <w:rPr>
                      <w:rFonts w:cs="Arial"/>
                      <w:sz w:val="20"/>
                      <w:szCs w:val="20"/>
                      <w:lang w:val="en-ZA"/>
                    </w:rPr>
                    <w:t>Data import</w:t>
                  </w:r>
                </w:p>
                <w:p w14:paraId="0BF47A23" w14:textId="77777777" w:rsidR="00E5611F" w:rsidRPr="001265AD" w:rsidRDefault="00E5611F" w:rsidP="00E5611F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780"/>
                    </w:tabs>
                    <w:spacing w:before="1"/>
                    <w:ind w:right="434"/>
                    <w:rPr>
                      <w:rFonts w:cs="Arial"/>
                      <w:sz w:val="20"/>
                      <w:szCs w:val="20"/>
                      <w:lang w:val="en-ZA"/>
                    </w:rPr>
                  </w:pPr>
                  <w:r w:rsidRPr="001265AD">
                    <w:rPr>
                      <w:rFonts w:cs="Arial"/>
                      <w:sz w:val="20"/>
                      <w:szCs w:val="20"/>
                      <w:lang w:val="en-ZA"/>
                    </w:rPr>
                    <w:t>ggplot2</w:t>
                  </w:r>
                </w:p>
                <w:p w14:paraId="3CFE48B0" w14:textId="77777777" w:rsidR="00E5611F" w:rsidRPr="001265AD" w:rsidRDefault="00E5611F" w:rsidP="00E5611F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780"/>
                    </w:tabs>
                    <w:spacing w:before="1"/>
                    <w:ind w:right="434"/>
                    <w:rPr>
                      <w:rFonts w:cs="Arial"/>
                      <w:sz w:val="20"/>
                      <w:szCs w:val="20"/>
                      <w:lang w:val="en-ZA"/>
                    </w:rPr>
                  </w:pPr>
                  <w:r w:rsidRPr="001265AD">
                    <w:rPr>
                      <w:rFonts w:cs="Arial"/>
                      <w:sz w:val="20"/>
                      <w:szCs w:val="20"/>
                      <w:lang w:val="en-ZA"/>
                    </w:rPr>
                    <w:t xml:space="preserve">caret </w:t>
                  </w:r>
                </w:p>
                <w:p w14:paraId="023755B8" w14:textId="77777777" w:rsidR="00E5611F" w:rsidRPr="001265AD" w:rsidRDefault="00E5611F" w:rsidP="00E5611F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780"/>
                    </w:tabs>
                    <w:spacing w:before="1"/>
                    <w:ind w:right="434"/>
                    <w:rPr>
                      <w:rFonts w:cs="Arial"/>
                      <w:sz w:val="20"/>
                      <w:szCs w:val="20"/>
                      <w:lang w:val="en-ZA"/>
                    </w:rPr>
                  </w:pPr>
                  <w:proofErr w:type="spellStart"/>
                  <w:r w:rsidRPr="001265AD">
                    <w:rPr>
                      <w:rFonts w:cs="Arial"/>
                      <w:sz w:val="20"/>
                      <w:szCs w:val="20"/>
                      <w:lang w:val="en-ZA"/>
                    </w:rPr>
                    <w:t>dplyr</w:t>
                  </w:r>
                  <w:proofErr w:type="spellEnd"/>
                </w:p>
                <w:p w14:paraId="1FE015CA" w14:textId="77777777" w:rsidR="00E5611F" w:rsidRPr="001265AD" w:rsidRDefault="00E5611F" w:rsidP="00E5611F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780"/>
                    </w:tabs>
                    <w:spacing w:before="1"/>
                    <w:ind w:right="434"/>
                    <w:rPr>
                      <w:rFonts w:cs="Arial"/>
                      <w:sz w:val="20"/>
                      <w:szCs w:val="20"/>
                      <w:lang w:val="en-ZA"/>
                    </w:rPr>
                  </w:pPr>
                  <w:proofErr w:type="spellStart"/>
                  <w:r w:rsidRPr="001265AD">
                    <w:rPr>
                      <w:rFonts w:cs="Arial"/>
                      <w:sz w:val="20"/>
                      <w:szCs w:val="20"/>
                      <w:lang w:val="en-ZA"/>
                    </w:rPr>
                    <w:t>Rmarkdown</w:t>
                  </w:r>
                  <w:proofErr w:type="spellEnd"/>
                </w:p>
              </w:tc>
              <w:tc>
                <w:tcPr>
                  <w:tcW w:w="4988" w:type="dxa"/>
                </w:tcPr>
                <w:p w14:paraId="72B0A4B9" w14:textId="77777777" w:rsidR="00E5611F" w:rsidRDefault="00E5611F" w:rsidP="00E5611F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780"/>
                    </w:tabs>
                    <w:spacing w:before="1"/>
                    <w:ind w:right="434"/>
                    <w:rPr>
                      <w:rFonts w:cs="Arial"/>
                      <w:sz w:val="20"/>
                      <w:szCs w:val="20"/>
                      <w:lang w:val="en-ZA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n-ZA"/>
                    </w:rPr>
                    <w:t>Anaconda</w:t>
                  </w:r>
                </w:p>
                <w:p w14:paraId="7DAC42D7" w14:textId="77777777" w:rsidR="00E5611F" w:rsidRPr="001265AD" w:rsidRDefault="00E5611F" w:rsidP="00E5611F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780"/>
                    </w:tabs>
                    <w:spacing w:before="1"/>
                    <w:ind w:right="434"/>
                    <w:rPr>
                      <w:rFonts w:cs="Arial"/>
                      <w:sz w:val="20"/>
                      <w:szCs w:val="20"/>
                      <w:lang w:val="en-ZA"/>
                    </w:rPr>
                  </w:pPr>
                  <w:proofErr w:type="spellStart"/>
                  <w:r w:rsidRPr="001265AD">
                    <w:rPr>
                      <w:rFonts w:cs="Arial"/>
                      <w:sz w:val="20"/>
                      <w:szCs w:val="20"/>
                      <w:lang w:val="en-ZA"/>
                    </w:rPr>
                    <w:t>Numpy</w:t>
                  </w:r>
                  <w:proofErr w:type="spellEnd"/>
                </w:p>
                <w:p w14:paraId="548D3933" w14:textId="77777777" w:rsidR="00E5611F" w:rsidRPr="001265AD" w:rsidRDefault="00E5611F" w:rsidP="00E5611F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780"/>
                    </w:tabs>
                    <w:spacing w:before="1"/>
                    <w:ind w:right="434"/>
                    <w:rPr>
                      <w:rFonts w:cs="Arial"/>
                      <w:sz w:val="20"/>
                      <w:szCs w:val="20"/>
                      <w:lang w:val="en-ZA"/>
                    </w:rPr>
                  </w:pPr>
                  <w:r w:rsidRPr="001265AD">
                    <w:rPr>
                      <w:rFonts w:cs="Arial"/>
                      <w:sz w:val="20"/>
                      <w:szCs w:val="20"/>
                      <w:lang w:val="en-ZA"/>
                    </w:rPr>
                    <w:t>SciPy</w:t>
                  </w:r>
                </w:p>
                <w:p w14:paraId="48D8468C" w14:textId="77777777" w:rsidR="00E5611F" w:rsidRPr="001265AD" w:rsidRDefault="00E5611F" w:rsidP="00E5611F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780"/>
                    </w:tabs>
                    <w:spacing w:before="1"/>
                    <w:ind w:right="434"/>
                    <w:rPr>
                      <w:rFonts w:cs="Arial"/>
                      <w:sz w:val="20"/>
                      <w:szCs w:val="20"/>
                      <w:lang w:val="en-ZA"/>
                    </w:rPr>
                  </w:pPr>
                  <w:r w:rsidRPr="001265AD">
                    <w:rPr>
                      <w:rFonts w:cs="Arial"/>
                      <w:sz w:val="20"/>
                      <w:szCs w:val="20"/>
                      <w:lang w:val="en-ZA"/>
                    </w:rPr>
                    <w:t>Matplotlib</w:t>
                  </w:r>
                </w:p>
                <w:p w14:paraId="2C174DB7" w14:textId="77777777" w:rsidR="00E5611F" w:rsidRDefault="00E5611F" w:rsidP="00E5611F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780"/>
                    </w:tabs>
                    <w:spacing w:before="1"/>
                    <w:ind w:right="434"/>
                    <w:rPr>
                      <w:rFonts w:cs="Arial"/>
                      <w:sz w:val="20"/>
                      <w:szCs w:val="20"/>
                      <w:lang w:val="en-ZA"/>
                    </w:rPr>
                  </w:pPr>
                  <w:r w:rsidRPr="001265AD">
                    <w:rPr>
                      <w:rFonts w:cs="Arial"/>
                      <w:sz w:val="20"/>
                      <w:szCs w:val="20"/>
                      <w:lang w:val="en-ZA"/>
                    </w:rPr>
                    <w:t>Pandas</w:t>
                  </w:r>
                </w:p>
                <w:p w14:paraId="150D2BB1" w14:textId="77777777" w:rsidR="00E5611F" w:rsidRPr="001265AD" w:rsidRDefault="00E5611F" w:rsidP="00E5611F">
                  <w:pPr>
                    <w:pStyle w:val="ListParagraph"/>
                    <w:numPr>
                      <w:ilvl w:val="0"/>
                      <w:numId w:val="0"/>
                    </w:numPr>
                    <w:tabs>
                      <w:tab w:val="left" w:pos="780"/>
                    </w:tabs>
                    <w:spacing w:before="1"/>
                    <w:ind w:left="720" w:right="434"/>
                    <w:rPr>
                      <w:rFonts w:cs="Arial"/>
                      <w:sz w:val="20"/>
                      <w:szCs w:val="20"/>
                      <w:lang w:val="en-ZA"/>
                    </w:rPr>
                  </w:pPr>
                </w:p>
              </w:tc>
            </w:tr>
          </w:tbl>
          <w:p w14:paraId="21186EE8" w14:textId="77777777" w:rsidR="00E5611F" w:rsidRDefault="00E5611F" w:rsidP="00E5611F">
            <w:pPr>
              <w:pStyle w:val="ListParagraph"/>
              <w:numPr>
                <w:ilvl w:val="0"/>
                <w:numId w:val="0"/>
              </w:numPr>
              <w:ind w:left="1440"/>
              <w:rPr>
                <w:rFonts w:eastAsiaTheme="minorEastAsia"/>
                <w:sz w:val="20"/>
                <w:szCs w:val="20"/>
              </w:rPr>
            </w:pPr>
          </w:p>
          <w:p w14:paraId="41637314" w14:textId="77777777" w:rsidR="00E5611F" w:rsidRDefault="00E5611F" w:rsidP="00E5611F">
            <w:pPr>
              <w:pStyle w:val="ListParagraph"/>
              <w:numPr>
                <w:ilvl w:val="0"/>
                <w:numId w:val="0"/>
              </w:numPr>
              <w:ind w:left="1440"/>
              <w:rPr>
                <w:rFonts w:eastAsiaTheme="minorEastAsia"/>
                <w:sz w:val="20"/>
                <w:szCs w:val="20"/>
              </w:rPr>
            </w:pPr>
          </w:p>
          <w:p w14:paraId="1F4293F8" w14:textId="77777777" w:rsidR="00E5611F" w:rsidRDefault="00E5611F" w:rsidP="00E5611F">
            <w:pPr>
              <w:pStyle w:val="ListParagraph"/>
              <w:numPr>
                <w:ilvl w:val="0"/>
                <w:numId w:val="0"/>
              </w:numPr>
              <w:ind w:left="1440"/>
              <w:rPr>
                <w:rFonts w:eastAsiaTheme="minorEastAsia"/>
                <w:sz w:val="20"/>
                <w:szCs w:val="20"/>
              </w:rPr>
            </w:pPr>
          </w:p>
          <w:p w14:paraId="5833526E" w14:textId="77777777" w:rsidR="00E5611F" w:rsidRDefault="00E5611F" w:rsidP="00E5611F">
            <w:pPr>
              <w:pStyle w:val="ListParagraph"/>
              <w:numPr>
                <w:ilvl w:val="0"/>
                <w:numId w:val="0"/>
              </w:numPr>
              <w:ind w:left="1440"/>
              <w:rPr>
                <w:rFonts w:eastAsiaTheme="minorEastAsia"/>
                <w:sz w:val="20"/>
                <w:szCs w:val="20"/>
              </w:rPr>
            </w:pPr>
          </w:p>
          <w:p w14:paraId="43EE2EC9" w14:textId="77777777" w:rsidR="00E5611F" w:rsidRDefault="00E5611F" w:rsidP="00E5611F">
            <w:pPr>
              <w:pStyle w:val="ListParagraph"/>
              <w:numPr>
                <w:ilvl w:val="0"/>
                <w:numId w:val="0"/>
              </w:numPr>
              <w:ind w:left="1440"/>
              <w:rPr>
                <w:rFonts w:eastAsiaTheme="minorEastAsia"/>
                <w:sz w:val="20"/>
                <w:szCs w:val="20"/>
              </w:rPr>
            </w:pPr>
          </w:p>
          <w:p w14:paraId="2385B348" w14:textId="77777777" w:rsidR="00E5611F" w:rsidRDefault="00E5611F" w:rsidP="00E5611F">
            <w:pPr>
              <w:pStyle w:val="ListParagraph"/>
              <w:numPr>
                <w:ilvl w:val="0"/>
                <w:numId w:val="0"/>
              </w:numPr>
              <w:ind w:left="1440"/>
              <w:rPr>
                <w:rFonts w:eastAsiaTheme="minorEastAsia"/>
                <w:sz w:val="20"/>
                <w:szCs w:val="20"/>
              </w:rPr>
            </w:pPr>
          </w:p>
          <w:p w14:paraId="5B3B97F6" w14:textId="77777777" w:rsidR="00E5611F" w:rsidRDefault="00E5611F" w:rsidP="00E5611F">
            <w:pPr>
              <w:pStyle w:val="ListParagraph"/>
              <w:numPr>
                <w:ilvl w:val="0"/>
                <w:numId w:val="0"/>
              </w:numPr>
              <w:ind w:left="1440"/>
              <w:rPr>
                <w:rFonts w:eastAsiaTheme="minorEastAsia"/>
                <w:sz w:val="20"/>
                <w:szCs w:val="20"/>
              </w:rPr>
            </w:pPr>
          </w:p>
          <w:p w14:paraId="1841AB29" w14:textId="77777777" w:rsidR="00E5611F" w:rsidRDefault="00E5611F" w:rsidP="00E5611F">
            <w:pPr>
              <w:pStyle w:val="ListParagraph"/>
              <w:numPr>
                <w:ilvl w:val="0"/>
                <w:numId w:val="0"/>
              </w:numPr>
              <w:ind w:left="1440"/>
              <w:rPr>
                <w:rFonts w:eastAsiaTheme="minorEastAsia"/>
                <w:sz w:val="20"/>
                <w:szCs w:val="20"/>
              </w:rPr>
            </w:pPr>
          </w:p>
          <w:p w14:paraId="2A5001DD" w14:textId="77777777" w:rsidR="00E5611F" w:rsidRDefault="00E5611F" w:rsidP="00E5611F">
            <w:pPr>
              <w:pStyle w:val="ListParagraph"/>
              <w:numPr>
                <w:ilvl w:val="0"/>
                <w:numId w:val="0"/>
              </w:numPr>
              <w:ind w:left="1440"/>
              <w:rPr>
                <w:rFonts w:eastAsiaTheme="minorEastAsia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-5" w:tblpY="-1408"/>
              <w:tblOverlap w:val="never"/>
              <w:tblW w:w="8451" w:type="dxa"/>
              <w:tblLayout w:type="fixed"/>
              <w:tblLook w:val="04A0" w:firstRow="1" w:lastRow="0" w:firstColumn="1" w:lastColumn="0" w:noHBand="0" w:noVBand="1"/>
            </w:tblPr>
            <w:tblGrid>
              <w:gridCol w:w="3446"/>
              <w:gridCol w:w="5005"/>
            </w:tblGrid>
            <w:tr w:rsidR="00A264A7" w:rsidRPr="001265AD" w14:paraId="7B7A43EA" w14:textId="77777777" w:rsidTr="00350C83">
              <w:trPr>
                <w:trHeight w:val="72"/>
              </w:trPr>
              <w:tc>
                <w:tcPr>
                  <w:tcW w:w="3446" w:type="dxa"/>
                </w:tcPr>
                <w:p w14:paraId="5A643714" w14:textId="77777777" w:rsidR="00B43D91" w:rsidRDefault="00B43D91" w:rsidP="00A264A7">
                  <w:pPr>
                    <w:pStyle w:val="ListParagraph"/>
                    <w:numPr>
                      <w:ilvl w:val="0"/>
                      <w:numId w:val="0"/>
                    </w:numPr>
                    <w:tabs>
                      <w:tab w:val="left" w:pos="780"/>
                    </w:tabs>
                    <w:spacing w:before="1"/>
                    <w:ind w:left="360" w:right="434"/>
                    <w:rPr>
                      <w:rFonts w:cs="Arial"/>
                      <w:b/>
                      <w:sz w:val="20"/>
                      <w:szCs w:val="20"/>
                      <w:lang w:val="en-ZA"/>
                    </w:rPr>
                  </w:pPr>
                </w:p>
                <w:p w14:paraId="51A1D228" w14:textId="77777777" w:rsidR="00A264A7" w:rsidRPr="001265AD" w:rsidRDefault="00A264A7" w:rsidP="00A264A7">
                  <w:pPr>
                    <w:pStyle w:val="ListParagraph"/>
                    <w:numPr>
                      <w:ilvl w:val="0"/>
                      <w:numId w:val="0"/>
                    </w:numPr>
                    <w:tabs>
                      <w:tab w:val="left" w:pos="780"/>
                    </w:tabs>
                    <w:spacing w:before="1"/>
                    <w:ind w:left="360" w:right="434"/>
                    <w:rPr>
                      <w:rFonts w:cs="Arial"/>
                      <w:b/>
                      <w:sz w:val="20"/>
                      <w:szCs w:val="20"/>
                      <w:lang w:val="en-ZA"/>
                    </w:rPr>
                  </w:pPr>
                  <w:r w:rsidRPr="001265AD">
                    <w:rPr>
                      <w:rFonts w:cs="Arial"/>
                      <w:b/>
                      <w:sz w:val="20"/>
                      <w:szCs w:val="20"/>
                      <w:lang w:val="en-ZA"/>
                    </w:rPr>
                    <w:t>Big Data Eco Systems</w:t>
                  </w:r>
                </w:p>
              </w:tc>
              <w:tc>
                <w:tcPr>
                  <w:tcW w:w="5005" w:type="dxa"/>
                </w:tcPr>
                <w:p w14:paraId="480824D8" w14:textId="77777777" w:rsidR="00A264A7" w:rsidRPr="001265AD" w:rsidRDefault="00A264A7" w:rsidP="00A264A7">
                  <w:pPr>
                    <w:pStyle w:val="ListParagraph"/>
                    <w:numPr>
                      <w:ilvl w:val="0"/>
                      <w:numId w:val="0"/>
                    </w:numPr>
                    <w:tabs>
                      <w:tab w:val="left" w:pos="780"/>
                    </w:tabs>
                    <w:spacing w:before="1"/>
                    <w:ind w:left="360" w:right="434"/>
                    <w:rPr>
                      <w:rFonts w:cs="Arial"/>
                      <w:sz w:val="20"/>
                      <w:szCs w:val="20"/>
                      <w:lang w:val="en-ZA"/>
                    </w:rPr>
                  </w:pPr>
                </w:p>
              </w:tc>
            </w:tr>
            <w:tr w:rsidR="00A264A7" w:rsidRPr="001265AD" w14:paraId="2F9FB144" w14:textId="77777777" w:rsidTr="00350C83">
              <w:trPr>
                <w:trHeight w:val="351"/>
              </w:trPr>
              <w:tc>
                <w:tcPr>
                  <w:tcW w:w="3446" w:type="dxa"/>
                </w:tcPr>
                <w:p w14:paraId="1C8C52DC" w14:textId="77777777" w:rsidR="00A264A7" w:rsidRPr="001265AD" w:rsidRDefault="00A264A7" w:rsidP="00A264A7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780"/>
                    </w:tabs>
                    <w:spacing w:before="1"/>
                    <w:ind w:right="434"/>
                    <w:rPr>
                      <w:rFonts w:cs="Arial"/>
                      <w:sz w:val="20"/>
                      <w:szCs w:val="20"/>
                      <w:lang w:val="en-ZA"/>
                    </w:rPr>
                  </w:pPr>
                  <w:r w:rsidRPr="001265AD">
                    <w:rPr>
                      <w:rFonts w:cs="Arial"/>
                      <w:sz w:val="20"/>
                      <w:szCs w:val="20"/>
                      <w:lang w:val="en-ZA"/>
                    </w:rPr>
                    <w:t>Hadoop</w:t>
                  </w:r>
                </w:p>
                <w:p w14:paraId="4E53764C" w14:textId="77777777" w:rsidR="00A264A7" w:rsidRPr="001265AD" w:rsidRDefault="00A264A7" w:rsidP="00A264A7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780"/>
                    </w:tabs>
                    <w:spacing w:before="1"/>
                    <w:ind w:right="434"/>
                    <w:rPr>
                      <w:rFonts w:cs="Arial"/>
                      <w:sz w:val="20"/>
                      <w:szCs w:val="20"/>
                      <w:lang w:val="en-ZA"/>
                    </w:rPr>
                  </w:pPr>
                  <w:r w:rsidRPr="001265AD">
                    <w:rPr>
                      <w:rFonts w:cs="Arial"/>
                      <w:sz w:val="20"/>
                      <w:szCs w:val="20"/>
                      <w:lang w:val="en-ZA"/>
                    </w:rPr>
                    <w:t>Map Reduce</w:t>
                  </w:r>
                </w:p>
                <w:p w14:paraId="72EE1A2C" w14:textId="77777777" w:rsidR="00A264A7" w:rsidRPr="001265AD" w:rsidRDefault="00A264A7" w:rsidP="00A264A7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780"/>
                    </w:tabs>
                    <w:spacing w:before="1"/>
                    <w:ind w:right="434"/>
                    <w:rPr>
                      <w:rFonts w:cs="Arial"/>
                      <w:sz w:val="20"/>
                      <w:szCs w:val="20"/>
                      <w:lang w:val="en-ZA"/>
                    </w:rPr>
                  </w:pPr>
                  <w:r w:rsidRPr="001265AD">
                    <w:rPr>
                      <w:rFonts w:cs="Arial"/>
                      <w:sz w:val="20"/>
                      <w:szCs w:val="20"/>
                      <w:lang w:val="en-ZA"/>
                    </w:rPr>
                    <w:t>HDFS</w:t>
                  </w:r>
                </w:p>
              </w:tc>
              <w:tc>
                <w:tcPr>
                  <w:tcW w:w="5005" w:type="dxa"/>
                </w:tcPr>
                <w:p w14:paraId="336EFEA6" w14:textId="77777777" w:rsidR="00A264A7" w:rsidRPr="001265AD" w:rsidRDefault="00A264A7" w:rsidP="00A264A7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780"/>
                    </w:tabs>
                    <w:spacing w:before="1"/>
                    <w:ind w:right="434"/>
                    <w:rPr>
                      <w:rFonts w:cs="Arial"/>
                      <w:sz w:val="20"/>
                      <w:szCs w:val="20"/>
                      <w:lang w:val="en-ZA"/>
                    </w:rPr>
                  </w:pPr>
                  <w:r w:rsidRPr="001265AD">
                    <w:rPr>
                      <w:rFonts w:cs="Arial"/>
                      <w:sz w:val="20"/>
                      <w:szCs w:val="20"/>
                      <w:lang w:val="en-ZA"/>
                    </w:rPr>
                    <w:t>Hive</w:t>
                  </w:r>
                </w:p>
                <w:p w14:paraId="442BF91A" w14:textId="77777777" w:rsidR="00A264A7" w:rsidRPr="001265AD" w:rsidRDefault="00A264A7" w:rsidP="00A264A7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780"/>
                    </w:tabs>
                    <w:spacing w:before="1"/>
                    <w:ind w:right="434"/>
                    <w:rPr>
                      <w:rFonts w:cs="Arial"/>
                      <w:sz w:val="20"/>
                      <w:szCs w:val="20"/>
                      <w:lang w:val="en-ZA"/>
                    </w:rPr>
                  </w:pPr>
                  <w:r w:rsidRPr="001265AD">
                    <w:rPr>
                      <w:rFonts w:cs="Arial"/>
                      <w:sz w:val="20"/>
                      <w:szCs w:val="20"/>
                      <w:lang w:val="en-ZA"/>
                    </w:rPr>
                    <w:t xml:space="preserve">Pig </w:t>
                  </w:r>
                </w:p>
                <w:p w14:paraId="66002945" w14:textId="77777777" w:rsidR="00A264A7" w:rsidRPr="001265AD" w:rsidRDefault="00A264A7" w:rsidP="00A264A7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780"/>
                    </w:tabs>
                    <w:spacing w:before="1"/>
                    <w:ind w:right="434"/>
                    <w:rPr>
                      <w:rFonts w:cs="Arial"/>
                      <w:sz w:val="20"/>
                      <w:szCs w:val="20"/>
                      <w:lang w:val="en-ZA"/>
                    </w:rPr>
                  </w:pPr>
                  <w:r w:rsidRPr="001265AD">
                    <w:rPr>
                      <w:rFonts w:cs="Arial"/>
                      <w:sz w:val="20"/>
                      <w:szCs w:val="20"/>
                      <w:lang w:val="en-ZA"/>
                    </w:rPr>
                    <w:t>Sqoop</w:t>
                  </w:r>
                </w:p>
                <w:p w14:paraId="2F3C1934" w14:textId="77777777" w:rsidR="00A264A7" w:rsidRPr="001265AD" w:rsidRDefault="00A264A7" w:rsidP="00A264A7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780"/>
                    </w:tabs>
                    <w:spacing w:before="1"/>
                    <w:ind w:right="434"/>
                    <w:rPr>
                      <w:rFonts w:cs="Arial"/>
                      <w:b/>
                      <w:sz w:val="20"/>
                      <w:szCs w:val="20"/>
                      <w:lang w:val="en-ZA"/>
                    </w:rPr>
                  </w:pPr>
                  <w:r w:rsidRPr="001265AD">
                    <w:rPr>
                      <w:rFonts w:cs="Arial"/>
                      <w:b/>
                      <w:sz w:val="20"/>
                      <w:szCs w:val="20"/>
                      <w:lang w:val="en-ZA"/>
                    </w:rPr>
                    <w:t xml:space="preserve">Spark </w:t>
                  </w:r>
                </w:p>
              </w:tc>
            </w:tr>
          </w:tbl>
          <w:p w14:paraId="1C603B39" w14:textId="77777777" w:rsidR="00E5611F" w:rsidRDefault="00E5611F" w:rsidP="00E5611F">
            <w:pPr>
              <w:pStyle w:val="ListParagraph"/>
              <w:numPr>
                <w:ilvl w:val="0"/>
                <w:numId w:val="0"/>
              </w:numPr>
              <w:ind w:left="1440"/>
              <w:rPr>
                <w:rFonts w:eastAsiaTheme="minorEastAsia"/>
                <w:sz w:val="20"/>
                <w:szCs w:val="20"/>
              </w:rPr>
            </w:pPr>
          </w:p>
          <w:p w14:paraId="32CCB20E" w14:textId="77777777" w:rsidR="00E5611F" w:rsidRDefault="00E5611F" w:rsidP="00E5611F">
            <w:pPr>
              <w:pStyle w:val="ListParagraph"/>
              <w:numPr>
                <w:ilvl w:val="0"/>
                <w:numId w:val="0"/>
              </w:numPr>
              <w:ind w:left="1440"/>
              <w:rPr>
                <w:rFonts w:eastAsiaTheme="minorEastAsia"/>
                <w:sz w:val="20"/>
                <w:szCs w:val="20"/>
              </w:rPr>
            </w:pPr>
          </w:p>
          <w:p w14:paraId="71D78D56" w14:textId="77777777" w:rsidR="00E5611F" w:rsidRDefault="00E5611F" w:rsidP="00E5611F">
            <w:pPr>
              <w:pStyle w:val="ListParagraph"/>
              <w:numPr>
                <w:ilvl w:val="0"/>
                <w:numId w:val="0"/>
              </w:numPr>
              <w:ind w:left="1440"/>
              <w:rPr>
                <w:rFonts w:eastAsiaTheme="minorEastAsia"/>
                <w:sz w:val="20"/>
                <w:szCs w:val="20"/>
              </w:rPr>
            </w:pPr>
          </w:p>
          <w:p w14:paraId="75561CAB" w14:textId="77777777" w:rsidR="00A264A7" w:rsidRDefault="00A264A7" w:rsidP="00E5611F">
            <w:pPr>
              <w:pStyle w:val="ListParagraph"/>
              <w:numPr>
                <w:ilvl w:val="0"/>
                <w:numId w:val="0"/>
              </w:numPr>
              <w:ind w:left="1440"/>
              <w:rPr>
                <w:rFonts w:eastAsiaTheme="minorEastAsia"/>
                <w:sz w:val="20"/>
                <w:szCs w:val="20"/>
              </w:rPr>
            </w:pPr>
          </w:p>
          <w:p w14:paraId="0396B2DA" w14:textId="77777777" w:rsidR="00A264A7" w:rsidRDefault="00A264A7" w:rsidP="00E5611F">
            <w:pPr>
              <w:pStyle w:val="ListParagraph"/>
              <w:numPr>
                <w:ilvl w:val="0"/>
                <w:numId w:val="0"/>
              </w:numPr>
              <w:ind w:left="1440"/>
              <w:rPr>
                <w:rFonts w:eastAsiaTheme="minorEastAsia"/>
                <w:sz w:val="20"/>
                <w:szCs w:val="20"/>
              </w:rPr>
            </w:pPr>
          </w:p>
          <w:p w14:paraId="475809DF" w14:textId="77777777" w:rsidR="00A264A7" w:rsidRDefault="00A264A7" w:rsidP="00E5611F">
            <w:pPr>
              <w:pStyle w:val="ListParagraph"/>
              <w:numPr>
                <w:ilvl w:val="0"/>
                <w:numId w:val="0"/>
              </w:numPr>
              <w:ind w:left="1440"/>
              <w:rPr>
                <w:rFonts w:eastAsiaTheme="minorEastAsia"/>
                <w:sz w:val="20"/>
                <w:szCs w:val="20"/>
              </w:rPr>
            </w:pPr>
          </w:p>
          <w:tbl>
            <w:tblPr>
              <w:tblpPr w:leftFromText="180" w:rightFromText="180" w:vertAnchor="page" w:horzAnchor="margin" w:tblpY="471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908"/>
            </w:tblGrid>
            <w:tr w:rsidR="00A264A7" w:rsidRPr="001265AD" w14:paraId="1114F62D" w14:textId="77777777" w:rsidTr="00350C83">
              <w:trPr>
                <w:trHeight w:val="121"/>
              </w:trPr>
              <w:tc>
                <w:tcPr>
                  <w:tcW w:w="7908" w:type="dxa"/>
                </w:tcPr>
                <w:p w14:paraId="177F7E17" w14:textId="77777777" w:rsidR="00A264A7" w:rsidRPr="001265AD" w:rsidRDefault="00A264A7" w:rsidP="00A264A7">
                  <w:pPr>
                    <w:rPr>
                      <w:rFonts w:ascii="Garamond" w:hAnsi="Garamond" w:cs="Arial"/>
                      <w:b/>
                      <w:sz w:val="20"/>
                      <w:szCs w:val="20"/>
                      <w:lang w:val="en-ZA"/>
                    </w:rPr>
                  </w:pPr>
                  <w:r>
                    <w:rPr>
                      <w:rFonts w:ascii="Garamond" w:hAnsi="Garamond" w:cs="Arial"/>
                      <w:b/>
                      <w:sz w:val="20"/>
                      <w:szCs w:val="20"/>
                      <w:lang w:val="en-ZA"/>
                    </w:rPr>
                    <w:t xml:space="preserve">       </w:t>
                  </w:r>
                  <w:r w:rsidRPr="001265AD">
                    <w:rPr>
                      <w:rFonts w:ascii="Garamond" w:hAnsi="Garamond" w:cs="Arial"/>
                      <w:b/>
                      <w:sz w:val="20"/>
                      <w:szCs w:val="20"/>
                      <w:lang w:val="en-ZA"/>
                    </w:rPr>
                    <w:t>Business Intelligence</w:t>
                  </w:r>
                </w:p>
              </w:tc>
            </w:tr>
            <w:tr w:rsidR="00A264A7" w:rsidRPr="001265AD" w14:paraId="27867AD2" w14:textId="77777777" w:rsidTr="00350C83">
              <w:trPr>
                <w:trHeight w:val="517"/>
              </w:trPr>
              <w:tc>
                <w:tcPr>
                  <w:tcW w:w="7908" w:type="dxa"/>
                </w:tcPr>
                <w:p w14:paraId="6C34CA34" w14:textId="77777777" w:rsidR="00A264A7" w:rsidRPr="001265AD" w:rsidRDefault="00A264A7" w:rsidP="00A264A7">
                  <w:pPr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="Garamond" w:hAnsi="Garamond" w:cs="Calibri"/>
                      <w:sz w:val="20"/>
                      <w:szCs w:val="20"/>
                    </w:rPr>
                  </w:pPr>
                  <w:r w:rsidRPr="001265AD">
                    <w:rPr>
                      <w:rFonts w:ascii="Garamond" w:hAnsi="Garamond" w:cs="Arial"/>
                      <w:sz w:val="20"/>
                      <w:szCs w:val="20"/>
                      <w:lang w:val="en-ZA"/>
                    </w:rPr>
                    <w:t>Tableau</w:t>
                  </w:r>
                </w:p>
                <w:p w14:paraId="403E0D06" w14:textId="77777777" w:rsidR="003F60F9" w:rsidRPr="001265AD" w:rsidRDefault="00A264A7" w:rsidP="003F60F9">
                  <w:pPr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="Garamond" w:hAnsi="Garamond" w:cs="Calibri"/>
                      <w:sz w:val="20"/>
                      <w:szCs w:val="20"/>
                    </w:rPr>
                  </w:pPr>
                  <w:r w:rsidRPr="001265AD">
                    <w:rPr>
                      <w:rFonts w:ascii="Garamond" w:hAnsi="Garamond" w:cs="Arial"/>
                      <w:sz w:val="20"/>
                      <w:szCs w:val="20"/>
                      <w:lang w:val="en-ZA"/>
                    </w:rPr>
                    <w:t>OBIE</w:t>
                  </w:r>
                  <w:r w:rsidR="003F60F9">
                    <w:rPr>
                      <w:rFonts w:ascii="Garamond" w:hAnsi="Garamond" w:cs="Arial"/>
                      <w:sz w:val="20"/>
                      <w:szCs w:val="20"/>
                      <w:lang w:val="en-ZA"/>
                    </w:rPr>
                    <w:t>E</w:t>
                  </w:r>
                </w:p>
              </w:tc>
            </w:tr>
            <w:tr w:rsidR="003F60F9" w:rsidRPr="001265AD" w14:paraId="74A005A3" w14:textId="77777777" w:rsidTr="00350C83">
              <w:trPr>
                <w:trHeight w:val="348"/>
              </w:trPr>
              <w:tc>
                <w:tcPr>
                  <w:tcW w:w="7908" w:type="dxa"/>
                </w:tcPr>
                <w:p w14:paraId="6D228362" w14:textId="77777777" w:rsidR="00F714BD" w:rsidRDefault="003F60F9" w:rsidP="003F60F9">
                  <w:pPr>
                    <w:rPr>
                      <w:rFonts w:ascii="Garamond" w:hAnsi="Garamond" w:cs="Arial"/>
                      <w:b/>
                      <w:sz w:val="20"/>
                      <w:szCs w:val="20"/>
                      <w:lang w:val="en-ZA"/>
                    </w:rPr>
                  </w:pPr>
                  <w:r>
                    <w:rPr>
                      <w:rFonts w:ascii="Garamond" w:hAnsi="Garamond" w:cs="Arial"/>
                      <w:b/>
                      <w:sz w:val="20"/>
                      <w:szCs w:val="20"/>
                      <w:lang w:val="en-ZA"/>
                    </w:rPr>
                    <w:t xml:space="preserve">       </w:t>
                  </w:r>
                </w:p>
                <w:p w14:paraId="6017302D" w14:textId="77777777" w:rsidR="003F60F9" w:rsidRPr="007E54A0" w:rsidRDefault="001671D8" w:rsidP="003F60F9">
                  <w:pPr>
                    <w:rPr>
                      <w:rFonts w:ascii="Garamond" w:hAnsi="Garamond" w:cs="Arial"/>
                      <w:b/>
                      <w:sz w:val="20"/>
                      <w:szCs w:val="20"/>
                      <w:lang w:val="en-ZA"/>
                    </w:rPr>
                  </w:pPr>
                  <w:r>
                    <w:rPr>
                      <w:rFonts w:ascii="Garamond" w:hAnsi="Garamond" w:cs="Arial"/>
                      <w:b/>
                      <w:sz w:val="20"/>
                      <w:szCs w:val="20"/>
                      <w:lang w:val="en-ZA"/>
                    </w:rPr>
                    <w:t xml:space="preserve">       Technical</w:t>
                  </w:r>
                  <w:r w:rsidR="00456028">
                    <w:rPr>
                      <w:rFonts w:ascii="Garamond" w:hAnsi="Garamond" w:cs="Arial"/>
                      <w:b/>
                      <w:sz w:val="20"/>
                      <w:szCs w:val="20"/>
                      <w:lang w:val="en-ZA"/>
                    </w:rPr>
                    <w:t xml:space="preserve"> </w:t>
                  </w:r>
                  <w:r w:rsidR="003F60F9" w:rsidRPr="007E54A0">
                    <w:rPr>
                      <w:rFonts w:ascii="Garamond" w:hAnsi="Garamond" w:cs="Arial"/>
                      <w:b/>
                      <w:sz w:val="20"/>
                      <w:szCs w:val="20"/>
                      <w:lang w:val="en-ZA"/>
                    </w:rPr>
                    <w:t>Skills</w:t>
                  </w:r>
                </w:p>
              </w:tc>
            </w:tr>
            <w:tr w:rsidR="003F60F9" w:rsidRPr="001265AD" w14:paraId="23C347E1" w14:textId="77777777" w:rsidTr="00350C83">
              <w:trPr>
                <w:trHeight w:val="1415"/>
              </w:trPr>
              <w:tc>
                <w:tcPr>
                  <w:tcW w:w="7908" w:type="dxa"/>
                </w:tcPr>
                <w:p w14:paraId="3A052F82" w14:textId="77777777" w:rsidR="003F60F9" w:rsidRPr="001265AD" w:rsidRDefault="003F60F9" w:rsidP="003F60F9">
                  <w:pPr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="Garamond" w:hAnsi="Garamond" w:cs="Arial"/>
                      <w:sz w:val="20"/>
                      <w:szCs w:val="20"/>
                      <w:lang w:val="en-ZA"/>
                    </w:rPr>
                  </w:pPr>
                  <w:r w:rsidRPr="001265AD">
                    <w:rPr>
                      <w:rFonts w:ascii="Garamond" w:hAnsi="Garamond" w:cs="Arial"/>
                      <w:sz w:val="20"/>
                      <w:szCs w:val="20"/>
                      <w:lang w:val="en-ZA"/>
                    </w:rPr>
                    <w:t xml:space="preserve">Microsoft </w:t>
                  </w:r>
                  <w:r w:rsidR="003F55FB">
                    <w:rPr>
                      <w:rFonts w:ascii="Garamond" w:hAnsi="Garamond" w:cs="Arial"/>
                      <w:sz w:val="20"/>
                      <w:szCs w:val="20"/>
                      <w:lang w:val="en-ZA"/>
                    </w:rPr>
                    <w:t xml:space="preserve">Office Suite     </w:t>
                  </w:r>
                  <w:r w:rsidRPr="001265AD">
                    <w:rPr>
                      <w:rFonts w:ascii="Garamond" w:hAnsi="Garamond" w:cs="Arial"/>
                      <w:sz w:val="20"/>
                      <w:szCs w:val="20"/>
                      <w:lang w:val="en-ZA"/>
                    </w:rPr>
                    <w:t xml:space="preserve">            Visio, MS-Projects, Word, Excel, PowerPoint.</w:t>
                  </w:r>
                </w:p>
                <w:p w14:paraId="73FC5A47" w14:textId="77777777" w:rsidR="003F60F9" w:rsidRPr="001265AD" w:rsidRDefault="003F60F9" w:rsidP="003F60F9">
                  <w:pPr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="Garamond" w:hAnsi="Garamond" w:cs="Arial"/>
                      <w:sz w:val="20"/>
                      <w:szCs w:val="20"/>
                      <w:lang w:val="en-ZA"/>
                    </w:rPr>
                  </w:pPr>
                  <w:r w:rsidRPr="001265AD">
                    <w:rPr>
                      <w:rFonts w:ascii="Garamond" w:hAnsi="Garamond" w:cs="Arial"/>
                      <w:sz w:val="20"/>
                      <w:szCs w:val="20"/>
                      <w:lang w:val="en-ZA"/>
                    </w:rPr>
                    <w:t>Report T</w:t>
                  </w:r>
                  <w:r w:rsidR="003F55FB">
                    <w:rPr>
                      <w:rFonts w:ascii="Garamond" w:hAnsi="Garamond" w:cs="Arial"/>
                      <w:sz w:val="20"/>
                      <w:szCs w:val="20"/>
                      <w:lang w:val="en-ZA"/>
                    </w:rPr>
                    <w:t xml:space="preserve">ools                      </w:t>
                  </w:r>
                  <w:r>
                    <w:rPr>
                      <w:rFonts w:ascii="Garamond" w:hAnsi="Garamond" w:cs="Arial"/>
                      <w:sz w:val="20"/>
                      <w:szCs w:val="20"/>
                      <w:lang w:val="en-ZA"/>
                    </w:rPr>
                    <w:t xml:space="preserve">        </w:t>
                  </w:r>
                  <w:r w:rsidRPr="001265AD">
                    <w:rPr>
                      <w:rFonts w:ascii="Garamond" w:hAnsi="Garamond" w:cs="Arial"/>
                      <w:sz w:val="20"/>
                      <w:szCs w:val="20"/>
                      <w:lang w:val="en-ZA"/>
                    </w:rPr>
                    <w:t xml:space="preserve">  Data load</w:t>
                  </w:r>
                  <w:r w:rsidR="0060486A">
                    <w:rPr>
                      <w:rFonts w:ascii="Garamond" w:hAnsi="Garamond" w:cs="Arial"/>
                      <w:sz w:val="20"/>
                      <w:szCs w:val="20"/>
                      <w:lang w:val="en-ZA"/>
                    </w:rPr>
                    <w:t>er ,XML Publisher, Reports 10g,</w:t>
                  </w:r>
                  <w:r w:rsidRPr="001265AD">
                    <w:rPr>
                      <w:rFonts w:ascii="Garamond" w:hAnsi="Garamond" w:cs="Arial"/>
                      <w:sz w:val="20"/>
                      <w:szCs w:val="20"/>
                      <w:lang w:val="en-ZA"/>
                    </w:rPr>
                    <w:t>Discovere4i</w:t>
                  </w:r>
                </w:p>
                <w:p w14:paraId="33203DA5" w14:textId="77777777" w:rsidR="003F60F9" w:rsidRPr="001265AD" w:rsidRDefault="003F60F9" w:rsidP="003F60F9">
                  <w:pPr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="Garamond" w:hAnsi="Garamond" w:cs="Arial"/>
                      <w:sz w:val="20"/>
                      <w:szCs w:val="20"/>
                      <w:lang w:val="en-ZA"/>
                    </w:rPr>
                  </w:pPr>
                  <w:r w:rsidRPr="001265AD">
                    <w:rPr>
                      <w:rFonts w:ascii="Garamond" w:hAnsi="Garamond" w:cs="Arial"/>
                      <w:sz w:val="20"/>
                      <w:szCs w:val="20"/>
                      <w:lang w:val="en-ZA"/>
                    </w:rPr>
                    <w:t>Da</w:t>
                  </w:r>
                  <w:r w:rsidR="003F55FB">
                    <w:rPr>
                      <w:rFonts w:ascii="Garamond" w:hAnsi="Garamond" w:cs="Arial"/>
                      <w:sz w:val="20"/>
                      <w:szCs w:val="20"/>
                      <w:lang w:val="en-ZA"/>
                    </w:rPr>
                    <w:t>tabases</w:t>
                  </w:r>
                  <w:r w:rsidR="003F55FB">
                    <w:rPr>
                      <w:rFonts w:ascii="Garamond" w:hAnsi="Garamond" w:cs="Arial"/>
                      <w:sz w:val="20"/>
                      <w:szCs w:val="20"/>
                      <w:lang w:val="en-ZA"/>
                    </w:rPr>
                    <w:tab/>
                    <w:t xml:space="preserve">     </w:t>
                  </w:r>
                  <w:r w:rsidR="003F55FB">
                    <w:rPr>
                      <w:rFonts w:ascii="Garamond" w:hAnsi="Garamond" w:cs="Arial"/>
                      <w:sz w:val="20"/>
                      <w:szCs w:val="20"/>
                      <w:lang w:val="en-ZA"/>
                    </w:rPr>
                    <w:tab/>
                    <w:t xml:space="preserve">  </w:t>
                  </w:r>
                  <w:r>
                    <w:rPr>
                      <w:rFonts w:ascii="Garamond" w:hAnsi="Garamond" w:cs="Arial"/>
                      <w:sz w:val="20"/>
                      <w:szCs w:val="20"/>
                      <w:lang w:val="en-ZA"/>
                    </w:rPr>
                    <w:t xml:space="preserve">     </w:t>
                  </w:r>
                  <w:r w:rsidRPr="001265AD">
                    <w:rPr>
                      <w:rFonts w:ascii="Garamond" w:hAnsi="Garamond" w:cs="Arial"/>
                      <w:sz w:val="20"/>
                      <w:szCs w:val="20"/>
                      <w:lang w:val="en-ZA"/>
                    </w:rPr>
                    <w:t xml:space="preserve">  Oracle 11g</w:t>
                  </w:r>
                </w:p>
                <w:p w14:paraId="76E9B37C" w14:textId="77777777" w:rsidR="003F60F9" w:rsidRPr="001265AD" w:rsidRDefault="003F60F9" w:rsidP="003F60F9">
                  <w:pPr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="Garamond" w:hAnsi="Garamond" w:cs="Arial"/>
                      <w:sz w:val="20"/>
                      <w:szCs w:val="20"/>
                      <w:lang w:val="en-ZA"/>
                    </w:rPr>
                  </w:pPr>
                  <w:r w:rsidRPr="001265AD">
                    <w:rPr>
                      <w:rFonts w:ascii="Garamond" w:hAnsi="Garamond" w:cs="Arial"/>
                      <w:sz w:val="20"/>
                      <w:szCs w:val="20"/>
                      <w:lang w:val="en-ZA"/>
                    </w:rPr>
                    <w:t>Service Desk</w:t>
                  </w:r>
                  <w:r w:rsidRPr="001265AD">
                    <w:rPr>
                      <w:rFonts w:ascii="Garamond" w:hAnsi="Garamond" w:cs="Arial"/>
                      <w:sz w:val="20"/>
                      <w:szCs w:val="20"/>
                      <w:lang w:val="en-ZA"/>
                    </w:rPr>
                    <w:tab/>
                    <w:t xml:space="preserve">                   </w:t>
                  </w:r>
                  <w:r>
                    <w:rPr>
                      <w:rFonts w:ascii="Garamond" w:hAnsi="Garamond" w:cs="Arial"/>
                      <w:sz w:val="20"/>
                      <w:szCs w:val="20"/>
                      <w:lang w:val="en-ZA"/>
                    </w:rPr>
                    <w:t xml:space="preserve">  </w:t>
                  </w:r>
                  <w:r w:rsidRPr="001265AD">
                    <w:rPr>
                      <w:rFonts w:ascii="Garamond" w:hAnsi="Garamond" w:cs="Arial"/>
                      <w:sz w:val="20"/>
                      <w:szCs w:val="20"/>
                      <w:lang w:val="en-ZA"/>
                    </w:rPr>
                    <w:t xml:space="preserve">  BMC Remedy</w:t>
                  </w:r>
                </w:p>
                <w:p w14:paraId="7E97A65C" w14:textId="77777777" w:rsidR="003F60F9" w:rsidRPr="001265AD" w:rsidRDefault="003F60F9" w:rsidP="003F60F9">
                  <w:pPr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="Garamond" w:hAnsi="Garamond" w:cs="Arial"/>
                      <w:sz w:val="20"/>
                      <w:szCs w:val="20"/>
                      <w:lang w:val="en-ZA"/>
                    </w:rPr>
                  </w:pPr>
                  <w:r w:rsidRPr="001265AD">
                    <w:rPr>
                      <w:rFonts w:ascii="Garamond" w:hAnsi="Garamond" w:cs="Arial"/>
                      <w:sz w:val="20"/>
                      <w:szCs w:val="20"/>
                      <w:lang w:val="en-ZA"/>
                    </w:rPr>
                    <w:t>Utilities                                        Toad,Winscp3 &amp;</w:t>
                  </w:r>
                </w:p>
                <w:p w14:paraId="1AD6239E" w14:textId="77777777" w:rsidR="003F60F9" w:rsidRPr="001265AD" w:rsidRDefault="003F60F9" w:rsidP="003F60F9">
                  <w:pPr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="Garamond" w:hAnsi="Garamond" w:cs="Arial"/>
                      <w:sz w:val="20"/>
                      <w:szCs w:val="20"/>
                      <w:lang w:val="en-ZA"/>
                    </w:rPr>
                  </w:pPr>
                  <w:r w:rsidRPr="001265AD">
                    <w:rPr>
                      <w:rFonts w:ascii="Garamond" w:hAnsi="Garamond" w:cs="Arial"/>
                      <w:sz w:val="20"/>
                      <w:szCs w:val="20"/>
                      <w:lang w:val="en-ZA"/>
                    </w:rPr>
                    <w:t xml:space="preserve">Applications                                </w:t>
                  </w:r>
                  <w:r>
                    <w:rPr>
                      <w:rFonts w:ascii="Garamond" w:hAnsi="Garamond" w:cs="Arial"/>
                      <w:sz w:val="20"/>
                      <w:szCs w:val="20"/>
                      <w:lang w:val="en-ZA"/>
                    </w:rPr>
                    <w:t xml:space="preserve"> </w:t>
                  </w:r>
                  <w:r w:rsidRPr="001265AD">
                    <w:rPr>
                      <w:rFonts w:ascii="Garamond" w:hAnsi="Garamond" w:cs="Arial"/>
                      <w:sz w:val="20"/>
                      <w:szCs w:val="20"/>
                      <w:lang w:val="en-ZA"/>
                    </w:rPr>
                    <w:t xml:space="preserve">Oracle Apps R12,Fusion R12,Siebel </w:t>
                  </w:r>
                  <w:proofErr w:type="spellStart"/>
                  <w:r w:rsidRPr="001265AD">
                    <w:rPr>
                      <w:rFonts w:ascii="Garamond" w:hAnsi="Garamond" w:cs="Arial"/>
                      <w:sz w:val="20"/>
                      <w:szCs w:val="20"/>
                      <w:lang w:val="en-ZA"/>
                    </w:rPr>
                    <w:t>Crm,Power</w:t>
                  </w:r>
                  <w:proofErr w:type="spellEnd"/>
                  <w:r w:rsidRPr="001265AD">
                    <w:rPr>
                      <w:rFonts w:ascii="Garamond" w:hAnsi="Garamond" w:cs="Arial"/>
                      <w:sz w:val="20"/>
                      <w:szCs w:val="20"/>
                      <w:lang w:val="en-ZA"/>
                    </w:rPr>
                    <w:t xml:space="preserve"> Builder</w:t>
                  </w:r>
                </w:p>
                <w:p w14:paraId="2421122F" w14:textId="77777777" w:rsidR="003F60F9" w:rsidRPr="001265AD" w:rsidRDefault="003F60F9" w:rsidP="003F60F9">
                  <w:pPr>
                    <w:spacing w:after="0" w:line="240" w:lineRule="auto"/>
                    <w:ind w:left="720"/>
                    <w:rPr>
                      <w:rFonts w:ascii="Garamond" w:hAnsi="Garamond" w:cs="Arial"/>
                      <w:sz w:val="20"/>
                      <w:szCs w:val="20"/>
                      <w:lang w:val="en-ZA"/>
                    </w:rPr>
                  </w:pPr>
                </w:p>
              </w:tc>
            </w:tr>
          </w:tbl>
          <w:p w14:paraId="15A93C10" w14:textId="77777777" w:rsidR="00A264A7" w:rsidRDefault="00A264A7" w:rsidP="00E5611F">
            <w:pPr>
              <w:pStyle w:val="ListParagraph"/>
              <w:numPr>
                <w:ilvl w:val="0"/>
                <w:numId w:val="0"/>
              </w:numPr>
              <w:ind w:left="1440"/>
              <w:rPr>
                <w:rFonts w:eastAsiaTheme="minorEastAsia"/>
                <w:sz w:val="20"/>
                <w:szCs w:val="20"/>
              </w:rPr>
            </w:pPr>
          </w:p>
          <w:p w14:paraId="1871E391" w14:textId="77777777" w:rsidR="00A264A7" w:rsidRDefault="00A264A7" w:rsidP="00E5611F">
            <w:pPr>
              <w:pStyle w:val="ListParagraph"/>
              <w:numPr>
                <w:ilvl w:val="0"/>
                <w:numId w:val="0"/>
              </w:numPr>
              <w:ind w:left="1440"/>
              <w:rPr>
                <w:rFonts w:eastAsiaTheme="minorEastAsia"/>
                <w:sz w:val="20"/>
                <w:szCs w:val="20"/>
              </w:rPr>
            </w:pPr>
          </w:p>
          <w:p w14:paraId="6433FC87" w14:textId="77777777" w:rsidR="00A264A7" w:rsidRDefault="00A264A7" w:rsidP="00E5611F">
            <w:pPr>
              <w:pStyle w:val="ListParagraph"/>
              <w:numPr>
                <w:ilvl w:val="0"/>
                <w:numId w:val="0"/>
              </w:numPr>
              <w:ind w:left="1440"/>
              <w:rPr>
                <w:rFonts w:eastAsiaTheme="minorEastAsia"/>
                <w:sz w:val="20"/>
                <w:szCs w:val="20"/>
              </w:rPr>
            </w:pPr>
          </w:p>
          <w:p w14:paraId="396BB27E" w14:textId="77777777" w:rsidR="003F60F9" w:rsidRDefault="003F60F9" w:rsidP="00E5611F">
            <w:pPr>
              <w:pStyle w:val="ListParagraph"/>
              <w:numPr>
                <w:ilvl w:val="0"/>
                <w:numId w:val="0"/>
              </w:numPr>
              <w:ind w:left="1440"/>
              <w:rPr>
                <w:rFonts w:eastAsiaTheme="minorEastAsia"/>
                <w:sz w:val="20"/>
                <w:szCs w:val="20"/>
              </w:rPr>
            </w:pPr>
          </w:p>
          <w:p w14:paraId="73AB5161" w14:textId="77777777" w:rsidR="003F60F9" w:rsidRPr="00C41192" w:rsidRDefault="003F60F9" w:rsidP="00E5611F">
            <w:pPr>
              <w:pStyle w:val="ListParagraph"/>
              <w:numPr>
                <w:ilvl w:val="0"/>
                <w:numId w:val="0"/>
              </w:numPr>
              <w:ind w:left="1440"/>
              <w:rPr>
                <w:rFonts w:eastAsiaTheme="minorEastAsia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="90" w:tblpY="-225"/>
        <w:tblOverlap w:val="never"/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50"/>
      </w:tblGrid>
      <w:tr w:rsidR="00AB7A0C" w:rsidRPr="001265AD" w14:paraId="21D348EC" w14:textId="77777777" w:rsidTr="009544DD">
        <w:trPr>
          <w:trHeight w:val="69"/>
        </w:trPr>
        <w:tc>
          <w:tcPr>
            <w:tcW w:w="10350" w:type="dxa"/>
            <w:shd w:val="clear" w:color="auto" w:fill="D9D9D9"/>
          </w:tcPr>
          <w:p w14:paraId="444B8FAA" w14:textId="77777777" w:rsidR="00350C83" w:rsidRPr="00913421" w:rsidRDefault="00AB7A0C" w:rsidP="009544DD">
            <w:pPr>
              <w:pStyle w:val="ListParagraph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34"/>
              <w:ind w:left="360"/>
              <w:rPr>
                <w:b/>
                <w:color w:val="000000"/>
                <w:sz w:val="20"/>
                <w:szCs w:val="20"/>
              </w:rPr>
            </w:pPr>
            <w:r w:rsidRPr="00913421">
              <w:rPr>
                <w:b/>
                <w:color w:val="000000"/>
                <w:sz w:val="20"/>
                <w:szCs w:val="20"/>
              </w:rPr>
              <w:t>Certifications</w:t>
            </w:r>
            <w:r w:rsidRPr="00913421">
              <w:rPr>
                <w:b/>
                <w:color w:val="000000"/>
                <w:sz w:val="20"/>
                <w:szCs w:val="20"/>
              </w:rPr>
              <w:tab/>
            </w:r>
            <w:r w:rsidRPr="00913421">
              <w:rPr>
                <w:b/>
                <w:color w:val="000000"/>
                <w:sz w:val="20"/>
                <w:szCs w:val="20"/>
              </w:rPr>
              <w:tab/>
            </w:r>
            <w:r w:rsidRPr="00913421">
              <w:rPr>
                <w:b/>
                <w:color w:val="000000"/>
                <w:sz w:val="20"/>
                <w:szCs w:val="20"/>
              </w:rPr>
              <w:tab/>
            </w:r>
            <w:r w:rsidRPr="00913421">
              <w:rPr>
                <w:b/>
                <w:color w:val="000000"/>
                <w:sz w:val="20"/>
                <w:szCs w:val="20"/>
              </w:rPr>
              <w:tab/>
            </w:r>
            <w:r w:rsidRPr="00913421">
              <w:rPr>
                <w:b/>
                <w:color w:val="000000"/>
                <w:sz w:val="20"/>
                <w:szCs w:val="20"/>
              </w:rPr>
              <w:tab/>
            </w:r>
          </w:p>
        </w:tc>
      </w:tr>
      <w:tr w:rsidR="00AB7A0C" w:rsidRPr="001265AD" w14:paraId="37741F93" w14:textId="77777777" w:rsidTr="009544DD">
        <w:trPr>
          <w:trHeight w:val="774"/>
        </w:trPr>
        <w:tc>
          <w:tcPr>
            <w:tcW w:w="10350" w:type="dxa"/>
            <w:vAlign w:val="center"/>
          </w:tcPr>
          <w:p w14:paraId="41A1493F" w14:textId="77777777" w:rsidR="00AB7A0C" w:rsidRDefault="00AB7A0C" w:rsidP="009544DD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34"/>
              <w:rPr>
                <w:color w:val="000000"/>
                <w:sz w:val="20"/>
                <w:szCs w:val="20"/>
              </w:rPr>
            </w:pPr>
            <w:r w:rsidRPr="0098377F">
              <w:rPr>
                <w:color w:val="000000"/>
                <w:sz w:val="20"/>
                <w:szCs w:val="20"/>
              </w:rPr>
              <w:t xml:space="preserve">Data Science with R </w:t>
            </w:r>
            <w:r w:rsidR="009D7D05">
              <w:rPr>
                <w:color w:val="000000"/>
                <w:sz w:val="20"/>
                <w:szCs w:val="20"/>
              </w:rPr>
              <w:t xml:space="preserve">&amp; Python </w:t>
            </w:r>
            <w:r w:rsidRPr="0098377F">
              <w:rPr>
                <w:color w:val="000000"/>
                <w:sz w:val="20"/>
                <w:szCs w:val="20"/>
              </w:rPr>
              <w:t xml:space="preserve">from DATA CAMP </w:t>
            </w:r>
          </w:p>
          <w:p w14:paraId="6383C29D" w14:textId="77777777" w:rsidR="009D7D05" w:rsidRPr="009D7D05" w:rsidRDefault="009D7D05" w:rsidP="009D7D05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34"/>
              <w:rPr>
                <w:color w:val="000000"/>
                <w:sz w:val="20"/>
                <w:szCs w:val="20"/>
              </w:rPr>
            </w:pPr>
            <w:r w:rsidRPr="0098377F">
              <w:rPr>
                <w:color w:val="000000"/>
                <w:sz w:val="20"/>
                <w:szCs w:val="20"/>
              </w:rPr>
              <w:t>Diploma in Data Science &amp; Big Data Analytics N.I.T</w:t>
            </w:r>
          </w:p>
          <w:p w14:paraId="50CDDAE0" w14:textId="77777777" w:rsidR="00AB7A0C" w:rsidRPr="0098377F" w:rsidRDefault="00AB7A0C" w:rsidP="009544DD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34"/>
              <w:rPr>
                <w:color w:val="000000"/>
                <w:sz w:val="20"/>
                <w:szCs w:val="20"/>
              </w:rPr>
            </w:pPr>
            <w:r w:rsidRPr="0098377F">
              <w:rPr>
                <w:color w:val="000000"/>
                <w:sz w:val="20"/>
                <w:szCs w:val="20"/>
              </w:rPr>
              <w:t>1Z0-051 Oracle Database 11g: SQL Fundamentals</w:t>
            </w:r>
          </w:p>
          <w:p w14:paraId="0452950D" w14:textId="77777777" w:rsidR="00AB7A0C" w:rsidRPr="0098377F" w:rsidRDefault="00AB7A0C" w:rsidP="009544DD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34"/>
              <w:rPr>
                <w:color w:val="000000"/>
                <w:sz w:val="20"/>
                <w:szCs w:val="20"/>
              </w:rPr>
            </w:pPr>
            <w:r w:rsidRPr="0098377F">
              <w:rPr>
                <w:color w:val="000000"/>
                <w:sz w:val="20"/>
                <w:szCs w:val="20"/>
              </w:rPr>
              <w:t>1Z0-147 - Program with PL/SQL</w:t>
            </w:r>
          </w:p>
          <w:p w14:paraId="6F2CC6BF" w14:textId="77777777" w:rsidR="00AB7A0C" w:rsidRPr="0098377F" w:rsidRDefault="009D7D05" w:rsidP="009544DD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3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PMI </w:t>
            </w:r>
            <w:r w:rsidR="00AB7A0C" w:rsidRPr="0098377F">
              <w:rPr>
                <w:color w:val="000000"/>
                <w:sz w:val="20"/>
                <w:szCs w:val="20"/>
              </w:rPr>
              <w:t>PMP- Successfully acquired 35 PDU’S from Grey Campus</w:t>
            </w:r>
          </w:p>
          <w:p w14:paraId="23D181FA" w14:textId="77777777" w:rsidR="00AB7A0C" w:rsidRPr="00913421" w:rsidRDefault="00AB7A0C" w:rsidP="009544DD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34"/>
              <w:rPr>
                <w:b/>
                <w:color w:val="000000"/>
                <w:sz w:val="20"/>
                <w:szCs w:val="20"/>
              </w:rPr>
            </w:pPr>
            <w:r w:rsidRPr="0098377F">
              <w:rPr>
                <w:color w:val="000000"/>
                <w:sz w:val="20"/>
                <w:szCs w:val="20"/>
              </w:rPr>
              <w:t>ITIL V3 Certified (Foundation Certificate in IT Service Management)</w:t>
            </w:r>
          </w:p>
        </w:tc>
      </w:tr>
    </w:tbl>
    <w:tbl>
      <w:tblPr>
        <w:tblpPr w:leftFromText="187" w:rightFromText="187" w:vertAnchor="text" w:horzAnchor="margin" w:tblpX="108" w:tblpY="364"/>
        <w:tblOverlap w:val="never"/>
        <w:tblW w:w="10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3648"/>
        <w:gridCol w:w="4416"/>
      </w:tblGrid>
      <w:tr w:rsidR="002D003F" w:rsidRPr="00ED6D2B" w14:paraId="08236820" w14:textId="77777777" w:rsidTr="002D003F">
        <w:trPr>
          <w:trHeight w:val="73"/>
        </w:trPr>
        <w:tc>
          <w:tcPr>
            <w:tcW w:w="10332" w:type="dxa"/>
            <w:gridSpan w:val="3"/>
            <w:shd w:val="clear" w:color="auto" w:fill="D9D9D9"/>
          </w:tcPr>
          <w:p w14:paraId="7CEC1660" w14:textId="77777777" w:rsidR="002D003F" w:rsidRPr="00ED6D2B" w:rsidRDefault="002D003F" w:rsidP="002D003F">
            <w:pPr>
              <w:autoSpaceDE w:val="0"/>
              <w:autoSpaceDN w:val="0"/>
              <w:adjustRightInd w:val="0"/>
              <w:spacing w:after="34" w:line="240" w:lineRule="auto"/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</w:pPr>
            <w:r w:rsidRPr="00ED6D2B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>Education</w:t>
            </w:r>
            <w:r w:rsidRPr="00ED6D2B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Pr="00ED6D2B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Pr="00ED6D2B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Pr="00ED6D2B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Pr="00ED6D2B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</w:p>
        </w:tc>
      </w:tr>
      <w:tr w:rsidR="002D003F" w:rsidRPr="00ED6D2B" w14:paraId="002100EB" w14:textId="77777777" w:rsidTr="002D003F">
        <w:trPr>
          <w:trHeight w:val="270"/>
        </w:trPr>
        <w:tc>
          <w:tcPr>
            <w:tcW w:w="2268" w:type="dxa"/>
            <w:vAlign w:val="center"/>
          </w:tcPr>
          <w:p w14:paraId="515E41DB" w14:textId="77777777" w:rsidR="002D003F" w:rsidRPr="00ED6D2B" w:rsidRDefault="002D003F" w:rsidP="002D003F">
            <w:pPr>
              <w:autoSpaceDE w:val="0"/>
              <w:autoSpaceDN w:val="0"/>
              <w:adjustRightInd w:val="0"/>
              <w:spacing w:after="34" w:line="240" w:lineRule="auto"/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</w:pPr>
            <w:r w:rsidRPr="00ED6D2B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3648" w:type="dxa"/>
          </w:tcPr>
          <w:p w14:paraId="28114B2C" w14:textId="77777777" w:rsidR="002D003F" w:rsidRPr="00ED6D2B" w:rsidRDefault="002D003F" w:rsidP="002D003F">
            <w:pPr>
              <w:autoSpaceDE w:val="0"/>
              <w:autoSpaceDN w:val="0"/>
              <w:adjustRightInd w:val="0"/>
              <w:spacing w:after="34" w:line="240" w:lineRule="auto"/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</w:pPr>
            <w:r w:rsidRPr="00ED6D2B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>Institute</w:t>
            </w:r>
          </w:p>
        </w:tc>
        <w:tc>
          <w:tcPr>
            <w:tcW w:w="4416" w:type="dxa"/>
          </w:tcPr>
          <w:p w14:paraId="3A7D9DF1" w14:textId="77777777" w:rsidR="002D003F" w:rsidRPr="00ED6D2B" w:rsidRDefault="002D003F" w:rsidP="002D003F">
            <w:pPr>
              <w:autoSpaceDE w:val="0"/>
              <w:autoSpaceDN w:val="0"/>
              <w:adjustRightInd w:val="0"/>
              <w:spacing w:after="34" w:line="240" w:lineRule="auto"/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</w:pPr>
            <w:r w:rsidRPr="00ED6D2B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>Course</w:t>
            </w:r>
          </w:p>
        </w:tc>
      </w:tr>
      <w:tr w:rsidR="002D003F" w:rsidRPr="00ED6D2B" w14:paraId="517B4B1E" w14:textId="77777777" w:rsidTr="002D003F">
        <w:trPr>
          <w:trHeight w:val="270"/>
        </w:trPr>
        <w:tc>
          <w:tcPr>
            <w:tcW w:w="2268" w:type="dxa"/>
            <w:vAlign w:val="center"/>
          </w:tcPr>
          <w:p w14:paraId="0D2CED19" w14:textId="77777777" w:rsidR="002D003F" w:rsidRPr="00ED6D2B" w:rsidRDefault="002D003F" w:rsidP="002D003F">
            <w:pPr>
              <w:autoSpaceDE w:val="0"/>
              <w:autoSpaceDN w:val="0"/>
              <w:adjustRightInd w:val="0"/>
              <w:spacing w:after="34" w:line="240" w:lineRule="auto"/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</w:pPr>
            <w:r w:rsidRPr="00ED6D2B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3648" w:type="dxa"/>
          </w:tcPr>
          <w:p w14:paraId="0F9094A1" w14:textId="77777777" w:rsidR="002D003F" w:rsidRPr="00ED6D2B" w:rsidRDefault="002D003F" w:rsidP="002D003F">
            <w:pPr>
              <w:autoSpaceDE w:val="0"/>
              <w:autoSpaceDN w:val="0"/>
              <w:adjustRightInd w:val="0"/>
              <w:spacing w:after="34" w:line="240" w:lineRule="auto"/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</w:pPr>
            <w:r w:rsidRPr="00ED6D2B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>Mahatma Gandhi Inst. Technology</w:t>
            </w:r>
          </w:p>
        </w:tc>
        <w:tc>
          <w:tcPr>
            <w:tcW w:w="4416" w:type="dxa"/>
          </w:tcPr>
          <w:p w14:paraId="38A29D5A" w14:textId="77777777" w:rsidR="002D003F" w:rsidRPr="00ED6D2B" w:rsidRDefault="002D003F" w:rsidP="002D003F">
            <w:pPr>
              <w:autoSpaceDE w:val="0"/>
              <w:autoSpaceDN w:val="0"/>
              <w:adjustRightInd w:val="0"/>
              <w:spacing w:after="34" w:line="240" w:lineRule="auto"/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</w:pPr>
            <w:proofErr w:type="spellStart"/>
            <w:r w:rsidRPr="00ED6D2B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>B.Tech</w:t>
            </w:r>
            <w:proofErr w:type="spellEnd"/>
            <w:r w:rsidRPr="00ED6D2B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 xml:space="preserve"> in Computer Science Engineering</w:t>
            </w:r>
          </w:p>
        </w:tc>
      </w:tr>
    </w:tbl>
    <w:p w14:paraId="01FD8FB9" w14:textId="77777777" w:rsidR="002D003F" w:rsidRDefault="002D003F" w:rsidP="00B20794">
      <w:pPr>
        <w:spacing w:after="0" w:line="240" w:lineRule="auto"/>
        <w:rPr>
          <w:rFonts w:ascii="Garamond" w:hAnsi="Garamond" w:cs="Arial"/>
          <w:color w:val="333333"/>
          <w:sz w:val="20"/>
          <w:szCs w:val="20"/>
          <w:shd w:val="clear" w:color="auto" w:fill="F6F6F6"/>
        </w:rPr>
      </w:pPr>
    </w:p>
    <w:tbl>
      <w:tblPr>
        <w:tblpPr w:leftFromText="187" w:rightFromText="187" w:vertAnchor="text" w:horzAnchor="margin" w:tblpX="126" w:tblpY="22"/>
        <w:tblOverlap w:val="never"/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880"/>
        <w:gridCol w:w="5220"/>
      </w:tblGrid>
      <w:tr w:rsidR="007B607A" w:rsidRPr="001265AD" w14:paraId="6E8BF6F8" w14:textId="77777777" w:rsidTr="002D003F">
        <w:trPr>
          <w:trHeight w:val="68"/>
        </w:trPr>
        <w:tc>
          <w:tcPr>
            <w:tcW w:w="10368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777F6D2B" w14:textId="77777777" w:rsidR="007B607A" w:rsidRPr="007B607A" w:rsidRDefault="007B607A" w:rsidP="007B607A">
            <w:pPr>
              <w:autoSpaceDE w:val="0"/>
              <w:autoSpaceDN w:val="0"/>
              <w:adjustRightInd w:val="0"/>
              <w:spacing w:after="34" w:line="240" w:lineRule="auto"/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</w:pPr>
            <w:r w:rsidRPr="007B607A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>Employment Summary</w:t>
            </w:r>
            <w:r w:rsidRPr="007B607A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Pr="007B607A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Pr="007B607A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Pr="007B607A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</w:p>
        </w:tc>
      </w:tr>
      <w:tr w:rsidR="007B607A" w:rsidRPr="001265AD" w14:paraId="4E7C0185" w14:textId="77777777" w:rsidTr="002D003F">
        <w:trPr>
          <w:trHeight w:val="251"/>
        </w:trPr>
        <w:tc>
          <w:tcPr>
            <w:tcW w:w="2268" w:type="dxa"/>
            <w:tcBorders>
              <w:left w:val="single" w:sz="6" w:space="0" w:color="000000"/>
              <w:right w:val="single" w:sz="4" w:space="0" w:color="000000"/>
            </w:tcBorders>
            <w:vAlign w:val="center"/>
          </w:tcPr>
          <w:p w14:paraId="0A8E6BAD" w14:textId="77777777" w:rsidR="007B607A" w:rsidRPr="007B607A" w:rsidRDefault="007B607A" w:rsidP="007B607A">
            <w:pPr>
              <w:autoSpaceDE w:val="0"/>
              <w:autoSpaceDN w:val="0"/>
              <w:adjustRightInd w:val="0"/>
              <w:spacing w:after="34" w:line="240" w:lineRule="auto"/>
              <w:rPr>
                <w:rFonts w:ascii="Garamond" w:eastAsiaTheme="minorEastAsia" w:hAnsi="Garamond" w:cstheme="minorHAnsi"/>
                <w:b/>
                <w:color w:val="000000"/>
                <w:sz w:val="20"/>
                <w:szCs w:val="20"/>
              </w:rPr>
            </w:pPr>
            <w:r w:rsidRPr="007B607A">
              <w:rPr>
                <w:rFonts w:ascii="Garamond" w:eastAsiaTheme="minorEastAsia" w:hAnsi="Garamond" w:cstheme="minorHAnsi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2880" w:type="dxa"/>
            <w:tcBorders>
              <w:left w:val="single" w:sz="6" w:space="0" w:color="000000"/>
              <w:right w:val="single" w:sz="4" w:space="0" w:color="000000"/>
            </w:tcBorders>
          </w:tcPr>
          <w:p w14:paraId="14C58EC3" w14:textId="77777777" w:rsidR="007B607A" w:rsidRPr="007B607A" w:rsidRDefault="007B607A" w:rsidP="007B607A">
            <w:pPr>
              <w:autoSpaceDE w:val="0"/>
              <w:autoSpaceDN w:val="0"/>
              <w:adjustRightInd w:val="0"/>
              <w:spacing w:after="34" w:line="240" w:lineRule="auto"/>
              <w:rPr>
                <w:rFonts w:ascii="Garamond" w:eastAsiaTheme="minorEastAsia" w:hAnsi="Garamond" w:cstheme="minorHAnsi"/>
                <w:b/>
                <w:color w:val="000000"/>
                <w:sz w:val="20"/>
                <w:szCs w:val="20"/>
              </w:rPr>
            </w:pPr>
            <w:r w:rsidRPr="007B607A">
              <w:rPr>
                <w:rFonts w:ascii="Garamond" w:eastAsiaTheme="minorEastAsia" w:hAnsi="Garamond" w:cstheme="minorHAnsi"/>
                <w:b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5220" w:type="dxa"/>
            <w:tcBorders>
              <w:left w:val="single" w:sz="6" w:space="0" w:color="000000"/>
              <w:right w:val="single" w:sz="4" w:space="0" w:color="000000"/>
            </w:tcBorders>
          </w:tcPr>
          <w:p w14:paraId="7A028A2E" w14:textId="77777777" w:rsidR="007B607A" w:rsidRPr="007B607A" w:rsidRDefault="007B607A" w:rsidP="007B607A">
            <w:pPr>
              <w:autoSpaceDE w:val="0"/>
              <w:autoSpaceDN w:val="0"/>
              <w:adjustRightInd w:val="0"/>
              <w:spacing w:after="34" w:line="240" w:lineRule="auto"/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</w:pPr>
            <w:r w:rsidRPr="007B607A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>Company</w:t>
            </w:r>
          </w:p>
        </w:tc>
      </w:tr>
      <w:tr w:rsidR="007B607A" w:rsidRPr="001265AD" w14:paraId="02ADD760" w14:textId="77777777" w:rsidTr="002D003F">
        <w:trPr>
          <w:trHeight w:val="251"/>
        </w:trPr>
        <w:tc>
          <w:tcPr>
            <w:tcW w:w="2268" w:type="dxa"/>
            <w:tcBorders>
              <w:left w:val="single" w:sz="6" w:space="0" w:color="000000"/>
              <w:right w:val="single" w:sz="4" w:space="0" w:color="000000"/>
            </w:tcBorders>
            <w:vAlign w:val="center"/>
          </w:tcPr>
          <w:p w14:paraId="06531A12" w14:textId="77777777" w:rsidR="007B607A" w:rsidRPr="007B607A" w:rsidRDefault="007B607A" w:rsidP="007B607A">
            <w:pPr>
              <w:autoSpaceDE w:val="0"/>
              <w:autoSpaceDN w:val="0"/>
              <w:adjustRightInd w:val="0"/>
              <w:spacing w:after="34" w:line="240" w:lineRule="auto"/>
              <w:rPr>
                <w:rFonts w:ascii="Garamond" w:eastAsiaTheme="minorEastAsia" w:hAnsi="Garamond" w:cstheme="minorHAnsi"/>
                <w:b/>
                <w:color w:val="000000"/>
                <w:sz w:val="20"/>
                <w:szCs w:val="20"/>
              </w:rPr>
            </w:pPr>
            <w:r w:rsidRPr="007B607A">
              <w:rPr>
                <w:rFonts w:ascii="Garamond" w:eastAsiaTheme="minorEastAsia" w:hAnsi="Garamond" w:cstheme="minorHAnsi"/>
                <w:b/>
                <w:color w:val="000000"/>
                <w:sz w:val="20"/>
                <w:szCs w:val="20"/>
              </w:rPr>
              <w:t>July  2015-Prsnt</w:t>
            </w:r>
          </w:p>
        </w:tc>
        <w:tc>
          <w:tcPr>
            <w:tcW w:w="2880" w:type="dxa"/>
            <w:tcBorders>
              <w:left w:val="single" w:sz="6" w:space="0" w:color="000000"/>
              <w:right w:val="single" w:sz="4" w:space="0" w:color="000000"/>
            </w:tcBorders>
          </w:tcPr>
          <w:p w14:paraId="3D1BD458" w14:textId="77777777" w:rsidR="007B607A" w:rsidRPr="007B607A" w:rsidRDefault="00144461" w:rsidP="007B607A">
            <w:pPr>
              <w:pStyle w:val="Header"/>
              <w:autoSpaceDE w:val="0"/>
              <w:autoSpaceDN w:val="0"/>
              <w:adjustRightInd w:val="0"/>
              <w:spacing w:before="20" w:after="34"/>
              <w:rPr>
                <w:rFonts w:ascii="Garamond" w:eastAsiaTheme="minorEastAsia" w:hAnsi="Garamond" w:cstheme="minorHAnsi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Theme="minorEastAsia" w:hAnsi="Garamond" w:cstheme="minorHAnsi"/>
                <w:b/>
                <w:color w:val="000000"/>
                <w:sz w:val="20"/>
                <w:szCs w:val="20"/>
              </w:rPr>
              <w:t xml:space="preserve">Sr. </w:t>
            </w:r>
            <w:r w:rsidR="007B607A" w:rsidRPr="007B607A">
              <w:rPr>
                <w:rFonts w:ascii="Garamond" w:eastAsiaTheme="minorEastAsia" w:hAnsi="Garamond" w:cstheme="minorHAnsi"/>
                <w:b/>
                <w:color w:val="000000"/>
                <w:sz w:val="20"/>
                <w:szCs w:val="20"/>
              </w:rPr>
              <w:t>Data Scientist</w:t>
            </w:r>
          </w:p>
        </w:tc>
        <w:tc>
          <w:tcPr>
            <w:tcW w:w="5220" w:type="dxa"/>
            <w:tcBorders>
              <w:left w:val="single" w:sz="6" w:space="0" w:color="000000"/>
              <w:right w:val="single" w:sz="4" w:space="0" w:color="000000"/>
            </w:tcBorders>
          </w:tcPr>
          <w:p w14:paraId="6FAE0976" w14:textId="77777777" w:rsidR="007B607A" w:rsidRPr="007B607A" w:rsidRDefault="002B3600" w:rsidP="00433346">
            <w:pPr>
              <w:autoSpaceDE w:val="0"/>
              <w:autoSpaceDN w:val="0"/>
              <w:adjustRightInd w:val="0"/>
              <w:spacing w:after="34" w:line="240" w:lineRule="auto"/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</w:pPr>
            <w:r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 xml:space="preserve">First Tech                         </w:t>
            </w:r>
            <w:r w:rsidR="00433346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 xml:space="preserve"> </w:t>
            </w:r>
            <w:r w:rsidR="00433346" w:rsidRPr="007B607A">
              <w:rPr>
                <w:rFonts w:ascii="Garamond" w:eastAsiaTheme="minorEastAsia" w:hAnsi="Garamond" w:cstheme="minorHAnsi"/>
                <w:b/>
                <w:color w:val="000000"/>
                <w:sz w:val="20"/>
                <w:szCs w:val="20"/>
              </w:rPr>
              <w:t>(Dubai</w:t>
            </w:r>
            <w:r w:rsidR="00433346">
              <w:rPr>
                <w:rFonts w:ascii="Garamond" w:eastAsiaTheme="minorEastAsia" w:hAnsi="Garamond" w:cstheme="minorHAnsi"/>
                <w:b/>
                <w:color w:val="000000"/>
                <w:sz w:val="20"/>
                <w:szCs w:val="20"/>
              </w:rPr>
              <w:t>/India</w:t>
            </w:r>
            <w:r w:rsidR="00433346" w:rsidRPr="007B607A">
              <w:rPr>
                <w:rFonts w:ascii="Garamond" w:eastAsiaTheme="minorEastAsia" w:hAnsi="Garamond" w:cstheme="minorHAnsi"/>
                <w:b/>
                <w:color w:val="000000"/>
                <w:sz w:val="20"/>
                <w:szCs w:val="20"/>
              </w:rPr>
              <w:t>)</w:t>
            </w:r>
          </w:p>
        </w:tc>
      </w:tr>
      <w:tr w:rsidR="007B607A" w:rsidRPr="001265AD" w14:paraId="219C115E" w14:textId="77777777" w:rsidTr="002D003F">
        <w:trPr>
          <w:trHeight w:val="251"/>
        </w:trPr>
        <w:tc>
          <w:tcPr>
            <w:tcW w:w="2268" w:type="dxa"/>
            <w:tcBorders>
              <w:left w:val="single" w:sz="6" w:space="0" w:color="000000"/>
              <w:right w:val="single" w:sz="4" w:space="0" w:color="000000"/>
            </w:tcBorders>
            <w:vAlign w:val="center"/>
          </w:tcPr>
          <w:p w14:paraId="622C39BE" w14:textId="77777777" w:rsidR="007B607A" w:rsidRPr="007B607A" w:rsidRDefault="007B607A" w:rsidP="007B607A">
            <w:pPr>
              <w:autoSpaceDE w:val="0"/>
              <w:autoSpaceDN w:val="0"/>
              <w:adjustRightInd w:val="0"/>
              <w:spacing w:after="34" w:line="240" w:lineRule="auto"/>
              <w:rPr>
                <w:rFonts w:ascii="Garamond" w:eastAsiaTheme="minorEastAsia" w:hAnsi="Garamond" w:cstheme="minorHAnsi"/>
                <w:b/>
                <w:color w:val="000000"/>
                <w:sz w:val="20"/>
                <w:szCs w:val="20"/>
              </w:rPr>
            </w:pPr>
            <w:r w:rsidRPr="007B607A">
              <w:rPr>
                <w:rFonts w:ascii="Garamond" w:eastAsiaTheme="minorEastAsia" w:hAnsi="Garamond" w:cstheme="minorHAnsi"/>
                <w:b/>
                <w:color w:val="000000"/>
                <w:sz w:val="20"/>
                <w:szCs w:val="20"/>
              </w:rPr>
              <w:t>July  2012- Jun2015</w:t>
            </w:r>
          </w:p>
        </w:tc>
        <w:tc>
          <w:tcPr>
            <w:tcW w:w="2880" w:type="dxa"/>
            <w:tcBorders>
              <w:left w:val="single" w:sz="6" w:space="0" w:color="000000"/>
              <w:right w:val="single" w:sz="4" w:space="0" w:color="000000"/>
            </w:tcBorders>
          </w:tcPr>
          <w:p w14:paraId="55B00CE2" w14:textId="77777777" w:rsidR="007B607A" w:rsidRPr="007B607A" w:rsidRDefault="007B607A" w:rsidP="007B607A">
            <w:pPr>
              <w:autoSpaceDE w:val="0"/>
              <w:autoSpaceDN w:val="0"/>
              <w:adjustRightInd w:val="0"/>
              <w:spacing w:after="34" w:line="240" w:lineRule="auto"/>
              <w:rPr>
                <w:rFonts w:ascii="Garamond" w:eastAsiaTheme="minorEastAsia" w:hAnsi="Garamond" w:cstheme="minorHAnsi"/>
                <w:b/>
                <w:color w:val="000000"/>
                <w:sz w:val="20"/>
                <w:szCs w:val="20"/>
              </w:rPr>
            </w:pPr>
            <w:r w:rsidRPr="007B607A">
              <w:rPr>
                <w:rFonts w:ascii="Garamond" w:eastAsiaTheme="minorEastAsia" w:hAnsi="Garamond" w:cstheme="minorHAnsi"/>
                <w:b/>
                <w:color w:val="000000"/>
                <w:sz w:val="20"/>
                <w:szCs w:val="20"/>
              </w:rPr>
              <w:t>Sr. Oracle apps Consultant</w:t>
            </w:r>
          </w:p>
        </w:tc>
        <w:tc>
          <w:tcPr>
            <w:tcW w:w="5220" w:type="dxa"/>
            <w:tcBorders>
              <w:left w:val="single" w:sz="6" w:space="0" w:color="000000"/>
              <w:right w:val="single" w:sz="4" w:space="0" w:color="000000"/>
            </w:tcBorders>
          </w:tcPr>
          <w:p w14:paraId="5DEB294B" w14:textId="77777777" w:rsidR="007B607A" w:rsidRPr="007B607A" w:rsidRDefault="007B607A" w:rsidP="007B607A">
            <w:pPr>
              <w:autoSpaceDE w:val="0"/>
              <w:autoSpaceDN w:val="0"/>
              <w:adjustRightInd w:val="0"/>
              <w:spacing w:after="34" w:line="240" w:lineRule="auto"/>
              <w:rPr>
                <w:rFonts w:ascii="Garamond" w:eastAsiaTheme="minorEastAsia" w:hAnsi="Garamond" w:cstheme="minorHAnsi"/>
                <w:b/>
                <w:color w:val="000000"/>
                <w:sz w:val="20"/>
                <w:szCs w:val="20"/>
              </w:rPr>
            </w:pPr>
            <w:r w:rsidRPr="007B607A">
              <w:rPr>
                <w:rFonts w:ascii="Garamond" w:eastAsiaTheme="minorEastAsia" w:hAnsi="Garamond" w:cstheme="minorHAnsi"/>
                <w:b/>
                <w:color w:val="000000"/>
                <w:sz w:val="20"/>
                <w:szCs w:val="20"/>
              </w:rPr>
              <w:t xml:space="preserve">Sphere Technologies </w:t>
            </w:r>
            <w:proofErr w:type="spellStart"/>
            <w:r w:rsidRPr="007B607A">
              <w:rPr>
                <w:rFonts w:ascii="Garamond" w:eastAsiaTheme="minorEastAsia" w:hAnsi="Garamond" w:cstheme="minorHAnsi"/>
                <w:b/>
                <w:color w:val="000000"/>
                <w:sz w:val="20"/>
                <w:szCs w:val="20"/>
              </w:rPr>
              <w:t>Fze</w:t>
            </w:r>
            <w:proofErr w:type="spellEnd"/>
            <w:r w:rsidRPr="007B607A">
              <w:rPr>
                <w:rFonts w:ascii="Garamond" w:eastAsiaTheme="minorEastAsia" w:hAnsi="Garamond" w:cstheme="minorHAnsi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B607A">
              <w:rPr>
                <w:rFonts w:ascii="Garamond" w:eastAsiaTheme="minorEastAsia" w:hAnsi="Garamond" w:cstheme="minorHAnsi"/>
                <w:b/>
                <w:color w:val="000000"/>
                <w:sz w:val="20"/>
                <w:szCs w:val="20"/>
              </w:rPr>
              <w:t>Dubai,U.A.E</w:t>
            </w:r>
            <w:proofErr w:type="spellEnd"/>
            <w:r w:rsidRPr="007B607A">
              <w:rPr>
                <w:rFonts w:ascii="Garamond" w:eastAsiaTheme="minorEastAsia" w:hAnsi="Garamond" w:cstheme="minorHAnsi"/>
                <w:b/>
                <w:color w:val="000000"/>
                <w:sz w:val="20"/>
                <w:szCs w:val="20"/>
              </w:rPr>
              <w:t>)</w:t>
            </w:r>
          </w:p>
        </w:tc>
      </w:tr>
      <w:tr w:rsidR="007B607A" w:rsidRPr="001265AD" w14:paraId="4B4BC353" w14:textId="77777777" w:rsidTr="002D003F">
        <w:trPr>
          <w:trHeight w:val="251"/>
        </w:trPr>
        <w:tc>
          <w:tcPr>
            <w:tcW w:w="2268" w:type="dxa"/>
            <w:tcBorders>
              <w:left w:val="single" w:sz="6" w:space="0" w:color="000000"/>
              <w:right w:val="single" w:sz="4" w:space="0" w:color="000000"/>
            </w:tcBorders>
            <w:vAlign w:val="center"/>
          </w:tcPr>
          <w:p w14:paraId="7B5304EF" w14:textId="77777777" w:rsidR="007B607A" w:rsidRPr="007B607A" w:rsidRDefault="007B607A" w:rsidP="007B607A">
            <w:pPr>
              <w:autoSpaceDE w:val="0"/>
              <w:autoSpaceDN w:val="0"/>
              <w:adjustRightInd w:val="0"/>
              <w:spacing w:after="34" w:line="240" w:lineRule="auto"/>
              <w:rPr>
                <w:rFonts w:ascii="Garamond" w:eastAsiaTheme="minorEastAsia" w:hAnsi="Garamond" w:cstheme="minorHAnsi"/>
                <w:b/>
                <w:color w:val="000000"/>
                <w:sz w:val="20"/>
                <w:szCs w:val="20"/>
              </w:rPr>
            </w:pPr>
            <w:r w:rsidRPr="007B607A">
              <w:rPr>
                <w:rFonts w:ascii="Garamond" w:eastAsiaTheme="minorEastAsia" w:hAnsi="Garamond" w:cstheme="minorHAnsi"/>
                <w:b/>
                <w:color w:val="000000"/>
                <w:sz w:val="20"/>
                <w:szCs w:val="20"/>
              </w:rPr>
              <w:t>June 2009- Jun</w:t>
            </w:r>
            <w:r w:rsidR="00F530F2">
              <w:rPr>
                <w:rFonts w:ascii="Garamond" w:eastAsiaTheme="minorEastAsia" w:hAnsi="Garamond" w:cstheme="minorHAnsi"/>
                <w:b/>
                <w:color w:val="000000"/>
                <w:sz w:val="20"/>
                <w:szCs w:val="20"/>
              </w:rPr>
              <w:t>20</w:t>
            </w:r>
            <w:r w:rsidRPr="007B607A">
              <w:rPr>
                <w:rFonts w:ascii="Garamond" w:eastAsiaTheme="minorEastAsia" w:hAnsi="Garamond" w:cstheme="minorHAnsi"/>
                <w:b/>
                <w:color w:val="000000"/>
                <w:sz w:val="20"/>
                <w:szCs w:val="20"/>
              </w:rPr>
              <w:t>12</w:t>
            </w:r>
          </w:p>
        </w:tc>
        <w:tc>
          <w:tcPr>
            <w:tcW w:w="2880" w:type="dxa"/>
            <w:tcBorders>
              <w:left w:val="single" w:sz="6" w:space="0" w:color="000000"/>
              <w:right w:val="single" w:sz="4" w:space="0" w:color="000000"/>
            </w:tcBorders>
          </w:tcPr>
          <w:p w14:paraId="3AF13119" w14:textId="77777777" w:rsidR="007B607A" w:rsidRPr="007B607A" w:rsidRDefault="00B03AA5" w:rsidP="007B607A">
            <w:pPr>
              <w:autoSpaceDE w:val="0"/>
              <w:autoSpaceDN w:val="0"/>
              <w:adjustRightInd w:val="0"/>
              <w:spacing w:after="34" w:line="240" w:lineRule="auto"/>
              <w:rPr>
                <w:rFonts w:ascii="Garamond" w:eastAsiaTheme="minorEastAsia" w:hAnsi="Garamond" w:cstheme="minorHAnsi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Garamond" w:eastAsiaTheme="minorEastAsia" w:hAnsi="Garamond" w:cstheme="minorHAnsi"/>
                <w:b/>
                <w:color w:val="000000"/>
                <w:sz w:val="20"/>
                <w:szCs w:val="20"/>
              </w:rPr>
              <w:t>Sr.</w:t>
            </w:r>
            <w:r w:rsidR="007B607A" w:rsidRPr="007B607A">
              <w:rPr>
                <w:rFonts w:ascii="Garamond" w:eastAsiaTheme="minorEastAsia" w:hAnsi="Garamond" w:cstheme="minorHAnsi"/>
                <w:b/>
                <w:color w:val="000000"/>
                <w:sz w:val="20"/>
                <w:szCs w:val="20"/>
              </w:rPr>
              <w:t>System</w:t>
            </w:r>
            <w:proofErr w:type="spellEnd"/>
            <w:r w:rsidR="007B607A" w:rsidRPr="007B607A">
              <w:rPr>
                <w:rFonts w:ascii="Garamond" w:eastAsiaTheme="minorEastAsia" w:hAnsi="Garamond" w:cstheme="minorHAnsi"/>
                <w:b/>
                <w:color w:val="000000"/>
                <w:sz w:val="20"/>
                <w:szCs w:val="20"/>
              </w:rPr>
              <w:t xml:space="preserve"> Analyst</w:t>
            </w:r>
          </w:p>
        </w:tc>
        <w:tc>
          <w:tcPr>
            <w:tcW w:w="5220" w:type="dxa"/>
            <w:tcBorders>
              <w:left w:val="single" w:sz="6" w:space="0" w:color="000000"/>
              <w:right w:val="single" w:sz="4" w:space="0" w:color="000000"/>
            </w:tcBorders>
          </w:tcPr>
          <w:p w14:paraId="51F551B1" w14:textId="77777777" w:rsidR="007B607A" w:rsidRPr="007B607A" w:rsidRDefault="00D93C0E" w:rsidP="007B607A">
            <w:pPr>
              <w:autoSpaceDE w:val="0"/>
              <w:autoSpaceDN w:val="0"/>
              <w:adjustRightInd w:val="0"/>
              <w:spacing w:after="34" w:line="240" w:lineRule="auto"/>
              <w:rPr>
                <w:rFonts w:ascii="Garamond" w:eastAsiaTheme="minorEastAsia" w:hAnsi="Garamond" w:cstheme="minorHAnsi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Theme="minorEastAsia" w:hAnsi="Garamond" w:cstheme="minorHAnsi"/>
                <w:b/>
                <w:color w:val="000000"/>
                <w:sz w:val="20"/>
                <w:szCs w:val="20"/>
              </w:rPr>
              <w:t>SOG Technologies</w:t>
            </w:r>
            <w:r w:rsidR="000C4A18">
              <w:rPr>
                <w:rFonts w:ascii="Garamond" w:eastAsiaTheme="minorEastAsia" w:hAnsi="Garamond" w:cstheme="minorHAnsi"/>
                <w:b/>
                <w:color w:val="000000"/>
                <w:sz w:val="20"/>
                <w:szCs w:val="20"/>
              </w:rPr>
              <w:t xml:space="preserve"> </w:t>
            </w:r>
            <w:r w:rsidR="002B3600">
              <w:rPr>
                <w:rFonts w:ascii="Garamond" w:eastAsiaTheme="minorEastAsia" w:hAnsi="Garamond" w:cstheme="minorHAnsi"/>
                <w:b/>
                <w:color w:val="000000"/>
                <w:sz w:val="20"/>
                <w:szCs w:val="20"/>
              </w:rPr>
              <w:t xml:space="preserve">           </w:t>
            </w:r>
            <w:r w:rsidR="000C4A18">
              <w:rPr>
                <w:rFonts w:ascii="Garamond" w:eastAsiaTheme="minorEastAsia" w:hAnsi="Garamond" w:cstheme="minorHAnsi"/>
                <w:b/>
                <w:color w:val="000000"/>
                <w:sz w:val="20"/>
                <w:szCs w:val="20"/>
              </w:rPr>
              <w:t>(Dubai/India)</w:t>
            </w:r>
          </w:p>
        </w:tc>
      </w:tr>
    </w:tbl>
    <w:tbl>
      <w:tblPr>
        <w:tblStyle w:val="TableGrid"/>
        <w:tblpPr w:leftFromText="180" w:rightFromText="180" w:vertAnchor="page" w:horzAnchor="margin" w:tblpX="108" w:tblpY="5225"/>
        <w:tblW w:w="10368" w:type="dxa"/>
        <w:tblBorders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8100"/>
      </w:tblGrid>
      <w:tr w:rsidR="00F97E33" w:rsidRPr="00D83BA4" w14:paraId="3EA00277" w14:textId="77777777" w:rsidTr="00F530F2">
        <w:trPr>
          <w:trHeight w:val="23"/>
        </w:trPr>
        <w:tc>
          <w:tcPr>
            <w:tcW w:w="10368" w:type="dxa"/>
            <w:gridSpan w:val="2"/>
            <w:tcBorders>
              <w:bottom w:val="single" w:sz="4" w:space="0" w:color="000000" w:themeColor="text1"/>
            </w:tcBorders>
            <w:shd w:val="clear" w:color="auto" w:fill="D9D9D9"/>
          </w:tcPr>
          <w:p w14:paraId="349120B1" w14:textId="77777777" w:rsidR="00F97E33" w:rsidRPr="00D83BA4" w:rsidRDefault="00F97E33" w:rsidP="00F530F2">
            <w:pPr>
              <w:autoSpaceDE w:val="0"/>
              <w:autoSpaceDN w:val="0"/>
              <w:adjustRightInd w:val="0"/>
              <w:spacing w:after="34"/>
              <w:rPr>
                <w:rFonts w:ascii="Garamond" w:hAnsi="Garamond" w:cstheme="minorHAnsi"/>
                <w:b/>
                <w:sz w:val="20"/>
                <w:szCs w:val="20"/>
              </w:rPr>
            </w:pPr>
            <w:r>
              <w:rPr>
                <w:rFonts w:ascii="Garamond" w:hAnsi="Garamond" w:cstheme="minorHAnsi"/>
                <w:b/>
                <w:sz w:val="20"/>
                <w:szCs w:val="20"/>
              </w:rPr>
              <w:t>Projects</w:t>
            </w:r>
          </w:p>
        </w:tc>
      </w:tr>
      <w:tr w:rsidR="00F97E33" w:rsidRPr="00D83BA4" w14:paraId="43531297" w14:textId="77777777" w:rsidTr="003B2223">
        <w:trPr>
          <w:trHeight w:val="23"/>
        </w:trPr>
        <w:tc>
          <w:tcPr>
            <w:tcW w:w="2268" w:type="dxa"/>
            <w:shd w:val="clear" w:color="auto" w:fill="FFFFFF"/>
            <w:vAlign w:val="center"/>
          </w:tcPr>
          <w:p w14:paraId="1B8B52BE" w14:textId="77777777" w:rsidR="00F97E33" w:rsidRPr="00D83BA4" w:rsidRDefault="00F97E33" w:rsidP="00F530F2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Project 1</w:t>
            </w:r>
          </w:p>
        </w:tc>
        <w:tc>
          <w:tcPr>
            <w:tcW w:w="8100" w:type="dxa"/>
            <w:shd w:val="clear" w:color="auto" w:fill="FFFFFF"/>
          </w:tcPr>
          <w:p w14:paraId="4AF20FC0" w14:textId="77777777" w:rsidR="00F97E33" w:rsidRPr="00A054C0" w:rsidRDefault="00F97E33" w:rsidP="00F530F2">
            <w:pPr>
              <w:ind w:left="360" w:hanging="360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A054C0">
              <w:rPr>
                <w:rFonts w:ascii="Garamond" w:hAnsi="Garamond"/>
                <w:b/>
                <w:bCs/>
                <w:sz w:val="20"/>
                <w:szCs w:val="20"/>
              </w:rPr>
              <w:t>Healthcare Analytics</w:t>
            </w:r>
          </w:p>
        </w:tc>
      </w:tr>
      <w:tr w:rsidR="00F97E33" w:rsidRPr="00D83BA4" w14:paraId="73C7908C" w14:textId="77777777" w:rsidTr="003B2223">
        <w:trPr>
          <w:trHeight w:val="23"/>
        </w:trPr>
        <w:tc>
          <w:tcPr>
            <w:tcW w:w="2268" w:type="dxa"/>
            <w:shd w:val="clear" w:color="auto" w:fill="FFFFFF"/>
            <w:vAlign w:val="center"/>
          </w:tcPr>
          <w:p w14:paraId="64FCFC86" w14:textId="77777777" w:rsidR="00F97E33" w:rsidRPr="00D83BA4" w:rsidRDefault="00F97E33" w:rsidP="00F530F2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Description</w:t>
            </w:r>
          </w:p>
        </w:tc>
        <w:tc>
          <w:tcPr>
            <w:tcW w:w="8100" w:type="dxa"/>
            <w:shd w:val="clear" w:color="auto" w:fill="FFFFFF"/>
          </w:tcPr>
          <w:p w14:paraId="5870A06E" w14:textId="77777777" w:rsidR="00F97E33" w:rsidRPr="003B173E" w:rsidRDefault="00F97E33" w:rsidP="00F530F2">
            <w:pPr>
              <w:ind w:left="360" w:hanging="360"/>
              <w:rPr>
                <w:rFonts w:ascii="Garamond" w:hAnsi="Garamond"/>
                <w:sz w:val="20"/>
                <w:szCs w:val="20"/>
              </w:rPr>
            </w:pPr>
            <w:r w:rsidRPr="003B173E">
              <w:rPr>
                <w:rFonts w:ascii="Garamond" w:hAnsi="Garamond"/>
                <w:sz w:val="20"/>
                <w:szCs w:val="20"/>
              </w:rPr>
              <w:t>This project</w:t>
            </w:r>
            <w:r>
              <w:rPr>
                <w:rFonts w:ascii="Garamond" w:hAnsi="Garamond"/>
                <w:sz w:val="20"/>
                <w:szCs w:val="20"/>
              </w:rPr>
              <w:t xml:space="preserve"> deals with trauma cases coming to hospital for treatment. The main objective is to find out the relationship and association between injury types. By using these hidden relations, associations &amp; patterns  doctors/physicians recommend different tests and scanning</w:t>
            </w:r>
          </w:p>
        </w:tc>
      </w:tr>
      <w:tr w:rsidR="00F97E33" w:rsidRPr="00D83BA4" w14:paraId="09C0CA2A" w14:textId="77777777" w:rsidTr="003B2223">
        <w:trPr>
          <w:trHeight w:val="23"/>
        </w:trPr>
        <w:tc>
          <w:tcPr>
            <w:tcW w:w="2268" w:type="dxa"/>
            <w:shd w:val="clear" w:color="auto" w:fill="FFFFFF"/>
            <w:vAlign w:val="center"/>
          </w:tcPr>
          <w:p w14:paraId="4A013CFA" w14:textId="77777777" w:rsidR="00F97E33" w:rsidRPr="00D83BA4" w:rsidRDefault="00F97E33" w:rsidP="00F530F2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Responsibilities</w:t>
            </w:r>
          </w:p>
        </w:tc>
        <w:tc>
          <w:tcPr>
            <w:tcW w:w="8100" w:type="dxa"/>
            <w:shd w:val="clear" w:color="auto" w:fill="FFFFFF"/>
          </w:tcPr>
          <w:p w14:paraId="2C8D0EE0" w14:textId="77777777" w:rsidR="00F97E33" w:rsidRPr="00A70711" w:rsidRDefault="00F97E33" w:rsidP="00F530F2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C</w:t>
            </w:r>
            <w:r w:rsidRPr="00A70711">
              <w:rPr>
                <w:rFonts w:eastAsiaTheme="minorEastAsia"/>
                <w:sz w:val="20"/>
                <w:szCs w:val="20"/>
              </w:rPr>
              <w:t>leaned &amp; transformed the data to do required analysis</w:t>
            </w:r>
            <w:r>
              <w:rPr>
                <w:rFonts w:eastAsiaTheme="minorEastAsia"/>
                <w:sz w:val="20"/>
                <w:szCs w:val="20"/>
              </w:rPr>
              <w:t xml:space="preserve"> (</w:t>
            </w:r>
            <w:r w:rsidRPr="00A70711">
              <w:rPr>
                <w:rFonts w:eastAsiaTheme="minorEastAsia"/>
                <w:b/>
                <w:bCs/>
                <w:sz w:val="20"/>
                <w:szCs w:val="20"/>
              </w:rPr>
              <w:t>By using “</w:t>
            </w:r>
            <w:proofErr w:type="spellStart"/>
            <w:r w:rsidRPr="00A70711">
              <w:rPr>
                <w:rFonts w:eastAsiaTheme="minorEastAsia"/>
                <w:b/>
                <w:bCs/>
                <w:sz w:val="20"/>
                <w:szCs w:val="20"/>
              </w:rPr>
              <w:t>dplyr</w:t>
            </w:r>
            <w:proofErr w:type="spellEnd"/>
            <w:r w:rsidRPr="00A70711">
              <w:rPr>
                <w:rFonts w:eastAsiaTheme="minorEastAsia"/>
                <w:b/>
                <w:bCs/>
                <w:sz w:val="20"/>
                <w:szCs w:val="20"/>
              </w:rPr>
              <w:t>”, “</w:t>
            </w:r>
            <w:proofErr w:type="spellStart"/>
            <w:r w:rsidRPr="00A70711">
              <w:rPr>
                <w:rFonts w:eastAsiaTheme="minorEastAsia"/>
                <w:b/>
                <w:bCs/>
                <w:sz w:val="20"/>
                <w:szCs w:val="20"/>
              </w:rPr>
              <w:t>tidyr</w:t>
            </w:r>
            <w:proofErr w:type="spellEnd"/>
            <w:r w:rsidRPr="00A70711">
              <w:rPr>
                <w:rFonts w:eastAsiaTheme="minorEastAsia"/>
                <w:b/>
                <w:bCs/>
                <w:sz w:val="20"/>
                <w:szCs w:val="20"/>
              </w:rPr>
              <w:t>”</w:t>
            </w:r>
            <w:r>
              <w:rPr>
                <w:rFonts w:eastAsiaTheme="minorEastAsia"/>
                <w:sz w:val="20"/>
                <w:szCs w:val="20"/>
              </w:rPr>
              <w:t xml:space="preserve"> packages)</w:t>
            </w:r>
          </w:p>
          <w:p w14:paraId="3A8068DD" w14:textId="77777777" w:rsidR="00F97E33" w:rsidRPr="00A70711" w:rsidRDefault="00F97E33" w:rsidP="00F530F2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Performed </w:t>
            </w:r>
            <w:r w:rsidRPr="00A70711">
              <w:rPr>
                <w:rFonts w:eastAsiaTheme="minorEastAsia"/>
                <w:b/>
                <w:bCs/>
                <w:sz w:val="20"/>
                <w:szCs w:val="20"/>
              </w:rPr>
              <w:t xml:space="preserve">chi-square test </w:t>
            </w:r>
            <w:r w:rsidR="005A39E2" w:rsidRPr="00A70711">
              <w:rPr>
                <w:rFonts w:eastAsiaTheme="minorEastAsia"/>
                <w:b/>
                <w:bCs/>
                <w:sz w:val="20"/>
                <w:szCs w:val="20"/>
              </w:rPr>
              <w:t>analysis</w:t>
            </w:r>
            <w:r w:rsidR="005A39E2">
              <w:rPr>
                <w:rFonts w:eastAsiaTheme="minorEastAsia"/>
                <w:sz w:val="20"/>
                <w:szCs w:val="20"/>
              </w:rPr>
              <w:t xml:space="preserve"> to</w:t>
            </w:r>
            <w:r>
              <w:rPr>
                <w:rFonts w:eastAsiaTheme="minorEastAsia"/>
                <w:sz w:val="20"/>
                <w:szCs w:val="20"/>
              </w:rPr>
              <w:t xml:space="preserve"> check  tests of independence</w:t>
            </w:r>
          </w:p>
          <w:p w14:paraId="6B43B6AE" w14:textId="77777777" w:rsidR="00F97E33" w:rsidRPr="0072772C" w:rsidRDefault="00F97E33" w:rsidP="00F530F2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U</w:t>
            </w:r>
            <w:r w:rsidRPr="00A70711">
              <w:rPr>
                <w:rFonts w:eastAsiaTheme="minorEastAsia"/>
                <w:sz w:val="20"/>
                <w:szCs w:val="20"/>
              </w:rPr>
              <w:t>sed "</w:t>
            </w:r>
            <w:proofErr w:type="spellStart"/>
            <w:r w:rsidRPr="00B41D86">
              <w:rPr>
                <w:rFonts w:eastAsiaTheme="minorEastAsia"/>
                <w:b/>
                <w:bCs/>
                <w:sz w:val="20"/>
                <w:szCs w:val="20"/>
              </w:rPr>
              <w:t>apriori</w:t>
            </w:r>
            <w:proofErr w:type="spellEnd"/>
            <w:r w:rsidRPr="00A70711">
              <w:rPr>
                <w:rFonts w:eastAsiaTheme="minorEastAsia"/>
                <w:sz w:val="20"/>
                <w:szCs w:val="20"/>
              </w:rPr>
              <w:t xml:space="preserve">" algorithm </w:t>
            </w:r>
            <w:r w:rsidRPr="00743B72">
              <w:rPr>
                <w:rFonts w:eastAsiaTheme="minorEastAsia"/>
                <w:b/>
                <w:bCs/>
                <w:sz w:val="20"/>
                <w:szCs w:val="20"/>
              </w:rPr>
              <w:t>to mine the strong association rules</w:t>
            </w:r>
            <w:r>
              <w:rPr>
                <w:rFonts w:eastAsiaTheme="minorEastAsia"/>
                <w:b/>
                <w:bCs/>
                <w:sz w:val="20"/>
                <w:szCs w:val="20"/>
              </w:rPr>
              <w:t>(ARM)</w:t>
            </w:r>
          </w:p>
          <w:p w14:paraId="1FC42D98" w14:textId="77777777" w:rsidR="00F97E33" w:rsidRDefault="00F97E33" w:rsidP="00F530F2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 xml:space="preserve">Used supervised &amp; unsupervised </w:t>
            </w:r>
            <w:r w:rsidR="002213CF">
              <w:rPr>
                <w:rFonts w:eastAsiaTheme="minorEastAsia"/>
                <w:b/>
                <w:bCs/>
                <w:sz w:val="20"/>
                <w:szCs w:val="20"/>
              </w:rPr>
              <w:t>modeling</w:t>
            </w:r>
            <w:r>
              <w:rPr>
                <w:rFonts w:eastAsiaTheme="minorEastAsia"/>
                <w:b/>
                <w:bCs/>
                <w:sz w:val="20"/>
                <w:szCs w:val="20"/>
              </w:rPr>
              <w:t xml:space="preserve"> techniques using R/Python</w:t>
            </w:r>
          </w:p>
          <w:p w14:paraId="4415E7C6" w14:textId="77777777" w:rsidR="00F97E33" w:rsidRDefault="00F97E33" w:rsidP="00F530F2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Built multiple models to predict injury types&amp; cause of death by  using </w:t>
            </w:r>
            <w:r w:rsidRPr="00877733">
              <w:rPr>
                <w:rFonts w:eastAsiaTheme="minorEastAsia"/>
                <w:b/>
                <w:bCs/>
                <w:sz w:val="20"/>
                <w:szCs w:val="20"/>
              </w:rPr>
              <w:t>“</w:t>
            </w:r>
            <w:proofErr w:type="spellStart"/>
            <w:r w:rsidRPr="00877733">
              <w:rPr>
                <w:rFonts w:eastAsiaTheme="minorEastAsia"/>
                <w:b/>
                <w:bCs/>
                <w:sz w:val="20"/>
                <w:szCs w:val="20"/>
              </w:rPr>
              <w:t>caret”package</w:t>
            </w:r>
            <w:proofErr w:type="spellEnd"/>
          </w:p>
          <w:p w14:paraId="176982AE" w14:textId="77777777" w:rsidR="00F97E33" w:rsidRDefault="00F97E33" w:rsidP="00F530F2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Performed Classification using </w:t>
            </w:r>
            <w:r w:rsidRPr="0011775F">
              <w:rPr>
                <w:rFonts w:eastAsiaTheme="minorEastAsia"/>
                <w:b/>
                <w:bCs/>
                <w:sz w:val="20"/>
                <w:szCs w:val="20"/>
              </w:rPr>
              <w:t>Deep Learning, Artificial Neural Networks</w:t>
            </w:r>
          </w:p>
          <w:p w14:paraId="45C70854" w14:textId="77777777" w:rsidR="00F97E33" w:rsidRDefault="00F97E33" w:rsidP="00F530F2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Performed </w:t>
            </w:r>
            <w:r w:rsidRPr="005A39E2">
              <w:rPr>
                <w:rFonts w:eastAsiaTheme="minorEastAsia"/>
                <w:b/>
                <w:sz w:val="20"/>
                <w:szCs w:val="20"/>
              </w:rPr>
              <w:t xml:space="preserve">AUC &amp; ROC </w:t>
            </w:r>
            <w:r>
              <w:rPr>
                <w:rFonts w:eastAsiaTheme="minorEastAsia"/>
                <w:sz w:val="20"/>
                <w:szCs w:val="20"/>
              </w:rPr>
              <w:t>analysis of models built</w:t>
            </w:r>
          </w:p>
          <w:p w14:paraId="7F97646A" w14:textId="77777777" w:rsidR="00F97E33" w:rsidRDefault="00F97E33" w:rsidP="00F530F2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Compared classification models with Logistic, Decision trees, Random Forests, &amp; SVM techniques</w:t>
            </w:r>
          </w:p>
          <w:p w14:paraId="6DF437E8" w14:textId="77777777" w:rsidR="00F97E33" w:rsidRPr="0072772C" w:rsidRDefault="00F97E33" w:rsidP="00F530F2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 w:rsidRPr="0072772C">
              <w:rPr>
                <w:rFonts w:eastAsiaTheme="minorEastAsia"/>
                <w:sz w:val="20"/>
                <w:szCs w:val="20"/>
              </w:rPr>
              <w:t>Also performed Regression analysis</w:t>
            </w:r>
          </w:p>
          <w:p w14:paraId="4D11B3CB" w14:textId="77777777" w:rsidR="00F97E33" w:rsidRDefault="00F97E33" w:rsidP="00F530F2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Created various functions, which will give detailed summary reports </w:t>
            </w:r>
          </w:p>
          <w:p w14:paraId="3B2B5DF8" w14:textId="77777777" w:rsidR="00F97E33" w:rsidRPr="00A70711" w:rsidRDefault="00F97E33" w:rsidP="00F530F2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Used </w:t>
            </w:r>
            <w:r w:rsidRPr="0011775F">
              <w:rPr>
                <w:rFonts w:eastAsiaTheme="minorEastAsia"/>
                <w:b/>
                <w:bCs/>
                <w:sz w:val="20"/>
                <w:szCs w:val="20"/>
              </w:rPr>
              <w:t>R markdown</w:t>
            </w:r>
            <w:r>
              <w:rPr>
                <w:rFonts w:eastAsiaTheme="minorEastAsia"/>
                <w:sz w:val="20"/>
                <w:szCs w:val="20"/>
              </w:rPr>
              <w:t xml:space="preserve"> to t</w:t>
            </w:r>
            <w:r w:rsidRPr="00574FF0">
              <w:rPr>
                <w:rFonts w:eastAsiaTheme="minorEastAsia"/>
                <w:sz w:val="20"/>
                <w:szCs w:val="20"/>
              </w:rPr>
              <w:t>urn analyses into high quality documents, reports, presentations and dashboards</w:t>
            </w:r>
          </w:p>
        </w:tc>
      </w:tr>
      <w:tr w:rsidR="00F97E33" w:rsidRPr="00D83BA4" w14:paraId="4A015CC4" w14:textId="77777777" w:rsidTr="003B2223">
        <w:trPr>
          <w:trHeight w:val="23"/>
        </w:trPr>
        <w:tc>
          <w:tcPr>
            <w:tcW w:w="2268" w:type="dxa"/>
            <w:shd w:val="clear" w:color="auto" w:fill="FFFFFF"/>
            <w:vAlign w:val="center"/>
          </w:tcPr>
          <w:p w14:paraId="44186348" w14:textId="77777777" w:rsidR="00F97E33" w:rsidRPr="00D83BA4" w:rsidRDefault="00F97E33" w:rsidP="00F530F2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Project 2</w:t>
            </w:r>
          </w:p>
        </w:tc>
        <w:tc>
          <w:tcPr>
            <w:tcW w:w="8100" w:type="dxa"/>
            <w:shd w:val="clear" w:color="auto" w:fill="FFFFFF"/>
          </w:tcPr>
          <w:p w14:paraId="76A59992" w14:textId="77777777" w:rsidR="00F97E33" w:rsidRPr="00A054C0" w:rsidRDefault="00F97E33" w:rsidP="00F530F2">
            <w:pPr>
              <w:ind w:left="360" w:hanging="360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A054C0">
              <w:rPr>
                <w:rFonts w:ascii="Garamond" w:hAnsi="Garamond"/>
                <w:b/>
                <w:bCs/>
                <w:sz w:val="20"/>
                <w:szCs w:val="20"/>
              </w:rPr>
              <w:t>Telecommunication Analytics</w:t>
            </w:r>
          </w:p>
        </w:tc>
      </w:tr>
      <w:tr w:rsidR="00F97E33" w:rsidRPr="00D83BA4" w14:paraId="569ADFC3" w14:textId="77777777" w:rsidTr="003B2223">
        <w:trPr>
          <w:trHeight w:val="23"/>
        </w:trPr>
        <w:tc>
          <w:tcPr>
            <w:tcW w:w="2268" w:type="dxa"/>
            <w:shd w:val="clear" w:color="auto" w:fill="FFFFFF"/>
            <w:vAlign w:val="center"/>
          </w:tcPr>
          <w:p w14:paraId="3150A63E" w14:textId="77777777" w:rsidR="00F97E33" w:rsidRPr="00D83BA4" w:rsidRDefault="00F97E33" w:rsidP="00F530F2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Description</w:t>
            </w:r>
          </w:p>
        </w:tc>
        <w:tc>
          <w:tcPr>
            <w:tcW w:w="8100" w:type="dxa"/>
            <w:shd w:val="clear" w:color="auto" w:fill="FFFFFF"/>
          </w:tcPr>
          <w:p w14:paraId="7E066698" w14:textId="77777777" w:rsidR="00F97E33" w:rsidRPr="003B173E" w:rsidRDefault="00F97E33" w:rsidP="00F530F2">
            <w:pPr>
              <w:ind w:left="360" w:hanging="36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This project deals with voice connectivity and call drop problems. The main objective is to find out the reasons for call drops and voice connectivity problems. Built a </w:t>
            </w:r>
            <w:r w:rsidR="00A319DC">
              <w:rPr>
                <w:rFonts w:ascii="Garamond" w:hAnsi="Garamond"/>
                <w:sz w:val="20"/>
                <w:szCs w:val="20"/>
              </w:rPr>
              <w:t>classification regression</w:t>
            </w:r>
            <w:r>
              <w:rPr>
                <w:rFonts w:ascii="Garamond" w:hAnsi="Garamond"/>
                <w:sz w:val="20"/>
                <w:szCs w:val="20"/>
              </w:rPr>
              <w:t xml:space="preserve"> model to predict call drop</w:t>
            </w:r>
          </w:p>
        </w:tc>
      </w:tr>
      <w:tr w:rsidR="00F97E33" w:rsidRPr="00D83BA4" w14:paraId="65C6BD10" w14:textId="77777777" w:rsidTr="003B2223">
        <w:trPr>
          <w:trHeight w:val="2729"/>
        </w:trPr>
        <w:tc>
          <w:tcPr>
            <w:tcW w:w="2268" w:type="dxa"/>
            <w:shd w:val="clear" w:color="auto" w:fill="FFFFFF"/>
            <w:vAlign w:val="center"/>
          </w:tcPr>
          <w:p w14:paraId="0E871023" w14:textId="77777777" w:rsidR="00F97E33" w:rsidRPr="00D83BA4" w:rsidRDefault="00F97E33" w:rsidP="00F530F2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Responsibilities</w:t>
            </w:r>
          </w:p>
        </w:tc>
        <w:tc>
          <w:tcPr>
            <w:tcW w:w="8100" w:type="dxa"/>
            <w:shd w:val="clear" w:color="auto" w:fill="FFFFFF"/>
          </w:tcPr>
          <w:p w14:paraId="6E82CF73" w14:textId="77777777" w:rsidR="00F97E33" w:rsidRDefault="00F97E33" w:rsidP="00F530F2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Used base R graphics for exploratory analysis</w:t>
            </w:r>
          </w:p>
          <w:p w14:paraId="2B5D6C95" w14:textId="77777777" w:rsidR="00F97E33" w:rsidRPr="00EB557B" w:rsidRDefault="00F97E33" w:rsidP="00F530F2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Used </w:t>
            </w:r>
            <w:r w:rsidRPr="006845BD">
              <w:rPr>
                <w:rFonts w:eastAsiaTheme="minorEastAsia"/>
                <w:b/>
                <w:bCs/>
                <w:sz w:val="20"/>
                <w:szCs w:val="20"/>
              </w:rPr>
              <w:t>ggplot2 for explanatory analysis</w:t>
            </w:r>
          </w:p>
          <w:p w14:paraId="3A1B6912" w14:textId="77777777" w:rsidR="00F97E33" w:rsidRDefault="00F97E33" w:rsidP="00F530F2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 w:rsidRPr="00877733">
              <w:rPr>
                <w:rFonts w:eastAsiaTheme="minorEastAsia"/>
                <w:sz w:val="20"/>
                <w:szCs w:val="20"/>
              </w:rPr>
              <w:t>Used data imputation tech</w:t>
            </w:r>
            <w:r>
              <w:rPr>
                <w:rFonts w:eastAsiaTheme="minorEastAsia"/>
                <w:sz w:val="20"/>
                <w:szCs w:val="20"/>
              </w:rPr>
              <w:t>niques for missing data</w:t>
            </w:r>
          </w:p>
          <w:p w14:paraId="489AA251" w14:textId="77777777" w:rsidR="00F97E33" w:rsidRDefault="00F97E33" w:rsidP="00F530F2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 w:rsidRPr="006845BD">
              <w:rPr>
                <w:rFonts w:eastAsiaTheme="minorEastAsia"/>
                <w:sz w:val="20"/>
                <w:szCs w:val="20"/>
              </w:rPr>
              <w:t xml:space="preserve">Performed </w:t>
            </w:r>
            <w:r w:rsidR="00A10AEF">
              <w:rPr>
                <w:rFonts w:eastAsiaTheme="minorEastAsia"/>
                <w:b/>
                <w:bCs/>
                <w:sz w:val="20"/>
                <w:szCs w:val="20"/>
              </w:rPr>
              <w:t>multi</w:t>
            </w:r>
            <w:r w:rsidR="009E5CFF">
              <w:rPr>
                <w:rFonts w:eastAsiaTheme="minor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A319DC" w:rsidRPr="006845BD">
              <w:rPr>
                <w:rFonts w:eastAsiaTheme="minorEastAsia"/>
                <w:b/>
                <w:bCs/>
                <w:sz w:val="20"/>
                <w:szCs w:val="20"/>
              </w:rPr>
              <w:t>colinearity</w:t>
            </w:r>
            <w:proofErr w:type="spellEnd"/>
            <w:r w:rsidRPr="006845BD">
              <w:rPr>
                <w:rFonts w:eastAsiaTheme="minorEastAsia"/>
                <w:b/>
                <w:bCs/>
                <w:sz w:val="20"/>
                <w:szCs w:val="20"/>
              </w:rPr>
              <w:t xml:space="preserve"> analysis</w:t>
            </w:r>
            <w:r w:rsidRPr="006845BD">
              <w:rPr>
                <w:rFonts w:eastAsiaTheme="minorEastAsia"/>
                <w:sz w:val="20"/>
                <w:szCs w:val="20"/>
              </w:rPr>
              <w:t xml:space="preserve"> to find out </w:t>
            </w:r>
            <w:r>
              <w:rPr>
                <w:rFonts w:eastAsiaTheme="minorEastAsia"/>
                <w:sz w:val="20"/>
                <w:szCs w:val="20"/>
              </w:rPr>
              <w:t xml:space="preserve">and handle </w:t>
            </w:r>
            <w:r w:rsidRPr="006845BD">
              <w:rPr>
                <w:rFonts w:eastAsiaTheme="minorEastAsia"/>
                <w:sz w:val="20"/>
                <w:szCs w:val="20"/>
              </w:rPr>
              <w:t xml:space="preserve">highly correlating </w:t>
            </w:r>
            <w:r>
              <w:rPr>
                <w:rFonts w:eastAsiaTheme="minorEastAsia"/>
                <w:sz w:val="20"/>
                <w:szCs w:val="20"/>
              </w:rPr>
              <w:t>independent variables</w:t>
            </w:r>
          </w:p>
          <w:p w14:paraId="6F51E1E7" w14:textId="77777777" w:rsidR="00F97E33" w:rsidRDefault="00F97E33" w:rsidP="00F530F2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Find out the important variables causing call drops</w:t>
            </w:r>
          </w:p>
          <w:p w14:paraId="33544B03" w14:textId="77777777" w:rsidR="00F97E33" w:rsidRPr="006845BD" w:rsidRDefault="00F97E33" w:rsidP="00F530F2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Performed reduction of variable dimensionality by using </w:t>
            </w:r>
            <w:r w:rsidRPr="00460249">
              <w:rPr>
                <w:rFonts w:eastAsiaTheme="minorEastAsia"/>
                <w:b/>
                <w:bCs/>
                <w:sz w:val="20"/>
                <w:szCs w:val="20"/>
              </w:rPr>
              <w:t>scaling and</w:t>
            </w:r>
            <w:r w:rsidR="00F604B3">
              <w:rPr>
                <w:rFonts w:eastAsiaTheme="minorEastAsia"/>
                <w:b/>
                <w:bCs/>
                <w:sz w:val="20"/>
                <w:szCs w:val="20"/>
              </w:rPr>
              <w:t xml:space="preserve"> </w:t>
            </w:r>
            <w:r w:rsidRPr="00460249">
              <w:rPr>
                <w:rFonts w:eastAsiaTheme="minorEastAsia"/>
                <w:b/>
                <w:bCs/>
                <w:sz w:val="20"/>
                <w:szCs w:val="20"/>
              </w:rPr>
              <w:t>PCA</w:t>
            </w:r>
          </w:p>
          <w:p w14:paraId="43CE81BD" w14:textId="77777777" w:rsidR="00F97E33" w:rsidRDefault="00F97E33" w:rsidP="00F530F2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 w:rsidRPr="006845BD">
              <w:rPr>
                <w:rFonts w:eastAsiaTheme="minorEastAsia"/>
                <w:sz w:val="20"/>
                <w:szCs w:val="20"/>
              </w:rPr>
              <w:t>Built a model to predict call drop</w:t>
            </w:r>
            <w:r>
              <w:rPr>
                <w:rFonts w:eastAsiaTheme="minorEastAsia"/>
                <w:sz w:val="20"/>
                <w:szCs w:val="20"/>
              </w:rPr>
              <w:t>s</w:t>
            </w:r>
            <w:r w:rsidRPr="006845BD">
              <w:rPr>
                <w:rFonts w:eastAsiaTheme="minorEastAsia"/>
                <w:sz w:val="20"/>
                <w:szCs w:val="20"/>
              </w:rPr>
              <w:t xml:space="preserve"> by using machine learning algorithms</w:t>
            </w:r>
            <w:r>
              <w:rPr>
                <w:rFonts w:eastAsiaTheme="minorEastAsia"/>
                <w:sz w:val="20"/>
                <w:szCs w:val="20"/>
              </w:rPr>
              <w:t>(Used ensemble models)</w:t>
            </w:r>
          </w:p>
          <w:p w14:paraId="64540CB8" w14:textId="77777777" w:rsidR="00F97E33" w:rsidRDefault="00F97E33" w:rsidP="00F530F2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 w:rsidRPr="006845BD">
              <w:rPr>
                <w:rFonts w:eastAsiaTheme="minorEastAsia"/>
                <w:sz w:val="20"/>
                <w:szCs w:val="20"/>
              </w:rPr>
              <w:t xml:space="preserve">Used </w:t>
            </w:r>
            <w:r w:rsidRPr="006845BD">
              <w:rPr>
                <w:rFonts w:eastAsiaTheme="minorEastAsia"/>
                <w:b/>
                <w:bCs/>
                <w:sz w:val="20"/>
                <w:szCs w:val="20"/>
              </w:rPr>
              <w:t>confusion matrix</w:t>
            </w:r>
            <w:r w:rsidRPr="006845BD">
              <w:rPr>
                <w:rFonts w:eastAsiaTheme="minorEastAsia"/>
                <w:sz w:val="20"/>
                <w:szCs w:val="20"/>
              </w:rPr>
              <w:t xml:space="preserve"> to interpret the output</w:t>
            </w:r>
          </w:p>
          <w:p w14:paraId="0778DF9D" w14:textId="77777777" w:rsidR="00F97E33" w:rsidRPr="006845BD" w:rsidRDefault="00F97E33" w:rsidP="00F530F2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Used </w:t>
            </w:r>
            <w:r w:rsidRPr="006845BD">
              <w:rPr>
                <w:rFonts w:eastAsiaTheme="minorEastAsia"/>
                <w:b/>
                <w:bCs/>
                <w:sz w:val="20"/>
                <w:szCs w:val="20"/>
              </w:rPr>
              <w:t>ROC and AUC</w:t>
            </w:r>
            <w:r>
              <w:rPr>
                <w:rFonts w:eastAsiaTheme="minorEastAsia"/>
                <w:sz w:val="20"/>
                <w:szCs w:val="20"/>
              </w:rPr>
              <w:t xml:space="preserve"> for model performance</w:t>
            </w:r>
          </w:p>
          <w:p w14:paraId="43274BAC" w14:textId="77777777" w:rsidR="00F97E33" w:rsidRDefault="00F97E33" w:rsidP="00F530F2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Handled </w:t>
            </w:r>
            <w:r w:rsidR="008E5D24">
              <w:rPr>
                <w:rFonts w:eastAsiaTheme="minorEastAsia"/>
                <w:sz w:val="20"/>
                <w:szCs w:val="20"/>
              </w:rPr>
              <w:t>over fitting</w:t>
            </w:r>
            <w:r>
              <w:rPr>
                <w:rFonts w:eastAsiaTheme="minorEastAsia"/>
                <w:sz w:val="20"/>
                <w:szCs w:val="20"/>
              </w:rPr>
              <w:t xml:space="preserve"> in predictive models</w:t>
            </w:r>
          </w:p>
          <w:p w14:paraId="558EE3D1" w14:textId="77777777" w:rsidR="00F97E33" w:rsidRPr="00A70711" w:rsidRDefault="00F97E33" w:rsidP="00F530F2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Used </w:t>
            </w:r>
            <w:r w:rsidRPr="0011775F">
              <w:rPr>
                <w:rFonts w:eastAsiaTheme="minorEastAsia"/>
                <w:sz w:val="20"/>
                <w:szCs w:val="20"/>
              </w:rPr>
              <w:t>R markdown</w:t>
            </w:r>
            <w:r>
              <w:rPr>
                <w:rFonts w:eastAsiaTheme="minorEastAsia"/>
                <w:sz w:val="20"/>
                <w:szCs w:val="20"/>
              </w:rPr>
              <w:t xml:space="preserve"> to t</w:t>
            </w:r>
            <w:r w:rsidRPr="00574FF0">
              <w:rPr>
                <w:rFonts w:eastAsiaTheme="minorEastAsia"/>
                <w:sz w:val="20"/>
                <w:szCs w:val="20"/>
              </w:rPr>
              <w:t>urn analyses into high quality documents, reports, presentations and dashboards</w:t>
            </w:r>
          </w:p>
        </w:tc>
      </w:tr>
      <w:tr w:rsidR="00F97E33" w:rsidRPr="00D83BA4" w14:paraId="5F658099" w14:textId="77777777" w:rsidTr="003B2223">
        <w:trPr>
          <w:trHeight w:val="23"/>
        </w:trPr>
        <w:tc>
          <w:tcPr>
            <w:tcW w:w="2268" w:type="dxa"/>
            <w:shd w:val="clear" w:color="auto" w:fill="FFFFFF"/>
            <w:vAlign w:val="center"/>
          </w:tcPr>
          <w:p w14:paraId="144FFD7C" w14:textId="77777777" w:rsidR="00F97E33" w:rsidRPr="00D83BA4" w:rsidRDefault="00F97E33" w:rsidP="00F530F2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Project 3</w:t>
            </w:r>
          </w:p>
        </w:tc>
        <w:tc>
          <w:tcPr>
            <w:tcW w:w="8100" w:type="dxa"/>
            <w:shd w:val="clear" w:color="auto" w:fill="FFFFFF"/>
          </w:tcPr>
          <w:p w14:paraId="5BBC3C63" w14:textId="77777777" w:rsidR="00F97E33" w:rsidRPr="00A054C0" w:rsidRDefault="00F97E33" w:rsidP="00F530F2">
            <w:pPr>
              <w:ind w:left="360" w:hanging="360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A054C0">
              <w:rPr>
                <w:rFonts w:ascii="Garamond" w:hAnsi="Garamond"/>
                <w:b/>
                <w:bCs/>
                <w:sz w:val="20"/>
                <w:szCs w:val="20"/>
              </w:rPr>
              <w:t xml:space="preserve">Customer </w:t>
            </w:r>
            <w:r w:rsidR="00D51FDD" w:rsidRPr="00A054C0">
              <w:rPr>
                <w:rFonts w:ascii="Garamond" w:hAnsi="Garamond"/>
                <w:b/>
                <w:bCs/>
                <w:sz w:val="20"/>
                <w:szCs w:val="20"/>
              </w:rPr>
              <w:t>Behavior</w:t>
            </w:r>
            <w:r w:rsidRPr="00A054C0">
              <w:rPr>
                <w:rFonts w:ascii="Garamond" w:hAnsi="Garamond"/>
                <w:b/>
                <w:bCs/>
                <w:sz w:val="20"/>
                <w:szCs w:val="20"/>
              </w:rPr>
              <w:t xml:space="preserve"> Analytics</w:t>
            </w:r>
          </w:p>
        </w:tc>
      </w:tr>
      <w:tr w:rsidR="00F97E33" w:rsidRPr="00D83BA4" w14:paraId="01BFA39B" w14:textId="77777777" w:rsidTr="003B2223">
        <w:trPr>
          <w:trHeight w:val="569"/>
        </w:trPr>
        <w:tc>
          <w:tcPr>
            <w:tcW w:w="2268" w:type="dxa"/>
            <w:shd w:val="clear" w:color="auto" w:fill="FFFFFF"/>
            <w:vAlign w:val="center"/>
          </w:tcPr>
          <w:p w14:paraId="5403573B" w14:textId="77777777" w:rsidR="00F97E33" w:rsidRDefault="00F97E33" w:rsidP="00F530F2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Description</w:t>
            </w:r>
          </w:p>
        </w:tc>
        <w:tc>
          <w:tcPr>
            <w:tcW w:w="8100" w:type="dxa"/>
            <w:shd w:val="clear" w:color="auto" w:fill="FFFFFF"/>
          </w:tcPr>
          <w:p w14:paraId="1F36509F" w14:textId="77777777" w:rsidR="00F97E33" w:rsidRPr="003B173E" w:rsidRDefault="00F97E33" w:rsidP="00F530F2">
            <w:pPr>
              <w:ind w:left="360" w:hanging="36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This project deals with ML generated data to understand the beh</w:t>
            </w:r>
            <w:r w:rsidR="009D1485">
              <w:rPr>
                <w:rFonts w:ascii="Garamond" w:hAnsi="Garamond"/>
                <w:sz w:val="20"/>
                <w:szCs w:val="20"/>
              </w:rPr>
              <w:t xml:space="preserve">avior of customers in different </w:t>
            </w:r>
            <w:r>
              <w:rPr>
                <w:rFonts w:ascii="Garamond" w:hAnsi="Garamond"/>
                <w:sz w:val="20"/>
                <w:szCs w:val="20"/>
              </w:rPr>
              <w:t>locations using EDA techniques</w:t>
            </w:r>
          </w:p>
        </w:tc>
      </w:tr>
      <w:tr w:rsidR="00F97E33" w:rsidRPr="00D83BA4" w14:paraId="2CDBB2B5" w14:textId="77777777" w:rsidTr="003B2223">
        <w:trPr>
          <w:trHeight w:val="23"/>
        </w:trPr>
        <w:tc>
          <w:tcPr>
            <w:tcW w:w="2268" w:type="dxa"/>
            <w:shd w:val="clear" w:color="auto" w:fill="FFFFFF"/>
            <w:vAlign w:val="center"/>
          </w:tcPr>
          <w:p w14:paraId="2FF41B7F" w14:textId="77777777" w:rsidR="00F97E33" w:rsidRPr="00D83BA4" w:rsidRDefault="00F97E33" w:rsidP="00F530F2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Responsibilities</w:t>
            </w:r>
          </w:p>
        </w:tc>
        <w:tc>
          <w:tcPr>
            <w:tcW w:w="8100" w:type="dxa"/>
            <w:shd w:val="clear" w:color="auto" w:fill="FFFFFF"/>
          </w:tcPr>
          <w:p w14:paraId="42CF94BB" w14:textId="77777777" w:rsidR="00F97E33" w:rsidRPr="00877733" w:rsidRDefault="00F97E33" w:rsidP="00F530F2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 w:rsidRPr="00877733">
              <w:rPr>
                <w:rFonts w:eastAsiaTheme="minorEastAsia"/>
                <w:sz w:val="20"/>
                <w:szCs w:val="20"/>
              </w:rPr>
              <w:t>Use</w:t>
            </w:r>
            <w:r>
              <w:rPr>
                <w:rFonts w:eastAsiaTheme="minorEastAsia"/>
                <w:sz w:val="20"/>
                <w:szCs w:val="20"/>
              </w:rPr>
              <w:t xml:space="preserve">d </w:t>
            </w:r>
            <w:r w:rsidRPr="0011775F">
              <w:rPr>
                <w:rFonts w:eastAsiaTheme="minorEastAsia"/>
                <w:b/>
                <w:bCs/>
                <w:sz w:val="20"/>
                <w:szCs w:val="20"/>
              </w:rPr>
              <w:t>K-means clustering</w:t>
            </w:r>
            <w:r>
              <w:rPr>
                <w:rFonts w:eastAsiaTheme="minorEastAsia"/>
                <w:sz w:val="20"/>
                <w:szCs w:val="20"/>
              </w:rPr>
              <w:t xml:space="preserve"> techniques</w:t>
            </w:r>
          </w:p>
          <w:p w14:paraId="3089A041" w14:textId="77777777" w:rsidR="00F97E33" w:rsidRPr="0011775F" w:rsidRDefault="00F97E33" w:rsidP="00F530F2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D</w:t>
            </w:r>
            <w:r w:rsidRPr="00877733">
              <w:rPr>
                <w:rFonts w:eastAsiaTheme="minorEastAsia"/>
                <w:sz w:val="20"/>
                <w:szCs w:val="20"/>
              </w:rPr>
              <w:t>etermining the important variables</w:t>
            </w:r>
            <w:r>
              <w:rPr>
                <w:rFonts w:eastAsiaTheme="minorEastAsia"/>
                <w:sz w:val="20"/>
                <w:szCs w:val="20"/>
              </w:rPr>
              <w:t xml:space="preserve"> by using </w:t>
            </w:r>
            <w:r w:rsidRPr="0011775F">
              <w:rPr>
                <w:rFonts w:eastAsiaTheme="minorEastAsia"/>
                <w:b/>
                <w:bCs/>
                <w:sz w:val="20"/>
                <w:szCs w:val="20"/>
              </w:rPr>
              <w:t>decision trees and Random forest</w:t>
            </w:r>
          </w:p>
          <w:p w14:paraId="2AD59AAE" w14:textId="77777777" w:rsidR="00F97E33" w:rsidRDefault="00F97E33" w:rsidP="00F530F2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Detected and handled outliers while preprocessing </w:t>
            </w:r>
          </w:p>
          <w:p w14:paraId="5F9BE079" w14:textId="77777777" w:rsidR="00F97E33" w:rsidRDefault="00F97E33" w:rsidP="00F530F2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 w:rsidRPr="00877733">
              <w:rPr>
                <w:rFonts w:eastAsiaTheme="minorEastAsia"/>
                <w:sz w:val="20"/>
                <w:szCs w:val="20"/>
              </w:rPr>
              <w:t>Used multi-</w:t>
            </w:r>
            <w:r w:rsidR="00EE4E6E" w:rsidRPr="00877733">
              <w:rPr>
                <w:rFonts w:eastAsiaTheme="minorEastAsia"/>
                <w:sz w:val="20"/>
                <w:szCs w:val="20"/>
              </w:rPr>
              <w:t>co linearity</w:t>
            </w:r>
            <w:r w:rsidRPr="00877733">
              <w:rPr>
                <w:rFonts w:eastAsiaTheme="minorEastAsia"/>
                <w:sz w:val="20"/>
                <w:szCs w:val="20"/>
              </w:rPr>
              <w:t xml:space="preserve"> analysis to understand </w:t>
            </w:r>
            <w:r>
              <w:rPr>
                <w:rFonts w:eastAsiaTheme="minorEastAsia"/>
                <w:sz w:val="20"/>
                <w:szCs w:val="20"/>
              </w:rPr>
              <w:t>the highly correlating variable</w:t>
            </w:r>
          </w:p>
          <w:p w14:paraId="79FF64EF" w14:textId="77777777" w:rsidR="00F97E33" w:rsidRDefault="00F97E33" w:rsidP="00F530F2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Visualization is done by ggplot2</w:t>
            </w:r>
          </w:p>
          <w:p w14:paraId="55D02301" w14:textId="77777777" w:rsidR="00F97E33" w:rsidRPr="00EB557B" w:rsidRDefault="00F97E33" w:rsidP="00F530F2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Build a predictive model by using </w:t>
            </w:r>
            <w:r w:rsidRPr="0011775F">
              <w:rPr>
                <w:rFonts w:eastAsiaTheme="minorEastAsia"/>
                <w:b/>
                <w:bCs/>
                <w:sz w:val="20"/>
                <w:szCs w:val="20"/>
              </w:rPr>
              <w:t>ensemble model</w:t>
            </w:r>
            <w:r>
              <w:rPr>
                <w:rFonts w:eastAsiaTheme="minorEastAsia"/>
                <w:sz w:val="20"/>
                <w:szCs w:val="20"/>
              </w:rPr>
              <w:t xml:space="preserve"> techniques</w:t>
            </w:r>
          </w:p>
        </w:tc>
      </w:tr>
    </w:tbl>
    <w:p w14:paraId="03639F53" w14:textId="77777777" w:rsidR="00433346" w:rsidRDefault="00433346">
      <w:pPr>
        <w:spacing w:after="0" w:line="240" w:lineRule="auto"/>
        <w:rPr>
          <w:rFonts w:ascii="Garamond" w:hAnsi="Garamond"/>
          <w:sz w:val="20"/>
          <w:szCs w:val="20"/>
        </w:rPr>
      </w:pPr>
      <w:bookmarkStart w:id="0" w:name="_GoBack"/>
      <w:bookmarkEnd w:id="0"/>
    </w:p>
    <w:sectPr w:rsidR="00433346" w:rsidSect="00A054C0">
      <w:pgSz w:w="11907" w:h="16839" w:code="9"/>
      <w:pgMar w:top="735" w:right="720" w:bottom="720" w:left="72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19F98" w14:textId="77777777" w:rsidR="00600F5F" w:rsidRDefault="00600F5F" w:rsidP="00253A75">
      <w:pPr>
        <w:spacing w:after="0" w:line="240" w:lineRule="auto"/>
      </w:pPr>
      <w:r>
        <w:separator/>
      </w:r>
    </w:p>
  </w:endnote>
  <w:endnote w:type="continuationSeparator" w:id="0">
    <w:p w14:paraId="4AD307D6" w14:textId="77777777" w:rsidR="00600F5F" w:rsidRDefault="00600F5F" w:rsidP="00253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D0FE7" w14:textId="77777777" w:rsidR="00600F5F" w:rsidRDefault="00600F5F" w:rsidP="00253A75">
      <w:pPr>
        <w:spacing w:after="0" w:line="240" w:lineRule="auto"/>
      </w:pPr>
      <w:r>
        <w:separator/>
      </w:r>
    </w:p>
  </w:footnote>
  <w:footnote w:type="continuationSeparator" w:id="0">
    <w:p w14:paraId="6CDB84DB" w14:textId="77777777" w:rsidR="00600F5F" w:rsidRDefault="00600F5F" w:rsidP="00253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79A2"/>
    <w:multiLevelType w:val="hybridMultilevel"/>
    <w:tmpl w:val="3D60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F6695"/>
    <w:multiLevelType w:val="hybridMultilevel"/>
    <w:tmpl w:val="7466E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218B6"/>
    <w:multiLevelType w:val="hybridMultilevel"/>
    <w:tmpl w:val="65422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BD7300"/>
    <w:multiLevelType w:val="hybridMultilevel"/>
    <w:tmpl w:val="A88EEF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50229"/>
    <w:multiLevelType w:val="hybridMultilevel"/>
    <w:tmpl w:val="FB94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D05F1"/>
    <w:multiLevelType w:val="hybridMultilevel"/>
    <w:tmpl w:val="F154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477CC"/>
    <w:multiLevelType w:val="hybridMultilevel"/>
    <w:tmpl w:val="24C8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E6F13"/>
    <w:multiLevelType w:val="hybridMultilevel"/>
    <w:tmpl w:val="EF461A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3A1FA6"/>
    <w:multiLevelType w:val="hybridMultilevel"/>
    <w:tmpl w:val="2AC89DCE"/>
    <w:lvl w:ilvl="0" w:tplc="379A8E86">
      <w:numFmt w:val="bullet"/>
      <w:lvlText w:val="-"/>
      <w:lvlJc w:val="left"/>
      <w:pPr>
        <w:ind w:left="690" w:hanging="360"/>
      </w:pPr>
      <w:rPr>
        <w:rFonts w:ascii="Garamond" w:eastAsia="Calibr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9" w15:restartNumberingAfterBreak="0">
    <w:nsid w:val="3D0B1814"/>
    <w:multiLevelType w:val="hybridMultilevel"/>
    <w:tmpl w:val="F7EC9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53B92"/>
    <w:multiLevelType w:val="hybridMultilevel"/>
    <w:tmpl w:val="0E64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2377BF"/>
    <w:multiLevelType w:val="hybridMultilevel"/>
    <w:tmpl w:val="4B209078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4B070813"/>
    <w:multiLevelType w:val="hybridMultilevel"/>
    <w:tmpl w:val="CD58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B26A1"/>
    <w:multiLevelType w:val="hybridMultilevel"/>
    <w:tmpl w:val="4F7A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A04CD"/>
    <w:multiLevelType w:val="hybridMultilevel"/>
    <w:tmpl w:val="A1C8D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DC54B2"/>
    <w:multiLevelType w:val="hybridMultilevel"/>
    <w:tmpl w:val="66A080B8"/>
    <w:lvl w:ilvl="0" w:tplc="9B64D31C">
      <w:numFmt w:val="bullet"/>
      <w:lvlText w:val="-"/>
      <w:lvlJc w:val="left"/>
      <w:pPr>
        <w:ind w:left="690" w:hanging="360"/>
      </w:pPr>
      <w:rPr>
        <w:rFonts w:ascii="Garamond" w:eastAsia="Calibr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6" w15:restartNumberingAfterBreak="0">
    <w:nsid w:val="6B45719A"/>
    <w:multiLevelType w:val="hybridMultilevel"/>
    <w:tmpl w:val="C1788E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145B80"/>
    <w:multiLevelType w:val="hybridMultilevel"/>
    <w:tmpl w:val="098ED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ECC6872"/>
    <w:multiLevelType w:val="hybridMultilevel"/>
    <w:tmpl w:val="530C5728"/>
    <w:lvl w:ilvl="0" w:tplc="10389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8B767B"/>
    <w:multiLevelType w:val="hybridMultilevel"/>
    <w:tmpl w:val="1E4A61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A17ADC"/>
    <w:multiLevelType w:val="hybridMultilevel"/>
    <w:tmpl w:val="0A7EDDB6"/>
    <w:lvl w:ilvl="0" w:tplc="25881FF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FF5ED8"/>
    <w:multiLevelType w:val="hybridMultilevel"/>
    <w:tmpl w:val="B9BC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396AFD"/>
    <w:multiLevelType w:val="hybridMultilevel"/>
    <w:tmpl w:val="6CF69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14"/>
  </w:num>
  <w:num w:numId="4">
    <w:abstractNumId w:val="0"/>
  </w:num>
  <w:num w:numId="5">
    <w:abstractNumId w:val="19"/>
  </w:num>
  <w:num w:numId="6">
    <w:abstractNumId w:val="22"/>
  </w:num>
  <w:num w:numId="7">
    <w:abstractNumId w:val="15"/>
  </w:num>
  <w:num w:numId="8">
    <w:abstractNumId w:val="20"/>
  </w:num>
  <w:num w:numId="9">
    <w:abstractNumId w:val="20"/>
  </w:num>
  <w:num w:numId="10">
    <w:abstractNumId w:val="3"/>
  </w:num>
  <w:num w:numId="11">
    <w:abstractNumId w:val="8"/>
  </w:num>
  <w:num w:numId="12">
    <w:abstractNumId w:val="18"/>
  </w:num>
  <w:num w:numId="13">
    <w:abstractNumId w:val="17"/>
  </w:num>
  <w:num w:numId="14">
    <w:abstractNumId w:val="1"/>
  </w:num>
  <w:num w:numId="15">
    <w:abstractNumId w:val="13"/>
  </w:num>
  <w:num w:numId="16">
    <w:abstractNumId w:val="4"/>
  </w:num>
  <w:num w:numId="17">
    <w:abstractNumId w:val="6"/>
  </w:num>
  <w:num w:numId="18">
    <w:abstractNumId w:val="11"/>
  </w:num>
  <w:num w:numId="19">
    <w:abstractNumId w:val="20"/>
  </w:num>
  <w:num w:numId="20">
    <w:abstractNumId w:val="20"/>
  </w:num>
  <w:num w:numId="21">
    <w:abstractNumId w:val="20"/>
  </w:num>
  <w:num w:numId="22">
    <w:abstractNumId w:val="16"/>
  </w:num>
  <w:num w:numId="23">
    <w:abstractNumId w:val="20"/>
  </w:num>
  <w:num w:numId="24">
    <w:abstractNumId w:val="10"/>
  </w:num>
  <w:num w:numId="25">
    <w:abstractNumId w:val="5"/>
  </w:num>
  <w:num w:numId="26">
    <w:abstractNumId w:val="9"/>
  </w:num>
  <w:num w:numId="27">
    <w:abstractNumId w:val="20"/>
  </w:num>
  <w:num w:numId="28">
    <w:abstractNumId w:val="12"/>
  </w:num>
  <w:num w:numId="29">
    <w:abstractNumId w:val="7"/>
  </w:num>
  <w:num w:numId="30">
    <w:abstractNumId w:val="21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0srC0MDc1tTQ3tTBV0lEKTi0uzszPAykwNKgFAH5GW+otAAAA"/>
  </w:docVars>
  <w:rsids>
    <w:rsidRoot w:val="00CF324D"/>
    <w:rsid w:val="00016F9B"/>
    <w:rsid w:val="00017D51"/>
    <w:rsid w:val="00050C92"/>
    <w:rsid w:val="00097FB7"/>
    <w:rsid w:val="000C4A18"/>
    <w:rsid w:val="000D05C5"/>
    <w:rsid w:val="000E31A2"/>
    <w:rsid w:val="000E3EE8"/>
    <w:rsid w:val="0011775F"/>
    <w:rsid w:val="00121E0D"/>
    <w:rsid w:val="00121F3C"/>
    <w:rsid w:val="001440F5"/>
    <w:rsid w:val="00144461"/>
    <w:rsid w:val="001671D8"/>
    <w:rsid w:val="0017622D"/>
    <w:rsid w:val="001913B6"/>
    <w:rsid w:val="0019183D"/>
    <w:rsid w:val="0019636B"/>
    <w:rsid w:val="001B4BA4"/>
    <w:rsid w:val="001B78D1"/>
    <w:rsid w:val="001D2AA7"/>
    <w:rsid w:val="001D5261"/>
    <w:rsid w:val="001D7A63"/>
    <w:rsid w:val="001E7806"/>
    <w:rsid w:val="001F1FC8"/>
    <w:rsid w:val="00200AAD"/>
    <w:rsid w:val="002213CF"/>
    <w:rsid w:val="0022628F"/>
    <w:rsid w:val="002324D0"/>
    <w:rsid w:val="0024182A"/>
    <w:rsid w:val="002458C6"/>
    <w:rsid w:val="0024701F"/>
    <w:rsid w:val="00253A75"/>
    <w:rsid w:val="00257E07"/>
    <w:rsid w:val="0028565B"/>
    <w:rsid w:val="00287F33"/>
    <w:rsid w:val="002A490D"/>
    <w:rsid w:val="002B3600"/>
    <w:rsid w:val="002B57FE"/>
    <w:rsid w:val="002C2178"/>
    <w:rsid w:val="002D003F"/>
    <w:rsid w:val="002D6C13"/>
    <w:rsid w:val="002F46E7"/>
    <w:rsid w:val="0030252B"/>
    <w:rsid w:val="00306D25"/>
    <w:rsid w:val="00315D4A"/>
    <w:rsid w:val="00337090"/>
    <w:rsid w:val="00350C83"/>
    <w:rsid w:val="003633E0"/>
    <w:rsid w:val="00363DAE"/>
    <w:rsid w:val="00365D25"/>
    <w:rsid w:val="003821FD"/>
    <w:rsid w:val="003A120E"/>
    <w:rsid w:val="003B173E"/>
    <w:rsid w:val="003B216A"/>
    <w:rsid w:val="003B2223"/>
    <w:rsid w:val="003C2A7C"/>
    <w:rsid w:val="003D7085"/>
    <w:rsid w:val="003F3E95"/>
    <w:rsid w:val="003F55FB"/>
    <w:rsid w:val="003F60F9"/>
    <w:rsid w:val="0040068D"/>
    <w:rsid w:val="004301B9"/>
    <w:rsid w:val="00433346"/>
    <w:rsid w:val="00433FDC"/>
    <w:rsid w:val="00456028"/>
    <w:rsid w:val="00460249"/>
    <w:rsid w:val="00465681"/>
    <w:rsid w:val="00467DAC"/>
    <w:rsid w:val="004700D6"/>
    <w:rsid w:val="004729D6"/>
    <w:rsid w:val="00476A74"/>
    <w:rsid w:val="004821AE"/>
    <w:rsid w:val="004841E3"/>
    <w:rsid w:val="00495688"/>
    <w:rsid w:val="004B16EF"/>
    <w:rsid w:val="004C6577"/>
    <w:rsid w:val="004F4977"/>
    <w:rsid w:val="00504561"/>
    <w:rsid w:val="005120E1"/>
    <w:rsid w:val="00520A26"/>
    <w:rsid w:val="005235E1"/>
    <w:rsid w:val="0054071D"/>
    <w:rsid w:val="005439F1"/>
    <w:rsid w:val="00547CA8"/>
    <w:rsid w:val="00550B38"/>
    <w:rsid w:val="00564777"/>
    <w:rsid w:val="00574FF0"/>
    <w:rsid w:val="00583280"/>
    <w:rsid w:val="005925C0"/>
    <w:rsid w:val="005A39E2"/>
    <w:rsid w:val="005A57ED"/>
    <w:rsid w:val="005B5EC6"/>
    <w:rsid w:val="005C0F22"/>
    <w:rsid w:val="005D1C5B"/>
    <w:rsid w:val="005D727C"/>
    <w:rsid w:val="005E25D5"/>
    <w:rsid w:val="005E649B"/>
    <w:rsid w:val="00600F5F"/>
    <w:rsid w:val="0060486A"/>
    <w:rsid w:val="00605998"/>
    <w:rsid w:val="00614D0A"/>
    <w:rsid w:val="00640401"/>
    <w:rsid w:val="00653FD6"/>
    <w:rsid w:val="006604B8"/>
    <w:rsid w:val="00660BFA"/>
    <w:rsid w:val="006845BD"/>
    <w:rsid w:val="0069608E"/>
    <w:rsid w:val="006B3098"/>
    <w:rsid w:val="006C67A0"/>
    <w:rsid w:val="006D05A4"/>
    <w:rsid w:val="006F34DC"/>
    <w:rsid w:val="006F4FD2"/>
    <w:rsid w:val="00715654"/>
    <w:rsid w:val="00716DAF"/>
    <w:rsid w:val="0072772C"/>
    <w:rsid w:val="007371C4"/>
    <w:rsid w:val="00743B72"/>
    <w:rsid w:val="007928E9"/>
    <w:rsid w:val="007961F0"/>
    <w:rsid w:val="007B607A"/>
    <w:rsid w:val="007C1C64"/>
    <w:rsid w:val="007C304F"/>
    <w:rsid w:val="007D0FFC"/>
    <w:rsid w:val="007E54A0"/>
    <w:rsid w:val="007F3DAB"/>
    <w:rsid w:val="007F6B1D"/>
    <w:rsid w:val="008064EE"/>
    <w:rsid w:val="00810ECB"/>
    <w:rsid w:val="00822C20"/>
    <w:rsid w:val="00823E88"/>
    <w:rsid w:val="00826A15"/>
    <w:rsid w:val="00836A54"/>
    <w:rsid w:val="00843F26"/>
    <w:rsid w:val="008451DE"/>
    <w:rsid w:val="00850602"/>
    <w:rsid w:val="0085689A"/>
    <w:rsid w:val="008609D3"/>
    <w:rsid w:val="00863330"/>
    <w:rsid w:val="008665AD"/>
    <w:rsid w:val="00871276"/>
    <w:rsid w:val="00877733"/>
    <w:rsid w:val="00877F0D"/>
    <w:rsid w:val="00880426"/>
    <w:rsid w:val="00882CB0"/>
    <w:rsid w:val="00885C19"/>
    <w:rsid w:val="00886FBC"/>
    <w:rsid w:val="008B0179"/>
    <w:rsid w:val="008E1F32"/>
    <w:rsid w:val="008E5D24"/>
    <w:rsid w:val="008E7222"/>
    <w:rsid w:val="008F412D"/>
    <w:rsid w:val="0090150F"/>
    <w:rsid w:val="00904490"/>
    <w:rsid w:val="00911B58"/>
    <w:rsid w:val="00913421"/>
    <w:rsid w:val="009202B8"/>
    <w:rsid w:val="00925966"/>
    <w:rsid w:val="009312D7"/>
    <w:rsid w:val="00946FA5"/>
    <w:rsid w:val="009544DD"/>
    <w:rsid w:val="00975D3B"/>
    <w:rsid w:val="0098377F"/>
    <w:rsid w:val="009A22CA"/>
    <w:rsid w:val="009A32D0"/>
    <w:rsid w:val="009A5C02"/>
    <w:rsid w:val="009A5E23"/>
    <w:rsid w:val="009C7ACF"/>
    <w:rsid w:val="009D00F6"/>
    <w:rsid w:val="009D1485"/>
    <w:rsid w:val="009D7D05"/>
    <w:rsid w:val="009E5CFF"/>
    <w:rsid w:val="009E6434"/>
    <w:rsid w:val="009F4E6E"/>
    <w:rsid w:val="00A02C07"/>
    <w:rsid w:val="00A040B4"/>
    <w:rsid w:val="00A054C0"/>
    <w:rsid w:val="00A10AEF"/>
    <w:rsid w:val="00A117E7"/>
    <w:rsid w:val="00A264A7"/>
    <w:rsid w:val="00A30C3A"/>
    <w:rsid w:val="00A319DC"/>
    <w:rsid w:val="00A44844"/>
    <w:rsid w:val="00A502BB"/>
    <w:rsid w:val="00A552F3"/>
    <w:rsid w:val="00A66C4F"/>
    <w:rsid w:val="00A70711"/>
    <w:rsid w:val="00A754EB"/>
    <w:rsid w:val="00A96EBE"/>
    <w:rsid w:val="00AB2190"/>
    <w:rsid w:val="00AB5FAF"/>
    <w:rsid w:val="00AB797A"/>
    <w:rsid w:val="00AB7A0C"/>
    <w:rsid w:val="00AC0DBA"/>
    <w:rsid w:val="00AC2B1F"/>
    <w:rsid w:val="00AD1842"/>
    <w:rsid w:val="00AD7953"/>
    <w:rsid w:val="00AE303E"/>
    <w:rsid w:val="00B03AA5"/>
    <w:rsid w:val="00B20794"/>
    <w:rsid w:val="00B35DDE"/>
    <w:rsid w:val="00B41D86"/>
    <w:rsid w:val="00B43D91"/>
    <w:rsid w:val="00B47F38"/>
    <w:rsid w:val="00B63ED5"/>
    <w:rsid w:val="00B80D24"/>
    <w:rsid w:val="00BB28F4"/>
    <w:rsid w:val="00BE0D7B"/>
    <w:rsid w:val="00BE4A69"/>
    <w:rsid w:val="00BE67AD"/>
    <w:rsid w:val="00BF526E"/>
    <w:rsid w:val="00BF577F"/>
    <w:rsid w:val="00BF5917"/>
    <w:rsid w:val="00BF591B"/>
    <w:rsid w:val="00BF6E4D"/>
    <w:rsid w:val="00BF7872"/>
    <w:rsid w:val="00C02966"/>
    <w:rsid w:val="00C27A89"/>
    <w:rsid w:val="00C41192"/>
    <w:rsid w:val="00C5065E"/>
    <w:rsid w:val="00C74F15"/>
    <w:rsid w:val="00C75A7B"/>
    <w:rsid w:val="00C83246"/>
    <w:rsid w:val="00C92749"/>
    <w:rsid w:val="00C969B7"/>
    <w:rsid w:val="00CB6CCE"/>
    <w:rsid w:val="00CC146C"/>
    <w:rsid w:val="00CC7D11"/>
    <w:rsid w:val="00CD1B04"/>
    <w:rsid w:val="00CE0ACE"/>
    <w:rsid w:val="00CF324D"/>
    <w:rsid w:val="00D0408D"/>
    <w:rsid w:val="00D04AD9"/>
    <w:rsid w:val="00D12C97"/>
    <w:rsid w:val="00D137F7"/>
    <w:rsid w:val="00D13E1D"/>
    <w:rsid w:val="00D304D6"/>
    <w:rsid w:val="00D367C4"/>
    <w:rsid w:val="00D5017D"/>
    <w:rsid w:val="00D51FDD"/>
    <w:rsid w:val="00D56162"/>
    <w:rsid w:val="00D77B33"/>
    <w:rsid w:val="00D80A3D"/>
    <w:rsid w:val="00D83BA4"/>
    <w:rsid w:val="00D85582"/>
    <w:rsid w:val="00D87550"/>
    <w:rsid w:val="00D93C0E"/>
    <w:rsid w:val="00D96512"/>
    <w:rsid w:val="00DA275E"/>
    <w:rsid w:val="00DA2E38"/>
    <w:rsid w:val="00DB7640"/>
    <w:rsid w:val="00DC4270"/>
    <w:rsid w:val="00DC4731"/>
    <w:rsid w:val="00DD740B"/>
    <w:rsid w:val="00DE1AD7"/>
    <w:rsid w:val="00DE7994"/>
    <w:rsid w:val="00E043AC"/>
    <w:rsid w:val="00E220D3"/>
    <w:rsid w:val="00E5611F"/>
    <w:rsid w:val="00E63C5A"/>
    <w:rsid w:val="00E969A0"/>
    <w:rsid w:val="00EB557B"/>
    <w:rsid w:val="00EC31BC"/>
    <w:rsid w:val="00ED0F46"/>
    <w:rsid w:val="00EE4E6E"/>
    <w:rsid w:val="00EF0FCA"/>
    <w:rsid w:val="00EF2A61"/>
    <w:rsid w:val="00EF2E4C"/>
    <w:rsid w:val="00EF335E"/>
    <w:rsid w:val="00F01EAE"/>
    <w:rsid w:val="00F11F30"/>
    <w:rsid w:val="00F20CF6"/>
    <w:rsid w:val="00F43902"/>
    <w:rsid w:val="00F530F2"/>
    <w:rsid w:val="00F604B3"/>
    <w:rsid w:val="00F70800"/>
    <w:rsid w:val="00F714BD"/>
    <w:rsid w:val="00F77BE3"/>
    <w:rsid w:val="00F81221"/>
    <w:rsid w:val="00F879E4"/>
    <w:rsid w:val="00F97E33"/>
    <w:rsid w:val="00FB6EAD"/>
    <w:rsid w:val="00FC2B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1C21E"/>
  <w15:docId w15:val="{317A8696-E46C-4D08-B98F-1C5B2388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5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F32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0794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B20794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aliases w:val="YC Bulet,Figure_name,lp1,List Paragraph1,List Paragraph11"/>
    <w:basedOn w:val="Normal"/>
    <w:link w:val="ListParagraphChar"/>
    <w:uiPriority w:val="34"/>
    <w:qFormat/>
    <w:rsid w:val="00B20794"/>
    <w:pPr>
      <w:numPr>
        <w:numId w:val="1"/>
      </w:numPr>
      <w:spacing w:after="0" w:line="240" w:lineRule="auto"/>
      <w:contextualSpacing/>
    </w:pPr>
    <w:rPr>
      <w:rFonts w:ascii="Garamond" w:eastAsia="Calibri" w:hAnsi="Garamond" w:cstheme="minorHAnsi"/>
      <w:sz w:val="19"/>
      <w:szCs w:val="19"/>
    </w:rPr>
  </w:style>
  <w:style w:type="paragraph" w:customStyle="1" w:styleId="MediumGrid1-Accent21">
    <w:name w:val="Medium Grid 1 - Accent 21"/>
    <w:basedOn w:val="Normal"/>
    <w:uiPriority w:val="34"/>
    <w:qFormat/>
    <w:rsid w:val="009312D7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domain">
    <w:name w:val="domain"/>
    <w:basedOn w:val="DefaultParagraphFont"/>
    <w:rsid w:val="008609D3"/>
  </w:style>
  <w:style w:type="character" w:customStyle="1" w:styleId="vanity-name">
    <w:name w:val="vanity-name"/>
    <w:basedOn w:val="DefaultParagraphFont"/>
    <w:rsid w:val="008609D3"/>
  </w:style>
  <w:style w:type="paragraph" w:styleId="Header">
    <w:name w:val="header"/>
    <w:basedOn w:val="Normal"/>
    <w:link w:val="HeaderChar"/>
    <w:unhideWhenUsed/>
    <w:rsid w:val="00253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53A75"/>
  </w:style>
  <w:style w:type="paragraph" w:styleId="Footer">
    <w:name w:val="footer"/>
    <w:basedOn w:val="Normal"/>
    <w:link w:val="FooterChar"/>
    <w:uiPriority w:val="99"/>
    <w:unhideWhenUsed/>
    <w:rsid w:val="00253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A75"/>
  </w:style>
  <w:style w:type="paragraph" w:styleId="BalloonText">
    <w:name w:val="Balloon Text"/>
    <w:basedOn w:val="Normal"/>
    <w:link w:val="BalloonTextChar"/>
    <w:uiPriority w:val="99"/>
    <w:semiHidden/>
    <w:unhideWhenUsed/>
    <w:rsid w:val="00253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A75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aliases w:val="YC Bulet Char,Figure_name Char,lp1 Char,List Paragraph1 Char,List Paragraph11 Char"/>
    <w:link w:val="ListParagraph"/>
    <w:uiPriority w:val="34"/>
    <w:rsid w:val="00E5611F"/>
    <w:rPr>
      <w:rFonts w:ascii="Garamond" w:eastAsia="Calibri" w:hAnsi="Garamond" w:cstheme="minorHAnsi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8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5FE18-B24E-428A-AF37-72D23C580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venkiii</dc:creator>
  <cp:lastModifiedBy>Navin Pathuru</cp:lastModifiedBy>
  <cp:revision>2</cp:revision>
  <cp:lastPrinted>2017-01-23T15:56:00Z</cp:lastPrinted>
  <dcterms:created xsi:type="dcterms:W3CDTF">2018-06-12T09:31:00Z</dcterms:created>
  <dcterms:modified xsi:type="dcterms:W3CDTF">2018-06-12T09:31:00Z</dcterms:modified>
</cp:coreProperties>
</file>