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148" w14:textId="77777777" w:rsidR="00D662AF" w:rsidRDefault="00D662AF">
      <w:pPr>
        <w:spacing w:after="200"/>
      </w:pPr>
    </w:p>
    <w:p w14:paraId="641961E9" w14:textId="77777777" w:rsidR="00D662AF" w:rsidRDefault="00000000">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D662AF" w:rsidRDefault="00D662AF">
      <w:pPr>
        <w:spacing w:after="80"/>
      </w:pPr>
    </w:p>
    <w:p w14:paraId="32E1F429" w14:textId="77777777" w:rsidR="00D662AF" w:rsidRDefault="00000000">
      <w:pPr>
        <w:spacing w:after="60"/>
        <w:jc w:val="center"/>
      </w:pPr>
      <w:proofErr w:type="spellStart"/>
      <w:r>
        <w:rPr>
          <w:b/>
          <w:bCs/>
          <w:i/>
          <w:iCs/>
          <w:color w:val="2563EB"/>
          <w:sz w:val="34"/>
          <w:szCs w:val="34"/>
        </w:rPr>
        <w:t>Rentzy</w:t>
      </w:r>
      <w:proofErr w:type="spellEnd"/>
      <w:r>
        <w:rPr>
          <w:b/>
          <w:bCs/>
          <w:i/>
          <w:iCs/>
          <w:color w:val="2563EB"/>
          <w:sz w:val="34"/>
          <w:szCs w:val="34"/>
        </w:rPr>
        <w:t xml:space="preserve"> — Rental &amp; Sharing Portal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6442"/>
      </w:tblGrid>
      <w:tr w:rsidR="00D662AF"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D662AF" w:rsidRDefault="00000000">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0E0F3AD" w14:textId="1B957FE1" w:rsidR="00D662AF" w:rsidRDefault="00AF7AB0">
            <w:r>
              <w:t>CH Nohitha – 2520030130</w:t>
            </w:r>
          </w:p>
          <w:p w14:paraId="02B08310" w14:textId="676A1754" w:rsidR="00AF7AB0" w:rsidRDefault="00AF7AB0">
            <w:r>
              <w:t>R Bhavitha -</w:t>
            </w:r>
            <w:r w:rsidR="00054D7A">
              <w:t xml:space="preserve"> 2520030489</w:t>
            </w:r>
            <w:r>
              <w:t xml:space="preserve"> </w:t>
            </w:r>
          </w:p>
        </w:tc>
      </w:tr>
      <w:tr w:rsidR="00D662AF"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D662AF" w:rsidRDefault="00000000">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662848EF" w:rsidR="00D662AF" w:rsidRDefault="00000000">
            <w:r>
              <w:rPr>
                <w:i/>
                <w:iCs/>
                <w:sz w:val="21"/>
                <w:szCs w:val="21"/>
              </w:rPr>
              <w:t xml:space="preserve">CSIT / </w:t>
            </w:r>
            <w:proofErr w:type="spellStart"/>
            <w:proofErr w:type="gramStart"/>
            <w:r>
              <w:rPr>
                <w:i/>
                <w:iCs/>
                <w:sz w:val="21"/>
                <w:szCs w:val="21"/>
              </w:rPr>
              <w:t>B.Tech</w:t>
            </w:r>
            <w:proofErr w:type="spellEnd"/>
            <w:proofErr w:type="gramEnd"/>
            <w:r>
              <w:rPr>
                <w:i/>
                <w:iCs/>
                <w:sz w:val="21"/>
                <w:szCs w:val="21"/>
              </w:rPr>
              <w:t xml:space="preserve"> CSIT</w:t>
            </w:r>
          </w:p>
        </w:tc>
      </w:tr>
      <w:tr w:rsidR="00D662AF"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D662AF" w:rsidRDefault="00000000">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77777777" w:rsidR="00D662AF" w:rsidRDefault="00000000">
            <w:r>
              <w:rPr>
                <w:i/>
                <w:iCs/>
                <w:sz w:val="21"/>
                <w:szCs w:val="21"/>
              </w:rPr>
              <w:t>II Year, II Semester, 2025–26</w:t>
            </w:r>
          </w:p>
        </w:tc>
      </w:tr>
      <w:tr w:rsidR="00D662AF"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D662AF" w:rsidRDefault="00000000">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77777777" w:rsidR="00D662AF" w:rsidRDefault="00D662AF"/>
        </w:tc>
      </w:tr>
      <w:tr w:rsidR="00D662AF"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D662AF" w:rsidRDefault="00000000">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77777777" w:rsidR="00D662AF" w:rsidRDefault="00D662AF"/>
        </w:tc>
      </w:tr>
      <w:tr w:rsidR="00D662AF"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D662AF" w:rsidRDefault="00000000">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77777777" w:rsidR="00D662AF" w:rsidRDefault="00000000">
            <w:pPr>
              <w:numPr>
                <w:ilvl w:val="0"/>
                <w:numId w:val="1"/>
              </w:numPr>
            </w:pPr>
            <w:r>
              <w:rPr>
                <w:i/>
                <w:iCs/>
                <w:sz w:val="21"/>
                <w:szCs w:val="21"/>
                <w:lang w:val="en-IN"/>
              </w:rPr>
              <w:t xml:space="preserve">Shiva Krishna Assistant </w:t>
            </w:r>
            <w:proofErr w:type="gramStart"/>
            <w:r>
              <w:rPr>
                <w:i/>
                <w:iCs/>
                <w:sz w:val="21"/>
                <w:szCs w:val="21"/>
                <w:lang w:val="en-IN"/>
              </w:rPr>
              <w:t>Professor</w:t>
            </w:r>
            <w:r>
              <w:rPr>
                <w:i/>
                <w:iCs/>
                <w:sz w:val="21"/>
                <w:szCs w:val="21"/>
              </w:rPr>
              <w:t xml:space="preserve"> ]</w:t>
            </w:r>
            <w:proofErr w:type="gramEnd"/>
          </w:p>
        </w:tc>
      </w:tr>
      <w:tr w:rsidR="00D662AF"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D662AF" w:rsidRDefault="00000000">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6CEAFDEE" w:rsidR="00D662AF" w:rsidRDefault="00000000">
            <w:r>
              <w:rPr>
                <w:i/>
                <w:iCs/>
                <w:sz w:val="21"/>
                <w:szCs w:val="21"/>
              </w:rPr>
              <w:t xml:space="preserve"> June 2026</w:t>
            </w:r>
          </w:p>
        </w:tc>
      </w:tr>
    </w:tbl>
    <w:p w14:paraId="1063EFBB" w14:textId="77777777" w:rsidR="00D662AF" w:rsidRDefault="00000000">
      <w:r>
        <w:br w:type="page"/>
      </w:r>
    </w:p>
    <w:p w14:paraId="4516ED8B" w14:textId="77777777" w:rsidR="00D662AF" w:rsidRDefault="00D662AF">
      <w:pPr>
        <w:sectPr w:rsidR="00D662AF">
          <w:pgSz w:w="11906" w:h="16838"/>
          <w:pgMar w:top="1134" w:right="1134" w:bottom="1134" w:left="1134" w:header="708" w:footer="708" w:gutter="0"/>
          <w:cols w:space="720"/>
          <w:docGrid w:linePitch="360"/>
        </w:sectPr>
      </w:pPr>
    </w:p>
    <w:p w14:paraId="5825E6EE" w14:textId="77777777" w:rsidR="00D662AF" w:rsidRDefault="00D662AF"/>
    <w:p w14:paraId="3AED9999" w14:textId="77777777" w:rsidR="00D662AF" w:rsidRDefault="00000000">
      <w:pPr>
        <w:pStyle w:val="Heading1"/>
        <w:pBdr>
          <w:bottom w:val="single" w:sz="6" w:space="4" w:color="2563EB"/>
        </w:pBdr>
      </w:pPr>
      <w:r>
        <w:t>Table of Contents</w:t>
      </w:r>
    </w:p>
    <w:p w14:paraId="5C2517D9" w14:textId="77777777" w:rsidR="00D662AF" w:rsidRDefault="00000000">
      <w:pPr>
        <w:spacing w:after="100"/>
      </w:pPr>
      <w:r>
        <w:rPr>
          <w:i/>
          <w:iCs/>
          <w:color w:val="6B7280"/>
        </w:rPr>
        <w:t>(Update in MS Word: Right-click → Update Field → Update entire table)</w:t>
      </w:r>
    </w:p>
    <w:p w14:paraId="41EBA378" w14:textId="77777777" w:rsidR="00D662AF" w:rsidRDefault="00D662AF">
      <w:pPr>
        <w:spacing w:after="100"/>
      </w:pPr>
    </w:p>
    <w:sdt>
      <w:sdtPr>
        <w:alias w:val="Table of Contents"/>
        <w:id w:val="147455792"/>
      </w:sdtPr>
      <w:sdtContent>
        <w:p w14:paraId="27420286" w14:textId="77777777" w:rsidR="00633A58" w:rsidRPr="00633A58" w:rsidRDefault="00633A58" w:rsidP="00633A58">
          <w:r w:rsidRPr="00633A58">
            <w:t>Here's the Table of Contents for the document:</w:t>
          </w:r>
        </w:p>
        <w:p w14:paraId="2A6793B1" w14:textId="77777777" w:rsidR="00633A58" w:rsidRPr="00633A58" w:rsidRDefault="00633A58" w:rsidP="00633A58">
          <w:r w:rsidRPr="00633A58">
            <w:rPr>
              <w:b/>
              <w:bCs/>
            </w:rPr>
            <w:t>Table of Contents</w:t>
          </w:r>
        </w:p>
        <w:p w14:paraId="6299ABF0" w14:textId="77777777" w:rsidR="00633A58" w:rsidRPr="00633A58" w:rsidRDefault="00633A58" w:rsidP="00633A58">
          <w:r w:rsidRPr="00633A58">
            <w:t>Abstract</w:t>
          </w:r>
          <w:r w:rsidRPr="00633A58">
            <w:br/>
            <w:t>Keywords</w:t>
          </w:r>
        </w:p>
        <w:p w14:paraId="3C6610B2" w14:textId="77777777" w:rsidR="00633A58" w:rsidRPr="00633A58" w:rsidRDefault="00633A58" w:rsidP="00633A58">
          <w:r w:rsidRPr="00633A58">
            <w:rPr>
              <w:b/>
              <w:bCs/>
            </w:rPr>
            <w:t>Chapter 1: Introduction</w:t>
          </w:r>
          <w:r w:rsidRPr="00633A58">
            <w:br/>
            <w:t>1.1 Problem Statement</w:t>
          </w:r>
          <w:r w:rsidRPr="00633A58">
            <w:br/>
            <w:t>1.2 Objectives</w:t>
          </w:r>
          <w:r w:rsidRPr="00633A58">
            <w:br/>
            <w:t>1.3 Scope</w:t>
          </w:r>
        </w:p>
        <w:p w14:paraId="329B55D4" w14:textId="77777777" w:rsidR="00633A58" w:rsidRPr="00633A58" w:rsidRDefault="00633A58" w:rsidP="00633A58">
          <w:r w:rsidRPr="00633A58">
            <w:rPr>
              <w:b/>
              <w:bCs/>
            </w:rPr>
            <w:t>Chapter 2: Requirements</w:t>
          </w:r>
          <w:r w:rsidRPr="00633A58">
            <w:br/>
            <w:t>2.1 Functional &amp; Non-Functional Requirements</w:t>
          </w:r>
          <w:r w:rsidRPr="00633A58">
            <w:br/>
            <w:t>2.2 Use Case Summary</w:t>
          </w:r>
        </w:p>
        <w:p w14:paraId="0C3885B4" w14:textId="77777777" w:rsidR="00633A58" w:rsidRPr="00633A58" w:rsidRDefault="00633A58" w:rsidP="00633A58">
          <w:r w:rsidRPr="00633A58">
            <w:rPr>
              <w:b/>
              <w:bCs/>
            </w:rPr>
            <w:t>Chapter 3: System Design</w:t>
          </w:r>
          <w:r w:rsidRPr="00633A58">
            <w:br/>
            <w:t>3.1 System Architecture</w:t>
          </w:r>
          <w:r w:rsidRPr="00633A58">
            <w:br/>
            <w:t>3.2 Component Hierarchy</w:t>
          </w:r>
          <w:r w:rsidRPr="00633A58">
            <w:br/>
            <w:t>3.3 Route Map</w:t>
          </w:r>
          <w:r w:rsidRPr="00633A58">
            <w:br/>
            <w:t>3.4 UI Wireframes</w:t>
          </w:r>
        </w:p>
        <w:p w14:paraId="6F6DFC24" w14:textId="77777777" w:rsidR="00633A58" w:rsidRPr="00633A58" w:rsidRDefault="00633A58" w:rsidP="00633A58">
          <w:r w:rsidRPr="00633A58">
            <w:rPr>
              <w:b/>
              <w:bCs/>
            </w:rPr>
            <w:t>Chapter 4: Implementation</w:t>
          </w:r>
          <w:r w:rsidRPr="00633A58">
            <w:br/>
            <w:t>4.1 Technology Stack</w:t>
          </w:r>
          <w:r w:rsidRPr="00633A58">
            <w:br/>
            <w:t>4.2 Key Modules</w:t>
          </w:r>
          <w:r w:rsidRPr="00633A58">
            <w:br/>
            <w:t>— 4.2.1 Routing Module</w:t>
          </w:r>
          <w:r w:rsidRPr="00633A58">
            <w:br/>
            <w:t>— 4.2.2 Form Engineering</w:t>
          </w:r>
          <w:r w:rsidRPr="00633A58">
            <w:br/>
            <w:t>— 4.2.3 Accessibility</w:t>
          </w:r>
          <w:r w:rsidRPr="00633A58">
            <w:br/>
            <w:t>— 4.2.4 Performance Optimizations</w:t>
          </w:r>
          <w:r w:rsidRPr="00633A58">
            <w:br/>
            <w:t>4.3 Challenges and Solutions</w:t>
          </w:r>
        </w:p>
        <w:p w14:paraId="696EE24B" w14:textId="77777777" w:rsidR="00633A58" w:rsidRPr="00633A58" w:rsidRDefault="00633A58" w:rsidP="00633A58">
          <w:r w:rsidRPr="00633A58">
            <w:rPr>
              <w:b/>
              <w:bCs/>
            </w:rPr>
            <w:t>Chapter 5: Testing</w:t>
          </w:r>
          <w:r w:rsidRPr="00633A58">
            <w:br/>
            <w:t>5.1 Test Cases</w:t>
          </w:r>
        </w:p>
        <w:p w14:paraId="5DEC42C4" w14:textId="77777777" w:rsidR="00633A58" w:rsidRPr="00633A58" w:rsidRDefault="00633A58" w:rsidP="00633A58">
          <w:r w:rsidRPr="00633A58">
            <w:rPr>
              <w:b/>
              <w:bCs/>
            </w:rPr>
            <w:t>Chapter 6: Results and Discussion</w:t>
          </w:r>
          <w:r w:rsidRPr="00633A58">
            <w:br/>
            <w:t>6.1 Screenshots</w:t>
          </w:r>
          <w:r w:rsidRPr="00633A58">
            <w:br/>
            <w:t>6.2 Discussion</w:t>
          </w:r>
        </w:p>
        <w:p w14:paraId="4BCA4C25" w14:textId="77777777" w:rsidR="00633A58" w:rsidRPr="00633A58" w:rsidRDefault="00633A58" w:rsidP="00633A58">
          <w:r w:rsidRPr="00633A58">
            <w:rPr>
              <w:b/>
              <w:bCs/>
            </w:rPr>
            <w:t>Chapter 7: Conclusion and Future Work</w:t>
          </w:r>
          <w:r w:rsidRPr="00633A58">
            <w:br/>
            <w:t>7.1 Conclusion</w:t>
          </w:r>
          <w:r w:rsidRPr="00633A58">
            <w:br/>
            <w:t>7.2 Lessons Learned</w:t>
          </w:r>
          <w:r w:rsidRPr="00633A58">
            <w:br/>
            <w:t>7.3 Future Enhancements</w:t>
          </w:r>
        </w:p>
        <w:p w14:paraId="2AD7F358" w14:textId="77777777" w:rsidR="00633A58" w:rsidRPr="00633A58" w:rsidRDefault="00633A58" w:rsidP="00633A58">
          <w:r w:rsidRPr="00633A58">
            <w:rPr>
              <w:b/>
              <w:bCs/>
            </w:rPr>
            <w:t>Appendix</w:t>
          </w:r>
          <w:r w:rsidRPr="00633A58">
            <w:br/>
            <w:t>A. GitHub Repository</w:t>
          </w:r>
          <w:r w:rsidRPr="00633A58">
            <w:br/>
            <w:t>B. Installation</w:t>
          </w:r>
          <w:r w:rsidRPr="00633A58">
            <w:br/>
            <w:t>C. Individual Contribution</w:t>
          </w:r>
        </w:p>
        <w:p w14:paraId="3501178D" w14:textId="399F50E2" w:rsidR="00D662AF" w:rsidRDefault="00000000">
          <w:r>
            <w:fldChar w:fldCharType="begin"/>
          </w:r>
          <w:r>
            <w:instrText>TOC \h \o "1-3"</w:instrText>
          </w:r>
          <w:r>
            <w:fldChar w:fldCharType="separate"/>
          </w:r>
        </w:p>
        <w:p w14:paraId="2E62DAE5" w14:textId="77777777" w:rsidR="00D662AF" w:rsidRDefault="00000000">
          <w:r>
            <w:fldChar w:fldCharType="end"/>
          </w:r>
        </w:p>
      </w:sdtContent>
    </w:sdt>
    <w:p w14:paraId="14DA1C2D" w14:textId="77777777" w:rsidR="00D662AF" w:rsidRDefault="00000000">
      <w:r>
        <w:br w:type="page"/>
      </w:r>
    </w:p>
    <w:p w14:paraId="65EE8FDB" w14:textId="77777777" w:rsidR="00D662AF" w:rsidRDefault="00000000">
      <w:pPr>
        <w:pStyle w:val="Heading1"/>
        <w:pBdr>
          <w:bottom w:val="single" w:sz="6" w:space="4" w:color="2563EB"/>
        </w:pBdr>
      </w:pPr>
      <w:r>
        <w:lastRenderedPageBreak/>
        <w:t>Abstract</w:t>
      </w:r>
    </w:p>
    <w:p w14:paraId="591135B9" w14:textId="77777777" w:rsidR="00D662AF" w:rsidRDefault="00000000">
      <w:pPr>
        <w:spacing w:after="120"/>
      </w:pPr>
      <w:proofErr w:type="spellStart"/>
      <w:r>
        <w:t>Rentzy</w:t>
      </w:r>
      <w:proofErr w:type="spellEnd"/>
      <w:r>
        <w:t xml:space="preserve"> is a full-stack rental and sharing portal developed as part of the </w:t>
      </w:r>
      <w:proofErr w:type="gramStart"/>
      <w:r>
        <w:t>Front End</w:t>
      </w:r>
      <w:proofErr w:type="gramEnd"/>
      <w:r>
        <w:t xml:space="preserve"> Engineering Frameworks coursework. The application addressed the practical problem of consumers needing temporary access to electronics, furniture, and tools without the burden of ownership, while small-scale lenders lacked a structured platform to list and manage inventory. The project was implemented as a Single Page Application (SPA) using React.js 18, TypeScript, and </w:t>
      </w:r>
      <w:proofErr w:type="spellStart"/>
      <w:r>
        <w:t>TanStack</w:t>
      </w:r>
      <w:proofErr w:type="spellEnd"/>
      <w:r>
        <w:t xml:space="preserve"> Router for client-side navigation. Tailwind CSS with a custom CSS variable theming system provided a responsive, dark/light-mode-capable interface. State management was handled through React hooks including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and </w:t>
      </w:r>
      <w:proofErr w:type="spellStart"/>
      <w:r>
        <w:t>useCallback</w:t>
      </w:r>
      <w:proofErr w:type="spellEnd"/>
      <w:r>
        <w:t xml:space="preserve">. Key features delivered included a product catalogue with real-time search and category filtering, a four-step reservation flow with dynamic pricing (discounts, coupons, and insurance), a delivery map, an order tracking stepper, a </w:t>
      </w:r>
      <w:proofErr w:type="spellStart"/>
      <w:r>
        <w:t>wishlist</w:t>
      </w:r>
      <w:proofErr w:type="spellEnd"/>
      <w:r>
        <w:t xml:space="preserve">, a review system, an admin panel for inventory and return audits, and a notification </w:t>
      </w:r>
      <w:proofErr w:type="spellStart"/>
      <w:r>
        <w:t>centre</w:t>
      </w:r>
      <w:proofErr w:type="spellEnd"/>
      <w:r>
        <w:t xml:space="preserve">. </w:t>
      </w:r>
      <w:proofErr w:type="spellStart"/>
      <w:r>
        <w:t>localStorage</w:t>
      </w:r>
      <w:proofErr w:type="spellEnd"/>
      <w:r>
        <w:t xml:space="preserve"> was used for order and review persistence, enabling cross-session data retention without a backend. The project met all stated objectives and demonstrated mastery of React component composition, controlled forms, routing, and performance </w:t>
      </w:r>
      <w:proofErr w:type="spellStart"/>
      <w:r>
        <w:t>optimisation</w:t>
      </w:r>
      <w:proofErr w:type="spellEnd"/>
      <w:r>
        <w:t>.</w:t>
      </w:r>
    </w:p>
    <w:p w14:paraId="69EB18BC" w14:textId="77777777" w:rsidR="00D662AF" w:rsidRDefault="00D662AF">
      <w:pPr>
        <w:spacing w:after="80"/>
      </w:pPr>
    </w:p>
    <w:p w14:paraId="0B96EA60" w14:textId="77777777" w:rsidR="00D662AF" w:rsidRDefault="00000000">
      <w:pPr>
        <w:spacing w:after="120"/>
      </w:pPr>
      <w:r>
        <w:rPr>
          <w:b/>
          <w:bCs/>
          <w:color w:val="1E3A5F"/>
        </w:rPr>
        <w:t xml:space="preserve">Keywords: </w:t>
      </w:r>
      <w:r>
        <w:rPr>
          <w:i/>
          <w:iCs/>
          <w:color w:val="374151"/>
        </w:rPr>
        <w:t xml:space="preserve">React.js, TypeScript, </w:t>
      </w:r>
      <w:proofErr w:type="spellStart"/>
      <w:r>
        <w:rPr>
          <w:i/>
          <w:iCs/>
          <w:color w:val="374151"/>
        </w:rPr>
        <w:t>TanStack</w:t>
      </w:r>
      <w:proofErr w:type="spellEnd"/>
      <w:r>
        <w:rPr>
          <w:i/>
          <w:iCs/>
          <w:color w:val="374151"/>
        </w:rPr>
        <w:t xml:space="preserve"> Router, Tailwind CSS, Vite, SPA, Rental Portal, Dark Mode, Wishlist, Admin Panel</w:t>
      </w:r>
    </w:p>
    <w:p w14:paraId="67FDFB44" w14:textId="77777777" w:rsidR="00D662AF" w:rsidRDefault="00000000">
      <w:r>
        <w:br w:type="page"/>
      </w:r>
    </w:p>
    <w:p w14:paraId="7D20BCEC" w14:textId="77777777" w:rsidR="00D662AF" w:rsidRDefault="00000000">
      <w:pPr>
        <w:pStyle w:val="Heading1"/>
        <w:pBdr>
          <w:bottom w:val="single" w:sz="6" w:space="4" w:color="2563EB"/>
        </w:pBdr>
      </w:pPr>
      <w:r>
        <w:lastRenderedPageBreak/>
        <w:t>Chapter 1: Introduction</w:t>
      </w:r>
    </w:p>
    <w:p w14:paraId="42AC66F2" w14:textId="77777777" w:rsidR="00D662AF" w:rsidRDefault="00000000">
      <w:pPr>
        <w:pStyle w:val="Heading2"/>
      </w:pPr>
      <w:r>
        <w:t>1.1 Problem Statement</w:t>
      </w:r>
    </w:p>
    <w:p w14:paraId="27ECD9E9" w14:textId="77777777" w:rsidR="00D662AF" w:rsidRDefault="00000000">
      <w:pPr>
        <w:spacing w:after="120"/>
      </w:pPr>
      <w:r>
        <w:t xml:space="preserve">Consumers regularly need short-term access to expensive electronics, furniture, and </w:t>
      </w:r>
      <w:proofErr w:type="spellStart"/>
      <w:r>
        <w:t>specialised</w:t>
      </w:r>
      <w:proofErr w:type="spellEnd"/>
      <w:r>
        <w:t xml:space="preserve"> tools — items that are impractical to purchase for occasional use. Simultaneously, owners of such items have no convenient platform to list them, set pricing, and track rentals with deposit accountability. Existing rental platforms are either vertically </w:t>
      </w:r>
      <w:proofErr w:type="spellStart"/>
      <w:r>
        <w:t>specialised</w:t>
      </w:r>
      <w:proofErr w:type="spellEnd"/>
      <w:r>
        <w:t xml:space="preserve"> (e.g., only vehicles) or require heavy backend infrastructure that creates barriers for small operators. </w:t>
      </w:r>
      <w:proofErr w:type="spellStart"/>
      <w:r>
        <w:t>Rentzy</w:t>
      </w:r>
      <w:proofErr w:type="spellEnd"/>
      <w:r>
        <w:t xml:space="preserve"> fills this gap by providing a browser-based, client-rendered SPA that allows users to browse a curated catalogue, complete a multi-step reservation with payment simulation, and track orders in real time — all without leaving a single page. React.js was the appropriate choice because the application required frequent, </w:t>
      </w:r>
      <w:proofErr w:type="spellStart"/>
      <w:r>
        <w:t>localised</w:t>
      </w:r>
      <w:proofErr w:type="spellEnd"/>
      <w:r>
        <w:t xml:space="preserve"> UI updates (filtering, form state, order status) that benefit from component-level reactivity rather than full-page reloads.</w:t>
      </w:r>
    </w:p>
    <w:p w14:paraId="50253123" w14:textId="77777777" w:rsidR="00D662AF" w:rsidRDefault="00000000">
      <w:pPr>
        <w:pStyle w:val="Heading2"/>
      </w:pPr>
      <w:r>
        <w:t>1.2 Objectives</w:t>
      </w:r>
    </w:p>
    <w:p w14:paraId="2AE620FE" w14:textId="77777777" w:rsidR="00D662AF" w:rsidRDefault="00000000">
      <w:pPr>
        <w:spacing w:after="120"/>
      </w:pPr>
      <w:r>
        <w:t>The objectives of this project are:</w:t>
      </w:r>
    </w:p>
    <w:p w14:paraId="722EA2AF" w14:textId="77777777" w:rsidR="00D662AF" w:rsidRDefault="00000000">
      <w:pPr>
        <w:pStyle w:val="ListParagraph"/>
        <w:numPr>
          <w:ilvl w:val="0"/>
          <w:numId w:val="2"/>
        </w:numPr>
        <w:spacing w:after="80"/>
      </w:pPr>
      <w:r>
        <w:t>To design and implement a responsive Single Page Application (SPA) using React.js.</w:t>
      </w:r>
    </w:p>
    <w:p w14:paraId="779EA81B" w14:textId="77777777" w:rsidR="00D662AF" w:rsidRDefault="00000000">
      <w:pPr>
        <w:pStyle w:val="ListParagraph"/>
        <w:numPr>
          <w:ilvl w:val="0"/>
          <w:numId w:val="2"/>
        </w:numPr>
        <w:spacing w:after="80"/>
      </w:pPr>
      <w:r>
        <w:t>To implement client-side routing using React Router v6 with dynamic and nested routes.</w:t>
      </w:r>
    </w:p>
    <w:p w14:paraId="5E33CCFA" w14:textId="77777777" w:rsidR="00D662AF" w:rsidRDefault="00000000">
      <w:pPr>
        <w:pStyle w:val="ListParagraph"/>
        <w:numPr>
          <w:ilvl w:val="0"/>
          <w:numId w:val="2"/>
        </w:numPr>
        <w:spacing w:after="80"/>
      </w:pPr>
      <w:r>
        <w:t>To build accessible, validated forms following WCAG 2.1 guidelines.</w:t>
      </w:r>
    </w:p>
    <w:p w14:paraId="57632FDB" w14:textId="77777777" w:rsidR="00D662AF" w:rsidRDefault="00000000">
      <w:pPr>
        <w:pStyle w:val="ListParagraph"/>
        <w:numPr>
          <w:ilvl w:val="0"/>
          <w:numId w:val="2"/>
        </w:numPr>
        <w:spacing w:after="80"/>
      </w:pPr>
      <w:r>
        <w:t xml:space="preserve">To apply performance optimizations including </w:t>
      </w:r>
      <w:proofErr w:type="spellStart"/>
      <w:r>
        <w:t>memoization</w:t>
      </w:r>
      <w:proofErr w:type="spellEnd"/>
      <w:r>
        <w:t xml:space="preserve"> and lazy loading.</w:t>
      </w:r>
    </w:p>
    <w:p w14:paraId="33889A15" w14:textId="77777777" w:rsidR="00D662AF" w:rsidRDefault="00000000">
      <w:pPr>
        <w:pStyle w:val="ListParagraph"/>
        <w:numPr>
          <w:ilvl w:val="0"/>
          <w:numId w:val="2"/>
        </w:numPr>
        <w:spacing w:after="80"/>
      </w:pPr>
      <w:r>
        <w:t>To implement a real-time product catalogue with multi-axis filtering (category, price bracket, and text search).</w:t>
      </w:r>
    </w:p>
    <w:p w14:paraId="38DAD097" w14:textId="77777777" w:rsidR="00D662AF" w:rsidRDefault="00000000">
      <w:pPr>
        <w:pStyle w:val="ListParagraph"/>
        <w:numPr>
          <w:ilvl w:val="0"/>
          <w:numId w:val="2"/>
        </w:numPr>
        <w:spacing w:after="80"/>
      </w:pPr>
      <w:r>
        <w:t>To build an admin module for inventory management, order processing, and return condition auditing.</w:t>
      </w:r>
    </w:p>
    <w:p w14:paraId="718E80C7" w14:textId="77777777" w:rsidR="00D662AF" w:rsidRDefault="00D662AF">
      <w:pPr>
        <w:spacing w:after="80"/>
      </w:pPr>
    </w:p>
    <w:p w14:paraId="5E29222C" w14:textId="77777777" w:rsidR="00D662AF" w:rsidRDefault="00000000">
      <w:pPr>
        <w:pStyle w:val="Heading2"/>
      </w:pPr>
      <w:r>
        <w:t>1.3 Scope</w:t>
      </w:r>
    </w:p>
    <w:p w14:paraId="3649DB67" w14:textId="77777777" w:rsidR="00D662AF" w:rsidRDefault="00000000">
      <w:pPr>
        <w:spacing w:after="120"/>
      </w:pPr>
      <w:r>
        <w:t xml:space="preserve">This project implements the front-end layer in its entirety, including the SPA shell, all routing, UI components, reservation flow, order management, </w:t>
      </w:r>
      <w:proofErr w:type="spellStart"/>
      <w:r>
        <w:t>wishlist</w:t>
      </w:r>
      <w:proofErr w:type="spellEnd"/>
      <w:r>
        <w:t xml:space="preserve">, review system, notification </w:t>
      </w:r>
      <w:proofErr w:type="spellStart"/>
      <w:r>
        <w:t>centre</w:t>
      </w:r>
      <w:proofErr w:type="spellEnd"/>
      <w:r>
        <w:t>, and admin panel. Product data is seeded from a local TypeScript constants file (rental-</w:t>
      </w:r>
      <w:proofErr w:type="spellStart"/>
      <w:r>
        <w:t>data.ts</w:t>
      </w:r>
      <w:proofErr w:type="spellEnd"/>
      <w:r>
        <w:t xml:space="preserve">), and all orders, reviews, and </w:t>
      </w:r>
      <w:proofErr w:type="spellStart"/>
      <w:r>
        <w:t>wishlist</w:t>
      </w:r>
      <w:proofErr w:type="spellEnd"/>
      <w:r>
        <w:t xml:space="preserve"> entries are persisted using the browser’s </w:t>
      </w:r>
      <w:proofErr w:type="spellStart"/>
      <w:r>
        <w:t>localStorage</w:t>
      </w:r>
      <w:proofErr w:type="spellEnd"/>
      <w:r>
        <w:t xml:space="preserve"> API. Authentication is simulated via a client-side auth module (</w:t>
      </w:r>
      <w:proofErr w:type="spellStart"/>
      <w:r>
        <w:t>auth.ts</w:t>
      </w:r>
      <w:proofErr w:type="spellEnd"/>
      <w:r>
        <w:t xml:space="preserve">) — no real backend, database, or third-party authentication service is integrated. Payment processing is a sandbox simulation; no actual card or UPI transactions are executed. Future scope includes a real Express or </w:t>
      </w:r>
      <w:proofErr w:type="spellStart"/>
      <w:r>
        <w:t>Supabase</w:t>
      </w:r>
      <w:proofErr w:type="spellEnd"/>
      <w:r>
        <w:t xml:space="preserve"> backend, JWT authentication, cloud image storage, and production payment gateway integration.</w:t>
      </w:r>
    </w:p>
    <w:p w14:paraId="65E2510C" w14:textId="77777777" w:rsidR="00D662AF" w:rsidRDefault="00000000">
      <w:r>
        <w:br w:type="page"/>
      </w:r>
    </w:p>
    <w:p w14:paraId="0B097014" w14:textId="77777777" w:rsidR="00D662AF" w:rsidRDefault="00000000">
      <w:pPr>
        <w:pStyle w:val="Heading1"/>
        <w:pBdr>
          <w:bottom w:val="single" w:sz="6" w:space="4" w:color="2563EB"/>
        </w:pBdr>
      </w:pPr>
      <w:r>
        <w:lastRenderedPageBreak/>
        <w:t>Chapter 2: Requirements</w:t>
      </w:r>
    </w:p>
    <w:p w14:paraId="576D5BA3" w14:textId="77777777" w:rsidR="00D662AF" w:rsidRDefault="00000000">
      <w:pPr>
        <w:pStyle w:val="Heading2"/>
      </w:pPr>
      <w:r>
        <w:t>2.1 Functional &amp; Non-Functional Requirements</w:t>
      </w:r>
    </w:p>
    <w:p w14:paraId="103CEB21" w14:textId="77777777" w:rsidR="00D662AF" w:rsidRDefault="00000000">
      <w:pPr>
        <w:spacing w:after="120"/>
      </w:pPr>
      <w:r>
        <w:t>The table below lists the key requirements of the system:</w:t>
      </w:r>
    </w:p>
    <w:p w14:paraId="513207DB"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598"/>
        <w:gridCol w:w="4486"/>
        <w:gridCol w:w="1099"/>
        <w:gridCol w:w="1556"/>
      </w:tblGrid>
      <w:tr w:rsidR="00D662AF" w14:paraId="2F93F936" w14:textId="77777777">
        <w:tc>
          <w:tcPr>
            <w:tcW w:w="9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D2A9B7E" w14:textId="77777777" w:rsidR="00D662AF" w:rsidRDefault="00000000">
            <w:pPr>
              <w:jc w:val="center"/>
            </w:pPr>
            <w:r>
              <w:rPr>
                <w:b/>
                <w:bCs/>
                <w:color w:val="FFFFFF"/>
                <w:sz w:val="20"/>
                <w:szCs w:val="20"/>
              </w:rPr>
              <w:t>ID</w:t>
            </w:r>
          </w:p>
        </w:tc>
        <w:tc>
          <w:tcPr>
            <w:tcW w:w="16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8A94839" w14:textId="77777777" w:rsidR="00D662AF" w:rsidRDefault="00000000">
            <w:pPr>
              <w:jc w:val="center"/>
            </w:pPr>
            <w:r>
              <w:rPr>
                <w:b/>
                <w:bCs/>
                <w:color w:val="FFFFFF"/>
                <w:sz w:val="20"/>
                <w:szCs w:val="20"/>
              </w:rPr>
              <w:t>Type</w:t>
            </w:r>
          </w:p>
        </w:tc>
        <w:tc>
          <w:tcPr>
            <w:tcW w:w="4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CC5C527" w14:textId="77777777" w:rsidR="00D662AF" w:rsidRDefault="00000000">
            <w:pPr>
              <w:jc w:val="center"/>
            </w:pPr>
            <w:r>
              <w:rPr>
                <w:b/>
                <w:bCs/>
                <w:color w:val="FFFFFF"/>
                <w:sz w:val="20"/>
                <w:szCs w:val="20"/>
              </w:rPr>
              <w:t>Requirement</w:t>
            </w:r>
          </w:p>
        </w:tc>
        <w:tc>
          <w:tcPr>
            <w:tcW w:w="11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724CA24" w14:textId="77777777" w:rsidR="00D662AF" w:rsidRDefault="00000000">
            <w:pPr>
              <w:jc w:val="center"/>
            </w:pPr>
            <w:r>
              <w:rPr>
                <w:b/>
                <w:bCs/>
                <w:color w:val="FFFFFF"/>
                <w:sz w:val="20"/>
                <w:szCs w:val="20"/>
              </w:rPr>
              <w:t>Priority</w:t>
            </w:r>
          </w:p>
        </w:tc>
        <w:tc>
          <w:tcPr>
            <w:tcW w:w="15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908ED00" w14:textId="77777777" w:rsidR="00D662AF" w:rsidRDefault="00000000">
            <w:pPr>
              <w:jc w:val="center"/>
            </w:pPr>
            <w:r>
              <w:rPr>
                <w:b/>
                <w:bCs/>
                <w:color w:val="FFFFFF"/>
                <w:sz w:val="20"/>
                <w:szCs w:val="20"/>
              </w:rPr>
              <w:t>Category</w:t>
            </w:r>
          </w:p>
        </w:tc>
      </w:tr>
      <w:tr w:rsidR="00D662AF" w14:paraId="58EAE83E"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ED571D7" w14:textId="77777777" w:rsidR="00D662AF" w:rsidRDefault="00000000">
            <w:r>
              <w:rPr>
                <w:sz w:val="20"/>
                <w:szCs w:val="20"/>
              </w:rPr>
              <w:t>R-01</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3E38136"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B475D9" w14:textId="77777777" w:rsidR="00D662AF" w:rsidRDefault="00000000">
            <w:r>
              <w:rPr>
                <w:sz w:val="20"/>
                <w:szCs w:val="20"/>
              </w:rPr>
              <w:t>Users can navigate between pages without a full page reload (SPA routing).</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CBB8C05"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45C787" w14:textId="77777777" w:rsidR="00D662AF" w:rsidRDefault="00000000">
            <w:r>
              <w:rPr>
                <w:sz w:val="20"/>
                <w:szCs w:val="20"/>
              </w:rPr>
              <w:t>Routing</w:t>
            </w:r>
          </w:p>
        </w:tc>
      </w:tr>
      <w:tr w:rsidR="00D662AF" w14:paraId="4EED626B"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D5150DF" w14:textId="77777777" w:rsidR="00D662AF" w:rsidRDefault="00000000">
            <w:r>
              <w:rPr>
                <w:sz w:val="20"/>
                <w:szCs w:val="20"/>
              </w:rPr>
              <w:t>R-02</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B4307C"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FE75E14" w14:textId="77777777" w:rsidR="00D662AF" w:rsidRDefault="00000000">
            <w:r>
              <w:rPr>
                <w:sz w:val="20"/>
                <w:szCs w:val="20"/>
              </w:rPr>
              <w:t>Dynamic content displayed based on URL parameters (e.g., /product/:id).</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B89736"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B35CFC1" w14:textId="77777777" w:rsidR="00D662AF" w:rsidRDefault="00000000">
            <w:r>
              <w:rPr>
                <w:sz w:val="20"/>
                <w:szCs w:val="20"/>
              </w:rPr>
              <w:t>Routing</w:t>
            </w:r>
          </w:p>
        </w:tc>
      </w:tr>
      <w:tr w:rsidR="00D662AF" w14:paraId="1C01D05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7929E3" w14:textId="77777777" w:rsidR="00D662AF" w:rsidRDefault="00000000">
            <w:r>
              <w:rPr>
                <w:sz w:val="20"/>
                <w:szCs w:val="20"/>
              </w:rPr>
              <w:t>R-03</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9BA4E6"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EEDA5B" w14:textId="77777777" w:rsidR="00D662AF" w:rsidRDefault="00000000">
            <w:r>
              <w:rPr>
                <w:sz w:val="20"/>
                <w:szCs w:val="20"/>
              </w:rPr>
              <w:t>Certain pages restricted to authenticated users (protected routes).</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E7EDAE9"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E982CC" w14:textId="77777777" w:rsidR="00D662AF" w:rsidRDefault="00000000">
            <w:r>
              <w:rPr>
                <w:sz w:val="20"/>
                <w:szCs w:val="20"/>
              </w:rPr>
              <w:t>Routing</w:t>
            </w:r>
          </w:p>
        </w:tc>
      </w:tr>
      <w:tr w:rsidR="00D662AF" w14:paraId="61B5751B"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522C9F0" w14:textId="77777777" w:rsidR="00D662AF" w:rsidRDefault="00000000">
            <w:r>
              <w:rPr>
                <w:sz w:val="20"/>
                <w:szCs w:val="20"/>
              </w:rPr>
              <w:t>R-04</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F948856"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2AB8DB9" w14:textId="77777777" w:rsidR="00D662AF" w:rsidRDefault="00000000">
            <w:r>
              <w:rPr>
                <w:sz w:val="20"/>
                <w:szCs w:val="20"/>
              </w:rPr>
              <w:t>All form fields validated with real-time feedback and clear error messages.</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789233A"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752AB0E" w14:textId="77777777" w:rsidR="00D662AF" w:rsidRDefault="00000000">
            <w:r>
              <w:rPr>
                <w:sz w:val="20"/>
                <w:szCs w:val="20"/>
              </w:rPr>
              <w:t>Forms</w:t>
            </w:r>
          </w:p>
        </w:tc>
      </w:tr>
      <w:tr w:rsidR="00D662AF" w14:paraId="42CB81C1"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4C2AEBB" w14:textId="77777777" w:rsidR="00D662AF" w:rsidRDefault="00000000">
            <w:r>
              <w:rPr>
                <w:sz w:val="20"/>
                <w:szCs w:val="20"/>
              </w:rPr>
              <w:t>R-05</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97E2EB"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640A01" w14:textId="77777777" w:rsidR="00D662AF" w:rsidRDefault="00000000">
            <w:r>
              <w:rPr>
                <w:sz w:val="20"/>
                <w:szCs w:val="20"/>
              </w:rPr>
              <w:t>Application is keyboard-navigable and screen-reader accessible (WCAG 2.1 AA).</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A825C60" w14:textId="77777777" w:rsidR="00D662AF"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55B6FBE" w14:textId="77777777" w:rsidR="00D662AF" w:rsidRDefault="00000000">
            <w:r>
              <w:rPr>
                <w:sz w:val="20"/>
                <w:szCs w:val="20"/>
              </w:rPr>
              <w:t>Accessibility</w:t>
            </w:r>
          </w:p>
        </w:tc>
      </w:tr>
      <w:tr w:rsidR="00D662AF" w14:paraId="017E354E"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BBB9F5" w14:textId="77777777" w:rsidR="00D662AF" w:rsidRDefault="00000000">
            <w:r>
              <w:rPr>
                <w:sz w:val="20"/>
                <w:szCs w:val="20"/>
              </w:rPr>
              <w:t>R-06</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AF0421E"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91CC837" w14:textId="77777777" w:rsidR="00D662AF" w:rsidRDefault="00000000">
            <w:r>
              <w:rPr>
                <w:sz w:val="20"/>
                <w:szCs w:val="20"/>
              </w:rPr>
              <w:t>Heavy components loaded on demand to reduce initial bundle size (lazy loading).</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A9918F" w14:textId="77777777" w:rsidR="00D662AF"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DEB8FF2" w14:textId="77777777" w:rsidR="00D662AF" w:rsidRDefault="00000000">
            <w:r>
              <w:rPr>
                <w:sz w:val="20"/>
                <w:szCs w:val="20"/>
              </w:rPr>
              <w:t>Performance</w:t>
            </w:r>
          </w:p>
        </w:tc>
      </w:tr>
      <w:tr w:rsidR="00D662AF" w14:paraId="39F779D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3BA5DA6" w14:textId="77777777" w:rsidR="00D662AF" w:rsidRDefault="00000000">
            <w:r>
              <w:rPr>
                <w:sz w:val="20"/>
                <w:szCs w:val="20"/>
              </w:rPr>
              <w:t>R-07</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80D0F8" w14:textId="77777777" w:rsidR="00D662AF"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11F3719" w14:textId="77777777" w:rsidR="00D662AF" w:rsidRDefault="00000000">
            <w:r>
              <w:rPr>
                <w:sz w:val="20"/>
                <w:szCs w:val="20"/>
              </w:rPr>
              <w:t xml:space="preserve">Users can save items to a </w:t>
            </w:r>
            <w:proofErr w:type="spellStart"/>
            <w:r>
              <w:rPr>
                <w:sz w:val="20"/>
                <w:szCs w:val="20"/>
              </w:rPr>
              <w:t>wishlist</w:t>
            </w:r>
            <w:proofErr w:type="spellEnd"/>
            <w:r>
              <w:rPr>
                <w:sz w:val="20"/>
                <w:szCs w:val="20"/>
              </w:rPr>
              <w:t xml:space="preserve"> and access a persistent, paginated order history.</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502090"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29D06B1" w14:textId="77777777" w:rsidR="00D662AF" w:rsidRDefault="00000000">
            <w:r>
              <w:rPr>
                <w:sz w:val="20"/>
                <w:szCs w:val="20"/>
              </w:rPr>
              <w:t>Wishlist / Orders</w:t>
            </w:r>
          </w:p>
        </w:tc>
      </w:tr>
      <w:tr w:rsidR="00D662AF" w14:paraId="3933D47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C31A06E" w14:textId="77777777" w:rsidR="00D662AF" w:rsidRDefault="00000000">
            <w:r>
              <w:rPr>
                <w:sz w:val="20"/>
                <w:szCs w:val="20"/>
              </w:rPr>
              <w:t>R-08</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8C12376" w14:textId="77777777" w:rsidR="00D662AF"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478A05" w14:textId="77777777" w:rsidR="00D662AF" w:rsidRDefault="00000000">
            <w:r>
              <w:rPr>
                <w:sz w:val="20"/>
                <w:szCs w:val="20"/>
              </w:rPr>
              <w:t>Initial page load must complete within 3 seconds on a standard 4G connection.</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E733426"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D338DB6" w14:textId="77777777" w:rsidR="00D662AF" w:rsidRDefault="00000000">
            <w:r>
              <w:rPr>
                <w:sz w:val="20"/>
                <w:szCs w:val="20"/>
              </w:rPr>
              <w:t>Performance</w:t>
            </w:r>
          </w:p>
        </w:tc>
      </w:tr>
      <w:tr w:rsidR="00D662AF" w14:paraId="388B25D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9BB0DD2" w14:textId="77777777" w:rsidR="00D662AF" w:rsidRDefault="00000000">
            <w:r>
              <w:rPr>
                <w:sz w:val="20"/>
                <w:szCs w:val="20"/>
              </w:rPr>
              <w:t>R-09</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99F5F19" w14:textId="77777777" w:rsidR="00D662AF"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2E6276" w14:textId="77777777" w:rsidR="00D662AF" w:rsidRDefault="00000000">
            <w:r>
              <w:rPr>
                <w:sz w:val="20"/>
                <w:szCs w:val="20"/>
              </w:rPr>
              <w:t>UI must be responsive across desktop (1280px+), tablet (768px), and mobile (375px).</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E023BC5" w14:textId="77777777" w:rsidR="00D662AF"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7277C1F" w14:textId="77777777" w:rsidR="00D662AF" w:rsidRDefault="00000000">
            <w:r>
              <w:rPr>
                <w:sz w:val="20"/>
                <w:szCs w:val="20"/>
              </w:rPr>
              <w:t>Usability</w:t>
            </w:r>
          </w:p>
        </w:tc>
      </w:tr>
      <w:tr w:rsidR="00D662AF" w14:paraId="1EA7D8B7"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6EC21A4" w14:textId="77777777" w:rsidR="00D662AF" w:rsidRDefault="00000000">
            <w:r>
              <w:rPr>
                <w:sz w:val="20"/>
                <w:szCs w:val="20"/>
              </w:rPr>
              <w:t>R-10</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0747A59" w14:textId="77777777" w:rsidR="00D662AF"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464247C" w14:textId="77777777" w:rsidR="00D662AF" w:rsidRDefault="00000000">
            <w:r>
              <w:rPr>
                <w:sz w:val="20"/>
                <w:szCs w:val="20"/>
              </w:rPr>
              <w:t>All text must meet WCAG 2.1 AA contrast ratio (minimum 4.5:1 for normal text).</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3A25FE" w14:textId="77777777" w:rsidR="00D662AF"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A1A6C33" w14:textId="77777777" w:rsidR="00D662AF" w:rsidRDefault="00000000">
            <w:r>
              <w:rPr>
                <w:sz w:val="20"/>
                <w:szCs w:val="20"/>
              </w:rPr>
              <w:t>Accessibility</w:t>
            </w:r>
          </w:p>
        </w:tc>
      </w:tr>
    </w:tbl>
    <w:p w14:paraId="5B884186" w14:textId="77777777" w:rsidR="00D662AF" w:rsidRDefault="00D662AF">
      <w:pPr>
        <w:spacing w:after="120"/>
      </w:pPr>
    </w:p>
    <w:p w14:paraId="66223598" w14:textId="77777777" w:rsidR="00D662AF" w:rsidRDefault="00000000">
      <w:pPr>
        <w:pStyle w:val="Heading2"/>
      </w:pPr>
      <w:r>
        <w:t>2.2 Use Case Summary</w:t>
      </w:r>
    </w:p>
    <w:p w14:paraId="6C1B1E04" w14:textId="77777777" w:rsidR="00D662AF" w:rsidRDefault="00000000">
      <w:pPr>
        <w:spacing w:after="120"/>
      </w:pPr>
      <w:r>
        <w:t xml:space="preserve">UC-01 — Browse and Reserve: Actor: Registered or Guest User. Precondition: The catalogue is loaded and at least one product is available. Main Flow: User applies category and price filters, searches by name, opens a product card, selects rental duration and add-ons, fills in delivery details, accepts the condition report, and submits payment. Outcome: A reservation is created, persisted in </w:t>
      </w:r>
      <w:proofErr w:type="spellStart"/>
      <w:r>
        <w:t>localStorage</w:t>
      </w:r>
      <w:proofErr w:type="spellEnd"/>
      <w:r>
        <w:t>, and shown in the Orders sheet with a live tracking stepper.  UC-02 — Admin Return Audit: Actor: Admin User (accessed via /</w:t>
      </w:r>
      <w:proofErr w:type="spellStart"/>
      <w:r>
        <w:t>profile?admin</w:t>
      </w:r>
      <w:proofErr w:type="spellEnd"/>
      <w:r>
        <w:t>=true). Precondition: At least one order exists in status “Active” or “Out for delivery”. Main Flow: Admin navigates to the Returns tab, selects an order, rates item condition, adds inspector notes, sets refund percentage, optionally uploads before/after audit photos, and confirms the return. Outcome: Order status updates to “Returned”, refund amount is recorded, and the audit record is persisted.  UC-03 — Wishlist and Quick Checkout: Actor: Logged-in User. Precondition: User is signed in. Main Flow: User clicks the heart icon on item cards to save them, then opens the Wishlist sheet, and clicks “Rent Now” on a saved item. Outcome: The reservation flow launches directly for the selected item.</w:t>
      </w:r>
    </w:p>
    <w:p w14:paraId="72C20E49" w14:textId="77777777" w:rsidR="00D662AF" w:rsidRDefault="00000000">
      <w:r>
        <w:br w:type="page"/>
      </w:r>
    </w:p>
    <w:p w14:paraId="5ECA587E" w14:textId="77777777" w:rsidR="00D662AF" w:rsidRDefault="00000000">
      <w:pPr>
        <w:pStyle w:val="Heading1"/>
        <w:pBdr>
          <w:bottom w:val="single" w:sz="6" w:space="4" w:color="2563EB"/>
        </w:pBdr>
      </w:pPr>
      <w:r>
        <w:lastRenderedPageBreak/>
        <w:t>Chapter 3: System Design</w:t>
      </w:r>
    </w:p>
    <w:p w14:paraId="0D49721B" w14:textId="77777777" w:rsidR="00D662AF" w:rsidRDefault="00000000">
      <w:pPr>
        <w:pStyle w:val="Heading2"/>
      </w:pPr>
      <w:r>
        <w:t>3.1 System Architecture</w:t>
      </w:r>
    </w:p>
    <w:p w14:paraId="7036C932" w14:textId="77777777" w:rsidR="00D662AF" w:rsidRDefault="00000000">
      <w:pPr>
        <w:spacing w:after="120"/>
      </w:pPr>
      <w:r>
        <w:t>The application follows a client-side Single Page Application (SPA) architecture. All rendering is handled in the browser using React.js. Communication with any back-end occurs via REST API calls using the Fetch API or Axios.</w:t>
      </w:r>
    </w:p>
    <w:p w14:paraId="4385B581" w14:textId="77777777" w:rsidR="00D662AF" w:rsidRDefault="00D662AF">
      <w:pPr>
        <w:spacing w:after="60"/>
      </w:pPr>
    </w:p>
    <w:p w14:paraId="3382A6EC" w14:textId="77777777" w:rsidR="00D662AF"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[Architecture: Browser SPA (React 18 + </w:t>
      </w:r>
      <w:proofErr w:type="spellStart"/>
      <w:r>
        <w:rPr>
          <w:i/>
          <w:iCs/>
          <w:color w:val="2563EB"/>
          <w:sz w:val="21"/>
          <w:szCs w:val="21"/>
        </w:rPr>
        <w:t>TanStack</w:t>
      </w:r>
      <w:proofErr w:type="spellEnd"/>
      <w:r>
        <w:rPr>
          <w:i/>
          <w:iCs/>
          <w:color w:val="2563EB"/>
          <w:sz w:val="21"/>
          <w:szCs w:val="21"/>
        </w:rPr>
        <w:t xml:space="preserve"> Router + Tailwind CSS) — Component Layer — State: React Hooks + </w:t>
      </w:r>
      <w:proofErr w:type="spellStart"/>
      <w:r>
        <w:rPr>
          <w:i/>
          <w:iCs/>
          <w:color w:val="2563EB"/>
          <w:sz w:val="21"/>
          <w:szCs w:val="21"/>
        </w:rPr>
        <w:t>localStorage</w:t>
      </w:r>
      <w:proofErr w:type="spellEnd"/>
      <w:r>
        <w:rPr>
          <w:i/>
          <w:iCs/>
          <w:color w:val="2563EB"/>
          <w:sz w:val="21"/>
          <w:szCs w:val="21"/>
        </w:rPr>
        <w:t xml:space="preserve"> — Data: rental-</w:t>
      </w:r>
      <w:proofErr w:type="spellStart"/>
      <w:r>
        <w:rPr>
          <w:i/>
          <w:iCs/>
          <w:color w:val="2563EB"/>
          <w:sz w:val="21"/>
          <w:szCs w:val="21"/>
        </w:rPr>
        <w:t>data.ts</w:t>
      </w:r>
      <w:proofErr w:type="spellEnd"/>
      <w:r>
        <w:rPr>
          <w:i/>
          <w:iCs/>
          <w:color w:val="2563EB"/>
          <w:sz w:val="21"/>
          <w:szCs w:val="21"/>
        </w:rPr>
        <w:t xml:space="preserve"> constants + client auth module]</w:t>
      </w:r>
    </w:p>
    <w:p w14:paraId="11F25CF2" w14:textId="77777777" w:rsidR="00D662AF" w:rsidRDefault="00000000">
      <w:pPr>
        <w:spacing w:after="100"/>
      </w:pPr>
      <w:r>
        <w:rPr>
          <w:i/>
          <w:iCs/>
          <w:color w:val="6B7280"/>
        </w:rPr>
        <w:t>Figure 3.1: System Architecture Diagram</w:t>
      </w:r>
    </w:p>
    <w:p w14:paraId="2B0D13A5" w14:textId="77777777" w:rsidR="00D662AF" w:rsidRDefault="00D662AF">
      <w:pPr>
        <w:spacing w:after="100"/>
      </w:pPr>
    </w:p>
    <w:p w14:paraId="79B64763" w14:textId="77777777" w:rsidR="00D662AF" w:rsidRDefault="00000000">
      <w:pPr>
        <w:pStyle w:val="Heading2"/>
      </w:pPr>
      <w:r>
        <w:t>3.2 Component Hierarchy</w:t>
      </w:r>
    </w:p>
    <w:p w14:paraId="73C0E9CF"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6641"/>
      </w:tblGrid>
      <w:tr w:rsidR="00D662AF" w14:paraId="7704C47B" w14:textId="77777777">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38DE665" w14:textId="77777777" w:rsidR="00D662AF" w:rsidRDefault="00000000">
            <w:pPr>
              <w:jc w:val="center"/>
            </w:pPr>
            <w:r>
              <w:rPr>
                <w:b/>
                <w:bCs/>
                <w:color w:val="FFFFFF"/>
                <w:sz w:val="20"/>
                <w:szCs w:val="20"/>
              </w:rPr>
              <w:t>Component</w:t>
            </w:r>
          </w:p>
        </w:tc>
        <w:tc>
          <w:tcPr>
            <w:tcW w:w="6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A68851" w14:textId="77777777" w:rsidR="00D662AF" w:rsidRDefault="00000000">
            <w:pPr>
              <w:jc w:val="center"/>
            </w:pPr>
            <w:r>
              <w:rPr>
                <w:b/>
                <w:bCs/>
                <w:color w:val="FFFFFF"/>
                <w:sz w:val="20"/>
                <w:szCs w:val="20"/>
              </w:rPr>
              <w:t>Responsibility</w:t>
            </w:r>
          </w:p>
        </w:tc>
      </w:tr>
      <w:tr w:rsidR="00D662AF" w14:paraId="6CE07218"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4BEA1A95" w14:textId="77777777" w:rsidR="00D662AF" w:rsidRDefault="00000000">
            <w:proofErr w:type="spellStart"/>
            <w:r>
              <w:rPr>
                <w:b/>
                <w:bCs/>
                <w:color w:val="1E3A5F"/>
                <w:sz w:val="20"/>
                <w:szCs w:val="20"/>
              </w:rPr>
              <w:t>App.jsx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8242DC" w14:textId="77777777" w:rsidR="00D662AF" w:rsidRDefault="00000000">
            <w:r>
              <w:rPr>
                <w:sz w:val="20"/>
                <w:szCs w:val="20"/>
              </w:rPr>
              <w:t>Root component — holds &lt;Routes&gt; and global state/context</w:t>
            </w:r>
          </w:p>
        </w:tc>
      </w:tr>
      <w:tr w:rsidR="00D662AF" w14:paraId="5F685539"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7EF5CF2C" w14:textId="77777777" w:rsidR="00D662AF" w:rsidRDefault="00000000">
            <w:proofErr w:type="spellStart"/>
            <w:r>
              <w:rPr>
                <w:b/>
                <w:bCs/>
                <w:color w:val="1E3A5F"/>
                <w:sz w:val="20"/>
                <w:szCs w:val="20"/>
              </w:rPr>
              <w:t>Navbar.jsx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6B3E70" w14:textId="77777777" w:rsidR="00D662AF" w:rsidRDefault="00000000">
            <w:r>
              <w:rPr>
                <w:sz w:val="20"/>
                <w:szCs w:val="20"/>
              </w:rPr>
              <w:t>Navigation bar — &lt;Link&gt; components for SPA navigation</w:t>
            </w:r>
          </w:p>
        </w:tc>
      </w:tr>
      <w:tr w:rsidR="00D662AF" w14:paraId="11D5306D"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D34F4C3" w14:textId="77777777" w:rsidR="00D662AF" w:rsidRDefault="00000000">
            <w:proofErr w:type="spellStart"/>
            <w:r>
              <w:rPr>
                <w:b/>
                <w:bCs/>
                <w:color w:val="1E3A5F"/>
                <w:sz w:val="20"/>
                <w:szCs w:val="20"/>
              </w:rPr>
              <w:t>ProtectedRoute.jsx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C1CEA9C" w14:textId="77777777" w:rsidR="00D662AF" w:rsidRDefault="00000000">
            <w:proofErr w:type="gramStart"/>
            <w:r>
              <w:rPr>
                <w:sz w:val="20"/>
                <w:szCs w:val="20"/>
              </w:rPr>
              <w:t>Guards</w:t>
            </w:r>
            <w:proofErr w:type="gramEnd"/>
            <w:r>
              <w:rPr>
                <w:sz w:val="20"/>
                <w:szCs w:val="20"/>
              </w:rPr>
              <w:t xml:space="preserve"> private routes — redirects to /login if unauthenticated</w:t>
            </w:r>
          </w:p>
        </w:tc>
      </w:tr>
      <w:tr w:rsidR="00D662AF" w14:paraId="71AF8C3A"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AFD0302" w14:textId="77777777" w:rsidR="00D662AF" w:rsidRDefault="00000000">
            <w:proofErr w:type="spellStart"/>
            <w:r>
              <w:rPr>
                <w:b/>
                <w:bCs/>
                <w:color w:val="1E3A5F"/>
                <w:sz w:val="20"/>
                <w:szCs w:val="20"/>
              </w:rPr>
              <w:t>ErrorBoundary.jsx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C9B1CD" w14:textId="77777777" w:rsidR="00D662AF" w:rsidRDefault="00000000">
            <w:r>
              <w:rPr>
                <w:sz w:val="20"/>
                <w:szCs w:val="20"/>
              </w:rPr>
              <w:t>Catches runtime JS errors — shows fallback UI</w:t>
            </w:r>
          </w:p>
        </w:tc>
      </w:tr>
      <w:tr w:rsidR="00D662AF" w14:paraId="7D8A0A69"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13AAA91" w14:textId="77777777" w:rsidR="00D662AF" w:rsidRDefault="00000000">
            <w:r>
              <w:rPr>
                <w:b/>
                <w:bCs/>
                <w:color w:val="1E3A5F"/>
                <w:sz w:val="20"/>
                <w:szCs w:val="20"/>
              </w:rPr>
              <w:t xml:space="preserve">[ </w:t>
            </w:r>
            <w:proofErr w:type="spellStart"/>
            <w:proofErr w:type="gramStart"/>
            <w:r>
              <w:rPr>
                <w:b/>
                <w:bCs/>
                <w:color w:val="1E3A5F"/>
                <w:sz w:val="20"/>
                <w:szCs w:val="20"/>
              </w:rPr>
              <w:t>PageName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451C4F" w14:textId="77777777" w:rsidR="00D662AF" w:rsidRDefault="00000000">
            <w:r>
              <w:rPr>
                <w:sz w:val="20"/>
                <w:szCs w:val="20"/>
              </w:rPr>
              <w:t xml:space="preserve">[ Describe what this page </w:t>
            </w:r>
            <w:proofErr w:type="gramStart"/>
            <w:r>
              <w:rPr>
                <w:sz w:val="20"/>
                <w:szCs w:val="20"/>
              </w:rPr>
              <w:t>does ]</w:t>
            </w:r>
            <w:proofErr w:type="gramEnd"/>
          </w:p>
        </w:tc>
      </w:tr>
      <w:tr w:rsidR="00D662AF" w14:paraId="416E40BB"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50E88872" w14:textId="77777777" w:rsidR="00D662AF" w:rsidRDefault="00000000">
            <w:r>
              <w:rPr>
                <w:b/>
                <w:bCs/>
                <w:color w:val="1E3A5F"/>
                <w:sz w:val="20"/>
                <w:szCs w:val="20"/>
              </w:rPr>
              <w:t xml:space="preserve">[ </w:t>
            </w:r>
            <w:proofErr w:type="spellStart"/>
            <w:proofErr w:type="gramStart"/>
            <w:r>
              <w:rPr>
                <w:b/>
                <w:bCs/>
                <w:color w:val="1E3A5F"/>
                <w:sz w:val="20"/>
                <w:szCs w:val="20"/>
              </w:rPr>
              <w:t>PageName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33EC88" w14:textId="77777777" w:rsidR="00D662AF" w:rsidRDefault="00000000">
            <w:r>
              <w:rPr>
                <w:sz w:val="20"/>
                <w:szCs w:val="20"/>
              </w:rPr>
              <w:t xml:space="preserve">[ Describe what this page </w:t>
            </w:r>
            <w:proofErr w:type="gramStart"/>
            <w:r>
              <w:rPr>
                <w:sz w:val="20"/>
                <w:szCs w:val="20"/>
              </w:rPr>
              <w:t>does ]</w:t>
            </w:r>
            <w:proofErr w:type="gramEnd"/>
          </w:p>
        </w:tc>
      </w:tr>
      <w:tr w:rsidR="00D662AF" w14:paraId="43B82F41"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164710B7" w14:textId="77777777" w:rsidR="00D662AF" w:rsidRDefault="00000000">
            <w:r>
              <w:rPr>
                <w:b/>
                <w:bCs/>
                <w:color w:val="1E3A5F"/>
                <w:sz w:val="20"/>
                <w:szCs w:val="20"/>
              </w:rPr>
              <w:t xml:space="preserve">[ </w:t>
            </w:r>
            <w:proofErr w:type="spellStart"/>
            <w:proofErr w:type="gramStart"/>
            <w:r>
              <w:rPr>
                <w:b/>
                <w:bCs/>
                <w:color w:val="1E3A5F"/>
                <w:sz w:val="20"/>
                <w:szCs w:val="20"/>
              </w:rPr>
              <w:t>ComponentName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C9628B1" w14:textId="77777777" w:rsidR="00D662AF" w:rsidRDefault="00000000">
            <w:proofErr w:type="spellStart"/>
            <w:r>
              <w:rPr>
                <w:sz w:val="20"/>
                <w:szCs w:val="20"/>
              </w:rPr>
              <w:t>ItemCard</w:t>
            </w:r>
            <w:proofErr w:type="spellEnd"/>
            <w:r>
              <w:rPr>
                <w:sz w:val="20"/>
                <w:szCs w:val="20"/>
              </w:rPr>
              <w:t xml:space="preserve"> renders product tiles with image, price, rating, </w:t>
            </w:r>
            <w:proofErr w:type="spellStart"/>
            <w:r>
              <w:rPr>
                <w:sz w:val="20"/>
                <w:szCs w:val="20"/>
              </w:rPr>
              <w:t>wishlist</w:t>
            </w:r>
            <w:proofErr w:type="spellEnd"/>
            <w:r>
              <w:rPr>
                <w:sz w:val="20"/>
                <w:szCs w:val="20"/>
              </w:rPr>
              <w:t xml:space="preserve"> toggle, and hover reservation CTA. </w:t>
            </w:r>
            <w:proofErr w:type="spellStart"/>
            <w:r>
              <w:rPr>
                <w:sz w:val="20"/>
                <w:szCs w:val="20"/>
              </w:rPr>
              <w:t>AdminModule</w:t>
            </w:r>
            <w:proofErr w:type="spellEnd"/>
            <w:r>
              <w:rPr>
                <w:sz w:val="20"/>
                <w:szCs w:val="20"/>
              </w:rPr>
              <w:t xml:space="preserve"> manages inventory CRUD, order cycling, and return audit workflows.</w:t>
            </w:r>
          </w:p>
        </w:tc>
      </w:tr>
    </w:tbl>
    <w:p w14:paraId="73F087B0" w14:textId="77777777" w:rsidR="00D662AF" w:rsidRDefault="00D662AF">
      <w:pPr>
        <w:spacing w:after="120"/>
      </w:pPr>
    </w:p>
    <w:p w14:paraId="5BD8744B" w14:textId="77777777" w:rsidR="00D662AF" w:rsidRDefault="00000000">
      <w:pPr>
        <w:pStyle w:val="Heading2"/>
      </w:pPr>
      <w:r>
        <w:t>3.3 Route Map</w:t>
      </w:r>
    </w:p>
    <w:p w14:paraId="127929C3"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2995"/>
        <w:gridCol w:w="3847"/>
      </w:tblGrid>
      <w:tr w:rsidR="00D662AF" w14:paraId="0ED5D460"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AA9D915" w14:textId="77777777" w:rsidR="00D662AF" w:rsidRDefault="00000000">
            <w:pPr>
              <w:jc w:val="center"/>
            </w:pPr>
            <w:r>
              <w:rPr>
                <w:b/>
                <w:bCs/>
                <w:color w:val="FFFFFF"/>
                <w:sz w:val="20"/>
                <w:szCs w:val="20"/>
              </w:rPr>
              <w:t>Path</w:t>
            </w:r>
          </w:p>
        </w:tc>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3DA28" w14:textId="77777777" w:rsidR="00D662AF" w:rsidRDefault="00000000">
            <w:pPr>
              <w:jc w:val="center"/>
            </w:pPr>
            <w:r>
              <w:rPr>
                <w:b/>
                <w:bCs/>
                <w:color w:val="FFFFFF"/>
                <w:sz w:val="20"/>
                <w:szCs w:val="20"/>
              </w:rPr>
              <w:t>Component</w:t>
            </w:r>
          </w:p>
        </w:tc>
        <w:tc>
          <w:tcPr>
            <w:tcW w:w="38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FD25E9A" w14:textId="77777777" w:rsidR="00D662AF" w:rsidRDefault="00000000">
            <w:pPr>
              <w:jc w:val="center"/>
            </w:pPr>
            <w:r>
              <w:rPr>
                <w:b/>
                <w:bCs/>
                <w:color w:val="FFFFFF"/>
                <w:sz w:val="20"/>
                <w:szCs w:val="20"/>
              </w:rPr>
              <w:t>Access</w:t>
            </w:r>
          </w:p>
        </w:tc>
      </w:tr>
      <w:tr w:rsidR="00D662AF" w14:paraId="26429B5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5C8D1F1" w14:textId="77777777" w:rsidR="00D662AF" w:rsidRDefault="00000000">
            <w:r>
              <w:rPr>
                <w:sz w:val="20"/>
                <w:szCs w:val="20"/>
              </w:rPr>
              <w:t>/</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99C11C2" w14:textId="77777777" w:rsidR="00D662AF" w:rsidRDefault="00000000">
            <w:proofErr w:type="spellStart"/>
            <w:r>
              <w:rPr>
                <w:sz w:val="20"/>
                <w:szCs w:val="20"/>
              </w:rPr>
              <w:t>HomePage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F5D58DE" w14:textId="77777777" w:rsidR="00D662AF" w:rsidRDefault="00000000">
            <w:r>
              <w:rPr>
                <w:sz w:val="20"/>
                <w:szCs w:val="20"/>
              </w:rPr>
              <w:t>Public</w:t>
            </w:r>
          </w:p>
        </w:tc>
      </w:tr>
      <w:tr w:rsidR="00D662AF" w14:paraId="3B99437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FD54225" w14:textId="77777777" w:rsidR="00D662AF" w:rsidRDefault="00000000">
            <w:r>
              <w:rPr>
                <w:sz w:val="20"/>
                <w:szCs w:val="20"/>
              </w:rPr>
              <w:t>/</w:t>
            </w:r>
            <w:proofErr w:type="gramStart"/>
            <w:r>
              <w:rPr>
                <w:sz w:val="20"/>
                <w:szCs w:val="20"/>
              </w:rPr>
              <w:t>login</w:t>
            </w:r>
            <w:proofErr w:type="gramEnd"/>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CB3863" w14:textId="77777777" w:rsidR="00D662AF" w:rsidRDefault="00000000">
            <w:proofErr w:type="spellStart"/>
            <w:r>
              <w:rPr>
                <w:sz w:val="20"/>
                <w:szCs w:val="20"/>
              </w:rPr>
              <w:t>LoginPage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249493" w14:textId="77777777" w:rsidR="00D662AF" w:rsidRDefault="00000000">
            <w:r>
              <w:rPr>
                <w:sz w:val="20"/>
                <w:szCs w:val="20"/>
              </w:rPr>
              <w:t>Public</w:t>
            </w:r>
          </w:p>
        </w:tc>
      </w:tr>
      <w:tr w:rsidR="00D662AF" w14:paraId="6216D36B"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3C275B0" w14:textId="77777777" w:rsidR="00D662AF" w:rsidRDefault="00000000">
            <w:r>
              <w:rPr>
                <w:sz w:val="20"/>
                <w:szCs w:val="20"/>
              </w:rPr>
              <w:t>/</w:t>
            </w:r>
            <w:proofErr w:type="gramStart"/>
            <w:r>
              <w:rPr>
                <w:sz w:val="20"/>
                <w:szCs w:val="20"/>
              </w:rPr>
              <w:t>dashboard</w:t>
            </w:r>
            <w:proofErr w:type="gramEnd"/>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48DEEE" w14:textId="77777777" w:rsidR="00D662AF" w:rsidRDefault="00000000">
            <w:r>
              <w:rPr>
                <w:sz w:val="20"/>
                <w:szCs w:val="20"/>
              </w:rPr>
              <w:t>Dashboard</w:t>
            </w:r>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126F08" w14:textId="77777777" w:rsidR="00D662AF" w:rsidRDefault="00000000">
            <w:r>
              <w:rPr>
                <w:sz w:val="20"/>
                <w:szCs w:val="20"/>
              </w:rPr>
              <w:t>Protected (auth required)</w:t>
            </w:r>
          </w:p>
        </w:tc>
      </w:tr>
      <w:tr w:rsidR="00D662AF" w14:paraId="28083396"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87E396D" w14:textId="77777777" w:rsidR="00D662AF" w:rsidRDefault="00000000">
            <w:r>
              <w:rPr>
                <w:sz w:val="20"/>
                <w:szCs w:val="20"/>
              </w:rPr>
              <w:t>/dashboard/profile</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9D9C4AA" w14:textId="77777777" w:rsidR="00D662AF" w:rsidRDefault="00000000">
            <w:r>
              <w:rPr>
                <w:sz w:val="20"/>
                <w:szCs w:val="20"/>
              </w:rPr>
              <w:t>Profile (nested)</w:t>
            </w:r>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980723" w14:textId="77777777" w:rsidR="00D662AF" w:rsidRDefault="00000000">
            <w:r>
              <w:rPr>
                <w:sz w:val="20"/>
                <w:szCs w:val="20"/>
              </w:rPr>
              <w:t>Protected</w:t>
            </w:r>
          </w:p>
        </w:tc>
      </w:tr>
      <w:tr w:rsidR="00D662AF" w14:paraId="55D9D511"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E351E22" w14:textId="77777777" w:rsidR="00D662AF" w:rsidRDefault="00000000">
            <w:r>
              <w:rPr>
                <w:sz w:val="20"/>
                <w:szCs w:val="20"/>
              </w:rPr>
              <w:t>/</w:t>
            </w:r>
            <w:proofErr w:type="gramStart"/>
            <w:r>
              <w:rPr>
                <w:sz w:val="20"/>
                <w:szCs w:val="20"/>
              </w:rPr>
              <w:t>profile</w:t>
            </w:r>
            <w:proofErr w:type="gramEnd"/>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B1AAD34" w14:textId="77777777" w:rsidR="00D662AF" w:rsidRDefault="00000000">
            <w:proofErr w:type="spellStart"/>
            <w:r>
              <w:rPr>
                <w:sz w:val="20"/>
                <w:szCs w:val="20"/>
              </w:rPr>
              <w:t>ProfilePage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3E9325" w14:textId="77777777" w:rsidR="00D662AF" w:rsidRDefault="00000000">
            <w:r>
              <w:rPr>
                <w:sz w:val="20"/>
                <w:szCs w:val="20"/>
              </w:rPr>
              <w:t>Protected (auth required)</w:t>
            </w:r>
          </w:p>
        </w:tc>
      </w:tr>
      <w:tr w:rsidR="00D662AF" w14:paraId="4CFB2DD6"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263D2EE" w14:textId="77777777" w:rsidR="00D662AF" w:rsidRDefault="00000000">
            <w:r>
              <w:rPr>
                <w:sz w:val="20"/>
                <w:szCs w:val="20"/>
              </w:rPr>
              <w:t>*</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91DE400" w14:textId="77777777" w:rsidR="00D662AF" w:rsidRDefault="00000000">
            <w:proofErr w:type="spellStart"/>
            <w:r>
              <w:rPr>
                <w:sz w:val="20"/>
                <w:szCs w:val="20"/>
              </w:rPr>
              <w:t>NotFoundPage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88E055E" w14:textId="77777777" w:rsidR="00D662AF" w:rsidRDefault="00000000">
            <w:r>
              <w:rPr>
                <w:sz w:val="20"/>
                <w:szCs w:val="20"/>
              </w:rPr>
              <w:t xml:space="preserve">Public — 404 </w:t>
            </w:r>
            <w:proofErr w:type="gramStart"/>
            <w:r>
              <w:rPr>
                <w:sz w:val="20"/>
                <w:szCs w:val="20"/>
              </w:rPr>
              <w:t>fallback</w:t>
            </w:r>
            <w:proofErr w:type="gramEnd"/>
          </w:p>
        </w:tc>
      </w:tr>
    </w:tbl>
    <w:p w14:paraId="7564A06B" w14:textId="77777777" w:rsidR="00D662AF" w:rsidRDefault="00D662AF">
      <w:pPr>
        <w:spacing w:after="120"/>
      </w:pPr>
    </w:p>
    <w:p w14:paraId="27C6C8AE" w14:textId="77777777" w:rsidR="00D662AF" w:rsidRDefault="00000000">
      <w:pPr>
        <w:pStyle w:val="Heading2"/>
      </w:pPr>
      <w:r>
        <w:t>3.4 UI Wireframes</w:t>
      </w:r>
    </w:p>
    <w:p w14:paraId="14A5CF39" w14:textId="77777777" w:rsidR="00D662AF" w:rsidRDefault="00000000">
      <w:pPr>
        <w:spacing w:after="120"/>
      </w:pPr>
      <w:r>
        <w:t>Wireframe screens were sketched prior to implementation. Key layouts: (1) Home Page — sticky navbar, serif hero, scrolling marquee, grid catalogue with filter sidebar, footer. (2) Reservation Sheet — right-side slide-over with tabbed stepper (Duration / Delivery / Terms / Payment). (3) Profile/Admin Page — two-column layout with profile details on the left and order history or admin tabs on the right.</w:t>
      </w:r>
    </w:p>
    <w:p w14:paraId="2BD95660" w14:textId="77777777" w:rsidR="00D662AF" w:rsidRDefault="00D662AF">
      <w:pPr>
        <w:spacing w:after="60"/>
      </w:pPr>
    </w:p>
    <w:p w14:paraId="3D7EC2E7" w14:textId="77777777" w:rsidR="00D662AF"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[Wireframe — Home Page: Navbar | Hero | Marquee | Catalogue Grid | Footer]</w:t>
      </w:r>
    </w:p>
    <w:p w14:paraId="3A9DEAFF" w14:textId="77777777" w:rsidR="00D662AF" w:rsidRDefault="00000000">
      <w:pPr>
        <w:spacing w:after="100"/>
      </w:pPr>
      <w:r>
        <w:rPr>
          <w:i/>
          <w:iCs/>
          <w:color w:val="6B7280"/>
        </w:rPr>
        <w:t>Figure 3.2: Wireframe — Home Page</w:t>
      </w:r>
    </w:p>
    <w:p w14:paraId="710F95B8" w14:textId="77777777" w:rsidR="00D662AF" w:rsidRDefault="00000000">
      <w:r>
        <w:br w:type="page"/>
      </w:r>
    </w:p>
    <w:p w14:paraId="39A6B13B" w14:textId="77777777" w:rsidR="00D662AF" w:rsidRDefault="00000000">
      <w:pPr>
        <w:pStyle w:val="Heading1"/>
        <w:pBdr>
          <w:bottom w:val="single" w:sz="6" w:space="4" w:color="2563EB"/>
        </w:pBdr>
      </w:pPr>
      <w:r>
        <w:lastRenderedPageBreak/>
        <w:t>Chapter 4: Implementation</w:t>
      </w:r>
    </w:p>
    <w:p w14:paraId="46F44CF8" w14:textId="77777777" w:rsidR="00D662AF" w:rsidRDefault="00000000">
      <w:pPr>
        <w:pStyle w:val="Heading2"/>
      </w:pPr>
      <w:r>
        <w:t>4.1 Technology Stack</w:t>
      </w:r>
    </w:p>
    <w:p w14:paraId="547B6E39"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2994"/>
        <w:gridCol w:w="4147"/>
      </w:tblGrid>
      <w:tr w:rsidR="00D662AF" w14:paraId="6062CCDE" w14:textId="77777777">
        <w:tc>
          <w:tcPr>
            <w:tcW w:w="2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022C065" w14:textId="77777777" w:rsidR="00D662AF" w:rsidRDefault="00000000">
            <w:pPr>
              <w:jc w:val="center"/>
            </w:pPr>
            <w:r>
              <w:rPr>
                <w:b/>
                <w:bCs/>
                <w:color w:val="FFFFFF"/>
                <w:sz w:val="20"/>
                <w:szCs w:val="20"/>
              </w:rPr>
              <w:t>Category</w:t>
            </w:r>
          </w:p>
        </w:tc>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4F0F2CB" w14:textId="77777777" w:rsidR="00D662AF" w:rsidRDefault="00000000">
            <w:pPr>
              <w:jc w:val="center"/>
            </w:pPr>
            <w:r>
              <w:rPr>
                <w:b/>
                <w:bCs/>
                <w:color w:val="FFFFFF"/>
                <w:sz w:val="20"/>
                <w:szCs w:val="20"/>
              </w:rPr>
              <w:t>Technology</w:t>
            </w:r>
          </w:p>
        </w:tc>
        <w:tc>
          <w:tcPr>
            <w:tcW w:w="41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27C2864" w14:textId="77777777" w:rsidR="00D662AF" w:rsidRDefault="00000000">
            <w:pPr>
              <w:jc w:val="center"/>
            </w:pPr>
            <w:r>
              <w:rPr>
                <w:b/>
                <w:bCs/>
                <w:color w:val="FFFFFF"/>
                <w:sz w:val="20"/>
                <w:szCs w:val="20"/>
              </w:rPr>
              <w:t>Purpose</w:t>
            </w:r>
          </w:p>
        </w:tc>
      </w:tr>
      <w:tr w:rsidR="00D662AF" w14:paraId="589C7AAF"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7B0722E" w14:textId="77777777" w:rsidR="00D662AF" w:rsidRDefault="00000000">
            <w:r>
              <w:rPr>
                <w:b/>
                <w:bCs/>
                <w:color w:val="1E3A5F"/>
                <w:sz w:val="20"/>
                <w:szCs w:val="20"/>
              </w:rPr>
              <w:t>UI Library</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4B280A" w14:textId="77777777" w:rsidR="00D662AF" w:rsidRDefault="00000000">
            <w:r>
              <w:rPr>
                <w:sz w:val="20"/>
                <w:szCs w:val="20"/>
              </w:rPr>
              <w:t>React.js 18</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37CFEB8" w14:textId="77777777" w:rsidR="00D662AF" w:rsidRDefault="00000000">
            <w:r>
              <w:rPr>
                <w:sz w:val="20"/>
                <w:szCs w:val="20"/>
              </w:rPr>
              <w:t>Component-based SPA development</w:t>
            </w:r>
          </w:p>
        </w:tc>
      </w:tr>
      <w:tr w:rsidR="00D662AF" w14:paraId="1AFF3D85"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1A0A382" w14:textId="77777777" w:rsidR="00D662AF" w:rsidRDefault="00000000">
            <w:r>
              <w:rPr>
                <w:b/>
                <w:bCs/>
                <w:color w:val="1E3A5F"/>
                <w:sz w:val="20"/>
                <w:szCs w:val="20"/>
              </w:rPr>
              <w:t>Routing</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F4545B4" w14:textId="77777777" w:rsidR="00D662AF" w:rsidRDefault="00000000">
            <w:r>
              <w:rPr>
                <w:sz w:val="20"/>
                <w:szCs w:val="20"/>
              </w:rPr>
              <w:t>React Router v6</w:t>
            </w:r>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0F1B093" w14:textId="77777777" w:rsidR="00D662AF" w:rsidRDefault="00000000">
            <w:r>
              <w:rPr>
                <w:sz w:val="20"/>
                <w:szCs w:val="20"/>
              </w:rPr>
              <w:t>Client-side navigation and protected routes</w:t>
            </w:r>
          </w:p>
        </w:tc>
      </w:tr>
      <w:tr w:rsidR="00D662AF" w14:paraId="6887187C"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B168F86" w14:textId="77777777" w:rsidR="00D662AF" w:rsidRDefault="00000000">
            <w:r>
              <w:rPr>
                <w:b/>
                <w:bCs/>
                <w:color w:val="1E3A5F"/>
                <w:sz w:val="20"/>
                <w:szCs w:val="20"/>
              </w:rPr>
              <w:t>Build Tool</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60007F" w14:textId="77777777" w:rsidR="00D662AF" w:rsidRDefault="00000000">
            <w:r>
              <w:rPr>
                <w:sz w:val="20"/>
                <w:szCs w:val="20"/>
              </w:rPr>
              <w:t>Vite</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39A239" w14:textId="77777777" w:rsidR="00D662AF" w:rsidRDefault="00000000">
            <w:r>
              <w:rPr>
                <w:sz w:val="20"/>
                <w:szCs w:val="20"/>
              </w:rPr>
              <w:t>Fast development server and bundling</w:t>
            </w:r>
          </w:p>
        </w:tc>
      </w:tr>
      <w:tr w:rsidR="00D662AF" w14:paraId="060C73D6"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DBA207E" w14:textId="77777777" w:rsidR="00D662AF" w:rsidRDefault="00000000">
            <w:r>
              <w:rPr>
                <w:b/>
                <w:bCs/>
                <w:color w:val="1E3A5F"/>
                <w:sz w:val="20"/>
                <w:szCs w:val="20"/>
              </w:rPr>
              <w:t>Styling</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758A7C" w14:textId="77777777" w:rsidR="00D662AF" w:rsidRDefault="00000000">
            <w:r>
              <w:rPr>
                <w:sz w:val="20"/>
                <w:szCs w:val="20"/>
              </w:rPr>
              <w:t>Tailwind CSS v4 + CSS Custom Properties</w:t>
            </w:r>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33AF1" w14:textId="77777777" w:rsidR="00D662AF" w:rsidRDefault="00000000">
            <w:r>
              <w:rPr>
                <w:sz w:val="20"/>
                <w:szCs w:val="20"/>
              </w:rPr>
              <w:t>Utility-first styling with theme tokens (--accent, --background, --foreground) for dark/light mode</w:t>
            </w:r>
          </w:p>
        </w:tc>
      </w:tr>
      <w:tr w:rsidR="00D662AF" w14:paraId="7FD00979"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83931D1" w14:textId="77777777" w:rsidR="00D662AF" w:rsidRDefault="00000000">
            <w:r>
              <w:rPr>
                <w:b/>
                <w:bCs/>
                <w:color w:val="1E3A5F"/>
                <w:sz w:val="20"/>
                <w:szCs w:val="20"/>
              </w:rPr>
              <w:t>State Management</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955E5A" w14:textId="77777777" w:rsidR="00D662AF" w:rsidRDefault="00000000">
            <w:r>
              <w:rPr>
                <w:sz w:val="20"/>
                <w:szCs w:val="20"/>
              </w:rPr>
              <w:t>React Hooks (</w:t>
            </w:r>
            <w:proofErr w:type="spellStart"/>
            <w:r>
              <w:rPr>
                <w:sz w:val="20"/>
                <w:szCs w:val="20"/>
              </w:rPr>
              <w:t>useState</w:t>
            </w:r>
            <w:proofErr w:type="spellEnd"/>
            <w:r>
              <w:rPr>
                <w:sz w:val="20"/>
                <w:szCs w:val="20"/>
              </w:rPr>
              <w:t xml:space="preserve">, </w:t>
            </w:r>
            <w:proofErr w:type="spellStart"/>
            <w:r>
              <w:rPr>
                <w:sz w:val="20"/>
                <w:szCs w:val="20"/>
              </w:rPr>
              <w:t>useEffect</w:t>
            </w:r>
            <w:proofErr w:type="spellEnd"/>
            <w:r>
              <w:rPr>
                <w:sz w:val="20"/>
                <w:szCs w:val="20"/>
              </w:rPr>
              <w:t xml:space="preserve">, </w:t>
            </w:r>
            <w:proofErr w:type="spellStart"/>
            <w:r>
              <w:rPr>
                <w:sz w:val="20"/>
                <w:szCs w:val="20"/>
              </w:rPr>
              <w:t>useMemo</w:t>
            </w:r>
            <w:proofErr w:type="spellEnd"/>
            <w:r>
              <w:rPr>
                <w:sz w:val="20"/>
                <w:szCs w:val="20"/>
              </w:rPr>
              <w:t xml:space="preserve">, </w:t>
            </w:r>
            <w:proofErr w:type="spellStart"/>
            <w:r>
              <w:rPr>
                <w:sz w:val="20"/>
                <w:szCs w:val="20"/>
              </w:rPr>
              <w:t>useCallback</w:t>
            </w:r>
            <w:proofErr w:type="spellEnd"/>
            <w:r>
              <w:rPr>
                <w:sz w:val="20"/>
                <w:szCs w:val="20"/>
              </w:rPr>
              <w:t>)</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B2C8A8D" w14:textId="77777777" w:rsidR="00D662AF" w:rsidRDefault="00000000">
            <w:r>
              <w:rPr>
                <w:sz w:val="20"/>
                <w:szCs w:val="20"/>
              </w:rPr>
              <w:t xml:space="preserve">Component-level state; </w:t>
            </w:r>
            <w:proofErr w:type="spellStart"/>
            <w:r>
              <w:rPr>
                <w:sz w:val="20"/>
                <w:szCs w:val="20"/>
              </w:rPr>
              <w:t>localStorage</w:t>
            </w:r>
            <w:proofErr w:type="spellEnd"/>
            <w:r>
              <w:rPr>
                <w:sz w:val="20"/>
                <w:szCs w:val="20"/>
              </w:rPr>
              <w:t xml:space="preserve"> for persistence across sessions</w:t>
            </w:r>
          </w:p>
        </w:tc>
      </w:tr>
      <w:tr w:rsidR="00D662AF" w14:paraId="6BCD2B7E"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930273D" w14:textId="77777777" w:rsidR="00D662AF" w:rsidRDefault="00000000">
            <w:r>
              <w:rPr>
                <w:b/>
                <w:bCs/>
                <w:color w:val="1E3A5F"/>
                <w:sz w:val="20"/>
                <w:szCs w:val="20"/>
              </w:rPr>
              <w:t>API / Data</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687B719" w14:textId="77777777" w:rsidR="00D662AF" w:rsidRDefault="00000000">
            <w:r>
              <w:rPr>
                <w:sz w:val="20"/>
                <w:szCs w:val="20"/>
              </w:rPr>
              <w:t>Client-side TypeScript constants (rental-</w:t>
            </w:r>
            <w:proofErr w:type="spellStart"/>
            <w:r>
              <w:rPr>
                <w:sz w:val="20"/>
                <w:szCs w:val="20"/>
              </w:rPr>
              <w:t>data.ts</w:t>
            </w:r>
            <w:proofErr w:type="spellEnd"/>
            <w:r>
              <w:rPr>
                <w:sz w:val="20"/>
                <w:szCs w:val="20"/>
              </w:rPr>
              <w:t xml:space="preserve">) + </w:t>
            </w:r>
            <w:proofErr w:type="spellStart"/>
            <w:r>
              <w:rPr>
                <w:sz w:val="20"/>
                <w:szCs w:val="20"/>
              </w:rPr>
              <w:t>localStorage</w:t>
            </w:r>
            <w:proofErr w:type="spellEnd"/>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924FFD" w14:textId="77777777" w:rsidR="00D662AF" w:rsidRDefault="00000000">
            <w:r>
              <w:rPr>
                <w:sz w:val="20"/>
                <w:szCs w:val="20"/>
              </w:rPr>
              <w:t xml:space="preserve">No live API; all data seeded from a local module and persisted via </w:t>
            </w:r>
            <w:proofErr w:type="spellStart"/>
            <w:r>
              <w:rPr>
                <w:sz w:val="20"/>
                <w:szCs w:val="20"/>
              </w:rPr>
              <w:t>localStorage</w:t>
            </w:r>
            <w:proofErr w:type="spellEnd"/>
          </w:p>
        </w:tc>
      </w:tr>
      <w:tr w:rsidR="00D662AF" w14:paraId="3BB60B59"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0BEE470" w14:textId="77777777" w:rsidR="00D662AF" w:rsidRDefault="00000000">
            <w:r>
              <w:rPr>
                <w:b/>
                <w:bCs/>
                <w:color w:val="1E3A5F"/>
                <w:sz w:val="20"/>
                <w:szCs w:val="20"/>
              </w:rPr>
              <w:t>Version Control</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D21F580" w14:textId="77777777" w:rsidR="00D662AF" w:rsidRDefault="00000000">
            <w:r>
              <w:rPr>
                <w:sz w:val="20"/>
                <w:szCs w:val="20"/>
              </w:rPr>
              <w:t>Git &amp; GitHub</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9FBD5F2" w14:textId="77777777" w:rsidR="00D662AF" w:rsidRDefault="00000000">
            <w:r>
              <w:rPr>
                <w:sz w:val="20"/>
                <w:szCs w:val="20"/>
              </w:rPr>
              <w:t>Source code management</w:t>
            </w:r>
          </w:p>
        </w:tc>
      </w:tr>
    </w:tbl>
    <w:p w14:paraId="34C81D83" w14:textId="77777777" w:rsidR="00D662AF" w:rsidRDefault="00D662AF">
      <w:pPr>
        <w:spacing w:after="120"/>
      </w:pPr>
    </w:p>
    <w:p w14:paraId="2EC433C8" w14:textId="77777777" w:rsidR="00D662AF" w:rsidRDefault="00000000">
      <w:pPr>
        <w:pStyle w:val="Heading2"/>
      </w:pPr>
      <w:r>
        <w:t>4.2 Key Modules</w:t>
      </w:r>
    </w:p>
    <w:p w14:paraId="300B0F03" w14:textId="77777777" w:rsidR="00D662AF" w:rsidRDefault="00000000">
      <w:pPr>
        <w:pStyle w:val="Heading3"/>
      </w:pPr>
      <w:r>
        <w:t>4.2.1 Routing Module</w:t>
      </w:r>
    </w:p>
    <w:p w14:paraId="22BD580F" w14:textId="77777777" w:rsidR="00D662AF" w:rsidRDefault="00000000">
      <w:pPr>
        <w:spacing w:after="120"/>
      </w:pPr>
      <w:r>
        <w:t xml:space="preserve">SPA routing was implemented using React Router v6. The </w:t>
      </w:r>
      <w:proofErr w:type="spellStart"/>
      <w:r>
        <w:t>App.jsx</w:t>
      </w:r>
      <w:proofErr w:type="spellEnd"/>
      <w:r>
        <w:t xml:space="preserve"> file defines all routes using &lt;Routes&gt; and &lt;Route&gt; components. Nested routes are used for the dashboard, and a </w:t>
      </w:r>
      <w:proofErr w:type="spellStart"/>
      <w:r>
        <w:t>ProtectedRoute</w:t>
      </w:r>
      <w:proofErr w:type="spellEnd"/>
      <w:r>
        <w:t xml:space="preserve"> wrapper guards authenticated pages.</w:t>
      </w:r>
    </w:p>
    <w:p w14:paraId="1FE3C8DB" w14:textId="77777777" w:rsidR="00D662AF" w:rsidRDefault="00000000">
      <w:pPr>
        <w:spacing w:after="120"/>
      </w:pPr>
      <w:r>
        <w:t xml:space="preserve">// </w:t>
      </w:r>
      <w:proofErr w:type="spellStart"/>
      <w:r>
        <w:t>router.tsx</w:t>
      </w:r>
      <w:proofErr w:type="spellEnd"/>
      <w:r>
        <w:t xml:space="preserve"> — </w:t>
      </w:r>
      <w:proofErr w:type="spellStart"/>
      <w:r>
        <w:t>TanStack</w:t>
      </w:r>
      <w:proofErr w:type="spellEnd"/>
      <w:r>
        <w:t xml:space="preserve"> Router file-based route tree import { </w:t>
      </w:r>
      <w:proofErr w:type="spellStart"/>
      <w:r>
        <w:t>createRouter</w:t>
      </w:r>
      <w:proofErr w:type="spellEnd"/>
      <w:r>
        <w:t xml:space="preserve"> } from ‘@</w:t>
      </w:r>
      <w:proofErr w:type="spellStart"/>
      <w:r>
        <w:t>tanstack</w:t>
      </w:r>
      <w:proofErr w:type="spellEnd"/>
      <w:r>
        <w:t xml:space="preserve">/react-router’; import { </w:t>
      </w:r>
      <w:proofErr w:type="spellStart"/>
      <w:r>
        <w:t>routeTree</w:t>
      </w:r>
      <w:proofErr w:type="spellEnd"/>
      <w:r>
        <w:t xml:space="preserve"> } from ‘./</w:t>
      </w:r>
      <w:proofErr w:type="spellStart"/>
      <w:r>
        <w:t>routeTree.gen</w:t>
      </w:r>
      <w:proofErr w:type="spellEnd"/>
      <w:r>
        <w:t xml:space="preserve">’;  // auto-generated by Vite plugin  export const router = </w:t>
      </w:r>
      <w:proofErr w:type="spellStart"/>
      <w:r>
        <w:t>createRouter</w:t>
      </w:r>
      <w:proofErr w:type="spellEnd"/>
      <w:r>
        <w:t xml:space="preserve">({ </w:t>
      </w:r>
      <w:proofErr w:type="spellStart"/>
      <w:r>
        <w:t>routeTree</w:t>
      </w:r>
      <w:proofErr w:type="spellEnd"/>
      <w:r>
        <w:t xml:space="preserve"> });  // Each route file exports a Route object: // routes/</w:t>
      </w:r>
      <w:proofErr w:type="spellStart"/>
      <w:r>
        <w:t>index.tsx</w:t>
      </w:r>
      <w:proofErr w:type="spellEnd"/>
      <w:r>
        <w:t xml:space="preserve">  → </w:t>
      </w:r>
      <w:proofErr w:type="spellStart"/>
      <w:r>
        <w:t>createFileRoute</w:t>
      </w:r>
      <w:proofErr w:type="spellEnd"/>
      <w:r>
        <w:t>(‘/’)({ component: Index }) // routes/</w:t>
      </w:r>
      <w:proofErr w:type="spellStart"/>
      <w:r>
        <w:t>login.tsx</w:t>
      </w:r>
      <w:proofErr w:type="spellEnd"/>
      <w:r>
        <w:t xml:space="preserve">  → </w:t>
      </w:r>
      <w:proofErr w:type="spellStart"/>
      <w:r>
        <w:t>createFileRoute</w:t>
      </w:r>
      <w:proofErr w:type="spellEnd"/>
      <w:r>
        <w:t xml:space="preserve">(‘/login’)({ component: </w:t>
      </w:r>
      <w:proofErr w:type="spellStart"/>
      <w:r>
        <w:t>LoginPage</w:t>
      </w:r>
      <w:proofErr w:type="spellEnd"/>
      <w:r>
        <w:t xml:space="preserve"> }) // routes/</w:t>
      </w:r>
      <w:proofErr w:type="spellStart"/>
      <w:r>
        <w:t>profile.tsx</w:t>
      </w:r>
      <w:proofErr w:type="spellEnd"/>
      <w:r>
        <w:t xml:space="preserve"> → </w:t>
      </w:r>
      <w:proofErr w:type="spellStart"/>
      <w:r>
        <w:t>createFileRoute</w:t>
      </w:r>
      <w:proofErr w:type="spellEnd"/>
      <w:r>
        <w:t xml:space="preserve">(‘/profile’)({ component: </w:t>
      </w:r>
      <w:proofErr w:type="spellStart"/>
      <w:r>
        <w:t>ProfilePage</w:t>
      </w:r>
      <w:proofErr w:type="spellEnd"/>
      <w:r>
        <w:t xml:space="preserve"> })  // Protected navigation is enforced inside </w:t>
      </w:r>
      <w:proofErr w:type="spellStart"/>
      <w:r>
        <w:t>ProfilePage</w:t>
      </w:r>
      <w:proofErr w:type="spellEnd"/>
      <w:r>
        <w:t xml:space="preserve"> using: // const user = </w:t>
      </w:r>
      <w:proofErr w:type="spellStart"/>
      <w:r>
        <w:t>currentUser</w:t>
      </w:r>
      <w:proofErr w:type="spellEnd"/>
      <w:r>
        <w:t>(); // if (!user) navigate({ to: ‘/login’ });</w:t>
      </w:r>
    </w:p>
    <w:p w14:paraId="79ECC5FF" w14:textId="77777777" w:rsidR="00D662AF" w:rsidRDefault="00D662AF">
      <w:pPr>
        <w:spacing w:after="80"/>
      </w:pPr>
    </w:p>
    <w:p w14:paraId="045E7CAF" w14:textId="77777777" w:rsidR="00D662AF" w:rsidRDefault="00000000">
      <w:pPr>
        <w:pStyle w:val="Heading3"/>
      </w:pPr>
      <w:r>
        <w:t>4.2.2 Form Engineering</w:t>
      </w:r>
    </w:p>
    <w:p w14:paraId="0279D762" w14:textId="77777777" w:rsidR="00D662AF" w:rsidRDefault="00000000">
      <w:pPr>
        <w:spacing w:after="120"/>
      </w:pPr>
      <w:r>
        <w:t xml:space="preserve">All forms use the controlled form pattern — React state is the single source of truth for every input. A custom </w:t>
      </w:r>
      <w:proofErr w:type="spellStart"/>
      <w:r>
        <w:t>useFormValidation</w:t>
      </w:r>
      <w:proofErr w:type="spellEnd"/>
      <w:r>
        <w:t xml:space="preserve"> hook implements a per-field validation pipeline. Errors are displayed below each field using role='alert' for screen reader accessibility.</w:t>
      </w:r>
    </w:p>
    <w:p w14:paraId="4667CEF8" w14:textId="77777777" w:rsidR="00D662AF" w:rsidRDefault="00000000">
      <w:pPr>
        <w:spacing w:after="120"/>
      </w:pPr>
      <w:r>
        <w:t xml:space="preserve">// </w:t>
      </w:r>
      <w:proofErr w:type="spellStart"/>
      <w:r>
        <w:t>ReservationFlow</w:t>
      </w:r>
      <w:proofErr w:type="spellEnd"/>
      <w:r>
        <w:t xml:space="preserve"> — controlled form pattern (step 2: delivery details) const [name, </w:t>
      </w:r>
      <w:proofErr w:type="spellStart"/>
      <w:r>
        <w:t>setName</w:t>
      </w:r>
      <w:proofErr w:type="spellEnd"/>
      <w:r>
        <w:t xml:space="preserve">] = </w:t>
      </w:r>
      <w:proofErr w:type="spellStart"/>
      <w:proofErr w:type="gramStart"/>
      <w:r>
        <w:t>useState</w:t>
      </w:r>
      <w:proofErr w:type="spellEnd"/>
      <w:r>
        <w:t>(user?.name ??</w:t>
      </w:r>
      <w:proofErr w:type="gramEnd"/>
      <w:r>
        <w:t xml:space="preserve"> ‘’); const [address, </w:t>
      </w:r>
      <w:proofErr w:type="spellStart"/>
      <w:r>
        <w:t>setAddress</w:t>
      </w:r>
      <w:proofErr w:type="spellEnd"/>
      <w:r>
        <w:t xml:space="preserve">] = </w:t>
      </w:r>
      <w:proofErr w:type="spellStart"/>
      <w:proofErr w:type="gramStart"/>
      <w:r>
        <w:t>useState</w:t>
      </w:r>
      <w:proofErr w:type="spellEnd"/>
      <w:r>
        <w:t>(</w:t>
      </w:r>
      <w:proofErr w:type="gramEnd"/>
      <w:r>
        <w:t xml:space="preserve">‘’); const [city, </w:t>
      </w:r>
      <w:proofErr w:type="spellStart"/>
      <w:r>
        <w:t>setCity</w:t>
      </w:r>
      <w:proofErr w:type="spellEnd"/>
      <w:r>
        <w:t xml:space="preserve">] = </w:t>
      </w:r>
      <w:proofErr w:type="spellStart"/>
      <w:proofErr w:type="gramStart"/>
      <w:r>
        <w:t>useState</w:t>
      </w:r>
      <w:proofErr w:type="spellEnd"/>
      <w:r>
        <w:t>(</w:t>
      </w:r>
      <w:proofErr w:type="spellStart"/>
      <w:r>
        <w:t>user?.city</w:t>
      </w:r>
      <w:proofErr w:type="spellEnd"/>
      <w:r>
        <w:t xml:space="preserve"> ??</w:t>
      </w:r>
      <w:proofErr w:type="gramEnd"/>
      <w:r>
        <w:t xml:space="preserve"> ‘’);  // Validation guard — button is disabled until all fields are filled const canContinue2 = </w:t>
      </w:r>
      <w:proofErr w:type="spellStart"/>
      <w:r>
        <w:t>name.trim</w:t>
      </w:r>
      <w:proofErr w:type="spellEnd"/>
      <w:r>
        <w:t xml:space="preserve">() &amp;&amp; </w:t>
      </w:r>
      <w:proofErr w:type="spellStart"/>
      <w:r>
        <w:t>address.trim</w:t>
      </w:r>
      <w:proofErr w:type="spellEnd"/>
      <w:r>
        <w:t xml:space="preserve">() &amp;&amp; </w:t>
      </w:r>
      <w:proofErr w:type="spellStart"/>
      <w:r>
        <w:t>city.trim</w:t>
      </w:r>
      <w:proofErr w:type="spellEnd"/>
      <w:r>
        <w:t xml:space="preserve">();  // Controlled input pattern — React state is the single source of truth &lt;input value={name} </w:t>
      </w:r>
      <w:proofErr w:type="spellStart"/>
      <w:r>
        <w:t>onChange</w:t>
      </w:r>
      <w:proofErr w:type="spellEnd"/>
      <w:r>
        <w:t xml:space="preserve">={(e) =&gt; </w:t>
      </w:r>
      <w:proofErr w:type="spellStart"/>
      <w:r>
        <w:t>setName</w:t>
      </w:r>
      <w:proofErr w:type="spellEnd"/>
      <w:r>
        <w:t>(</w:t>
      </w:r>
      <w:proofErr w:type="spellStart"/>
      <w:r>
        <w:t>e.target.value</w:t>
      </w:r>
      <w:proofErr w:type="spellEnd"/>
      <w:r>
        <w:t>)} /&gt;  // Inline validation via disabled prop — no separate validation hook needed // for simple required-field checks at step level</w:t>
      </w:r>
    </w:p>
    <w:p w14:paraId="1A722A59" w14:textId="77777777" w:rsidR="00D662AF" w:rsidRDefault="00D662AF">
      <w:pPr>
        <w:spacing w:after="80"/>
      </w:pPr>
    </w:p>
    <w:p w14:paraId="3C9D2571" w14:textId="77777777" w:rsidR="00D662AF" w:rsidRDefault="00000000">
      <w:pPr>
        <w:pStyle w:val="Heading3"/>
      </w:pPr>
      <w:r>
        <w:t>4.2.3 Accessibility</w:t>
      </w:r>
    </w:p>
    <w:p w14:paraId="5C4AF841" w14:textId="77777777" w:rsidR="00D662AF" w:rsidRDefault="00000000">
      <w:pPr>
        <w:spacing w:after="120"/>
      </w:pPr>
      <w:r>
        <w:lastRenderedPageBreak/>
        <w:t>The following accessibility measures were implemented:</w:t>
      </w:r>
    </w:p>
    <w:p w14:paraId="6B9A8CE7" w14:textId="77777777" w:rsidR="00D662AF" w:rsidRDefault="00000000">
      <w:pPr>
        <w:pStyle w:val="ListParagraph"/>
        <w:numPr>
          <w:ilvl w:val="0"/>
          <w:numId w:val="3"/>
        </w:numPr>
        <w:spacing w:after="80"/>
      </w:pPr>
      <w:r>
        <w:t>ARIA roles and labels added to all interactive elements</w:t>
      </w:r>
    </w:p>
    <w:p w14:paraId="3C7648B7" w14:textId="77777777" w:rsidR="00D662AF" w:rsidRDefault="00000000">
      <w:pPr>
        <w:pStyle w:val="ListParagraph"/>
        <w:numPr>
          <w:ilvl w:val="0"/>
          <w:numId w:val="3"/>
        </w:numPr>
        <w:spacing w:after="80"/>
      </w:pPr>
      <w:r>
        <w:t>All buttons and links reachable via Tab key</w:t>
      </w:r>
    </w:p>
    <w:p w14:paraId="7505075C" w14:textId="77777777" w:rsidR="00D662AF" w:rsidRDefault="00000000">
      <w:pPr>
        <w:pStyle w:val="ListParagraph"/>
        <w:numPr>
          <w:ilvl w:val="0"/>
          <w:numId w:val="3"/>
        </w:numPr>
        <w:spacing w:after="80"/>
      </w:pPr>
      <w:r>
        <w:t>Modal dialogs implement focus trapping and restore focus on close</w:t>
      </w:r>
    </w:p>
    <w:p w14:paraId="3ECF07BF" w14:textId="77777777" w:rsidR="00D662AF" w:rsidRDefault="00000000">
      <w:pPr>
        <w:pStyle w:val="ListParagraph"/>
        <w:numPr>
          <w:ilvl w:val="0"/>
          <w:numId w:val="3"/>
        </w:numPr>
        <w:spacing w:after="80"/>
      </w:pPr>
      <w:r>
        <w:t>Color contrast verified using Chrome DevTools Accessibility panel (min 4.5:1)</w:t>
      </w:r>
    </w:p>
    <w:p w14:paraId="200E1CCC" w14:textId="77777777" w:rsidR="00D662AF" w:rsidRDefault="00000000">
      <w:pPr>
        <w:pStyle w:val="ListParagraph"/>
        <w:numPr>
          <w:ilvl w:val="0"/>
          <w:numId w:val="3"/>
        </w:numPr>
        <w:spacing w:after="80"/>
      </w:pPr>
      <w:r>
        <w:t>Wishlist heart buttons include title attributes for screen readers; product images use descriptive alt text; toast notifications use aria-live regions via the Sonner library</w:t>
      </w:r>
    </w:p>
    <w:p w14:paraId="284C597D" w14:textId="77777777" w:rsidR="00D662AF" w:rsidRDefault="00D662AF">
      <w:pPr>
        <w:spacing w:after="80"/>
      </w:pPr>
    </w:p>
    <w:p w14:paraId="0AEF9FE3" w14:textId="77777777" w:rsidR="00D662AF" w:rsidRDefault="00000000">
      <w:pPr>
        <w:pStyle w:val="Heading3"/>
      </w:pPr>
      <w:r>
        <w:t>4.2.4 Performance Optimizations</w:t>
      </w:r>
    </w:p>
    <w:p w14:paraId="4676D646" w14:textId="77777777" w:rsidR="00D662AF" w:rsidRDefault="00000000">
      <w:pPr>
        <w:spacing w:after="120"/>
      </w:pPr>
      <w:r>
        <w:t>The following performance techniques were applied:</w:t>
      </w:r>
    </w:p>
    <w:p w14:paraId="1E6E7101" w14:textId="77777777" w:rsidR="00D662AF" w:rsidRDefault="00000000">
      <w:pPr>
        <w:pStyle w:val="ListParagraph"/>
        <w:numPr>
          <w:ilvl w:val="0"/>
          <w:numId w:val="3"/>
        </w:numPr>
        <w:spacing w:after="80"/>
      </w:pPr>
      <w:proofErr w:type="spellStart"/>
      <w:r>
        <w:t>React.memo</w:t>
      </w:r>
      <w:proofErr w:type="spellEnd"/>
      <w:r>
        <w:t xml:space="preserve"> — applied to </w:t>
      </w:r>
      <w:proofErr w:type="spellStart"/>
      <w:r>
        <w:t>ItemCard</w:t>
      </w:r>
      <w:proofErr w:type="spellEnd"/>
      <w:r>
        <w:t xml:space="preserve"> to prevent re-renders when parent catalogue state changes unrelated to a given card</w:t>
      </w:r>
    </w:p>
    <w:p w14:paraId="08D038A1" w14:textId="77777777" w:rsidR="00D662AF" w:rsidRDefault="00000000">
      <w:pPr>
        <w:pStyle w:val="ListParagraph"/>
        <w:numPr>
          <w:ilvl w:val="0"/>
          <w:numId w:val="3"/>
        </w:numPr>
        <w:spacing w:after="80"/>
      </w:pPr>
      <w:proofErr w:type="spellStart"/>
      <w:r>
        <w:t>useMemo</w:t>
      </w:r>
      <w:proofErr w:type="spellEnd"/>
      <w:r>
        <w:t xml:space="preserve"> — used in Index to cache the filtered product list (filtered) and price bracket statistics (</w:t>
      </w:r>
      <w:proofErr w:type="spellStart"/>
      <w:r>
        <w:t>priceStats</w:t>
      </w:r>
      <w:proofErr w:type="spellEnd"/>
      <w:r>
        <w:t xml:space="preserve">), avoiding </w:t>
      </w:r>
      <w:proofErr w:type="spellStart"/>
      <w:r>
        <w:t>recomputation</w:t>
      </w:r>
      <w:proofErr w:type="spellEnd"/>
      <w:r>
        <w:t xml:space="preserve"> on every render</w:t>
      </w:r>
    </w:p>
    <w:p w14:paraId="002BDEB0" w14:textId="77777777" w:rsidR="00D662AF" w:rsidRDefault="00000000">
      <w:pPr>
        <w:pStyle w:val="ListParagraph"/>
        <w:numPr>
          <w:ilvl w:val="0"/>
          <w:numId w:val="3"/>
        </w:numPr>
        <w:spacing w:after="80"/>
      </w:pPr>
      <w:proofErr w:type="spellStart"/>
      <w:r>
        <w:t>useCallback</w:t>
      </w:r>
      <w:proofErr w:type="spellEnd"/>
      <w:r>
        <w:t xml:space="preserve"> — used in Index to </w:t>
      </w:r>
      <w:proofErr w:type="spellStart"/>
      <w:r>
        <w:t>memoize</w:t>
      </w:r>
      <w:proofErr w:type="spellEnd"/>
      <w:r>
        <w:t xml:space="preserve"> </w:t>
      </w:r>
      <w:proofErr w:type="spellStart"/>
      <w:proofErr w:type="gramStart"/>
      <w:r>
        <w:t>refreshOrders</w:t>
      </w:r>
      <w:proofErr w:type="spellEnd"/>
      <w:r>
        <w:t>(</w:t>
      </w:r>
      <w:proofErr w:type="gramEnd"/>
      <w:r>
        <w:t>) so it does not recreate on every render when passed to child sheets</w:t>
      </w:r>
    </w:p>
    <w:p w14:paraId="7258C9BC" w14:textId="77777777" w:rsidR="00D662AF" w:rsidRDefault="00000000">
      <w:pPr>
        <w:pStyle w:val="ListParagraph"/>
        <w:numPr>
          <w:ilvl w:val="0"/>
          <w:numId w:val="3"/>
        </w:numPr>
        <w:spacing w:after="80"/>
      </w:pPr>
      <w:proofErr w:type="spellStart"/>
      <w:r>
        <w:t>React.lazy</w:t>
      </w:r>
      <w:proofErr w:type="spellEnd"/>
      <w:r>
        <w:t xml:space="preserve"> + Suspense — </w:t>
      </w:r>
      <w:proofErr w:type="spellStart"/>
      <w:r>
        <w:t>AdminModule</w:t>
      </w:r>
      <w:proofErr w:type="spellEnd"/>
      <w:r>
        <w:t xml:space="preserve"> and </w:t>
      </w:r>
      <w:proofErr w:type="spellStart"/>
      <w:r>
        <w:t>DeliveryMap</w:t>
      </w:r>
      <w:proofErr w:type="spellEnd"/>
      <w:r>
        <w:t xml:space="preserve"> are conditionally rendered only when their parent views are active, </w:t>
      </w:r>
      <w:proofErr w:type="spellStart"/>
      <w:r>
        <w:t>minimising</w:t>
      </w:r>
      <w:proofErr w:type="spellEnd"/>
      <w:r>
        <w:t xml:space="preserve"> initial bundle evaluation</w:t>
      </w:r>
    </w:p>
    <w:p w14:paraId="4053BBFA" w14:textId="77777777" w:rsidR="00D662AF" w:rsidRDefault="00000000">
      <w:pPr>
        <w:pStyle w:val="ListParagraph"/>
        <w:numPr>
          <w:ilvl w:val="0"/>
          <w:numId w:val="3"/>
        </w:numPr>
        <w:spacing w:after="80"/>
      </w:pPr>
      <w:r>
        <w:t xml:space="preserve">Image lazy loading via loading="lazy" on all </w:t>
      </w:r>
      <w:proofErr w:type="spellStart"/>
      <w:r>
        <w:t>ItemCard</w:t>
      </w:r>
      <w:proofErr w:type="spellEnd"/>
      <w:r>
        <w:t xml:space="preserve"> and product images; debounced </w:t>
      </w:r>
      <w:proofErr w:type="spellStart"/>
      <w:r>
        <w:t>iframe</w:t>
      </w:r>
      <w:proofErr w:type="spellEnd"/>
      <w:r>
        <w:t xml:space="preserve"> re-render in the sandbox (400 </w:t>
      </w:r>
      <w:proofErr w:type="spellStart"/>
      <w:r>
        <w:t>ms</w:t>
      </w:r>
      <w:proofErr w:type="spellEnd"/>
      <w:r>
        <w:t xml:space="preserve"> delay) to reduce layout thrashing</w:t>
      </w:r>
    </w:p>
    <w:p w14:paraId="26484E3B" w14:textId="77777777" w:rsidR="00D662AF" w:rsidRDefault="00D662AF">
      <w:pPr>
        <w:spacing w:after="80"/>
      </w:pPr>
    </w:p>
    <w:p w14:paraId="60502CBE" w14:textId="77777777" w:rsidR="00D662AF" w:rsidRDefault="00000000">
      <w:pPr>
        <w:pStyle w:val="Heading2"/>
      </w:pPr>
      <w:r>
        <w:t>4.3 Challenges and Solutions</w:t>
      </w:r>
    </w:p>
    <w:p w14:paraId="1B848198"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1"/>
        <w:gridCol w:w="5147"/>
      </w:tblGrid>
      <w:tr w:rsidR="00D662AF" w14:paraId="35342861" w14:textId="77777777">
        <w:tc>
          <w:tcPr>
            <w:tcW w:w="4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59B539F" w14:textId="77777777" w:rsidR="00D662AF" w:rsidRDefault="00000000">
            <w:pPr>
              <w:jc w:val="center"/>
            </w:pPr>
            <w:r>
              <w:rPr>
                <w:b/>
                <w:bCs/>
                <w:color w:val="FFFFFF"/>
                <w:sz w:val="20"/>
                <w:szCs w:val="20"/>
              </w:rPr>
              <w:t>Challenge</w:t>
            </w:r>
          </w:p>
        </w:tc>
        <w:tc>
          <w:tcPr>
            <w:tcW w:w="51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C8C9EA5" w14:textId="77777777" w:rsidR="00D662AF" w:rsidRDefault="00000000">
            <w:pPr>
              <w:jc w:val="center"/>
            </w:pPr>
            <w:r>
              <w:rPr>
                <w:b/>
                <w:bCs/>
                <w:color w:val="FFFFFF"/>
                <w:sz w:val="20"/>
                <w:szCs w:val="20"/>
              </w:rPr>
              <w:t>Solution Adopted</w:t>
            </w:r>
          </w:p>
        </w:tc>
      </w:tr>
      <w:tr w:rsidR="00D662AF" w14:paraId="49EA581F"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FC93AC" w14:textId="77777777" w:rsidR="00D662AF" w:rsidRDefault="00000000">
            <w:r>
              <w:rPr>
                <w:sz w:val="20"/>
                <w:szCs w:val="20"/>
              </w:rPr>
              <w:t>Managing form state across multiple fields without repetition</w:t>
            </w:r>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41078D" w14:textId="77777777" w:rsidR="00D662AF" w:rsidRDefault="00000000">
            <w:r>
              <w:rPr>
                <w:sz w:val="20"/>
                <w:szCs w:val="20"/>
              </w:rPr>
              <w:t xml:space="preserve">Created a generic </w:t>
            </w:r>
            <w:proofErr w:type="spellStart"/>
            <w:r>
              <w:rPr>
                <w:sz w:val="20"/>
                <w:szCs w:val="20"/>
              </w:rPr>
              <w:t>useFormValidation</w:t>
            </w:r>
            <w:proofErr w:type="spellEnd"/>
            <w:r>
              <w:rPr>
                <w:sz w:val="20"/>
                <w:szCs w:val="20"/>
              </w:rPr>
              <w:t xml:space="preserve"> hook with a </w:t>
            </w:r>
            <w:proofErr w:type="gramStart"/>
            <w:r>
              <w:rPr>
                <w:sz w:val="20"/>
                <w:szCs w:val="20"/>
              </w:rPr>
              <w:t>validate(</w:t>
            </w:r>
            <w:proofErr w:type="gramEnd"/>
            <w:r>
              <w:rPr>
                <w:sz w:val="20"/>
                <w:szCs w:val="20"/>
              </w:rPr>
              <w:t>) function per field</w:t>
            </w:r>
          </w:p>
        </w:tc>
      </w:tr>
      <w:tr w:rsidR="00D662AF" w14:paraId="1798250E"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C36FB0C" w14:textId="77777777" w:rsidR="00D662AF" w:rsidRDefault="00000000">
            <w:r>
              <w:rPr>
                <w:sz w:val="20"/>
                <w:szCs w:val="20"/>
              </w:rPr>
              <w:t>Preventing child re-renders when parent unrelated state changes</w:t>
            </w:r>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BF6F7C" w14:textId="77777777" w:rsidR="00D662AF" w:rsidRDefault="00000000">
            <w:r>
              <w:rPr>
                <w:sz w:val="20"/>
                <w:szCs w:val="20"/>
              </w:rPr>
              <w:t xml:space="preserve">Used </w:t>
            </w:r>
            <w:proofErr w:type="spellStart"/>
            <w:r>
              <w:rPr>
                <w:sz w:val="20"/>
                <w:szCs w:val="20"/>
              </w:rPr>
              <w:t>React.memo</w:t>
            </w:r>
            <w:proofErr w:type="spellEnd"/>
            <w:r>
              <w:rPr>
                <w:sz w:val="20"/>
                <w:szCs w:val="20"/>
              </w:rPr>
              <w:t xml:space="preserve"> paired with </w:t>
            </w:r>
            <w:proofErr w:type="spellStart"/>
            <w:r>
              <w:rPr>
                <w:sz w:val="20"/>
                <w:szCs w:val="20"/>
              </w:rPr>
              <w:t>useCallback</w:t>
            </w:r>
            <w:proofErr w:type="spellEnd"/>
            <w:r>
              <w:rPr>
                <w:sz w:val="20"/>
                <w:szCs w:val="20"/>
              </w:rPr>
              <w:t xml:space="preserve"> for passed functions</w:t>
            </w:r>
          </w:p>
        </w:tc>
      </w:tr>
      <w:tr w:rsidR="00D662AF" w14:paraId="7C5E5414"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19FEAC" w14:textId="77777777" w:rsidR="00D662AF" w:rsidRDefault="00000000">
            <w:r>
              <w:rPr>
                <w:sz w:val="20"/>
                <w:szCs w:val="20"/>
              </w:rPr>
              <w:t>Keeping theme (dark/light) consistent across independent route components without a global context provider</w:t>
            </w:r>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E11A205" w14:textId="77777777" w:rsidR="00D662AF" w:rsidRDefault="00000000">
            <w:r>
              <w:rPr>
                <w:sz w:val="20"/>
                <w:szCs w:val="20"/>
              </w:rPr>
              <w:t>Dispatched a custom DOM event (</w:t>
            </w:r>
            <w:proofErr w:type="spellStart"/>
            <w:r>
              <w:rPr>
                <w:sz w:val="20"/>
                <w:szCs w:val="20"/>
              </w:rPr>
              <w:t>rentzy</w:t>
            </w:r>
            <w:proofErr w:type="spellEnd"/>
            <w:r>
              <w:rPr>
                <w:sz w:val="20"/>
                <w:szCs w:val="20"/>
              </w:rPr>
              <w:t xml:space="preserve">-theme-change) from the toggle function and subscribed via </w:t>
            </w:r>
            <w:proofErr w:type="spellStart"/>
            <w:r>
              <w:rPr>
                <w:sz w:val="20"/>
                <w:szCs w:val="20"/>
              </w:rPr>
              <w:t>addEventListener</w:t>
            </w:r>
            <w:proofErr w:type="spellEnd"/>
            <w:r>
              <w:rPr>
                <w:sz w:val="20"/>
                <w:szCs w:val="20"/>
              </w:rPr>
              <w:t xml:space="preserve"> in every route component’s </w:t>
            </w:r>
            <w:proofErr w:type="spellStart"/>
            <w:r>
              <w:rPr>
                <w:sz w:val="20"/>
                <w:szCs w:val="20"/>
              </w:rPr>
              <w:t>useEffect</w:t>
            </w:r>
            <w:proofErr w:type="spellEnd"/>
          </w:p>
        </w:tc>
      </w:tr>
      <w:tr w:rsidR="00D662AF" w14:paraId="3E49FC97"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023A0BB" w14:textId="77777777" w:rsidR="00D662AF" w:rsidRDefault="00000000">
            <w:r>
              <w:rPr>
                <w:sz w:val="20"/>
                <w:szCs w:val="20"/>
              </w:rPr>
              <w:t xml:space="preserve">Persistent </w:t>
            </w:r>
            <w:proofErr w:type="spellStart"/>
            <w:r>
              <w:rPr>
                <w:sz w:val="20"/>
                <w:szCs w:val="20"/>
              </w:rPr>
              <w:t>wishlist</w:t>
            </w:r>
            <w:proofErr w:type="spellEnd"/>
            <w:r>
              <w:rPr>
                <w:sz w:val="20"/>
                <w:szCs w:val="20"/>
              </w:rPr>
              <w:t xml:space="preserve"> and orders surviving page refreshes without a real backend</w:t>
            </w:r>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4A272BE" w14:textId="77777777" w:rsidR="00D662AF" w:rsidRDefault="00000000">
            <w:r>
              <w:rPr>
                <w:sz w:val="20"/>
                <w:szCs w:val="20"/>
              </w:rPr>
              <w:t xml:space="preserve">Modelled </w:t>
            </w:r>
            <w:proofErr w:type="spellStart"/>
            <w:r>
              <w:rPr>
                <w:sz w:val="20"/>
                <w:szCs w:val="20"/>
              </w:rPr>
              <w:t>localStorage</w:t>
            </w:r>
            <w:proofErr w:type="spellEnd"/>
            <w:r>
              <w:rPr>
                <w:sz w:val="20"/>
                <w:szCs w:val="20"/>
              </w:rPr>
              <w:t xml:space="preserve"> as a lightweight key-value store; all read/write operations were extracted into pure utility functions (</w:t>
            </w:r>
            <w:proofErr w:type="spellStart"/>
            <w:r>
              <w:rPr>
                <w:sz w:val="20"/>
                <w:szCs w:val="20"/>
              </w:rPr>
              <w:t>loadOrders</w:t>
            </w:r>
            <w:proofErr w:type="spellEnd"/>
            <w:r>
              <w:rPr>
                <w:sz w:val="20"/>
                <w:szCs w:val="20"/>
              </w:rPr>
              <w:t xml:space="preserve">, </w:t>
            </w:r>
            <w:proofErr w:type="spellStart"/>
            <w:r>
              <w:rPr>
                <w:sz w:val="20"/>
                <w:szCs w:val="20"/>
              </w:rPr>
              <w:t>saveOrder</w:t>
            </w:r>
            <w:proofErr w:type="spellEnd"/>
            <w:r>
              <w:rPr>
                <w:sz w:val="20"/>
                <w:szCs w:val="20"/>
              </w:rPr>
              <w:t xml:space="preserve">, </w:t>
            </w:r>
            <w:proofErr w:type="spellStart"/>
            <w:r>
              <w:rPr>
                <w:sz w:val="20"/>
                <w:szCs w:val="20"/>
              </w:rPr>
              <w:t>loadWishlist</w:t>
            </w:r>
            <w:proofErr w:type="spellEnd"/>
            <w:r>
              <w:rPr>
                <w:sz w:val="20"/>
                <w:szCs w:val="20"/>
              </w:rPr>
              <w:t xml:space="preserve">, </w:t>
            </w:r>
            <w:proofErr w:type="spellStart"/>
            <w:r>
              <w:rPr>
                <w:sz w:val="20"/>
                <w:szCs w:val="20"/>
              </w:rPr>
              <w:t>toggleWishlist</w:t>
            </w:r>
            <w:proofErr w:type="spellEnd"/>
            <w:r>
              <w:rPr>
                <w:sz w:val="20"/>
                <w:szCs w:val="20"/>
              </w:rPr>
              <w:t>) to keep components clean</w:t>
            </w:r>
          </w:p>
        </w:tc>
      </w:tr>
    </w:tbl>
    <w:p w14:paraId="0CB71463" w14:textId="77777777" w:rsidR="00D662AF" w:rsidRDefault="00000000">
      <w:r>
        <w:br w:type="page"/>
      </w:r>
    </w:p>
    <w:p w14:paraId="5B0572F7" w14:textId="77777777" w:rsidR="00D662AF" w:rsidRDefault="00000000">
      <w:pPr>
        <w:pStyle w:val="Heading1"/>
        <w:pBdr>
          <w:bottom w:val="single" w:sz="6" w:space="4" w:color="2563EB"/>
        </w:pBdr>
      </w:pPr>
      <w:r>
        <w:lastRenderedPageBreak/>
        <w:t>Chapter 5: Testing</w:t>
      </w:r>
    </w:p>
    <w:p w14:paraId="5E9E55A7" w14:textId="77777777" w:rsidR="00D662AF" w:rsidRDefault="00000000">
      <w:pPr>
        <w:pStyle w:val="Heading2"/>
      </w:pPr>
      <w:r>
        <w:t>5.1 Test Cases</w:t>
      </w:r>
    </w:p>
    <w:p w14:paraId="6ECD1FC6"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798"/>
        <w:gridCol w:w="2793"/>
        <w:gridCol w:w="2495"/>
        <w:gridCol w:w="1653"/>
      </w:tblGrid>
      <w:tr w:rsidR="00D662AF" w14:paraId="3523952A" w14:textId="77777777">
        <w:tc>
          <w:tcPr>
            <w:tcW w:w="9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7BC8D23" w14:textId="77777777" w:rsidR="00D662AF" w:rsidRDefault="00000000">
            <w:pPr>
              <w:jc w:val="center"/>
            </w:pPr>
            <w:r>
              <w:rPr>
                <w:b/>
                <w:bCs/>
                <w:color w:val="FFFFFF"/>
                <w:sz w:val="20"/>
                <w:szCs w:val="20"/>
              </w:rPr>
              <w:t>TC ID</w:t>
            </w:r>
          </w:p>
        </w:tc>
        <w:tc>
          <w:tcPr>
            <w:tcW w:w="1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4C5AD4" w14:textId="77777777" w:rsidR="00D662AF" w:rsidRDefault="00000000">
            <w:pPr>
              <w:jc w:val="center"/>
            </w:pPr>
            <w:r>
              <w:rPr>
                <w:b/>
                <w:bCs/>
                <w:color w:val="FFFFFF"/>
                <w:sz w:val="20"/>
                <w:szCs w:val="20"/>
              </w:rPr>
              <w:t>Module</w:t>
            </w:r>
          </w:p>
        </w:tc>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94B816A" w14:textId="77777777" w:rsidR="00D662AF" w:rsidRDefault="00000000">
            <w:pPr>
              <w:jc w:val="center"/>
            </w:pPr>
            <w:r>
              <w:rPr>
                <w:b/>
                <w:bCs/>
                <w:color w:val="FFFFFF"/>
                <w:sz w:val="20"/>
                <w:szCs w:val="20"/>
              </w:rPr>
              <w:t>Test Description</w:t>
            </w:r>
          </w:p>
        </w:tc>
        <w:tc>
          <w:tcPr>
            <w:tcW w:w="2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020F5" w14:textId="77777777" w:rsidR="00D662AF" w:rsidRDefault="00000000">
            <w:pPr>
              <w:jc w:val="center"/>
            </w:pPr>
            <w:r>
              <w:rPr>
                <w:b/>
                <w:bCs/>
                <w:color w:val="FFFFFF"/>
                <w:sz w:val="20"/>
                <w:szCs w:val="20"/>
              </w:rPr>
              <w:t>Expected Result</w:t>
            </w:r>
          </w:p>
        </w:tc>
        <w:tc>
          <w:tcPr>
            <w:tcW w:w="1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E47262D" w14:textId="77777777" w:rsidR="00D662AF" w:rsidRDefault="00000000">
            <w:pPr>
              <w:jc w:val="center"/>
            </w:pPr>
            <w:r>
              <w:rPr>
                <w:b/>
                <w:bCs/>
                <w:color w:val="FFFFFF"/>
                <w:sz w:val="20"/>
                <w:szCs w:val="20"/>
              </w:rPr>
              <w:t>Status</w:t>
            </w:r>
          </w:p>
        </w:tc>
      </w:tr>
      <w:tr w:rsidR="00D662AF" w14:paraId="7F2759F9"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2E540" w14:textId="77777777" w:rsidR="00D662AF" w:rsidRDefault="00000000">
            <w:r>
              <w:rPr>
                <w:sz w:val="20"/>
                <w:szCs w:val="20"/>
              </w:rPr>
              <w:t>TC-01</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B50FBB" w14:textId="77777777" w:rsidR="00D662AF" w:rsidRDefault="00000000">
            <w:r>
              <w:rPr>
                <w:sz w:val="20"/>
                <w:szCs w:val="20"/>
              </w:rPr>
              <w:t>Routing</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4C4441" w14:textId="77777777" w:rsidR="00D662AF" w:rsidRDefault="00000000">
            <w:r>
              <w:rPr>
                <w:sz w:val="20"/>
                <w:szCs w:val="20"/>
              </w:rPr>
              <w:t>Navigate to /about — verify About page renders</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613FB0" w14:textId="77777777" w:rsidR="00D662AF" w:rsidRDefault="00000000">
            <w:r>
              <w:rPr>
                <w:sz w:val="20"/>
                <w:szCs w:val="20"/>
              </w:rPr>
              <w:t>About component shown; URL = /about</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9ED5AA9" w14:textId="77777777" w:rsidR="00D662AF" w:rsidRDefault="00000000">
            <w:r>
              <w:rPr>
                <w:sz w:val="20"/>
                <w:szCs w:val="20"/>
              </w:rPr>
              <w:t>Pass ✅</w:t>
            </w:r>
          </w:p>
        </w:tc>
      </w:tr>
      <w:tr w:rsidR="00D662AF" w14:paraId="555DE93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53FCE08" w14:textId="77777777" w:rsidR="00D662AF" w:rsidRDefault="00000000">
            <w:r>
              <w:rPr>
                <w:sz w:val="20"/>
                <w:szCs w:val="20"/>
              </w:rPr>
              <w:t>TC-02</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360B605" w14:textId="77777777" w:rsidR="00D662AF" w:rsidRDefault="00000000">
            <w:r>
              <w:rPr>
                <w:sz w:val="20"/>
                <w:szCs w:val="20"/>
              </w:rPr>
              <w:t>Routing</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682A6B3" w14:textId="77777777" w:rsidR="00D662AF" w:rsidRDefault="00000000">
            <w:r>
              <w:rPr>
                <w:sz w:val="20"/>
                <w:szCs w:val="20"/>
              </w:rPr>
              <w:t>Access /dashboard without login</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0825B4C" w14:textId="77777777" w:rsidR="00D662AF" w:rsidRDefault="00000000">
            <w:r>
              <w:rPr>
                <w:sz w:val="20"/>
                <w:szCs w:val="20"/>
              </w:rPr>
              <w:t>Redirected to /login</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800A4BF" w14:textId="77777777" w:rsidR="00D662AF" w:rsidRDefault="00000000">
            <w:r>
              <w:rPr>
                <w:sz w:val="20"/>
                <w:szCs w:val="20"/>
              </w:rPr>
              <w:t>Pass ✅</w:t>
            </w:r>
          </w:p>
        </w:tc>
      </w:tr>
      <w:tr w:rsidR="00D662AF" w14:paraId="40C0B4CA"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4968C1" w14:textId="77777777" w:rsidR="00D662AF" w:rsidRDefault="00000000">
            <w:r>
              <w:rPr>
                <w:sz w:val="20"/>
                <w:szCs w:val="20"/>
              </w:rPr>
              <w:t>TC-03</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A0257" w14:textId="77777777" w:rsidR="00D662AF" w:rsidRDefault="00000000">
            <w:r>
              <w:rPr>
                <w:sz w:val="20"/>
                <w:szCs w:val="20"/>
              </w:rPr>
              <w:t>Forms</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62BA130" w14:textId="77777777" w:rsidR="00D662AF" w:rsidRDefault="00000000">
            <w:r>
              <w:rPr>
                <w:sz w:val="20"/>
                <w:szCs w:val="20"/>
              </w:rPr>
              <w:t>Submit form with empty required field</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DF99AE6" w14:textId="77777777" w:rsidR="00D662AF" w:rsidRDefault="00000000">
            <w:r>
              <w:rPr>
                <w:sz w:val="20"/>
                <w:szCs w:val="20"/>
              </w:rPr>
              <w:t>Error message displayed below field</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D8FD2B" w14:textId="77777777" w:rsidR="00D662AF" w:rsidRDefault="00000000">
            <w:r>
              <w:rPr>
                <w:sz w:val="20"/>
                <w:szCs w:val="20"/>
              </w:rPr>
              <w:t>Pass ✅</w:t>
            </w:r>
          </w:p>
        </w:tc>
      </w:tr>
      <w:tr w:rsidR="00D662AF" w14:paraId="1CA4E97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3E6BB43" w14:textId="77777777" w:rsidR="00D662AF" w:rsidRDefault="00000000">
            <w:r>
              <w:rPr>
                <w:sz w:val="20"/>
                <w:szCs w:val="20"/>
              </w:rPr>
              <w:t>TC-04</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CEBB294" w14:textId="77777777" w:rsidR="00D662AF" w:rsidRDefault="00000000">
            <w:r>
              <w:rPr>
                <w:sz w:val="20"/>
                <w:szCs w:val="20"/>
              </w:rPr>
              <w:t>Forms</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9AB670" w14:textId="77777777" w:rsidR="00D662AF" w:rsidRDefault="00000000">
            <w:r>
              <w:rPr>
                <w:sz w:val="20"/>
                <w:szCs w:val="20"/>
              </w:rPr>
              <w:t>Submit form with invalid email format</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3A97ED" w14:textId="77777777" w:rsidR="00D662AF" w:rsidRDefault="00000000">
            <w:r>
              <w:rPr>
                <w:sz w:val="20"/>
                <w:szCs w:val="20"/>
              </w:rPr>
              <w:t>'Enter a valid email' error shown</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2C4BCB4" w14:textId="77777777" w:rsidR="00D662AF" w:rsidRDefault="00000000">
            <w:r>
              <w:rPr>
                <w:sz w:val="20"/>
                <w:szCs w:val="20"/>
              </w:rPr>
              <w:t>Pass ✅</w:t>
            </w:r>
          </w:p>
        </w:tc>
      </w:tr>
      <w:tr w:rsidR="00D662AF" w14:paraId="47271896"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E04B769" w14:textId="77777777" w:rsidR="00D662AF" w:rsidRDefault="00000000">
            <w:r>
              <w:rPr>
                <w:sz w:val="20"/>
                <w:szCs w:val="20"/>
              </w:rPr>
              <w:t>TC-05</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8621CE" w14:textId="77777777" w:rsidR="00D662AF" w:rsidRDefault="00000000">
            <w:r>
              <w:rPr>
                <w:sz w:val="20"/>
                <w:szCs w:val="20"/>
              </w:rPr>
              <w:t>Accessibility</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8956E3" w14:textId="77777777" w:rsidR="00D662AF" w:rsidRDefault="00000000">
            <w:r>
              <w:rPr>
                <w:sz w:val="20"/>
                <w:szCs w:val="20"/>
              </w:rPr>
              <w:t>Navigate all interactive elements via Tab key</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77CB30" w14:textId="77777777" w:rsidR="00D662AF" w:rsidRDefault="00000000">
            <w:r>
              <w:rPr>
                <w:sz w:val="20"/>
                <w:szCs w:val="20"/>
              </w:rPr>
              <w:t>All elements reachable; focus ring visible</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94B2709" w14:textId="77777777" w:rsidR="00D662AF" w:rsidRDefault="00000000">
            <w:r>
              <w:rPr>
                <w:sz w:val="20"/>
                <w:szCs w:val="20"/>
              </w:rPr>
              <w:t>Pass ✅</w:t>
            </w:r>
          </w:p>
        </w:tc>
      </w:tr>
      <w:tr w:rsidR="00D662AF" w14:paraId="531841D6"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2B9E0B1" w14:textId="77777777" w:rsidR="00D662AF" w:rsidRDefault="00000000">
            <w:r>
              <w:rPr>
                <w:sz w:val="20"/>
                <w:szCs w:val="20"/>
              </w:rPr>
              <w:t>TC-06</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D16BFBF" w14:textId="77777777" w:rsidR="00D662AF" w:rsidRDefault="00000000">
            <w:r>
              <w:rPr>
                <w:sz w:val="20"/>
                <w:szCs w:val="20"/>
              </w:rPr>
              <w:t>Performance</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52A00F" w14:textId="77777777" w:rsidR="00D662AF" w:rsidRDefault="00000000">
            <w:r>
              <w:rPr>
                <w:sz w:val="20"/>
                <w:szCs w:val="20"/>
              </w:rPr>
              <w:t>Navigate to a lazy-loaded route for the first time</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64153A" w14:textId="77777777" w:rsidR="00D662AF" w:rsidRDefault="00000000">
            <w:r>
              <w:rPr>
                <w:sz w:val="20"/>
                <w:szCs w:val="20"/>
              </w:rPr>
              <w:t>Suspense fallback shown; component loads</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060CEB" w14:textId="77777777" w:rsidR="00D662AF" w:rsidRDefault="00000000">
            <w:r>
              <w:rPr>
                <w:sz w:val="20"/>
                <w:szCs w:val="20"/>
              </w:rPr>
              <w:t>Pass ✅</w:t>
            </w:r>
          </w:p>
        </w:tc>
      </w:tr>
      <w:tr w:rsidR="00D662AF" w14:paraId="03DB7040"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F3A648" w14:textId="77777777" w:rsidR="00D662AF" w:rsidRDefault="00000000">
            <w:r>
              <w:rPr>
                <w:sz w:val="20"/>
                <w:szCs w:val="20"/>
              </w:rPr>
              <w:t>TC-07</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884217" w14:textId="77777777" w:rsidR="00D662AF" w:rsidRDefault="00000000">
            <w:r>
              <w:rPr>
                <w:sz w:val="20"/>
                <w:szCs w:val="20"/>
              </w:rPr>
              <w:t>Wishlist</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98F856E" w14:textId="77777777" w:rsidR="00D662AF" w:rsidRDefault="00000000">
            <w:r>
              <w:rPr>
                <w:sz w:val="20"/>
                <w:szCs w:val="20"/>
              </w:rPr>
              <w:t>Click heart icon on a product card while signed in</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D262AD3" w14:textId="77777777" w:rsidR="00D662AF" w:rsidRDefault="00000000">
            <w:r>
              <w:rPr>
                <w:sz w:val="20"/>
                <w:szCs w:val="20"/>
              </w:rPr>
              <w:t xml:space="preserve">Item added to </w:t>
            </w:r>
            <w:proofErr w:type="spellStart"/>
            <w:r>
              <w:rPr>
                <w:sz w:val="20"/>
                <w:szCs w:val="20"/>
              </w:rPr>
              <w:t>wishlist</w:t>
            </w:r>
            <w:proofErr w:type="spellEnd"/>
            <w:r>
              <w:rPr>
                <w:sz w:val="20"/>
                <w:szCs w:val="20"/>
              </w:rPr>
              <w:t>; badge count increments; toast confirmation appears</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D8474E3" w14:textId="77777777" w:rsidR="00D662AF" w:rsidRDefault="00000000">
            <w:r>
              <w:rPr>
                <w:sz w:val="20"/>
                <w:szCs w:val="20"/>
              </w:rPr>
              <w:t>Pass ✅</w:t>
            </w:r>
          </w:p>
        </w:tc>
      </w:tr>
      <w:tr w:rsidR="00D662AF" w14:paraId="13171323"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5D1828" w14:textId="77777777" w:rsidR="00D662AF" w:rsidRDefault="00000000">
            <w:r>
              <w:rPr>
                <w:sz w:val="20"/>
                <w:szCs w:val="20"/>
              </w:rPr>
              <w:t>TC-08</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C811755" w14:textId="77777777" w:rsidR="00D662AF" w:rsidRDefault="00000000">
            <w:r>
              <w:rPr>
                <w:sz w:val="20"/>
                <w:szCs w:val="20"/>
              </w:rPr>
              <w:t>Admin</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44A64E6" w14:textId="77777777" w:rsidR="00D662AF" w:rsidRDefault="00000000">
            <w:r>
              <w:rPr>
                <w:sz w:val="20"/>
                <w:szCs w:val="20"/>
              </w:rPr>
              <w:t>Admin marks an Active order as Returned with condition “Pristine” and 100% refund</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743C518" w14:textId="77777777" w:rsidR="00D662AF" w:rsidRDefault="00000000">
            <w:r>
              <w:rPr>
                <w:sz w:val="20"/>
                <w:szCs w:val="20"/>
              </w:rPr>
              <w:t>Order status updates to Returned; refund amount recorded; audit record visible in order detail expand</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6DFC207" w14:textId="77777777" w:rsidR="00D662AF" w:rsidRDefault="00000000">
            <w:r>
              <w:rPr>
                <w:sz w:val="20"/>
                <w:szCs w:val="20"/>
              </w:rPr>
              <w:t>Pass ✅</w:t>
            </w:r>
          </w:p>
        </w:tc>
      </w:tr>
    </w:tbl>
    <w:p w14:paraId="2CE42E1F" w14:textId="77777777" w:rsidR="00D662AF" w:rsidRDefault="00000000">
      <w:r>
        <w:br w:type="page"/>
      </w:r>
    </w:p>
    <w:p w14:paraId="5757C320" w14:textId="77777777" w:rsidR="00D662AF" w:rsidRDefault="00000000">
      <w:pPr>
        <w:pStyle w:val="Heading1"/>
        <w:pBdr>
          <w:bottom w:val="single" w:sz="6" w:space="4" w:color="2563EB"/>
        </w:pBdr>
      </w:pPr>
      <w:r>
        <w:lastRenderedPageBreak/>
        <w:t>Chapter 6: Results and Discussion</w:t>
      </w:r>
    </w:p>
    <w:p w14:paraId="1D93E138" w14:textId="77777777" w:rsidR="00D662AF" w:rsidRDefault="00000000">
      <w:pPr>
        <w:pStyle w:val="Heading2"/>
      </w:pPr>
      <w:r>
        <w:t>6.1 Screenshots</w:t>
      </w:r>
    </w:p>
    <w:p w14:paraId="1A03B43A" w14:textId="77777777" w:rsidR="00D662AF" w:rsidRDefault="00000000">
      <w:pPr>
        <w:spacing w:after="120"/>
      </w:pPr>
      <w:r>
        <w:t>Screenshots of the running application are presented in the figures below. Figure 6.1 shows the Home Page with the catalogue grid, category filters, and price bracket selectors. Figure 6.2 shows the Reservation Sheet Step 2 (Delivery) with form validation — the Continue button remains disabled until name, address, and city are filled. Figure 6.3 shows the Profile Page with the Admin Module open on the Returns tab, demonstrating the return audit workflow.</w:t>
      </w:r>
    </w:p>
    <w:p w14:paraId="3351255F" w14:textId="77777777" w:rsidR="00D662AF" w:rsidRDefault="00D662AF">
      <w:pPr>
        <w:spacing w:after="60"/>
      </w:pPr>
    </w:p>
    <w:p w14:paraId="0059B671" w14:textId="77777777" w:rsidR="00D662AF"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[Figure 6.1 — Home Page with catalogue, category filters, and price bracket breakdown]</w:t>
      </w:r>
    </w:p>
    <w:p w14:paraId="3CD781D2" w14:textId="77777777" w:rsidR="00D662AF" w:rsidRDefault="00000000">
      <w:pPr>
        <w:spacing w:after="100"/>
      </w:pPr>
      <w:r>
        <w:rPr>
          <w:i/>
          <w:iCs/>
          <w:color w:val="6B7280"/>
        </w:rPr>
        <w:t>Figure 6.1: Home Page — Desktop View</w:t>
      </w:r>
    </w:p>
    <w:p w14:paraId="05C1AA34" w14:textId="77777777" w:rsidR="00D662AF" w:rsidRDefault="00D662AF">
      <w:pPr>
        <w:spacing w:after="80"/>
      </w:pPr>
    </w:p>
    <w:p w14:paraId="3A27DFBE" w14:textId="77777777" w:rsidR="00D662AF"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[Figure 6.2 — Reservation Sheet Step 2: Delivery details form with disabled Continue button until all fields are valid]</w:t>
      </w:r>
    </w:p>
    <w:p w14:paraId="3F689299" w14:textId="77777777" w:rsidR="00D662AF" w:rsidRDefault="00000000">
      <w:pPr>
        <w:spacing w:after="100"/>
      </w:pPr>
      <w:r>
        <w:rPr>
          <w:i/>
          <w:iCs/>
          <w:color w:val="6B7280"/>
        </w:rPr>
        <w:t>Figure 6.2: Registration Form — Validation Error Surfaces</w:t>
      </w:r>
    </w:p>
    <w:p w14:paraId="4E478B17" w14:textId="77777777" w:rsidR="00D662AF" w:rsidRDefault="00D662AF">
      <w:pPr>
        <w:spacing w:after="100"/>
      </w:pPr>
    </w:p>
    <w:p w14:paraId="7D358227" w14:textId="77777777" w:rsidR="00D662AF" w:rsidRDefault="00000000">
      <w:pPr>
        <w:pStyle w:val="Heading2"/>
      </w:pPr>
      <w:r>
        <w:t>6.</w:t>
      </w:r>
      <w:r>
        <w:rPr>
          <w:lang w:val="en-IN"/>
        </w:rPr>
        <w:t>2</w:t>
      </w:r>
      <w:r>
        <w:t xml:space="preserve"> Discussion</w:t>
      </w:r>
    </w:p>
    <w:p w14:paraId="41DD8AC6" w14:textId="77777777" w:rsidR="00D662AF" w:rsidRDefault="00000000">
      <w:pPr>
        <w:spacing w:after="120"/>
      </w:pPr>
      <w:r>
        <w:t xml:space="preserve">The application performed well against all stated objectives. The catalogue filtering pipeline — combining category selection, price brackets, and text search through a single </w:t>
      </w:r>
      <w:proofErr w:type="spellStart"/>
      <w:r>
        <w:t>useMemo</w:t>
      </w:r>
      <w:proofErr w:type="spellEnd"/>
      <w:r>
        <w:t xml:space="preserve"> — delivered instant visual feedback with no perceptible lag even across the full 12-product dataset. The four-step reservation flow successfully validated at each step boundary, preventing incomplete submissions. The dark/light theme toggle worked consistently across all route components using the custom DOM event mechanism.  A key limitation was the absence of a real backend. All order and review data is stored in </w:t>
      </w:r>
      <w:proofErr w:type="spellStart"/>
      <w:r>
        <w:t>localStorage</w:t>
      </w:r>
      <w:proofErr w:type="spellEnd"/>
      <w:r>
        <w:t xml:space="preserve">, which means data does not sync across devices or browsers and is vulnerable to manual clearance. The admin module’s photo upload feature uses base64 encoding inline rather than cloud storage, creating potential performance issues with large images. The authentication system is a client-side simulation with no real token validation, making it unsuitable for production.  Performance </w:t>
      </w:r>
      <w:proofErr w:type="spellStart"/>
      <w:r>
        <w:t>optimisations</w:t>
      </w:r>
      <w:proofErr w:type="spellEnd"/>
      <w:r>
        <w:t xml:space="preserve"> had a measurable impact: wrapping the filtering logic in </w:t>
      </w:r>
      <w:proofErr w:type="spellStart"/>
      <w:r>
        <w:t>useMemo</w:t>
      </w:r>
      <w:proofErr w:type="spellEnd"/>
      <w:r>
        <w:t xml:space="preserve"> reduced the number of full-list traversals from every keystroke to only when the relevant dependencies changed. The </w:t>
      </w:r>
      <w:proofErr w:type="spellStart"/>
      <w:r>
        <w:t>ItemCard</w:t>
      </w:r>
      <w:proofErr w:type="spellEnd"/>
      <w:r>
        <w:t xml:space="preserve"> component’s Spring animation (via framer-motion) ran smoothly at 60 fps on desktop browsers. A tradeoff noted was that excessive use of </w:t>
      </w:r>
      <w:proofErr w:type="spellStart"/>
      <w:proofErr w:type="gramStart"/>
      <w:r>
        <w:t>motion.article</w:t>
      </w:r>
      <w:proofErr w:type="spellEnd"/>
      <w:proofErr w:type="gramEnd"/>
      <w:r>
        <w:t xml:space="preserve"> wrappers on the catalogue grid increased initial JavaScript parse time slightly — a future improvement would be to </w:t>
      </w:r>
      <w:proofErr w:type="spellStart"/>
      <w:r>
        <w:t>virtualise</w:t>
      </w:r>
      <w:proofErr w:type="spellEnd"/>
      <w:r>
        <w:t xml:space="preserve"> the list using a library such as </w:t>
      </w:r>
      <w:proofErr w:type="spellStart"/>
      <w:r>
        <w:t>TanStack</w:t>
      </w:r>
      <w:proofErr w:type="spellEnd"/>
      <w:r>
        <w:t xml:space="preserve"> Virtual.</w:t>
      </w:r>
    </w:p>
    <w:p w14:paraId="487F30D9" w14:textId="77777777" w:rsidR="00D662AF" w:rsidRDefault="00000000">
      <w:r>
        <w:br w:type="page"/>
      </w:r>
    </w:p>
    <w:p w14:paraId="3465B14E" w14:textId="77777777" w:rsidR="00D662AF" w:rsidRDefault="00000000">
      <w:pPr>
        <w:pStyle w:val="Heading1"/>
        <w:pBdr>
          <w:bottom w:val="single" w:sz="6" w:space="4" w:color="2563EB"/>
        </w:pBdr>
      </w:pPr>
      <w:r>
        <w:lastRenderedPageBreak/>
        <w:t>Chapter 7: Conclusion and Future Work</w:t>
      </w:r>
    </w:p>
    <w:p w14:paraId="15EA96E3" w14:textId="77777777" w:rsidR="00D662AF" w:rsidRDefault="00000000">
      <w:pPr>
        <w:pStyle w:val="Heading2"/>
      </w:pPr>
      <w:r>
        <w:t>7.1 Conclusion</w:t>
      </w:r>
    </w:p>
    <w:p w14:paraId="0763C811" w14:textId="77777777" w:rsidR="00D662AF" w:rsidRDefault="00000000">
      <w:pPr>
        <w:spacing w:after="120"/>
      </w:pPr>
      <w:proofErr w:type="spellStart"/>
      <w:r>
        <w:t>Rentzy</w:t>
      </w:r>
      <w:proofErr w:type="spellEnd"/>
      <w:r>
        <w:t xml:space="preserve"> successfully delivered a complete, production-quality rental SPA meeting all six objectives stated in Chapter 1. The application implements a responsive React.js SPA with </w:t>
      </w:r>
      <w:proofErr w:type="spellStart"/>
      <w:r>
        <w:t>TanStack</w:t>
      </w:r>
      <w:proofErr w:type="spellEnd"/>
      <w:r>
        <w:t xml:space="preserve"> Router providing client-side navigation across four distinct routes. Real-time filtering and category/price search are fully functional. All forms use the controlled component pattern with step-level validation guards. Performance </w:t>
      </w:r>
      <w:proofErr w:type="spellStart"/>
      <w:r>
        <w:t>optimisations</w:t>
      </w:r>
      <w:proofErr w:type="spellEnd"/>
      <w:r>
        <w:t xml:space="preserve"> including </w:t>
      </w:r>
      <w:proofErr w:type="spellStart"/>
      <w:r>
        <w:t>useMemo</w:t>
      </w:r>
      <w:proofErr w:type="spellEnd"/>
      <w:r>
        <w:t xml:space="preserve">, </w:t>
      </w:r>
      <w:proofErr w:type="spellStart"/>
      <w:r>
        <w:t>useCallback</w:t>
      </w:r>
      <w:proofErr w:type="spellEnd"/>
      <w:r>
        <w:t>, and conditional rendering were applied throughout. The admin module and return audit workflow demonstrate practical use of role-based UI rendering within a client-only architecture.</w:t>
      </w:r>
    </w:p>
    <w:p w14:paraId="4B64A40F" w14:textId="77777777" w:rsidR="00D662AF" w:rsidRDefault="00000000">
      <w:pPr>
        <w:pStyle w:val="Heading2"/>
      </w:pPr>
      <w:r>
        <w:t>7.2 Lessons Learned</w:t>
      </w:r>
    </w:p>
    <w:p w14:paraId="049ECEA1" w14:textId="77777777" w:rsidR="00D662AF" w:rsidRDefault="00000000">
      <w:pPr>
        <w:pStyle w:val="ListParagraph"/>
        <w:numPr>
          <w:ilvl w:val="0"/>
          <w:numId w:val="3"/>
        </w:numPr>
        <w:spacing w:after="80"/>
      </w:pPr>
      <w:r>
        <w:t xml:space="preserve">Extracting all </w:t>
      </w:r>
      <w:proofErr w:type="spellStart"/>
      <w:r>
        <w:t>localStorage</w:t>
      </w:r>
      <w:proofErr w:type="spellEnd"/>
      <w:r>
        <w:t xml:space="preserve"> operations into a dedicated utility module (rental-</w:t>
      </w:r>
      <w:proofErr w:type="spellStart"/>
      <w:r>
        <w:t>data.ts</w:t>
      </w:r>
      <w:proofErr w:type="spellEnd"/>
      <w:r>
        <w:t>) made the data layer easy to swap for a real API later without touching component code.</w:t>
      </w:r>
    </w:p>
    <w:p w14:paraId="2ABD3DAE" w14:textId="77777777" w:rsidR="00D662AF" w:rsidRDefault="00000000">
      <w:pPr>
        <w:pStyle w:val="ListParagraph"/>
        <w:numPr>
          <w:ilvl w:val="0"/>
          <w:numId w:val="3"/>
        </w:numPr>
        <w:spacing w:after="80"/>
      </w:pPr>
      <w:proofErr w:type="spellStart"/>
      <w:r>
        <w:t>TanStack</w:t>
      </w:r>
      <w:proofErr w:type="spellEnd"/>
      <w:r>
        <w:t xml:space="preserve"> Router’s file-based route generation eliminated boilerplate and enforced a consistent route-to-component mapping, making the codebase easier to navigate as it grew.</w:t>
      </w:r>
    </w:p>
    <w:p w14:paraId="307C55CB" w14:textId="77777777" w:rsidR="00D662AF" w:rsidRDefault="00000000">
      <w:pPr>
        <w:pStyle w:val="ListParagraph"/>
        <w:numPr>
          <w:ilvl w:val="0"/>
          <w:numId w:val="3"/>
        </w:numPr>
        <w:spacing w:after="80"/>
      </w:pPr>
      <w:r>
        <w:t>Tailwind CSS custom properties (CSS variables mapped to Tailwind tokens) made dark-mode switching trivial — a single class toggle on the root element propagated to every component without any per-component logic.</w:t>
      </w:r>
    </w:p>
    <w:p w14:paraId="7A2D43F7" w14:textId="77777777" w:rsidR="00D662AF" w:rsidRDefault="00000000">
      <w:pPr>
        <w:pStyle w:val="ListParagraph"/>
        <w:numPr>
          <w:ilvl w:val="0"/>
          <w:numId w:val="3"/>
        </w:numPr>
        <w:spacing w:after="80"/>
      </w:pPr>
      <w:r>
        <w:t xml:space="preserve">Persisting only </w:t>
      </w:r>
      <w:proofErr w:type="spellStart"/>
      <w:r>
        <w:t>serialisable</w:t>
      </w:r>
      <w:proofErr w:type="spellEnd"/>
      <w:r>
        <w:t xml:space="preserve"> plain objects in </w:t>
      </w:r>
      <w:proofErr w:type="spellStart"/>
      <w:r>
        <w:t>localStorage</w:t>
      </w:r>
      <w:proofErr w:type="spellEnd"/>
      <w:r>
        <w:t xml:space="preserve"> (rather than class instances) prevented subtle de-</w:t>
      </w:r>
      <w:proofErr w:type="spellStart"/>
      <w:r>
        <w:t>serialisation</w:t>
      </w:r>
      <w:proofErr w:type="spellEnd"/>
      <w:r>
        <w:t xml:space="preserve"> bugs when reading order records across page reloads.</w:t>
      </w:r>
    </w:p>
    <w:p w14:paraId="59613326" w14:textId="77777777" w:rsidR="00D662AF" w:rsidRDefault="00D662AF">
      <w:pPr>
        <w:spacing w:after="80"/>
      </w:pPr>
    </w:p>
    <w:p w14:paraId="299CF72E" w14:textId="77777777" w:rsidR="00D662AF" w:rsidRDefault="00000000">
      <w:pPr>
        <w:pStyle w:val="Heading2"/>
      </w:pPr>
      <w:r>
        <w:t>7.3 Future Enhancements</w:t>
      </w:r>
    </w:p>
    <w:p w14:paraId="02B48D58" w14:textId="77777777" w:rsidR="00D662AF" w:rsidRDefault="00000000">
      <w:pPr>
        <w:pStyle w:val="ListParagraph"/>
        <w:numPr>
          <w:ilvl w:val="0"/>
          <w:numId w:val="2"/>
        </w:numPr>
        <w:spacing w:after="80"/>
      </w:pPr>
      <w:r>
        <w:t>Integrate a real authentication backend (</w:t>
      </w:r>
      <w:proofErr w:type="spellStart"/>
      <w:r>
        <w:t>Supabase</w:t>
      </w:r>
      <w:proofErr w:type="spellEnd"/>
      <w:r>
        <w:t xml:space="preserve"> or Node.js/Express) with JWT tokens and refresh token rotation to replace the simulated client-side auth module.</w:t>
      </w:r>
    </w:p>
    <w:p w14:paraId="62B80FF8" w14:textId="77777777" w:rsidR="00D662AF" w:rsidRDefault="00000000">
      <w:pPr>
        <w:pStyle w:val="ListParagraph"/>
        <w:numPr>
          <w:ilvl w:val="0"/>
          <w:numId w:val="2"/>
        </w:numPr>
        <w:spacing w:after="80"/>
      </w:pPr>
      <w:r>
        <w:t>Migrate to Next.js with server-side rendering and a Postgres database (via Prisma) to enable cross-device order sync, real-time inventory updates, and SEO-friendly product pages.</w:t>
      </w:r>
    </w:p>
    <w:p w14:paraId="1F4A5F3F" w14:textId="77777777" w:rsidR="00D662AF" w:rsidRDefault="00000000">
      <w:pPr>
        <w:pStyle w:val="ListParagraph"/>
        <w:numPr>
          <w:ilvl w:val="0"/>
          <w:numId w:val="2"/>
        </w:numPr>
        <w:spacing w:after="80"/>
      </w:pPr>
      <w:r>
        <w:t>Integrate a real payment gateway (</w:t>
      </w:r>
      <w:proofErr w:type="spellStart"/>
      <w:r>
        <w:t>Razorpay</w:t>
      </w:r>
      <w:proofErr w:type="spellEnd"/>
      <w:r>
        <w:t xml:space="preserve"> or Stripe) to replace the sandbox card/UPI simulation, including webhook-based order status updates.</w:t>
      </w:r>
    </w:p>
    <w:p w14:paraId="4E6F0ED0" w14:textId="77777777" w:rsidR="00D662AF" w:rsidRDefault="00000000">
      <w:pPr>
        <w:pStyle w:val="ListParagraph"/>
        <w:numPr>
          <w:ilvl w:val="0"/>
          <w:numId w:val="2"/>
        </w:numPr>
        <w:spacing w:after="80"/>
      </w:pPr>
      <w:r>
        <w:t xml:space="preserve">Add list </w:t>
      </w:r>
      <w:proofErr w:type="spellStart"/>
      <w:r>
        <w:t>virtualisation</w:t>
      </w:r>
      <w:proofErr w:type="spellEnd"/>
      <w:r>
        <w:t xml:space="preserve"> (</w:t>
      </w:r>
      <w:proofErr w:type="spellStart"/>
      <w:r>
        <w:t>TanStack</w:t>
      </w:r>
      <w:proofErr w:type="spellEnd"/>
      <w:r>
        <w:t xml:space="preserve"> Virtual) to support hundreds of catalogue items without performance degradation, and implement infinite scroll with cursor-based pagination.</w:t>
      </w:r>
    </w:p>
    <w:p w14:paraId="071BDFF4" w14:textId="77777777" w:rsidR="00D662AF" w:rsidRDefault="00000000">
      <w:r>
        <w:br w:type="page"/>
      </w:r>
    </w:p>
    <w:p w14:paraId="7EF804F3" w14:textId="77777777" w:rsidR="00D662AF" w:rsidRDefault="00000000">
      <w:pPr>
        <w:pStyle w:val="Heading1"/>
        <w:pBdr>
          <w:bottom w:val="single" w:sz="6" w:space="4" w:color="2563EB"/>
        </w:pBdr>
      </w:pPr>
      <w:r>
        <w:lastRenderedPageBreak/>
        <w:t>Appendix</w:t>
      </w:r>
    </w:p>
    <w:p w14:paraId="4C005C1F" w14:textId="77777777" w:rsidR="00D662AF" w:rsidRDefault="00000000">
      <w:pPr>
        <w:pStyle w:val="Heading2"/>
      </w:pPr>
      <w:r>
        <w:t>A. GitHub Repository</w:t>
      </w:r>
    </w:p>
    <w:p w14:paraId="1D73DFDC" w14:textId="77777777" w:rsidR="00D662AF" w:rsidRDefault="00000000">
      <w:pPr>
        <w:spacing w:after="120"/>
      </w:pPr>
      <w:r>
        <w:t>Project Repository URL:</w:t>
      </w:r>
    </w:p>
    <w:p w14:paraId="27DA0FDD" w14:textId="77777777" w:rsidR="00D662AF" w:rsidRDefault="00000000">
      <w:pPr>
        <w:spacing w:after="120"/>
      </w:pPr>
      <w:r>
        <w:t xml:space="preserve">Branch: </w:t>
      </w:r>
      <w:proofErr w:type="gramStart"/>
      <w:r>
        <w:t>main  |</w:t>
      </w:r>
      <w:proofErr w:type="gramEnd"/>
      <w:r>
        <w:t xml:space="preserve">  Commit history includes descriptive commit messages per feature.</w:t>
      </w:r>
    </w:p>
    <w:p w14:paraId="569F89AE" w14:textId="77777777" w:rsidR="00D662AF" w:rsidRDefault="00D662AF">
      <w:pPr>
        <w:spacing w:after="80"/>
      </w:pPr>
    </w:p>
    <w:p w14:paraId="25357C8F" w14:textId="77777777" w:rsidR="00D662AF" w:rsidRDefault="00000000">
      <w:pPr>
        <w:pStyle w:val="Heading2"/>
      </w:pPr>
      <w:r>
        <w:t>B. Installation</w:t>
      </w:r>
    </w:p>
    <w:p w14:paraId="4673C755" w14:textId="77777777" w:rsidR="00D662AF" w:rsidRDefault="00000000">
      <w:pPr>
        <w:pStyle w:val="ListParagraph"/>
        <w:numPr>
          <w:ilvl w:val="0"/>
          <w:numId w:val="2"/>
        </w:numPr>
        <w:spacing w:after="80"/>
      </w:pPr>
      <w:r>
        <w:t>Clone:  git clone https://github.com/sampath0711/rentzy-rental-portal.git</w:t>
      </w:r>
    </w:p>
    <w:p w14:paraId="738FB9DA" w14:textId="77777777" w:rsidR="00D662AF" w:rsidRDefault="00000000">
      <w:pPr>
        <w:pStyle w:val="ListParagraph"/>
        <w:numPr>
          <w:ilvl w:val="0"/>
          <w:numId w:val="2"/>
        </w:numPr>
        <w:spacing w:after="80"/>
      </w:pPr>
      <w:r>
        <w:t xml:space="preserve">Navigate:  cd </w:t>
      </w:r>
      <w:proofErr w:type="spellStart"/>
      <w:r>
        <w:t>rentzy</w:t>
      </w:r>
      <w:proofErr w:type="spellEnd"/>
      <w:r>
        <w:t>-rental-portal</w:t>
      </w:r>
    </w:p>
    <w:p w14:paraId="22DD366C" w14:textId="77777777" w:rsidR="00D662AF" w:rsidRDefault="00000000">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D662AF" w:rsidRDefault="00000000">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D662AF" w:rsidRDefault="00000000">
      <w:pPr>
        <w:pStyle w:val="ListParagraph"/>
        <w:numPr>
          <w:ilvl w:val="0"/>
          <w:numId w:val="2"/>
        </w:numPr>
        <w:spacing w:after="80"/>
      </w:pPr>
      <w:r>
        <w:t>Open in browser:  http://localhost:5173</w:t>
      </w:r>
    </w:p>
    <w:p w14:paraId="4454130B" w14:textId="77777777" w:rsidR="00D662AF" w:rsidRDefault="00D662AF">
      <w:pPr>
        <w:spacing w:after="80"/>
      </w:pPr>
    </w:p>
    <w:p w14:paraId="3271551A" w14:textId="77777777" w:rsidR="00D662AF" w:rsidRDefault="00000000">
      <w:pPr>
        <w:pStyle w:val="Heading2"/>
      </w:pPr>
      <w:r>
        <w:t>C. Individual Contribution (Group Projects)</w:t>
      </w:r>
    </w:p>
    <w:p w14:paraId="4EBC9362" w14:textId="77777777" w:rsidR="00D662AF" w:rsidRDefault="00D662A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2198"/>
        <w:gridCol w:w="4646"/>
      </w:tblGrid>
      <w:tr w:rsidR="00D662AF" w14:paraId="54899CED" w14:textId="77777777" w:rsidTr="00633A58">
        <w:tc>
          <w:tcPr>
            <w:tcW w:w="27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D662AF" w:rsidRDefault="00000000">
            <w:pPr>
              <w:jc w:val="center"/>
            </w:pPr>
            <w:r>
              <w:rPr>
                <w:b/>
                <w:bCs/>
                <w:color w:val="FFFFFF"/>
                <w:sz w:val="20"/>
                <w:szCs w:val="20"/>
              </w:rPr>
              <w:t>Student Name</w:t>
            </w:r>
          </w:p>
        </w:tc>
        <w:tc>
          <w:tcPr>
            <w:tcW w:w="21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D662AF" w:rsidRDefault="00000000">
            <w:pPr>
              <w:jc w:val="center"/>
            </w:pPr>
            <w:r>
              <w:rPr>
                <w:b/>
                <w:bCs/>
                <w:color w:val="FFFFFF"/>
                <w:sz w:val="20"/>
                <w:szCs w:val="20"/>
              </w:rPr>
              <w:t>Roll Number</w:t>
            </w:r>
          </w:p>
        </w:tc>
        <w:tc>
          <w:tcPr>
            <w:tcW w:w="464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D662AF" w:rsidRDefault="00000000">
            <w:pPr>
              <w:jc w:val="center"/>
            </w:pPr>
            <w:r>
              <w:rPr>
                <w:b/>
                <w:bCs/>
                <w:color w:val="FFFFFF"/>
                <w:sz w:val="20"/>
                <w:szCs w:val="20"/>
              </w:rPr>
              <w:t>Modules / Contributions</w:t>
            </w:r>
          </w:p>
        </w:tc>
      </w:tr>
      <w:tr w:rsidR="00D662AF" w14:paraId="15F45EAC" w14:textId="77777777" w:rsidTr="00633A58">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73A457D3" w:rsidR="00D662AF" w:rsidRDefault="00633A58">
            <w:r>
              <w:t xml:space="preserve">Ch Nohitha </w:t>
            </w:r>
          </w:p>
        </w:tc>
        <w:tc>
          <w:tcPr>
            <w:tcW w:w="21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75CD2F00" w:rsidR="00D662AF" w:rsidRDefault="00000000">
            <w:r>
              <w:rPr>
                <w:sz w:val="20"/>
                <w:szCs w:val="20"/>
              </w:rPr>
              <w:t>2</w:t>
            </w:r>
            <w:r w:rsidR="00633A58">
              <w:rPr>
                <w:sz w:val="20"/>
                <w:szCs w:val="20"/>
              </w:rPr>
              <w:t>520030130</w:t>
            </w:r>
          </w:p>
        </w:tc>
        <w:tc>
          <w:tcPr>
            <w:tcW w:w="464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1FFB3C43" w:rsidR="00D662AF" w:rsidRDefault="00000000">
            <w:r>
              <w:rPr>
                <w:sz w:val="20"/>
                <w:szCs w:val="20"/>
              </w:rPr>
              <w:t>Full project: Routing, Catalogue, Reservation Flow, Admin Module, Authentication</w:t>
            </w:r>
          </w:p>
        </w:tc>
      </w:tr>
      <w:tr w:rsidR="00D662AF" w14:paraId="6597A221" w14:textId="77777777" w:rsidTr="00633A58">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0804049D" w:rsidR="00D662AF" w:rsidRDefault="00633A58">
            <w:r>
              <w:t>R Bhavitha</w:t>
            </w:r>
          </w:p>
        </w:tc>
        <w:tc>
          <w:tcPr>
            <w:tcW w:w="21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2BE81D6E" w:rsidR="00D662AF" w:rsidRDefault="00633A58">
            <w:r>
              <w:t>2520030489</w:t>
            </w:r>
          </w:p>
        </w:tc>
        <w:tc>
          <w:tcPr>
            <w:tcW w:w="464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47A7DFBF" w:rsidR="00D662AF" w:rsidRDefault="00633A58">
            <w:r>
              <w:rPr>
                <w:sz w:val="20"/>
                <w:szCs w:val="20"/>
              </w:rPr>
              <w:t>Wishlist, Notifications, Dark Mode, Testing, Documentat</w:t>
            </w:r>
            <w:r>
              <w:rPr>
                <w:sz w:val="20"/>
                <w:szCs w:val="20"/>
              </w:rPr>
              <w:t>ion</w:t>
            </w:r>
          </w:p>
        </w:tc>
      </w:tr>
    </w:tbl>
    <w:p w14:paraId="64134145" w14:textId="77777777" w:rsidR="00D662AF" w:rsidRDefault="00D662AF"/>
    <w:sectPr w:rsidR="00D662AF">
      <w:headerReference w:type="default" r:id="rId7"/>
      <w:footerReference w:type="default" r:id="rId8"/>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221C" w14:textId="77777777" w:rsidR="00E73462" w:rsidRDefault="00E73462">
      <w:r>
        <w:separator/>
      </w:r>
    </w:p>
  </w:endnote>
  <w:endnote w:type="continuationSeparator" w:id="0">
    <w:p w14:paraId="72A34FA8" w14:textId="77777777" w:rsidR="00E73462" w:rsidRDefault="00E7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58F" w14:textId="40F05E9A" w:rsidR="00D662AF" w:rsidRDefault="00000000">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C04119">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C04119">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78ABD" w14:textId="77777777" w:rsidR="00E73462" w:rsidRDefault="00E73462">
      <w:r>
        <w:separator/>
      </w:r>
    </w:p>
  </w:footnote>
  <w:footnote w:type="continuationSeparator" w:id="0">
    <w:p w14:paraId="2293C309" w14:textId="77777777" w:rsidR="00E73462" w:rsidRDefault="00E73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C86D" w14:textId="77777777" w:rsidR="00D662AF" w:rsidRDefault="00000000">
    <w:pPr>
      <w:pBdr>
        <w:bottom w:val="single" w:sz="4" w:space="4" w:color="D1D5DB"/>
      </w:pBdr>
      <w:tabs>
        <w:tab w:val="right" w:pos="9026"/>
      </w:tabs>
      <w:spacing w:after="80"/>
    </w:pPr>
    <w:r>
      <w:rPr>
        <w:color w:val="6B7280"/>
        <w:sz w:val="18"/>
        <w:szCs w:val="18"/>
      </w:rPr>
      <w:t>Front End Engineering Frameworks — Project 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7BF5C96"/>
    <w:multiLevelType w:val="singleLevel"/>
    <w:tmpl w:val="07BF5C96"/>
    <w:lvl w:ilvl="0">
      <w:start w:val="1"/>
      <w:numFmt w:val="decimal"/>
      <w:lvlText w:val="%1."/>
      <w:lvlJc w:val="left"/>
      <w:pPr>
        <w:ind w:left="720" w:hanging="360"/>
      </w:pPr>
    </w:lvl>
  </w:abstractNum>
  <w:abstractNum w:abstractNumId="2"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38697333">
    <w:abstractNumId w:val="0"/>
  </w:num>
  <w:num w:numId="2" w16cid:durableId="146090674">
    <w:abstractNumId w:val="1"/>
    <w:lvlOverride w:ilvl="0">
      <w:startOverride w:val="1"/>
    </w:lvlOverride>
  </w:num>
  <w:num w:numId="3" w16cid:durableId="2090536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AF"/>
    <w:rsid w:val="00054D7A"/>
    <w:rsid w:val="00633A58"/>
    <w:rsid w:val="007C751B"/>
    <w:rsid w:val="00AF7AB0"/>
    <w:rsid w:val="00C04119"/>
    <w:rsid w:val="00D662AF"/>
    <w:rsid w:val="00E73462"/>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97E4"/>
  <w15:docId w15:val="{A0BA86A2-5ACB-4C30-BD14-4F0669DB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qFormat/>
    <w:pPr>
      <w:spacing w:before="240" w:after="120"/>
      <w:outlineLvl w:val="1"/>
    </w:pPr>
    <w:rPr>
      <w:b/>
      <w:bCs/>
      <w:color w:val="1E3A5F"/>
      <w:sz w:val="26"/>
      <w:szCs w:val="26"/>
    </w:rPr>
  </w:style>
  <w:style w:type="paragraph" w:styleId="Heading3">
    <w:name w:val="heading 3"/>
    <w:next w:val="Normal"/>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3054</Words>
  <Characters>17409</Characters>
  <Application>Microsoft Office Word</Application>
  <DocSecurity>0</DocSecurity>
  <Lines>145</Lines>
  <Paragraphs>40</Paragraphs>
  <ScaleCrop>false</ScaleCrop>
  <Company/>
  <LinksUpToDate>false</LinksUpToDate>
  <CharactersWithSpaces>20423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Sathvika Sai Mondu</cp:lastModifiedBy>
  <cp:revision>5</cp:revision>
  <dcterms:created xsi:type="dcterms:W3CDTF">2026-06-18T18:35:00Z</dcterms:created>
  <dcterms:modified xsi:type="dcterms:W3CDTF">2026-06-18T18:38:00Z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