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C5AD6" w14:textId="4FED047F" w:rsidR="00BD79EC" w:rsidRPr="00BD79EC" w:rsidRDefault="00BD79EC" w:rsidP="00BD79EC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36"/>
          <w:szCs w:val="36"/>
          <w:lang w:bidi="ne-NP"/>
        </w:rPr>
      </w:pPr>
      <w:r w:rsidRPr="00BD79EC"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>DOM Manipulation in JavaScript</w:t>
      </w:r>
    </w:p>
    <w:p w14:paraId="2AF71E00" w14:textId="6546C30F" w:rsidR="00543E1B" w:rsidRPr="00BD79EC" w:rsidRDefault="00BD79EC" w:rsidP="00BD7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The </w:t>
      </w:r>
      <w:r w:rsidRPr="00BD79EC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DOM (Document Object Model)</w:t>
      </w: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allows JavaScript to </w:t>
      </w:r>
      <w:r w:rsidRPr="00BD79EC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interact with and modify HTML and CSS</w:t>
      </w: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dynamically.</w:t>
      </w: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br/>
        <w:t xml:space="preserve">It’s how JavaScript makes web pages </w:t>
      </w:r>
      <w:r w:rsidRPr="00BD79EC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interactive</w:t>
      </w: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— for example, showing/hiding content, changing styles, or reacting to user actions (clicks, input, etc.).</w:t>
      </w:r>
    </w:p>
    <w:p w14:paraId="498CDBA1" w14:textId="0B4ED462" w:rsidR="00BD79EC" w:rsidRPr="00BD79EC" w:rsidRDefault="00BD79EC" w:rsidP="00BD7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1. What is the DOM?</w:t>
      </w:r>
    </w:p>
    <w:p w14:paraId="3BD29312" w14:textId="66B60737" w:rsidR="00BD79EC" w:rsidRDefault="00BD79EC" w:rsidP="00BD7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When a web page loads, the browser creates a </w:t>
      </w:r>
      <w:r w:rsidRPr="00BD79EC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Document Object Model</w:t>
      </w: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— a tree-like structure representing all HTML elements.</w:t>
      </w:r>
    </w:p>
    <w:p w14:paraId="703FB0FA" w14:textId="068E2499" w:rsidR="00543E1B" w:rsidRPr="00BD79EC" w:rsidRDefault="00543E1B" w:rsidP="00BD7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543E1B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JavaScript can use the DOM to </w:t>
      </w:r>
      <w:r w:rsidRPr="00543E1B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access, modify, add, or delete HTML elements</w:t>
      </w:r>
      <w:r w:rsidRPr="00543E1B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dynamically.</w:t>
      </w:r>
    </w:p>
    <w:p w14:paraId="1860DC61" w14:textId="77777777" w:rsidR="00BD79EC" w:rsidRPr="00BD79EC" w:rsidRDefault="00BD79EC" w:rsidP="00BD79EC">
      <w:pPr>
        <w:pStyle w:val="Heading4"/>
        <w:rPr>
          <w:sz w:val="28"/>
          <w:szCs w:val="28"/>
        </w:rPr>
      </w:pPr>
      <w:r w:rsidRPr="00BD79EC">
        <w:rPr>
          <w:sz w:val="28"/>
          <w:szCs w:val="28"/>
        </w:rPr>
        <w:t>Example HTML:</w:t>
      </w:r>
    </w:p>
    <w:p w14:paraId="56F3299D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>&lt;h1 id="title"&gt;Hello&lt;/h1&gt;</w:t>
      </w:r>
    </w:p>
    <w:p w14:paraId="4990449A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>&lt;p class="msg"&gt;Welcome to JavaScript&lt;/p&gt;</w:t>
      </w:r>
    </w:p>
    <w:p w14:paraId="3EA4963F" w14:textId="77777777" w:rsidR="00BD79EC" w:rsidRPr="00BD79EC" w:rsidRDefault="00BD79EC" w:rsidP="00BD7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t>The DOM looks like this:</w:t>
      </w:r>
    </w:p>
    <w:p w14:paraId="4B24C19B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>Document</w:t>
      </w:r>
    </w:p>
    <w:p w14:paraId="5C244587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 └── html</w:t>
      </w:r>
    </w:p>
    <w:p w14:paraId="768C2D4C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      └── body</w:t>
      </w:r>
    </w:p>
    <w:p w14:paraId="7AB2B3F8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           ├── h1#title</w:t>
      </w:r>
    </w:p>
    <w:p w14:paraId="34AF1892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           └── p.msg</w:t>
      </w:r>
    </w:p>
    <w:p w14:paraId="3C4E6D09" w14:textId="77777777" w:rsidR="00BD79EC" w:rsidRPr="00BD79EC" w:rsidRDefault="00BD79EC" w:rsidP="00BD7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pict w14:anchorId="39B03DD1">
          <v:rect id="_x0000_i1247" style="width:0;height:1.5pt" o:hralign="center" o:hrstd="t" o:hr="t" fillcolor="#a0a0a0" stroked="f"/>
        </w:pict>
      </w:r>
    </w:p>
    <w:p w14:paraId="27B9BD80" w14:textId="27A089F2" w:rsidR="00BD79EC" w:rsidRPr="00BD79EC" w:rsidRDefault="00BD79EC" w:rsidP="00BD7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2. Accessing Elements</w:t>
      </w:r>
    </w:p>
    <w:p w14:paraId="1BA79911" w14:textId="77777777" w:rsidR="00BD79EC" w:rsidRPr="00BD79EC" w:rsidRDefault="00BD79EC" w:rsidP="00BD7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JavaScript can </w:t>
      </w:r>
      <w:r w:rsidRPr="00BD79EC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select elements</w:t>
      </w: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using various methods:</w:t>
      </w:r>
    </w:p>
    <w:p w14:paraId="07A7D22F" w14:textId="54D8E287" w:rsidR="00BD79EC" w:rsidRPr="00BD79EC" w:rsidRDefault="00BD79EC" w:rsidP="00BD79EC">
      <w:pPr>
        <w:pStyle w:val="Heading4"/>
      </w:pPr>
      <w:r w:rsidRPr="00BD79EC">
        <w:t xml:space="preserve"> By ID:</w:t>
      </w:r>
    </w:p>
    <w:p w14:paraId="4C37009B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let heading = 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document.getElementById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("title");</w:t>
      </w:r>
    </w:p>
    <w:p w14:paraId="751F289A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>console.log(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heading.innerText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); // Output: Hello</w:t>
      </w:r>
    </w:p>
    <w:p w14:paraId="4765842C" w14:textId="36E62E2F" w:rsidR="00BD79EC" w:rsidRPr="00BD79EC" w:rsidRDefault="00BD79EC" w:rsidP="00BD79EC">
      <w:pPr>
        <w:pStyle w:val="Heading4"/>
      </w:pPr>
      <w:r w:rsidRPr="00BD79EC">
        <w:t>By Class:</w:t>
      </w:r>
    </w:p>
    <w:p w14:paraId="1C8C58F0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let messages = 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document.getElementsByClassName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("msg");</w:t>
      </w:r>
    </w:p>
    <w:p w14:paraId="4F3CB791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>console.log(messages[0].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innerText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);</w:t>
      </w:r>
    </w:p>
    <w:p w14:paraId="675B2158" w14:textId="0DC24FAD" w:rsidR="00BD79EC" w:rsidRPr="00BD79EC" w:rsidRDefault="00BD79EC" w:rsidP="00BD79EC">
      <w:pPr>
        <w:pStyle w:val="Heading4"/>
      </w:pPr>
      <w:r w:rsidRPr="00BD79EC">
        <w:t>By Tag Name:</w:t>
      </w:r>
    </w:p>
    <w:p w14:paraId="2E1B2DD9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let paragraphs = 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document.getElementsByTagName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("p");</w:t>
      </w:r>
    </w:p>
    <w:p w14:paraId="63BAA17E" w14:textId="642D2DA9" w:rsidR="00BD79EC" w:rsidRPr="00BD79EC" w:rsidRDefault="00BD79EC" w:rsidP="00BD79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Using Modern Query Selectors:</w:t>
      </w:r>
    </w:p>
    <w:p w14:paraId="09D23971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document.querySelector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("#title");   // Select by ID</w:t>
      </w:r>
    </w:p>
    <w:p w14:paraId="60F24F48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document.querySelector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(".msg");     // Select by class</w:t>
      </w:r>
    </w:p>
    <w:p w14:paraId="4AD875F1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lastRenderedPageBreak/>
        <w:t>document.querySelectorAll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("p");     // Select all &lt;p&gt; elements</w:t>
      </w:r>
    </w:p>
    <w:p w14:paraId="6D3170E5" w14:textId="77777777" w:rsidR="00BD79EC" w:rsidRPr="00BD79EC" w:rsidRDefault="00BD79EC" w:rsidP="00BD7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pict w14:anchorId="394048ED">
          <v:rect id="_x0000_i1248" style="width:0;height:1.5pt" o:hralign="center" o:hrstd="t" o:hr="t" fillcolor="#a0a0a0" stroked="f"/>
        </w:pict>
      </w:r>
    </w:p>
    <w:p w14:paraId="1CC4F2EF" w14:textId="3C75225E" w:rsidR="00BD79EC" w:rsidRPr="00BD79EC" w:rsidRDefault="00BD79EC" w:rsidP="00BD7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3. Changing Content</w:t>
      </w:r>
    </w:p>
    <w:p w14:paraId="4AA88A79" w14:textId="39ECB1D5" w:rsidR="00BD79EC" w:rsidRDefault="00BD79EC" w:rsidP="00BD7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t>You can change the text or HTML inside an element.</w:t>
      </w:r>
    </w:p>
    <w:tbl>
      <w:tblPr>
        <w:tblStyle w:val="TableGridLight"/>
        <w:tblW w:w="9846" w:type="dxa"/>
        <w:tblLook w:val="04A0" w:firstRow="1" w:lastRow="0" w:firstColumn="1" w:lastColumn="0" w:noHBand="0" w:noVBand="1"/>
      </w:tblPr>
      <w:tblGrid>
        <w:gridCol w:w="1757"/>
        <w:gridCol w:w="2763"/>
        <w:gridCol w:w="5326"/>
      </w:tblGrid>
      <w:tr w:rsidR="00543E1B" w:rsidRPr="00543E1B" w14:paraId="32F29C7A" w14:textId="77777777" w:rsidTr="00543E1B">
        <w:trPr>
          <w:trHeight w:val="512"/>
        </w:trPr>
        <w:tc>
          <w:tcPr>
            <w:tcW w:w="0" w:type="auto"/>
            <w:hideMark/>
          </w:tcPr>
          <w:p w14:paraId="6B3BF654" w14:textId="77777777" w:rsidR="00543E1B" w:rsidRPr="00543E1B" w:rsidRDefault="00543E1B" w:rsidP="00543E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543E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Property</w:t>
            </w:r>
          </w:p>
        </w:tc>
        <w:tc>
          <w:tcPr>
            <w:tcW w:w="0" w:type="auto"/>
            <w:hideMark/>
          </w:tcPr>
          <w:p w14:paraId="7665F803" w14:textId="77777777" w:rsidR="00543E1B" w:rsidRPr="00543E1B" w:rsidRDefault="00543E1B" w:rsidP="00543E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543E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Description</w:t>
            </w:r>
          </w:p>
        </w:tc>
        <w:tc>
          <w:tcPr>
            <w:tcW w:w="0" w:type="auto"/>
            <w:hideMark/>
          </w:tcPr>
          <w:p w14:paraId="40E882E7" w14:textId="77777777" w:rsidR="00543E1B" w:rsidRPr="00543E1B" w:rsidRDefault="00543E1B" w:rsidP="00543E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543E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Example</w:t>
            </w:r>
          </w:p>
        </w:tc>
      </w:tr>
      <w:tr w:rsidR="00543E1B" w:rsidRPr="00543E1B" w14:paraId="4CCD8F49" w14:textId="77777777" w:rsidTr="00543E1B">
        <w:trPr>
          <w:trHeight w:val="512"/>
        </w:trPr>
        <w:tc>
          <w:tcPr>
            <w:tcW w:w="0" w:type="auto"/>
            <w:hideMark/>
          </w:tcPr>
          <w:p w14:paraId="2069D5E1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textContent</w:t>
            </w:r>
            <w:proofErr w:type="spellEnd"/>
          </w:p>
        </w:tc>
        <w:tc>
          <w:tcPr>
            <w:tcW w:w="0" w:type="auto"/>
            <w:hideMark/>
          </w:tcPr>
          <w:p w14:paraId="173EDF40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543E1B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Changes text only</w:t>
            </w:r>
          </w:p>
        </w:tc>
        <w:tc>
          <w:tcPr>
            <w:tcW w:w="0" w:type="auto"/>
            <w:hideMark/>
          </w:tcPr>
          <w:p w14:paraId="62074ACD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heading.textContent</w:t>
            </w:r>
            <w:proofErr w:type="spellEnd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 xml:space="preserve"> = "Hi Raj!";</w:t>
            </w:r>
          </w:p>
        </w:tc>
      </w:tr>
      <w:tr w:rsidR="00543E1B" w:rsidRPr="00543E1B" w14:paraId="020B50DA" w14:textId="77777777" w:rsidTr="00543E1B">
        <w:trPr>
          <w:trHeight w:val="512"/>
        </w:trPr>
        <w:tc>
          <w:tcPr>
            <w:tcW w:w="0" w:type="auto"/>
            <w:hideMark/>
          </w:tcPr>
          <w:p w14:paraId="04FEC42E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innerHTML</w:t>
            </w:r>
            <w:proofErr w:type="spellEnd"/>
          </w:p>
        </w:tc>
        <w:tc>
          <w:tcPr>
            <w:tcW w:w="0" w:type="auto"/>
            <w:hideMark/>
          </w:tcPr>
          <w:p w14:paraId="3CB8D853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543E1B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Changes HTML inside</w:t>
            </w:r>
          </w:p>
        </w:tc>
        <w:tc>
          <w:tcPr>
            <w:tcW w:w="0" w:type="auto"/>
            <w:hideMark/>
          </w:tcPr>
          <w:p w14:paraId="1A4FCA29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para.innerHTML</w:t>
            </w:r>
            <w:proofErr w:type="spellEnd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 xml:space="preserve"> = "&lt;b&gt;Welcome!&lt;/b&gt;";</w:t>
            </w:r>
          </w:p>
        </w:tc>
      </w:tr>
      <w:tr w:rsidR="00543E1B" w:rsidRPr="00543E1B" w14:paraId="7B49AE3D" w14:textId="77777777" w:rsidTr="00543E1B">
        <w:trPr>
          <w:trHeight w:val="484"/>
        </w:trPr>
        <w:tc>
          <w:tcPr>
            <w:tcW w:w="0" w:type="auto"/>
            <w:hideMark/>
          </w:tcPr>
          <w:p w14:paraId="07297964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innerText</w:t>
            </w:r>
            <w:proofErr w:type="spellEnd"/>
          </w:p>
        </w:tc>
        <w:tc>
          <w:tcPr>
            <w:tcW w:w="0" w:type="auto"/>
            <w:hideMark/>
          </w:tcPr>
          <w:p w14:paraId="5D229BAA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543E1B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Changes visible text</w:t>
            </w:r>
          </w:p>
        </w:tc>
        <w:tc>
          <w:tcPr>
            <w:tcW w:w="0" w:type="auto"/>
            <w:hideMark/>
          </w:tcPr>
          <w:p w14:paraId="13BAAB48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para.innerText</w:t>
            </w:r>
            <w:proofErr w:type="spellEnd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 xml:space="preserve"> = "Visible only text";</w:t>
            </w:r>
          </w:p>
        </w:tc>
      </w:tr>
    </w:tbl>
    <w:p w14:paraId="30317EFE" w14:textId="77777777" w:rsidR="00543E1B" w:rsidRDefault="00543E1B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</w:p>
    <w:p w14:paraId="6A5FA60C" w14:textId="27F4624D" w:rsidR="00543E1B" w:rsidRDefault="00543E1B" w:rsidP="00543E1B">
      <w:pPr>
        <w:pStyle w:val="Heading4"/>
      </w:pPr>
      <w:r>
        <w:t>Example:</w:t>
      </w:r>
    </w:p>
    <w:p w14:paraId="4AB3494C" w14:textId="75E196B5" w:rsidR="00543E1B" w:rsidRDefault="00543E1B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proofErr w:type="spellStart"/>
      <w:r w:rsidRPr="00543E1B">
        <w:rPr>
          <w:rFonts w:ascii="Courier New" w:eastAsia="Times New Roman" w:hAnsi="Courier New" w:cs="Courier New"/>
          <w:color w:val="002060"/>
          <w:lang w:bidi="ne-NP"/>
        </w:rPr>
        <w:t>document.getElementById</w:t>
      </w:r>
      <w:proofErr w:type="spellEnd"/>
      <w:r w:rsidRPr="00543E1B">
        <w:rPr>
          <w:rFonts w:ascii="Courier New" w:eastAsia="Times New Roman" w:hAnsi="Courier New" w:cs="Courier New"/>
          <w:color w:val="002060"/>
          <w:lang w:bidi="ne-NP"/>
        </w:rPr>
        <w:t>("title").</w:t>
      </w:r>
      <w:proofErr w:type="spellStart"/>
      <w:r w:rsidRPr="00543E1B">
        <w:rPr>
          <w:rFonts w:ascii="Courier New" w:eastAsia="Times New Roman" w:hAnsi="Courier New" w:cs="Courier New"/>
          <w:color w:val="002060"/>
          <w:lang w:bidi="ne-NP"/>
        </w:rPr>
        <w:t>textContent</w:t>
      </w:r>
      <w:proofErr w:type="spellEnd"/>
      <w:r w:rsidRPr="00543E1B">
        <w:rPr>
          <w:rFonts w:ascii="Courier New" w:eastAsia="Times New Roman" w:hAnsi="Courier New" w:cs="Courier New"/>
          <w:color w:val="002060"/>
          <w:lang w:bidi="ne-NP"/>
        </w:rPr>
        <w:t xml:space="preserve"> = "Welcome to JavaScript!";</w:t>
      </w:r>
    </w:p>
    <w:p w14:paraId="3ED52105" w14:textId="6AFB6DE1" w:rsid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document.getElementById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("title").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innerText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 = "Welcome Raj!";</w:t>
      </w:r>
    </w:p>
    <w:p w14:paraId="11608739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document.querySelector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(".msg").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innerHTML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 = "&lt;b&gt;JavaScript is fun!&lt;/b&gt;";</w:t>
      </w:r>
    </w:p>
    <w:p w14:paraId="3F305758" w14:textId="77777777" w:rsidR="00BD79EC" w:rsidRPr="00BD79EC" w:rsidRDefault="00BD79EC" w:rsidP="00BD7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pict w14:anchorId="723A894E">
          <v:rect id="_x0000_i1249" style="width:0;height:1.5pt" o:hralign="center" o:hrstd="t" o:hr="t" fillcolor="#a0a0a0" stroked="f"/>
        </w:pict>
      </w:r>
    </w:p>
    <w:p w14:paraId="3C93A94E" w14:textId="42EEE770" w:rsidR="00BD79EC" w:rsidRPr="00BD79EC" w:rsidRDefault="00BD79EC" w:rsidP="00BD7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4. Changing CSS Styles</w:t>
      </w:r>
    </w:p>
    <w:p w14:paraId="07D2E31E" w14:textId="1B22AE37" w:rsidR="00BD79EC" w:rsidRDefault="00BD79EC" w:rsidP="00BD7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You can modify CSS properties directly using </w:t>
      </w:r>
      <w:r w:rsidRPr="00BD79EC">
        <w:rPr>
          <w:rFonts w:ascii="Courier New" w:eastAsia="Times New Roman" w:hAnsi="Courier New" w:cs="Courier New"/>
          <w:lang w:bidi="ne-NP"/>
        </w:rPr>
        <w:t>.style</w:t>
      </w: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t>.</w:t>
      </w:r>
    </w:p>
    <w:tbl>
      <w:tblPr>
        <w:tblStyle w:val="TableGridLight"/>
        <w:tblW w:w="10197" w:type="dxa"/>
        <w:tblLook w:val="04A0" w:firstRow="1" w:lastRow="0" w:firstColumn="1" w:lastColumn="0" w:noHBand="0" w:noVBand="1"/>
      </w:tblPr>
      <w:tblGrid>
        <w:gridCol w:w="2497"/>
        <w:gridCol w:w="2923"/>
        <w:gridCol w:w="4777"/>
      </w:tblGrid>
      <w:tr w:rsidR="00543E1B" w:rsidRPr="00543E1B" w14:paraId="02C0316B" w14:textId="77777777" w:rsidTr="00543E1B">
        <w:trPr>
          <w:trHeight w:val="330"/>
        </w:trPr>
        <w:tc>
          <w:tcPr>
            <w:tcW w:w="0" w:type="auto"/>
            <w:hideMark/>
          </w:tcPr>
          <w:p w14:paraId="7204C677" w14:textId="77777777" w:rsidR="00543E1B" w:rsidRPr="00543E1B" w:rsidRDefault="00543E1B" w:rsidP="00543E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543E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Method</w:t>
            </w:r>
          </w:p>
        </w:tc>
        <w:tc>
          <w:tcPr>
            <w:tcW w:w="0" w:type="auto"/>
            <w:hideMark/>
          </w:tcPr>
          <w:p w14:paraId="3C3EA59D" w14:textId="77777777" w:rsidR="00543E1B" w:rsidRPr="00543E1B" w:rsidRDefault="00543E1B" w:rsidP="00543E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543E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Description</w:t>
            </w:r>
          </w:p>
        </w:tc>
        <w:tc>
          <w:tcPr>
            <w:tcW w:w="0" w:type="auto"/>
            <w:hideMark/>
          </w:tcPr>
          <w:p w14:paraId="4A643E8B" w14:textId="77777777" w:rsidR="00543E1B" w:rsidRPr="00543E1B" w:rsidRDefault="00543E1B" w:rsidP="00543E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543E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Example</w:t>
            </w:r>
          </w:p>
        </w:tc>
      </w:tr>
      <w:tr w:rsidR="00543E1B" w:rsidRPr="00543E1B" w14:paraId="7AFF4BD0" w14:textId="77777777" w:rsidTr="00543E1B">
        <w:trPr>
          <w:trHeight w:val="659"/>
        </w:trPr>
        <w:tc>
          <w:tcPr>
            <w:tcW w:w="0" w:type="auto"/>
            <w:hideMark/>
          </w:tcPr>
          <w:p w14:paraId="22347DF6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.</w:t>
            </w:r>
            <w:proofErr w:type="spellStart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style.property</w:t>
            </w:r>
            <w:proofErr w:type="spellEnd"/>
          </w:p>
        </w:tc>
        <w:tc>
          <w:tcPr>
            <w:tcW w:w="0" w:type="auto"/>
            <w:hideMark/>
          </w:tcPr>
          <w:p w14:paraId="52D100AA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543E1B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Change CSS directly</w:t>
            </w:r>
          </w:p>
        </w:tc>
        <w:tc>
          <w:tcPr>
            <w:tcW w:w="0" w:type="auto"/>
            <w:hideMark/>
          </w:tcPr>
          <w:p w14:paraId="37135060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heading.style.color</w:t>
            </w:r>
            <w:proofErr w:type="spellEnd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 xml:space="preserve"> = "blue";</w:t>
            </w:r>
          </w:p>
        </w:tc>
      </w:tr>
      <w:tr w:rsidR="00543E1B" w:rsidRPr="00543E1B" w14:paraId="6A024C74" w14:textId="77777777" w:rsidTr="00543E1B">
        <w:trPr>
          <w:trHeight w:val="330"/>
        </w:trPr>
        <w:tc>
          <w:tcPr>
            <w:tcW w:w="0" w:type="auto"/>
            <w:hideMark/>
          </w:tcPr>
          <w:p w14:paraId="2F0C5BB5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.</w:t>
            </w:r>
            <w:proofErr w:type="spellStart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classList.add</w:t>
            </w:r>
            <w:proofErr w:type="spellEnd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()</w:t>
            </w:r>
          </w:p>
        </w:tc>
        <w:tc>
          <w:tcPr>
            <w:tcW w:w="0" w:type="auto"/>
            <w:hideMark/>
          </w:tcPr>
          <w:p w14:paraId="0826ED06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543E1B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Add a CSS class</w:t>
            </w:r>
          </w:p>
        </w:tc>
        <w:tc>
          <w:tcPr>
            <w:tcW w:w="0" w:type="auto"/>
            <w:hideMark/>
          </w:tcPr>
          <w:p w14:paraId="585FB07B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heading.classList.add</w:t>
            </w:r>
            <w:proofErr w:type="spellEnd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("highlight");</w:t>
            </w:r>
          </w:p>
        </w:tc>
      </w:tr>
      <w:tr w:rsidR="00543E1B" w:rsidRPr="00543E1B" w14:paraId="57C5061E" w14:textId="77777777" w:rsidTr="00543E1B">
        <w:trPr>
          <w:trHeight w:val="330"/>
        </w:trPr>
        <w:tc>
          <w:tcPr>
            <w:tcW w:w="0" w:type="auto"/>
            <w:hideMark/>
          </w:tcPr>
          <w:p w14:paraId="753BDBF3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.</w:t>
            </w:r>
            <w:proofErr w:type="spellStart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classList.remove</w:t>
            </w:r>
            <w:proofErr w:type="spellEnd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()</w:t>
            </w:r>
          </w:p>
        </w:tc>
        <w:tc>
          <w:tcPr>
            <w:tcW w:w="0" w:type="auto"/>
            <w:hideMark/>
          </w:tcPr>
          <w:p w14:paraId="1471E301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543E1B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Remove a class</w:t>
            </w:r>
          </w:p>
        </w:tc>
        <w:tc>
          <w:tcPr>
            <w:tcW w:w="0" w:type="auto"/>
            <w:hideMark/>
          </w:tcPr>
          <w:p w14:paraId="701E5C3A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heading.classList.remove</w:t>
            </w:r>
            <w:proofErr w:type="spellEnd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("highlight");</w:t>
            </w:r>
          </w:p>
        </w:tc>
      </w:tr>
      <w:tr w:rsidR="00543E1B" w:rsidRPr="00543E1B" w14:paraId="793D0A3B" w14:textId="77777777" w:rsidTr="00543E1B">
        <w:trPr>
          <w:trHeight w:val="642"/>
        </w:trPr>
        <w:tc>
          <w:tcPr>
            <w:tcW w:w="0" w:type="auto"/>
            <w:hideMark/>
          </w:tcPr>
          <w:p w14:paraId="3C88A037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.</w:t>
            </w:r>
            <w:proofErr w:type="spellStart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classList.toggle</w:t>
            </w:r>
            <w:proofErr w:type="spellEnd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()</w:t>
            </w:r>
          </w:p>
        </w:tc>
        <w:tc>
          <w:tcPr>
            <w:tcW w:w="0" w:type="auto"/>
            <w:hideMark/>
          </w:tcPr>
          <w:p w14:paraId="6077265C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543E1B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Add/remove class dynamically</w:t>
            </w:r>
          </w:p>
        </w:tc>
        <w:tc>
          <w:tcPr>
            <w:tcW w:w="0" w:type="auto"/>
            <w:hideMark/>
          </w:tcPr>
          <w:p w14:paraId="56078318" w14:textId="77777777" w:rsidR="00543E1B" w:rsidRPr="00543E1B" w:rsidRDefault="00543E1B" w:rsidP="00543E1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heading.classList.toggle</w:t>
            </w:r>
            <w:proofErr w:type="spellEnd"/>
            <w:r w:rsidRPr="00543E1B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("active");</w:t>
            </w:r>
          </w:p>
        </w:tc>
      </w:tr>
    </w:tbl>
    <w:p w14:paraId="1C82449B" w14:textId="1E8106CC" w:rsidR="00543E1B" w:rsidRPr="00BD79EC" w:rsidRDefault="00543E1B" w:rsidP="00543E1B">
      <w:pPr>
        <w:pStyle w:val="Heading4"/>
      </w:pPr>
      <w:r>
        <w:t>Example:</w:t>
      </w:r>
    </w:p>
    <w:p w14:paraId="405F97D7" w14:textId="127D59A5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let title = 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document.getElementById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("title");</w:t>
      </w:r>
    </w:p>
    <w:p w14:paraId="2E50F7CF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title.style.color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 = "blue";</w:t>
      </w:r>
    </w:p>
    <w:p w14:paraId="733F9ED5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title.style.fontSize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 = "30px";</w:t>
      </w:r>
    </w:p>
    <w:p w14:paraId="6ABD3B07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title.style.textAlign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 = "center</w:t>
      </w:r>
      <w:r w:rsidRPr="00BD79EC">
        <w:rPr>
          <w:rFonts w:ascii="Courier New" w:eastAsia="Times New Roman" w:hAnsi="Courier New" w:cs="Courier New"/>
          <w:lang w:bidi="ne-NP"/>
        </w:rPr>
        <w:t>";</w:t>
      </w:r>
    </w:p>
    <w:p w14:paraId="788E59E0" w14:textId="77777777" w:rsidR="00BD79EC" w:rsidRPr="00BD79EC" w:rsidRDefault="00BD79EC" w:rsidP="00BD7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pict w14:anchorId="4AB2740A">
          <v:rect id="_x0000_i1250" style="width:0;height:1.5pt" o:hralign="center" o:hrstd="t" o:hr="t" fillcolor="#a0a0a0" stroked="f"/>
        </w:pict>
      </w:r>
    </w:p>
    <w:p w14:paraId="081ADA85" w14:textId="62318163" w:rsidR="00BD79EC" w:rsidRPr="00BD79EC" w:rsidRDefault="00BD79EC" w:rsidP="00BD7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 xml:space="preserve"> 5. Creating &amp; Adding Elements</w:t>
      </w:r>
    </w:p>
    <w:p w14:paraId="093DC26A" w14:textId="2F9DCADB" w:rsidR="00BD79EC" w:rsidRDefault="00BD79EC" w:rsidP="00BD7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t>You can create new elements and insert them into the DOM.</w:t>
      </w:r>
    </w:p>
    <w:tbl>
      <w:tblPr>
        <w:tblStyle w:val="TableGridLight"/>
        <w:tblW w:w="9716" w:type="dxa"/>
        <w:tblLook w:val="04A0" w:firstRow="1" w:lastRow="0" w:firstColumn="1" w:lastColumn="0" w:noHBand="0" w:noVBand="1"/>
      </w:tblPr>
      <w:tblGrid>
        <w:gridCol w:w="2140"/>
        <w:gridCol w:w="2252"/>
        <w:gridCol w:w="5324"/>
      </w:tblGrid>
      <w:tr w:rsidR="00D710ED" w:rsidRPr="00D710ED" w14:paraId="3FFCA1D4" w14:textId="77777777" w:rsidTr="00D710ED">
        <w:trPr>
          <w:trHeight w:val="514"/>
        </w:trPr>
        <w:tc>
          <w:tcPr>
            <w:tcW w:w="0" w:type="auto"/>
            <w:hideMark/>
          </w:tcPr>
          <w:p w14:paraId="4AE18B97" w14:textId="77777777" w:rsidR="00D710ED" w:rsidRPr="00D710ED" w:rsidRDefault="00D710ED" w:rsidP="00D710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D710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Method</w:t>
            </w:r>
          </w:p>
        </w:tc>
        <w:tc>
          <w:tcPr>
            <w:tcW w:w="0" w:type="auto"/>
            <w:hideMark/>
          </w:tcPr>
          <w:p w14:paraId="49B50B61" w14:textId="77777777" w:rsidR="00D710ED" w:rsidRPr="00D710ED" w:rsidRDefault="00D710ED" w:rsidP="00D710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D710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Description</w:t>
            </w:r>
          </w:p>
        </w:tc>
        <w:tc>
          <w:tcPr>
            <w:tcW w:w="0" w:type="auto"/>
            <w:hideMark/>
          </w:tcPr>
          <w:p w14:paraId="418254D1" w14:textId="77777777" w:rsidR="00D710ED" w:rsidRPr="00D710ED" w:rsidRDefault="00D710ED" w:rsidP="00D710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D710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Example</w:t>
            </w:r>
          </w:p>
        </w:tc>
      </w:tr>
      <w:tr w:rsidR="00D710ED" w:rsidRPr="00D710ED" w14:paraId="71FB2F3A" w14:textId="77777777" w:rsidTr="00D710ED">
        <w:trPr>
          <w:trHeight w:val="514"/>
        </w:trPr>
        <w:tc>
          <w:tcPr>
            <w:tcW w:w="0" w:type="auto"/>
            <w:hideMark/>
          </w:tcPr>
          <w:p w14:paraId="59D91BEE" w14:textId="77777777" w:rsidR="00D710ED" w:rsidRPr="00D710ED" w:rsidRDefault="00D710ED" w:rsidP="00D710E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D710ED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createElement</w:t>
            </w:r>
            <w:proofErr w:type="spellEnd"/>
            <w:r w:rsidRPr="00D710ED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()</w:t>
            </w:r>
          </w:p>
        </w:tc>
        <w:tc>
          <w:tcPr>
            <w:tcW w:w="0" w:type="auto"/>
            <w:hideMark/>
          </w:tcPr>
          <w:p w14:paraId="79115219" w14:textId="77777777" w:rsidR="00D710ED" w:rsidRPr="00D710ED" w:rsidRDefault="00D710ED" w:rsidP="00D710E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710ED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Create new element</w:t>
            </w:r>
          </w:p>
        </w:tc>
        <w:tc>
          <w:tcPr>
            <w:tcW w:w="0" w:type="auto"/>
            <w:hideMark/>
          </w:tcPr>
          <w:p w14:paraId="288784B7" w14:textId="77777777" w:rsidR="00D710ED" w:rsidRPr="00D710ED" w:rsidRDefault="00D710ED" w:rsidP="00D710E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710ED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 xml:space="preserve">let div = </w:t>
            </w:r>
            <w:proofErr w:type="spellStart"/>
            <w:r w:rsidRPr="00D710ED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document.createElement</w:t>
            </w:r>
            <w:proofErr w:type="spellEnd"/>
            <w:r w:rsidRPr="00D710ED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("div");</w:t>
            </w:r>
          </w:p>
        </w:tc>
      </w:tr>
      <w:tr w:rsidR="00D710ED" w:rsidRPr="00D710ED" w14:paraId="6DB63AD0" w14:textId="77777777" w:rsidTr="00D710ED">
        <w:trPr>
          <w:trHeight w:val="514"/>
        </w:trPr>
        <w:tc>
          <w:tcPr>
            <w:tcW w:w="0" w:type="auto"/>
            <w:hideMark/>
          </w:tcPr>
          <w:p w14:paraId="4C4FC09A" w14:textId="77777777" w:rsidR="00D710ED" w:rsidRPr="00D710ED" w:rsidRDefault="00D710ED" w:rsidP="00D710E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D710ED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appendChild</w:t>
            </w:r>
            <w:proofErr w:type="spellEnd"/>
            <w:r w:rsidRPr="00D710ED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()</w:t>
            </w:r>
          </w:p>
        </w:tc>
        <w:tc>
          <w:tcPr>
            <w:tcW w:w="0" w:type="auto"/>
            <w:hideMark/>
          </w:tcPr>
          <w:p w14:paraId="2A9CA997" w14:textId="77777777" w:rsidR="00D710ED" w:rsidRPr="00D710ED" w:rsidRDefault="00D710ED" w:rsidP="00D710E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710ED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Add as last child</w:t>
            </w:r>
          </w:p>
        </w:tc>
        <w:tc>
          <w:tcPr>
            <w:tcW w:w="0" w:type="auto"/>
            <w:hideMark/>
          </w:tcPr>
          <w:p w14:paraId="5722D0EF" w14:textId="77777777" w:rsidR="00D710ED" w:rsidRPr="00D710ED" w:rsidRDefault="00D710ED" w:rsidP="00D710E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D710ED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document.body.appendChild</w:t>
            </w:r>
            <w:proofErr w:type="spellEnd"/>
            <w:r w:rsidRPr="00D710ED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(div);</w:t>
            </w:r>
          </w:p>
        </w:tc>
      </w:tr>
      <w:tr w:rsidR="00D710ED" w:rsidRPr="00D710ED" w14:paraId="2B365F4E" w14:textId="77777777" w:rsidTr="00D710ED">
        <w:trPr>
          <w:trHeight w:val="514"/>
        </w:trPr>
        <w:tc>
          <w:tcPr>
            <w:tcW w:w="0" w:type="auto"/>
            <w:hideMark/>
          </w:tcPr>
          <w:p w14:paraId="02FB1D2D" w14:textId="77777777" w:rsidR="00D710ED" w:rsidRPr="00D710ED" w:rsidRDefault="00D710ED" w:rsidP="00D710E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710ED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prepend()</w:t>
            </w:r>
          </w:p>
        </w:tc>
        <w:tc>
          <w:tcPr>
            <w:tcW w:w="0" w:type="auto"/>
            <w:hideMark/>
          </w:tcPr>
          <w:p w14:paraId="769AF221" w14:textId="77777777" w:rsidR="00D710ED" w:rsidRPr="00D710ED" w:rsidRDefault="00D710ED" w:rsidP="00D710E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710ED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Add as first child</w:t>
            </w:r>
          </w:p>
        </w:tc>
        <w:tc>
          <w:tcPr>
            <w:tcW w:w="0" w:type="auto"/>
            <w:hideMark/>
          </w:tcPr>
          <w:p w14:paraId="3147D154" w14:textId="77777777" w:rsidR="00D710ED" w:rsidRPr="00D710ED" w:rsidRDefault="00D710ED" w:rsidP="00D710E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D710ED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document.body.prepend</w:t>
            </w:r>
            <w:proofErr w:type="spellEnd"/>
            <w:r w:rsidRPr="00D710ED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(div);</w:t>
            </w:r>
          </w:p>
        </w:tc>
      </w:tr>
      <w:tr w:rsidR="00D710ED" w:rsidRPr="00D710ED" w14:paraId="547C0295" w14:textId="77777777" w:rsidTr="00D710ED">
        <w:trPr>
          <w:trHeight w:val="486"/>
        </w:trPr>
        <w:tc>
          <w:tcPr>
            <w:tcW w:w="0" w:type="auto"/>
            <w:hideMark/>
          </w:tcPr>
          <w:p w14:paraId="5FF2FA5E" w14:textId="77777777" w:rsidR="00D710ED" w:rsidRPr="00D710ED" w:rsidRDefault="00D710ED" w:rsidP="00D710E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710ED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remove()</w:t>
            </w:r>
          </w:p>
        </w:tc>
        <w:tc>
          <w:tcPr>
            <w:tcW w:w="0" w:type="auto"/>
            <w:hideMark/>
          </w:tcPr>
          <w:p w14:paraId="077BC97C" w14:textId="77777777" w:rsidR="00D710ED" w:rsidRPr="00D710ED" w:rsidRDefault="00D710ED" w:rsidP="00D710E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710ED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Delete element</w:t>
            </w:r>
          </w:p>
        </w:tc>
        <w:tc>
          <w:tcPr>
            <w:tcW w:w="0" w:type="auto"/>
            <w:hideMark/>
          </w:tcPr>
          <w:p w14:paraId="32ED4BA7" w14:textId="77777777" w:rsidR="00D710ED" w:rsidRPr="00D710ED" w:rsidRDefault="00D710ED" w:rsidP="00D710ED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D710ED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element.remove</w:t>
            </w:r>
            <w:proofErr w:type="spellEnd"/>
            <w:r w:rsidRPr="00D710ED">
              <w:rPr>
                <w:rFonts w:ascii="Courier New" w:eastAsia="Times New Roman" w:hAnsi="Courier New" w:cs="Courier New"/>
                <w:sz w:val="20"/>
                <w:szCs w:val="20"/>
                <w:lang w:bidi="ne-NP"/>
              </w:rPr>
              <w:t>();</w:t>
            </w:r>
          </w:p>
        </w:tc>
      </w:tr>
    </w:tbl>
    <w:p w14:paraId="537C0275" w14:textId="37836AFF" w:rsidR="00D710ED" w:rsidRPr="00BD79EC" w:rsidRDefault="00D710ED" w:rsidP="00D710ED">
      <w:pPr>
        <w:pStyle w:val="Heading4"/>
      </w:pPr>
      <w:r>
        <w:t>Example:</w:t>
      </w:r>
    </w:p>
    <w:p w14:paraId="2158026C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let 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newPara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 = 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document.createElement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("p");</w:t>
      </w:r>
    </w:p>
    <w:p w14:paraId="4861BFA0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newPara.innerText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 = "This is a new paragraph.";</w:t>
      </w:r>
    </w:p>
    <w:p w14:paraId="69014785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document.body.appendChild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newPara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);  // Adds to end of body</w:t>
      </w:r>
    </w:p>
    <w:p w14:paraId="7121B6D2" w14:textId="77777777" w:rsidR="00BD79EC" w:rsidRPr="00BD79EC" w:rsidRDefault="00BD79EC" w:rsidP="00BD7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t>Or add before/after a specific element:</w:t>
      </w:r>
    </w:p>
    <w:p w14:paraId="356F79A5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let div = 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document.querySelector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("div");</w:t>
      </w:r>
    </w:p>
    <w:p w14:paraId="109A8364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div.appendChild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newPara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); // inside div</w:t>
      </w:r>
    </w:p>
    <w:p w14:paraId="12AF3BA5" w14:textId="77777777" w:rsidR="00BD79EC" w:rsidRPr="00BD79EC" w:rsidRDefault="00BD79EC" w:rsidP="00BD7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pict w14:anchorId="3B1A8377">
          <v:rect id="_x0000_i1251" style="width:0;height:1.5pt" o:hralign="center" o:hrstd="t" o:hr="t" fillcolor="#a0a0a0" stroked="f"/>
        </w:pict>
      </w:r>
    </w:p>
    <w:p w14:paraId="678FD1C6" w14:textId="76635494" w:rsidR="00BD79EC" w:rsidRPr="00BD79EC" w:rsidRDefault="00BD79EC" w:rsidP="00BD7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6. Removing Elements</w:t>
      </w:r>
    </w:p>
    <w:p w14:paraId="136F98E9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let para = 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document.querySelector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(".msg");</w:t>
      </w:r>
    </w:p>
    <w:p w14:paraId="3B49DF69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para.remove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();</w:t>
      </w:r>
    </w:p>
    <w:p w14:paraId="1C0CA4E6" w14:textId="77777777" w:rsidR="00BD79EC" w:rsidRPr="00BD79EC" w:rsidRDefault="00BD79EC" w:rsidP="00BD79EC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color w:val="002060"/>
          <w:sz w:val="28"/>
          <w:szCs w:val="28"/>
          <w:lang w:bidi="ne-NP"/>
        </w:rPr>
        <w:pict w14:anchorId="03325249">
          <v:rect id="_x0000_i1252" style="width:0;height:1.5pt" o:hralign="center" o:hrstd="t" o:hr="t" fillcolor="#a0a0a0" stroked="f"/>
        </w:pict>
      </w:r>
    </w:p>
    <w:p w14:paraId="2C1ED8A8" w14:textId="2551E14A" w:rsidR="00BD79EC" w:rsidRPr="00BD79EC" w:rsidRDefault="00BD79EC" w:rsidP="00BD7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7. Event Handling</w:t>
      </w:r>
    </w:p>
    <w:p w14:paraId="366A7B59" w14:textId="77777777" w:rsidR="00BD79EC" w:rsidRPr="00BD79EC" w:rsidRDefault="00BD79EC" w:rsidP="00BD7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Make elements </w:t>
      </w:r>
      <w:r w:rsidRPr="00BD79EC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react</w:t>
      </w: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when users interact (click, hover, type, etc.).</w:t>
      </w:r>
    </w:p>
    <w:p w14:paraId="2E0AE8C3" w14:textId="77777777" w:rsidR="00BD79EC" w:rsidRPr="00BD79EC" w:rsidRDefault="00BD79EC" w:rsidP="00BD79EC">
      <w:pPr>
        <w:pStyle w:val="Heading4"/>
      </w:pPr>
      <w:r w:rsidRPr="00BD79EC">
        <w:t>Example:</w:t>
      </w:r>
    </w:p>
    <w:p w14:paraId="73905C1A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>&lt;button id="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btn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"&gt;Click Me&lt;/button&gt;</w:t>
      </w:r>
    </w:p>
    <w:p w14:paraId="042A346E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>&lt;p id="output"&gt;&lt;/p&gt;</w:t>
      </w:r>
    </w:p>
    <w:p w14:paraId="622A117D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document.getElementById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("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btn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").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addEventListener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("click", function() {</w:t>
      </w:r>
    </w:p>
    <w:p w14:paraId="02EDC4BA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  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document.getElementById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>("output").</w:t>
      </w:r>
      <w:proofErr w:type="spellStart"/>
      <w:r w:rsidRPr="00BD79EC">
        <w:rPr>
          <w:rFonts w:ascii="Courier New" w:eastAsia="Times New Roman" w:hAnsi="Courier New" w:cs="Courier New"/>
          <w:color w:val="002060"/>
          <w:lang w:bidi="ne-NP"/>
        </w:rPr>
        <w:t>innerText</w:t>
      </w:r>
      <w:proofErr w:type="spellEnd"/>
      <w:r w:rsidRPr="00BD79EC">
        <w:rPr>
          <w:rFonts w:ascii="Courier New" w:eastAsia="Times New Roman" w:hAnsi="Courier New" w:cs="Courier New"/>
          <w:color w:val="002060"/>
          <w:lang w:bidi="ne-NP"/>
        </w:rPr>
        <w:t xml:space="preserve"> = "Button was clicked!";</w:t>
      </w:r>
    </w:p>
    <w:p w14:paraId="76A0BEA7" w14:textId="77777777" w:rsidR="00BD79EC" w:rsidRPr="00BD79EC" w:rsidRDefault="00BD79EC" w:rsidP="00BD7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bidi="ne-NP"/>
        </w:rPr>
      </w:pPr>
      <w:r w:rsidRPr="00BD79EC">
        <w:rPr>
          <w:rFonts w:ascii="Courier New" w:eastAsia="Times New Roman" w:hAnsi="Courier New" w:cs="Courier New"/>
          <w:color w:val="002060"/>
          <w:lang w:bidi="ne-NP"/>
        </w:rPr>
        <w:t>});</w:t>
      </w:r>
    </w:p>
    <w:p w14:paraId="0FBEF785" w14:textId="77777777" w:rsidR="00BD79EC" w:rsidRPr="00BD79EC" w:rsidRDefault="00BD79EC" w:rsidP="00BD7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sz w:val="28"/>
          <w:szCs w:val="28"/>
          <w:lang w:bidi="ne-NP"/>
        </w:rPr>
        <w:pict w14:anchorId="3C8B7D22">
          <v:rect id="_x0000_i1253" style="width:0;height:1.5pt" o:hralign="center" o:hrstd="t" o:hr="t" fillcolor="#a0a0a0" stroked="f"/>
        </w:pict>
      </w:r>
    </w:p>
    <w:p w14:paraId="2C2A749F" w14:textId="74D7CDDE" w:rsidR="00BD79EC" w:rsidRPr="00BD79EC" w:rsidRDefault="00BD79EC" w:rsidP="00BD7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8. Common Events</w:t>
      </w:r>
    </w:p>
    <w:tbl>
      <w:tblPr>
        <w:tblStyle w:val="TableGridLight"/>
        <w:tblW w:w="6964" w:type="dxa"/>
        <w:tblLook w:val="04A0" w:firstRow="1" w:lastRow="0" w:firstColumn="1" w:lastColumn="0" w:noHBand="0" w:noVBand="1"/>
      </w:tblPr>
      <w:tblGrid>
        <w:gridCol w:w="2233"/>
        <w:gridCol w:w="4731"/>
      </w:tblGrid>
      <w:tr w:rsidR="00BD79EC" w:rsidRPr="00BD79EC" w14:paraId="639C441E" w14:textId="77777777" w:rsidTr="00543E1B">
        <w:trPr>
          <w:trHeight w:val="390"/>
        </w:trPr>
        <w:tc>
          <w:tcPr>
            <w:tcW w:w="0" w:type="auto"/>
            <w:hideMark/>
          </w:tcPr>
          <w:p w14:paraId="73C8C04A" w14:textId="77777777" w:rsidR="00BD79EC" w:rsidRPr="00BD79EC" w:rsidRDefault="00BD79EC" w:rsidP="00BD79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</w:pPr>
            <w:r w:rsidRPr="00BD79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  <w:t>Event</w:t>
            </w:r>
          </w:p>
        </w:tc>
        <w:tc>
          <w:tcPr>
            <w:tcW w:w="0" w:type="auto"/>
            <w:hideMark/>
          </w:tcPr>
          <w:p w14:paraId="7785D07D" w14:textId="77777777" w:rsidR="00BD79EC" w:rsidRPr="00BD79EC" w:rsidRDefault="00BD79EC" w:rsidP="00BD79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</w:pPr>
            <w:r w:rsidRPr="00BD79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  <w:t>Description</w:t>
            </w:r>
          </w:p>
        </w:tc>
      </w:tr>
      <w:tr w:rsidR="00BD79EC" w:rsidRPr="00BD79EC" w14:paraId="362B736E" w14:textId="77777777" w:rsidTr="00543E1B">
        <w:trPr>
          <w:trHeight w:val="390"/>
        </w:trPr>
        <w:tc>
          <w:tcPr>
            <w:tcW w:w="0" w:type="auto"/>
            <w:hideMark/>
          </w:tcPr>
          <w:p w14:paraId="7CEE24B6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BD79EC">
              <w:rPr>
                <w:rFonts w:ascii="Courier New" w:eastAsia="Times New Roman" w:hAnsi="Courier New" w:cs="Courier New"/>
                <w:lang w:bidi="ne-NP"/>
              </w:rPr>
              <w:t>click</w:t>
            </w:r>
          </w:p>
        </w:tc>
        <w:tc>
          <w:tcPr>
            <w:tcW w:w="0" w:type="auto"/>
            <w:hideMark/>
          </w:tcPr>
          <w:p w14:paraId="570356F2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BD79EC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When element is clicked</w:t>
            </w:r>
          </w:p>
        </w:tc>
      </w:tr>
      <w:tr w:rsidR="00BD79EC" w:rsidRPr="00BD79EC" w14:paraId="02FACE73" w14:textId="77777777" w:rsidTr="00543E1B">
        <w:trPr>
          <w:trHeight w:val="390"/>
        </w:trPr>
        <w:tc>
          <w:tcPr>
            <w:tcW w:w="0" w:type="auto"/>
            <w:hideMark/>
          </w:tcPr>
          <w:p w14:paraId="3BF823EB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BD79EC">
              <w:rPr>
                <w:rFonts w:ascii="Courier New" w:eastAsia="Times New Roman" w:hAnsi="Courier New" w:cs="Courier New"/>
                <w:lang w:bidi="ne-NP"/>
              </w:rPr>
              <w:t>mouseover</w:t>
            </w:r>
          </w:p>
        </w:tc>
        <w:tc>
          <w:tcPr>
            <w:tcW w:w="0" w:type="auto"/>
            <w:hideMark/>
          </w:tcPr>
          <w:p w14:paraId="3986C9DC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BD79EC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When mouse hovers</w:t>
            </w:r>
          </w:p>
        </w:tc>
      </w:tr>
      <w:tr w:rsidR="00BD79EC" w:rsidRPr="00BD79EC" w14:paraId="157E15FC" w14:textId="77777777" w:rsidTr="00543E1B">
        <w:trPr>
          <w:trHeight w:val="390"/>
        </w:trPr>
        <w:tc>
          <w:tcPr>
            <w:tcW w:w="0" w:type="auto"/>
            <w:hideMark/>
          </w:tcPr>
          <w:p w14:paraId="6ACEB6DD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proofErr w:type="spellStart"/>
            <w:r w:rsidRPr="00BD79EC">
              <w:rPr>
                <w:rFonts w:ascii="Courier New" w:eastAsia="Times New Roman" w:hAnsi="Courier New" w:cs="Courier New"/>
                <w:lang w:bidi="ne-NP"/>
              </w:rPr>
              <w:t>mouseout</w:t>
            </w:r>
            <w:proofErr w:type="spellEnd"/>
          </w:p>
        </w:tc>
        <w:tc>
          <w:tcPr>
            <w:tcW w:w="0" w:type="auto"/>
            <w:hideMark/>
          </w:tcPr>
          <w:p w14:paraId="174A391F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BD79EC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When mouse leaves</w:t>
            </w:r>
          </w:p>
        </w:tc>
      </w:tr>
      <w:tr w:rsidR="00BD79EC" w:rsidRPr="00BD79EC" w14:paraId="55F09E98" w14:textId="77777777" w:rsidTr="00543E1B">
        <w:trPr>
          <w:trHeight w:val="390"/>
        </w:trPr>
        <w:tc>
          <w:tcPr>
            <w:tcW w:w="0" w:type="auto"/>
            <w:hideMark/>
          </w:tcPr>
          <w:p w14:paraId="211E0F1C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proofErr w:type="spellStart"/>
            <w:r w:rsidRPr="00BD79EC">
              <w:rPr>
                <w:rFonts w:ascii="Courier New" w:eastAsia="Times New Roman" w:hAnsi="Courier New" w:cs="Courier New"/>
                <w:lang w:bidi="ne-NP"/>
              </w:rPr>
              <w:t>keydown</w:t>
            </w:r>
            <w:proofErr w:type="spellEnd"/>
          </w:p>
        </w:tc>
        <w:tc>
          <w:tcPr>
            <w:tcW w:w="0" w:type="auto"/>
            <w:hideMark/>
          </w:tcPr>
          <w:p w14:paraId="19365F3E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BD79EC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When key is pressed</w:t>
            </w:r>
          </w:p>
        </w:tc>
      </w:tr>
      <w:tr w:rsidR="00BD79EC" w:rsidRPr="00BD79EC" w14:paraId="526780B1" w14:textId="77777777" w:rsidTr="00543E1B">
        <w:trPr>
          <w:trHeight w:val="390"/>
        </w:trPr>
        <w:tc>
          <w:tcPr>
            <w:tcW w:w="0" w:type="auto"/>
            <w:hideMark/>
          </w:tcPr>
          <w:p w14:paraId="0B011B97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BD79EC">
              <w:rPr>
                <w:rFonts w:ascii="Courier New" w:eastAsia="Times New Roman" w:hAnsi="Courier New" w:cs="Courier New"/>
                <w:lang w:bidi="ne-NP"/>
              </w:rPr>
              <w:t>submit</w:t>
            </w:r>
          </w:p>
        </w:tc>
        <w:tc>
          <w:tcPr>
            <w:tcW w:w="0" w:type="auto"/>
            <w:hideMark/>
          </w:tcPr>
          <w:p w14:paraId="448C38B0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BD79EC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When form is submitted</w:t>
            </w:r>
          </w:p>
        </w:tc>
      </w:tr>
    </w:tbl>
    <w:p w14:paraId="6F889E0C" w14:textId="68EEAE97" w:rsidR="00BD79EC" w:rsidRPr="00BD79EC" w:rsidRDefault="00BD79EC" w:rsidP="00BD7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BD79EC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Summary:</w:t>
      </w:r>
    </w:p>
    <w:tbl>
      <w:tblPr>
        <w:tblStyle w:val="TableGridLight"/>
        <w:tblW w:w="7781" w:type="dxa"/>
        <w:tblLook w:val="04A0" w:firstRow="1" w:lastRow="0" w:firstColumn="1" w:lastColumn="0" w:noHBand="0" w:noVBand="1"/>
      </w:tblPr>
      <w:tblGrid>
        <w:gridCol w:w="2719"/>
        <w:gridCol w:w="5062"/>
      </w:tblGrid>
      <w:tr w:rsidR="00BD79EC" w:rsidRPr="00BD79EC" w14:paraId="577A7791" w14:textId="77777777" w:rsidTr="00543E1B">
        <w:trPr>
          <w:trHeight w:val="381"/>
        </w:trPr>
        <w:tc>
          <w:tcPr>
            <w:tcW w:w="0" w:type="auto"/>
            <w:hideMark/>
          </w:tcPr>
          <w:p w14:paraId="67241E41" w14:textId="77777777" w:rsidR="00BD79EC" w:rsidRPr="00BD79EC" w:rsidRDefault="00BD79EC" w:rsidP="00BD79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</w:pPr>
            <w:r w:rsidRPr="00BD79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  <w:t>Action</w:t>
            </w:r>
          </w:p>
        </w:tc>
        <w:tc>
          <w:tcPr>
            <w:tcW w:w="0" w:type="auto"/>
            <w:hideMark/>
          </w:tcPr>
          <w:p w14:paraId="6FA99307" w14:textId="77777777" w:rsidR="00BD79EC" w:rsidRPr="00BD79EC" w:rsidRDefault="00BD79EC" w:rsidP="00BD79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</w:pPr>
            <w:r w:rsidRPr="00BD79E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ne-NP"/>
              </w:rPr>
              <w:t>Method / Property</w:t>
            </w:r>
          </w:p>
        </w:tc>
      </w:tr>
      <w:tr w:rsidR="00BD79EC" w:rsidRPr="00BD79EC" w14:paraId="152C8475" w14:textId="77777777" w:rsidTr="00543E1B">
        <w:trPr>
          <w:trHeight w:val="381"/>
        </w:trPr>
        <w:tc>
          <w:tcPr>
            <w:tcW w:w="0" w:type="auto"/>
            <w:hideMark/>
          </w:tcPr>
          <w:p w14:paraId="1049D19E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BD79EC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Select element</w:t>
            </w:r>
          </w:p>
        </w:tc>
        <w:tc>
          <w:tcPr>
            <w:tcW w:w="0" w:type="auto"/>
            <w:hideMark/>
          </w:tcPr>
          <w:p w14:paraId="7AFB4900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proofErr w:type="spellStart"/>
            <w:r w:rsidRPr="00BD79EC">
              <w:rPr>
                <w:rFonts w:ascii="Courier New" w:eastAsia="Times New Roman" w:hAnsi="Courier New" w:cs="Courier New"/>
                <w:lang w:bidi="ne-NP"/>
              </w:rPr>
              <w:t>getElementById</w:t>
            </w:r>
            <w:proofErr w:type="spellEnd"/>
            <w:r w:rsidRPr="00BD79EC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 xml:space="preserve">, </w:t>
            </w:r>
            <w:proofErr w:type="spellStart"/>
            <w:r w:rsidRPr="00BD79EC">
              <w:rPr>
                <w:rFonts w:ascii="Courier New" w:eastAsia="Times New Roman" w:hAnsi="Courier New" w:cs="Courier New"/>
                <w:lang w:bidi="ne-NP"/>
              </w:rPr>
              <w:t>querySelector</w:t>
            </w:r>
            <w:proofErr w:type="spellEnd"/>
          </w:p>
        </w:tc>
      </w:tr>
      <w:tr w:rsidR="00BD79EC" w:rsidRPr="00BD79EC" w14:paraId="0F43BD7B" w14:textId="77777777" w:rsidTr="00543E1B">
        <w:trPr>
          <w:trHeight w:val="398"/>
        </w:trPr>
        <w:tc>
          <w:tcPr>
            <w:tcW w:w="0" w:type="auto"/>
            <w:hideMark/>
          </w:tcPr>
          <w:p w14:paraId="67E22EEE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BD79EC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Change text</w:t>
            </w:r>
          </w:p>
        </w:tc>
        <w:tc>
          <w:tcPr>
            <w:tcW w:w="0" w:type="auto"/>
            <w:hideMark/>
          </w:tcPr>
          <w:p w14:paraId="6B2F43AA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BD79EC">
              <w:rPr>
                <w:rFonts w:ascii="Courier New" w:eastAsia="Times New Roman" w:hAnsi="Courier New" w:cs="Courier New"/>
                <w:lang w:bidi="ne-NP"/>
              </w:rPr>
              <w:t>.</w:t>
            </w:r>
            <w:proofErr w:type="spellStart"/>
            <w:r w:rsidRPr="00BD79EC">
              <w:rPr>
                <w:rFonts w:ascii="Courier New" w:eastAsia="Times New Roman" w:hAnsi="Courier New" w:cs="Courier New"/>
                <w:lang w:bidi="ne-NP"/>
              </w:rPr>
              <w:t>innerText</w:t>
            </w:r>
            <w:proofErr w:type="spellEnd"/>
            <w:r w:rsidRPr="00BD79EC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 xml:space="preserve">, </w:t>
            </w:r>
            <w:r w:rsidRPr="00BD79EC">
              <w:rPr>
                <w:rFonts w:ascii="Courier New" w:eastAsia="Times New Roman" w:hAnsi="Courier New" w:cs="Courier New"/>
                <w:lang w:bidi="ne-NP"/>
              </w:rPr>
              <w:t>.</w:t>
            </w:r>
            <w:proofErr w:type="spellStart"/>
            <w:r w:rsidRPr="00BD79EC">
              <w:rPr>
                <w:rFonts w:ascii="Courier New" w:eastAsia="Times New Roman" w:hAnsi="Courier New" w:cs="Courier New"/>
                <w:lang w:bidi="ne-NP"/>
              </w:rPr>
              <w:t>innerHTML</w:t>
            </w:r>
            <w:proofErr w:type="spellEnd"/>
          </w:p>
        </w:tc>
      </w:tr>
      <w:tr w:rsidR="00BD79EC" w:rsidRPr="00BD79EC" w14:paraId="75477593" w14:textId="77777777" w:rsidTr="00543E1B">
        <w:trPr>
          <w:trHeight w:val="381"/>
        </w:trPr>
        <w:tc>
          <w:tcPr>
            <w:tcW w:w="0" w:type="auto"/>
            <w:hideMark/>
          </w:tcPr>
          <w:p w14:paraId="34C8E0BD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BD79EC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Change style</w:t>
            </w:r>
          </w:p>
        </w:tc>
        <w:tc>
          <w:tcPr>
            <w:tcW w:w="0" w:type="auto"/>
            <w:hideMark/>
          </w:tcPr>
          <w:p w14:paraId="19629053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BD79EC">
              <w:rPr>
                <w:rFonts w:ascii="Courier New" w:eastAsia="Times New Roman" w:hAnsi="Courier New" w:cs="Courier New"/>
                <w:lang w:bidi="ne-NP"/>
              </w:rPr>
              <w:t>.</w:t>
            </w:r>
            <w:proofErr w:type="spellStart"/>
            <w:r w:rsidRPr="00BD79EC">
              <w:rPr>
                <w:rFonts w:ascii="Courier New" w:eastAsia="Times New Roman" w:hAnsi="Courier New" w:cs="Courier New"/>
                <w:lang w:bidi="ne-NP"/>
              </w:rPr>
              <w:t>style.propertyName</w:t>
            </w:r>
            <w:proofErr w:type="spellEnd"/>
          </w:p>
        </w:tc>
      </w:tr>
      <w:tr w:rsidR="00BD79EC" w:rsidRPr="00BD79EC" w14:paraId="225B6B05" w14:textId="77777777" w:rsidTr="00543E1B">
        <w:trPr>
          <w:trHeight w:val="381"/>
        </w:trPr>
        <w:tc>
          <w:tcPr>
            <w:tcW w:w="0" w:type="auto"/>
            <w:hideMark/>
          </w:tcPr>
          <w:p w14:paraId="517675CC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BD79EC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Add element</w:t>
            </w:r>
          </w:p>
        </w:tc>
        <w:tc>
          <w:tcPr>
            <w:tcW w:w="0" w:type="auto"/>
            <w:hideMark/>
          </w:tcPr>
          <w:p w14:paraId="4891F471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proofErr w:type="spellStart"/>
            <w:r w:rsidRPr="00BD79EC">
              <w:rPr>
                <w:rFonts w:ascii="Courier New" w:eastAsia="Times New Roman" w:hAnsi="Courier New" w:cs="Courier New"/>
                <w:lang w:bidi="ne-NP"/>
              </w:rPr>
              <w:t>createElement</w:t>
            </w:r>
            <w:proofErr w:type="spellEnd"/>
            <w:r w:rsidRPr="00BD79EC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 xml:space="preserve">, </w:t>
            </w:r>
            <w:proofErr w:type="spellStart"/>
            <w:r w:rsidRPr="00BD79EC">
              <w:rPr>
                <w:rFonts w:ascii="Courier New" w:eastAsia="Times New Roman" w:hAnsi="Courier New" w:cs="Courier New"/>
                <w:lang w:bidi="ne-NP"/>
              </w:rPr>
              <w:t>appendChild</w:t>
            </w:r>
            <w:proofErr w:type="spellEnd"/>
          </w:p>
        </w:tc>
      </w:tr>
      <w:tr w:rsidR="00BD79EC" w:rsidRPr="00BD79EC" w14:paraId="0C80A6FD" w14:textId="77777777" w:rsidTr="00543E1B">
        <w:trPr>
          <w:trHeight w:val="381"/>
        </w:trPr>
        <w:tc>
          <w:tcPr>
            <w:tcW w:w="0" w:type="auto"/>
            <w:hideMark/>
          </w:tcPr>
          <w:p w14:paraId="28255BBC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BD79EC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Remove element</w:t>
            </w:r>
          </w:p>
        </w:tc>
        <w:tc>
          <w:tcPr>
            <w:tcW w:w="0" w:type="auto"/>
            <w:hideMark/>
          </w:tcPr>
          <w:p w14:paraId="3C3D08A0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BD79EC">
              <w:rPr>
                <w:rFonts w:ascii="Courier New" w:eastAsia="Times New Roman" w:hAnsi="Courier New" w:cs="Courier New"/>
                <w:lang w:bidi="ne-NP"/>
              </w:rPr>
              <w:t>.remove()</w:t>
            </w:r>
          </w:p>
        </w:tc>
      </w:tr>
      <w:tr w:rsidR="00BD79EC" w:rsidRPr="00BD79EC" w14:paraId="0CA726A7" w14:textId="77777777" w:rsidTr="00543E1B">
        <w:trPr>
          <w:trHeight w:val="381"/>
        </w:trPr>
        <w:tc>
          <w:tcPr>
            <w:tcW w:w="0" w:type="auto"/>
            <w:hideMark/>
          </w:tcPr>
          <w:p w14:paraId="3E92E89D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BD79EC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Handle events</w:t>
            </w:r>
          </w:p>
        </w:tc>
        <w:tc>
          <w:tcPr>
            <w:tcW w:w="0" w:type="auto"/>
            <w:hideMark/>
          </w:tcPr>
          <w:p w14:paraId="24F2AB6C" w14:textId="77777777" w:rsidR="00BD79EC" w:rsidRPr="00BD79EC" w:rsidRDefault="00BD79EC" w:rsidP="00BD79E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proofErr w:type="spellStart"/>
            <w:r w:rsidRPr="00BD79EC">
              <w:rPr>
                <w:rFonts w:ascii="Courier New" w:eastAsia="Times New Roman" w:hAnsi="Courier New" w:cs="Courier New"/>
                <w:lang w:bidi="ne-NP"/>
              </w:rPr>
              <w:t>addEventListener</w:t>
            </w:r>
            <w:proofErr w:type="spellEnd"/>
            <w:r w:rsidRPr="00BD79EC">
              <w:rPr>
                <w:rFonts w:ascii="Courier New" w:eastAsia="Times New Roman" w:hAnsi="Courier New" w:cs="Courier New"/>
                <w:lang w:bidi="ne-NP"/>
              </w:rPr>
              <w:t>()</w:t>
            </w:r>
          </w:p>
        </w:tc>
      </w:tr>
    </w:tbl>
    <w:p w14:paraId="1FFF0F22" w14:textId="42149789" w:rsidR="000F6464" w:rsidRDefault="000F6464" w:rsidP="00BD79EC">
      <w:pPr>
        <w:rPr>
          <w:sz w:val="24"/>
          <w:szCs w:val="24"/>
        </w:rPr>
      </w:pPr>
    </w:p>
    <w:p w14:paraId="5C8A5FBF" w14:textId="77777777" w:rsidR="00D710ED" w:rsidRDefault="00D710ED" w:rsidP="00D710ED">
      <w:pPr>
        <w:pStyle w:val="Heading3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/>
          <w:bCs/>
        </w:rPr>
        <w:t>Mini Assignment (Practice)</w:t>
      </w:r>
    </w:p>
    <w:p w14:paraId="5481FC1E" w14:textId="77777777" w:rsidR="00D710ED" w:rsidRDefault="00D710ED" w:rsidP="00D710ED">
      <w:pPr>
        <w:pStyle w:val="NormalWeb"/>
      </w:pPr>
      <w:r>
        <w:t>Create a small webpage that:</w:t>
      </w:r>
    </w:p>
    <w:p w14:paraId="19B1F8AC" w14:textId="77777777" w:rsidR="00D710ED" w:rsidRDefault="00D710ED" w:rsidP="00D710ED">
      <w:pPr>
        <w:pStyle w:val="NormalWeb"/>
        <w:numPr>
          <w:ilvl w:val="0"/>
          <w:numId w:val="3"/>
        </w:numPr>
      </w:pPr>
      <w:r>
        <w:t>Displays a heading and a paragraph.</w:t>
      </w:r>
    </w:p>
    <w:p w14:paraId="5B9D95EE" w14:textId="77777777" w:rsidR="00D710ED" w:rsidRDefault="00D710ED" w:rsidP="00D710ED">
      <w:pPr>
        <w:pStyle w:val="NormalWeb"/>
        <w:numPr>
          <w:ilvl w:val="0"/>
          <w:numId w:val="3"/>
        </w:numPr>
      </w:pPr>
      <w:r>
        <w:t xml:space="preserve">Has a button labeled </w:t>
      </w:r>
      <w:r>
        <w:rPr>
          <w:rStyle w:val="Strong"/>
        </w:rPr>
        <w:t xml:space="preserve">“Change </w:t>
      </w:r>
      <w:proofErr w:type="gramStart"/>
      <w:r>
        <w:rPr>
          <w:rStyle w:val="Strong"/>
        </w:rPr>
        <w:t>Content”</w:t>
      </w:r>
      <w:r>
        <w:t>.</w:t>
      </w:r>
      <w:proofErr w:type="gramEnd"/>
    </w:p>
    <w:p w14:paraId="478DB52F" w14:textId="77777777" w:rsidR="00D710ED" w:rsidRDefault="00D710ED" w:rsidP="00D710ED">
      <w:pPr>
        <w:pStyle w:val="NormalWeb"/>
        <w:numPr>
          <w:ilvl w:val="0"/>
          <w:numId w:val="3"/>
        </w:numPr>
      </w:pPr>
      <w:r>
        <w:t>When you click the button:</w:t>
      </w:r>
    </w:p>
    <w:p w14:paraId="226CB13B" w14:textId="77777777" w:rsidR="00D710ED" w:rsidRDefault="00D710ED" w:rsidP="00D710ED">
      <w:pPr>
        <w:pStyle w:val="NormalWeb"/>
        <w:numPr>
          <w:ilvl w:val="1"/>
          <w:numId w:val="3"/>
        </w:numPr>
      </w:pPr>
      <w:r>
        <w:t xml:space="preserve">The heading text changes to </w:t>
      </w:r>
      <w:r>
        <w:rPr>
          <w:rStyle w:val="Strong"/>
        </w:rPr>
        <w:t>“Welcome to JavaScript DOM!”</w:t>
      </w:r>
    </w:p>
    <w:p w14:paraId="3ED7E027" w14:textId="77777777" w:rsidR="00D710ED" w:rsidRDefault="00D710ED" w:rsidP="00D710ED">
      <w:pPr>
        <w:pStyle w:val="NormalWeb"/>
        <w:numPr>
          <w:ilvl w:val="1"/>
          <w:numId w:val="3"/>
        </w:numPr>
      </w:pPr>
      <w:r>
        <w:t xml:space="preserve">The paragraph text changes to </w:t>
      </w:r>
      <w:r>
        <w:rPr>
          <w:rStyle w:val="Strong"/>
        </w:rPr>
        <w:t>“You just updated the content using JavaScript.”</w:t>
      </w:r>
    </w:p>
    <w:p w14:paraId="7ABF0916" w14:textId="77777777" w:rsidR="00D710ED" w:rsidRDefault="00D710ED" w:rsidP="00D710ED">
      <w:pPr>
        <w:pStyle w:val="NormalWeb"/>
        <w:numPr>
          <w:ilvl w:val="1"/>
          <w:numId w:val="3"/>
        </w:numPr>
      </w:pPr>
      <w:r>
        <w:t xml:space="preserve">The text color of the paragraph changes to </w:t>
      </w:r>
      <w:r>
        <w:rPr>
          <w:rStyle w:val="Strong"/>
        </w:rPr>
        <w:t>blue</w:t>
      </w:r>
      <w:r>
        <w:t>.</w:t>
      </w:r>
    </w:p>
    <w:p w14:paraId="7CE7F187" w14:textId="7713AFC2" w:rsidR="00D710ED" w:rsidRDefault="00D710ED" w:rsidP="00D710ED">
      <w:pPr>
        <w:pStyle w:val="NormalWeb"/>
        <w:numPr>
          <w:ilvl w:val="1"/>
          <w:numId w:val="3"/>
        </w:numPr>
      </w:pPr>
      <w:r>
        <w:t xml:space="preserve">A new paragraph is added at the bottom saying </w:t>
      </w:r>
      <w:r>
        <w:rPr>
          <w:rStyle w:val="Strong"/>
        </w:rPr>
        <w:t>“New element added!”</w:t>
      </w:r>
    </w:p>
    <w:p w14:paraId="6929BD61" w14:textId="77777777" w:rsidR="00D710ED" w:rsidRDefault="00D710ED" w:rsidP="00D710ED">
      <w:pPr>
        <w:pStyle w:val="Heading3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  <w:b/>
          <w:bCs/>
        </w:rPr>
        <w:t>Hint:</w:t>
      </w:r>
    </w:p>
    <w:p w14:paraId="01531D77" w14:textId="77777777" w:rsidR="00D710ED" w:rsidRDefault="00D710ED" w:rsidP="00D710ED">
      <w:pPr>
        <w:pStyle w:val="NormalWeb"/>
      </w:pPr>
      <w:bookmarkStart w:id="0" w:name="_GoBack"/>
      <w:bookmarkEnd w:id="0"/>
      <w:r>
        <w:t>You’ll need to use:</w:t>
      </w:r>
    </w:p>
    <w:p w14:paraId="6C9E0EEE" w14:textId="77777777" w:rsidR="00D710ED" w:rsidRDefault="00D710ED" w:rsidP="00D710ED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</w:rPr>
        <w:t>document.getElementById</w:t>
      </w:r>
      <w:proofErr w:type="spellEnd"/>
      <w:r>
        <w:rPr>
          <w:rStyle w:val="HTMLCode"/>
        </w:rPr>
        <w:t>()</w:t>
      </w:r>
    </w:p>
    <w:p w14:paraId="06AFC337" w14:textId="77777777" w:rsidR="00D710ED" w:rsidRDefault="00D710ED" w:rsidP="00D710ED">
      <w:pPr>
        <w:pStyle w:val="NormalWeb"/>
        <w:numPr>
          <w:ilvl w:val="0"/>
          <w:numId w:val="4"/>
        </w:numPr>
      </w:pPr>
      <w:r>
        <w:rPr>
          <w:rStyle w:val="HTMLCode"/>
        </w:rPr>
        <w:t>.</w:t>
      </w:r>
      <w:proofErr w:type="spellStart"/>
      <w:r>
        <w:rPr>
          <w:rStyle w:val="HTMLCode"/>
        </w:rPr>
        <w:t>textContent</w:t>
      </w:r>
      <w:proofErr w:type="spellEnd"/>
    </w:p>
    <w:p w14:paraId="1FE0D2A6" w14:textId="77777777" w:rsidR="00D710ED" w:rsidRDefault="00D710ED" w:rsidP="00D710ED">
      <w:pPr>
        <w:pStyle w:val="NormalWeb"/>
        <w:numPr>
          <w:ilvl w:val="0"/>
          <w:numId w:val="4"/>
        </w:numPr>
      </w:pPr>
      <w:r>
        <w:rPr>
          <w:rStyle w:val="HTMLCode"/>
        </w:rPr>
        <w:t>.</w:t>
      </w:r>
      <w:proofErr w:type="spellStart"/>
      <w:r>
        <w:rPr>
          <w:rStyle w:val="HTMLCode"/>
        </w:rPr>
        <w:t>style.color</w:t>
      </w:r>
      <w:proofErr w:type="spellEnd"/>
    </w:p>
    <w:p w14:paraId="0EFDF097" w14:textId="77777777" w:rsidR="00D710ED" w:rsidRDefault="00D710ED" w:rsidP="00D710ED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</w:rPr>
        <w:t>createElement</w:t>
      </w:r>
      <w:proofErr w:type="spellEnd"/>
      <w:r>
        <w:rPr>
          <w:rStyle w:val="HTMLCode"/>
        </w:rPr>
        <w:t>()</w:t>
      </w:r>
    </w:p>
    <w:p w14:paraId="3F0392DE" w14:textId="77777777" w:rsidR="00D710ED" w:rsidRDefault="00D710ED" w:rsidP="00D710ED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</w:rPr>
        <w:t>appendChild</w:t>
      </w:r>
      <w:proofErr w:type="spellEnd"/>
      <w:r>
        <w:rPr>
          <w:rStyle w:val="HTMLCode"/>
        </w:rPr>
        <w:t>()</w:t>
      </w:r>
    </w:p>
    <w:p w14:paraId="2B064620" w14:textId="77777777" w:rsidR="00D710ED" w:rsidRPr="00BD79EC" w:rsidRDefault="00D710ED" w:rsidP="00BD79EC">
      <w:pPr>
        <w:rPr>
          <w:sz w:val="24"/>
          <w:szCs w:val="24"/>
        </w:rPr>
      </w:pPr>
    </w:p>
    <w:sectPr w:rsidR="00D710ED" w:rsidRPr="00BD79EC" w:rsidSect="00E10845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80" style="width:0;height:1.5pt" o:hralign="center" o:bullet="t" o:hrstd="t" o:hr="t" fillcolor="#a0a0a0" stroked="f"/>
    </w:pict>
  </w:numPicBullet>
  <w:abstractNum w:abstractNumId="0" w15:restartNumberingAfterBreak="0">
    <w:nsid w:val="002A7902"/>
    <w:multiLevelType w:val="multilevel"/>
    <w:tmpl w:val="18F24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67CF1"/>
    <w:multiLevelType w:val="multilevel"/>
    <w:tmpl w:val="DFC668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A530A"/>
    <w:multiLevelType w:val="multilevel"/>
    <w:tmpl w:val="C764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150E19"/>
    <w:multiLevelType w:val="multilevel"/>
    <w:tmpl w:val="FECC9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1B"/>
    <w:rsid w:val="000F6464"/>
    <w:rsid w:val="00131BB0"/>
    <w:rsid w:val="00167C8B"/>
    <w:rsid w:val="00186687"/>
    <w:rsid w:val="001B28D0"/>
    <w:rsid w:val="002761A7"/>
    <w:rsid w:val="00543E1B"/>
    <w:rsid w:val="0065077A"/>
    <w:rsid w:val="007B6414"/>
    <w:rsid w:val="007F0899"/>
    <w:rsid w:val="00850EB9"/>
    <w:rsid w:val="0092000F"/>
    <w:rsid w:val="00953389"/>
    <w:rsid w:val="009659E8"/>
    <w:rsid w:val="00A4055C"/>
    <w:rsid w:val="00A56312"/>
    <w:rsid w:val="00BD000E"/>
    <w:rsid w:val="00BD79EC"/>
    <w:rsid w:val="00C70050"/>
    <w:rsid w:val="00C9251B"/>
    <w:rsid w:val="00D52DDE"/>
    <w:rsid w:val="00D710ED"/>
    <w:rsid w:val="00E1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AEB0"/>
  <w15:chartTrackingRefBased/>
  <w15:docId w15:val="{405F6084-5E97-4B54-B74A-542FE825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925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paragraph" w:styleId="Heading4">
    <w:name w:val="heading 4"/>
    <w:basedOn w:val="Normal"/>
    <w:link w:val="Heading4Char"/>
    <w:uiPriority w:val="9"/>
    <w:qFormat/>
    <w:rsid w:val="00C925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251B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customStyle="1" w:styleId="Heading4Char">
    <w:name w:val="Heading 4 Char"/>
    <w:basedOn w:val="DefaultParagraphFont"/>
    <w:link w:val="Heading4"/>
    <w:uiPriority w:val="9"/>
    <w:rsid w:val="00C9251B"/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paragraph" w:styleId="NormalWeb">
    <w:name w:val="Normal (Web)"/>
    <w:basedOn w:val="Normal"/>
    <w:uiPriority w:val="99"/>
    <w:unhideWhenUsed/>
    <w:rsid w:val="00C92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C925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2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251B"/>
    <w:rPr>
      <w:rFonts w:ascii="Courier New" w:eastAsia="Times New Roman" w:hAnsi="Courier New" w:cs="Courier New"/>
      <w:sz w:val="20"/>
      <w:szCs w:val="20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C9251B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7B64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7B64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keyword">
    <w:name w:val="hljs-keyword"/>
    <w:basedOn w:val="DefaultParagraphFont"/>
    <w:rsid w:val="007B6414"/>
  </w:style>
  <w:style w:type="character" w:customStyle="1" w:styleId="hljs-attr">
    <w:name w:val="hljs-attr"/>
    <w:basedOn w:val="DefaultParagraphFont"/>
    <w:rsid w:val="007B6414"/>
  </w:style>
  <w:style w:type="character" w:customStyle="1" w:styleId="Heading1Char">
    <w:name w:val="Heading 1 Char"/>
    <w:basedOn w:val="DefaultParagraphFont"/>
    <w:link w:val="Heading1"/>
    <w:uiPriority w:val="9"/>
    <w:rsid w:val="00A56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6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643</Words>
  <Characters>3669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        1. What is the DOM?</vt:lpstr>
      <vt:lpstr>        2. Accessing Elements</vt:lpstr>
      <vt:lpstr>        3. Changing Content</vt:lpstr>
      <vt:lpstr>        4. Changing CSS Styles</vt:lpstr>
      <vt:lpstr>        5. Creating &amp; Adding Elements</vt:lpstr>
      <vt:lpstr>        6. Removing Elements</vt:lpstr>
      <vt:lpstr>        7. Event Handling</vt:lpstr>
      <vt:lpstr>        8. Common Events</vt:lpstr>
      <vt:lpstr>        🧩 Mini Assignment (Practice)</vt:lpstr>
      <vt:lpstr>        💡 Hint:</vt:lpstr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raj794639@gmail.com</dc:creator>
  <cp:keywords/>
  <dc:description/>
  <cp:lastModifiedBy>raj794639@gmail.com</cp:lastModifiedBy>
  <cp:revision>1</cp:revision>
  <cp:lastPrinted>2025-10-08T12:54:00Z</cp:lastPrinted>
  <dcterms:created xsi:type="dcterms:W3CDTF">2025-10-08T03:23:00Z</dcterms:created>
  <dcterms:modified xsi:type="dcterms:W3CDTF">2025-10-08T15:34:00Z</dcterms:modified>
</cp:coreProperties>
</file>