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2D5" w:rsidRPr="00A0366B" w:rsidRDefault="008D555F">
      <w:pPr>
        <w:rPr>
          <w:rFonts w:ascii="Times New Roman" w:hAnsi="Times New Roman" w:cs="Times New Roman"/>
          <w:sz w:val="28"/>
          <w:szCs w:val="28"/>
        </w:rPr>
      </w:pPr>
      <w:r w:rsidRPr="00A0366B">
        <w:rPr>
          <w:rFonts w:ascii="Times New Roman" w:hAnsi="Times New Roman" w:cs="Times New Roman"/>
          <w:sz w:val="28"/>
          <w:szCs w:val="28"/>
        </w:rPr>
        <w:t xml:space="preserve">Решение с прошлого </w:t>
      </w:r>
      <w:r w:rsidR="00D81E9C" w:rsidRPr="00A0366B">
        <w:rPr>
          <w:rFonts w:ascii="Times New Roman" w:hAnsi="Times New Roman" w:cs="Times New Roman"/>
          <w:sz w:val="28"/>
          <w:szCs w:val="28"/>
        </w:rPr>
        <w:t>эпизода:</w:t>
      </w:r>
      <w:r w:rsidR="00D81E9C" w:rsidRPr="00A0366B">
        <w:rPr>
          <w:rFonts w:ascii="Times New Roman" w:hAnsi="Times New Roman" w:cs="Times New Roman"/>
          <w:sz w:val="28"/>
          <w:szCs w:val="28"/>
        </w:rPr>
        <w:br/>
      </w:r>
      <w:r w:rsidR="00D81E9C" w:rsidRPr="00A036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781D79" wp14:editId="780F58F6">
            <wp:extent cx="5940425" cy="440213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808" w:rsidRPr="00A0366B">
        <w:rPr>
          <w:rFonts w:ascii="Times New Roman" w:hAnsi="Times New Roman" w:cs="Times New Roman"/>
          <w:sz w:val="28"/>
          <w:szCs w:val="28"/>
        </w:rPr>
        <w:br/>
        <w:t>Две проблемы:</w:t>
      </w:r>
      <w:r w:rsidR="00704808" w:rsidRPr="00A0366B">
        <w:rPr>
          <w:rFonts w:ascii="Times New Roman" w:hAnsi="Times New Roman" w:cs="Times New Roman"/>
          <w:sz w:val="28"/>
          <w:szCs w:val="28"/>
        </w:rPr>
        <w:br/>
      </w:r>
      <w:r w:rsidR="00421C62" w:rsidRPr="00A0366B">
        <w:rPr>
          <w:rFonts w:ascii="Times New Roman" w:hAnsi="Times New Roman" w:cs="Times New Roman"/>
          <w:sz w:val="28"/>
          <w:szCs w:val="28"/>
        </w:rPr>
        <w:t xml:space="preserve">1) Как изменить и передать состояние в </w:t>
      </w:r>
      <w:r w:rsidR="00421C62" w:rsidRPr="00A0366B">
        <w:rPr>
          <w:rFonts w:ascii="Times New Roman" w:hAnsi="Times New Roman" w:cs="Times New Roman"/>
          <w:sz w:val="28"/>
          <w:szCs w:val="28"/>
          <w:lang w:val="en-US"/>
        </w:rPr>
        <w:t>Icon</w:t>
      </w:r>
      <w:r w:rsidR="00421C62" w:rsidRPr="00A0366B">
        <w:rPr>
          <w:rFonts w:ascii="Times New Roman" w:hAnsi="Times New Roman" w:cs="Times New Roman"/>
          <w:sz w:val="28"/>
          <w:szCs w:val="28"/>
        </w:rPr>
        <w:t xml:space="preserve"> при каком-либо событии, </w:t>
      </w:r>
      <w:r w:rsidR="00421C62" w:rsidRPr="00A0366B">
        <w:rPr>
          <w:rFonts w:ascii="Times New Roman" w:hAnsi="Times New Roman" w:cs="Times New Roman"/>
          <w:sz w:val="28"/>
          <w:szCs w:val="28"/>
        </w:rPr>
        <w:lastRenderedPageBreak/>
        <w:t xml:space="preserve">например, </w:t>
      </w:r>
      <w:r w:rsidR="00421C62" w:rsidRPr="00A0366B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="00421C62" w:rsidRPr="00A0366B">
        <w:rPr>
          <w:rFonts w:ascii="Times New Roman" w:hAnsi="Times New Roman" w:cs="Times New Roman"/>
          <w:sz w:val="28"/>
          <w:szCs w:val="28"/>
        </w:rPr>
        <w:br/>
      </w:r>
      <w:r w:rsidR="00421C62" w:rsidRPr="00A036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D4C36F" wp14:editId="205A7EA0">
            <wp:extent cx="5940425" cy="440213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017" w:rsidRPr="00A0366B" w:rsidRDefault="00C422D5">
      <w:pPr>
        <w:rPr>
          <w:rFonts w:ascii="Times New Roman" w:hAnsi="Times New Roman" w:cs="Times New Roman"/>
          <w:sz w:val="28"/>
          <w:szCs w:val="28"/>
        </w:rPr>
      </w:pPr>
      <w:r w:rsidRPr="00A0366B">
        <w:rPr>
          <w:rFonts w:ascii="Times New Roman" w:hAnsi="Times New Roman" w:cs="Times New Roman"/>
          <w:sz w:val="28"/>
          <w:szCs w:val="28"/>
        </w:rPr>
        <w:lastRenderedPageBreak/>
        <w:t>2) Не гибко</w:t>
      </w:r>
      <w:r w:rsidRPr="00A0366B">
        <w:rPr>
          <w:rFonts w:ascii="Times New Roman" w:hAnsi="Times New Roman" w:cs="Times New Roman"/>
          <w:sz w:val="28"/>
          <w:szCs w:val="28"/>
        </w:rPr>
        <w:br/>
      </w:r>
      <w:r w:rsidRPr="00A036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B878FF" wp14:editId="2206A34F">
            <wp:extent cx="5940425" cy="44021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6FF" w:rsidRPr="00A0366B">
        <w:rPr>
          <w:rFonts w:ascii="Times New Roman" w:hAnsi="Times New Roman" w:cs="Times New Roman"/>
          <w:sz w:val="28"/>
          <w:szCs w:val="28"/>
        </w:rPr>
        <w:br/>
      </w:r>
      <w:r w:rsidR="002526FF" w:rsidRPr="00A0366B">
        <w:rPr>
          <w:rFonts w:ascii="Times New Roman" w:hAnsi="Times New Roman" w:cs="Times New Roman"/>
          <w:sz w:val="28"/>
          <w:szCs w:val="28"/>
        </w:rPr>
        <w:lastRenderedPageBreak/>
        <w:br/>
      </w:r>
      <w:r w:rsidR="00135A33" w:rsidRPr="00A036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B3CAEA" wp14:editId="537C5C35">
            <wp:extent cx="5940425" cy="440213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F33" w:rsidRDefault="00A0366B" w:rsidP="00A036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366B">
        <w:rPr>
          <w:rFonts w:ascii="Times New Roman" w:hAnsi="Times New Roman" w:cs="Times New Roman"/>
          <w:b/>
          <w:sz w:val="28"/>
          <w:szCs w:val="28"/>
        </w:rPr>
        <w:lastRenderedPageBreak/>
        <w:t>Решение</w:t>
      </w:r>
      <w:r w:rsidRPr="0004065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A0366B">
        <w:rPr>
          <w:rFonts w:ascii="Times New Roman" w:hAnsi="Times New Roman" w:cs="Times New Roman"/>
          <w:b/>
          <w:sz w:val="28"/>
          <w:szCs w:val="28"/>
          <w:lang w:val="en-US"/>
        </w:rPr>
        <w:t>Render</w:t>
      </w:r>
      <w:r w:rsidRPr="0004065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366B">
        <w:rPr>
          <w:rFonts w:ascii="Times New Roman" w:hAnsi="Times New Roman" w:cs="Times New Roman"/>
          <w:b/>
          <w:sz w:val="28"/>
          <w:szCs w:val="28"/>
          <w:lang w:val="en-US"/>
        </w:rPr>
        <w:t>props</w:t>
      </w:r>
      <w:r w:rsidRPr="0004065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366B">
        <w:rPr>
          <w:rFonts w:ascii="Times New Roman" w:hAnsi="Times New Roman" w:cs="Times New Roman"/>
          <w:b/>
          <w:sz w:val="28"/>
          <w:szCs w:val="28"/>
          <w:lang w:val="en-US"/>
        </w:rPr>
        <w:t>pattern</w:t>
      </w:r>
      <w:r w:rsidR="00E90872" w:rsidRPr="00040659">
        <w:rPr>
          <w:rFonts w:ascii="Times New Roman" w:hAnsi="Times New Roman" w:cs="Times New Roman"/>
          <w:b/>
          <w:sz w:val="28"/>
          <w:szCs w:val="28"/>
        </w:rPr>
        <w:br/>
      </w:r>
      <w:r w:rsidR="00E90872">
        <w:rPr>
          <w:noProof/>
          <w:lang w:eastAsia="ru-RU"/>
        </w:rPr>
        <w:drawing>
          <wp:inline distT="0" distB="0" distL="0" distR="0" wp14:anchorId="51B50D3A" wp14:editId="16EAB8B7">
            <wp:extent cx="5940425" cy="440213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659" w:rsidRPr="00040659">
        <w:rPr>
          <w:rFonts w:ascii="Times New Roman" w:hAnsi="Times New Roman" w:cs="Times New Roman"/>
          <w:b/>
          <w:sz w:val="28"/>
          <w:szCs w:val="28"/>
        </w:rPr>
        <w:br/>
      </w:r>
      <w:r w:rsidR="00040659">
        <w:rPr>
          <w:rFonts w:ascii="Times New Roman" w:hAnsi="Times New Roman" w:cs="Times New Roman"/>
          <w:b/>
          <w:sz w:val="28"/>
          <w:szCs w:val="28"/>
        </w:rPr>
        <w:t xml:space="preserve">Проблема с </w:t>
      </w:r>
      <w:proofErr w:type="spellStart"/>
      <w:r w:rsidR="00040659">
        <w:rPr>
          <w:rFonts w:ascii="Times New Roman" w:hAnsi="Times New Roman" w:cs="Times New Roman"/>
          <w:b/>
          <w:sz w:val="28"/>
          <w:szCs w:val="28"/>
        </w:rPr>
        <w:t>проброской</w:t>
      </w:r>
      <w:proofErr w:type="spellEnd"/>
      <w:r w:rsidR="00040659">
        <w:rPr>
          <w:rFonts w:ascii="Times New Roman" w:hAnsi="Times New Roman" w:cs="Times New Roman"/>
          <w:b/>
          <w:sz w:val="28"/>
          <w:szCs w:val="28"/>
        </w:rPr>
        <w:t xml:space="preserve"> состояний теперь тоже не проблема</w:t>
      </w:r>
    </w:p>
    <w:p w:rsidR="00040659" w:rsidRDefault="00040659" w:rsidP="00A0366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DDE1D1" wp14:editId="3FBE4D5F">
            <wp:extent cx="5940425" cy="440213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BB6" w:rsidRDefault="00FA5BB6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Преимущества</w:t>
      </w:r>
      <w:r w:rsidRPr="00FA5BB6">
        <w:rPr>
          <w:rFonts w:ascii="Times New Roman" w:hAnsi="Times New Roman" w:cs="Times New Roman"/>
          <w:b/>
          <w:sz w:val="28"/>
          <w:szCs w:val="28"/>
        </w:rPr>
        <w:t>:</w:t>
      </w:r>
      <w:r w:rsidRPr="00FA5BB6">
        <w:rPr>
          <w:rFonts w:ascii="Times New Roman" w:hAnsi="Times New Roman" w:cs="Times New Roman"/>
          <w:b/>
          <w:sz w:val="28"/>
          <w:szCs w:val="28"/>
        </w:rPr>
        <w:br/>
        <w:t xml:space="preserve">1)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Sharing</w:t>
      </w:r>
      <w:r w:rsidRPr="00FA5BB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state</w:t>
      </w:r>
      <w:r w:rsidRPr="00FA5BB6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Общий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state</w:t>
      </w:r>
      <w:r w:rsidRPr="00FA5BB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для двух компонентов</w:t>
      </w:r>
      <w:r w:rsidRPr="00FA5BB6">
        <w:rPr>
          <w:rFonts w:ascii="Times New Roman" w:hAnsi="Times New Roman" w:cs="Times New Roman"/>
          <w:b/>
          <w:sz w:val="28"/>
          <w:szCs w:val="28"/>
        </w:rPr>
        <w:t>)</w:t>
      </w:r>
    </w:p>
    <w:p w:rsidR="00FA5BB6" w:rsidRDefault="00FA5BB6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2) Часто можно встретить в старых проектах (было популярно несколько лет назад)</w:t>
      </w:r>
    </w:p>
    <w:p w:rsidR="00FA5BB6" w:rsidRDefault="00FA5BB6" w:rsidP="00FA5B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3) Часто используется с паттерном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children</w:t>
      </w:r>
      <w:r w:rsidRPr="00FA5BB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</w:t>
      </w:r>
      <w:r w:rsidRPr="00FA5BB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props</w:t>
      </w:r>
    </w:p>
    <w:p w:rsidR="002B75BD" w:rsidRDefault="002B75BD" w:rsidP="00FA5B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A318CF8" wp14:editId="52B91BE8">
            <wp:extent cx="5940425" cy="440213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BD" w:rsidRDefault="00F00A13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Ничто не мешает сделать компонент функцией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000013D8" wp14:editId="6DD35C7C">
            <wp:extent cx="5940425" cy="440213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A13" w:rsidRDefault="00F00A13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Когда это может быть полезно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0A13">
        <w:rPr>
          <w:rFonts w:ascii="Times New Roman" w:hAnsi="Times New Roman" w:cs="Times New Roman"/>
          <w:b/>
          <w:sz w:val="28"/>
          <w:szCs w:val="28"/>
        </w:rPr>
        <w:t>?</w:t>
      </w:r>
      <w:proofErr w:type="gramEnd"/>
      <w:r w:rsidRPr="00F00A1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3A7FEB">
        <w:rPr>
          <w:rFonts w:ascii="Times New Roman" w:hAnsi="Times New Roman" w:cs="Times New Roman"/>
          <w:b/>
          <w:sz w:val="28"/>
          <w:szCs w:val="28"/>
        </w:rPr>
        <w:br/>
        <w:t>Представим, что нам нужно реализовать компонент «детектор изменения размера окна»</w:t>
      </w:r>
      <w:r w:rsidR="003A7FEB">
        <w:rPr>
          <w:rFonts w:ascii="Times New Roman" w:hAnsi="Times New Roman" w:cs="Times New Roman"/>
          <w:b/>
          <w:sz w:val="28"/>
          <w:szCs w:val="28"/>
        </w:rPr>
        <w:br/>
      </w:r>
      <w:r w:rsidR="003A7FEB">
        <w:rPr>
          <w:noProof/>
          <w:lang w:eastAsia="ru-RU"/>
        </w:rPr>
        <w:drawing>
          <wp:inline distT="0" distB="0" distL="0" distR="0" wp14:anchorId="09F57DB3" wp14:editId="7C9E1051">
            <wp:extent cx="5940425" cy="440213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8A" w:rsidRDefault="00495137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Для этого пришлось бы сделать так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4133DCD6" wp14:editId="73E0F742">
            <wp:extent cx="5940425" cy="440213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A8" w:rsidRDefault="007B2317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Вместо этого мы можем использовать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render</w:t>
      </w:r>
      <w:r w:rsidRPr="007B231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props</w:t>
      </w:r>
      <w:r w:rsidRPr="007B231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pattern</w:t>
      </w:r>
      <w:proofErr w:type="gramStart"/>
      <w:r w:rsidR="00BC5242" w:rsidRPr="00765C39">
        <w:rPr>
          <w:rFonts w:ascii="Times New Roman" w:hAnsi="Times New Roman" w:cs="Times New Roman"/>
          <w:b/>
          <w:sz w:val="28"/>
          <w:szCs w:val="28"/>
        </w:rPr>
        <w:br/>
      </w:r>
      <w:r w:rsidR="00BC5242">
        <w:rPr>
          <w:noProof/>
          <w:lang w:eastAsia="ru-RU"/>
        </w:rPr>
        <w:drawing>
          <wp:inline distT="0" distB="0" distL="0" distR="0" wp14:anchorId="7D8D32E3" wp14:editId="67288AF4">
            <wp:extent cx="5940425" cy="440213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242" w:rsidRPr="00765C39">
        <w:rPr>
          <w:rFonts w:ascii="Times New Roman" w:hAnsi="Times New Roman" w:cs="Times New Roman"/>
          <w:b/>
          <w:sz w:val="28"/>
          <w:szCs w:val="28"/>
        </w:rPr>
        <w:br/>
      </w:r>
      <w:r w:rsidR="00BC5242">
        <w:rPr>
          <w:noProof/>
          <w:lang w:eastAsia="ru-RU"/>
        </w:rPr>
        <w:lastRenderedPageBreak/>
        <w:drawing>
          <wp:inline distT="0" distB="0" distL="0" distR="0" wp14:anchorId="73A923E1" wp14:editId="0EEE3621">
            <wp:extent cx="5940425" cy="440213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C39" w:rsidRPr="00765C39">
        <w:rPr>
          <w:rFonts w:ascii="Times New Roman" w:hAnsi="Times New Roman" w:cs="Times New Roman"/>
          <w:b/>
          <w:sz w:val="28"/>
          <w:szCs w:val="28"/>
        </w:rPr>
        <w:br/>
      </w:r>
      <w:r w:rsidR="00765C39" w:rsidRPr="00765C39">
        <w:rPr>
          <w:rFonts w:ascii="Times New Roman" w:hAnsi="Times New Roman" w:cs="Times New Roman"/>
          <w:b/>
          <w:sz w:val="28"/>
          <w:szCs w:val="28"/>
        </w:rPr>
        <w:br/>
      </w:r>
      <w:r w:rsidR="00765C39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="00765C39">
        <w:rPr>
          <w:rFonts w:ascii="Times New Roman" w:hAnsi="Times New Roman" w:cs="Times New Roman"/>
          <w:b/>
          <w:sz w:val="28"/>
          <w:szCs w:val="28"/>
        </w:rPr>
        <w:t xml:space="preserve"> современном подходе это делается с помощью хуков</w:t>
      </w:r>
      <w:r w:rsidR="00765C39">
        <w:rPr>
          <w:rFonts w:ascii="Times New Roman" w:hAnsi="Times New Roman" w:cs="Times New Roman"/>
          <w:b/>
          <w:sz w:val="28"/>
          <w:szCs w:val="28"/>
        </w:rPr>
        <w:br/>
      </w:r>
      <w:r w:rsidR="00765C39">
        <w:rPr>
          <w:noProof/>
          <w:lang w:eastAsia="ru-RU"/>
        </w:rPr>
        <w:lastRenderedPageBreak/>
        <w:drawing>
          <wp:inline distT="0" distB="0" distL="0" distR="0" wp14:anchorId="7EE3CD15" wp14:editId="366C0393">
            <wp:extent cx="5940425" cy="440213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C39">
        <w:rPr>
          <w:rFonts w:ascii="Times New Roman" w:hAnsi="Times New Roman" w:cs="Times New Roman"/>
          <w:b/>
          <w:sz w:val="28"/>
          <w:szCs w:val="28"/>
        </w:rPr>
        <w:br/>
      </w:r>
      <w:r w:rsidR="00765C39">
        <w:rPr>
          <w:noProof/>
          <w:lang w:eastAsia="ru-RU"/>
        </w:rPr>
        <w:drawing>
          <wp:inline distT="0" distB="0" distL="0" distR="0" wp14:anchorId="1EBE5778" wp14:editId="1DB1B483">
            <wp:extent cx="5940425" cy="440213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A8" w:rsidRDefault="003076A8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Но в некоторых случаях этот паттерн может быть полезен и в наши дни</w:t>
      </w:r>
      <w:r w:rsidR="00B8149A">
        <w:rPr>
          <w:rFonts w:ascii="Times New Roman" w:hAnsi="Times New Roman" w:cs="Times New Roman"/>
          <w:b/>
          <w:sz w:val="28"/>
          <w:szCs w:val="28"/>
        </w:rPr>
        <w:br/>
        <w:t xml:space="preserve">1) Когда нам нужно поделиться  состоянием или логикой, привязанной к элементу </w:t>
      </w:r>
      <w:r w:rsidR="00B8149A">
        <w:rPr>
          <w:rFonts w:ascii="Times New Roman" w:hAnsi="Times New Roman" w:cs="Times New Roman"/>
          <w:b/>
          <w:sz w:val="28"/>
          <w:szCs w:val="28"/>
          <w:lang w:val="en-US"/>
        </w:rPr>
        <w:t>DOM</w:t>
      </w:r>
      <w:r w:rsidR="000B74C6" w:rsidRPr="000B74C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B74C6">
        <w:rPr>
          <w:rFonts w:ascii="Times New Roman" w:hAnsi="Times New Roman" w:cs="Times New Roman"/>
          <w:b/>
          <w:sz w:val="28"/>
          <w:szCs w:val="28"/>
        </w:rPr>
        <w:t>Распространённый пример</w:t>
      </w:r>
      <w:r w:rsidR="000B74C6" w:rsidRPr="001E72F0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B74C6">
        <w:rPr>
          <w:rFonts w:ascii="Times New Roman" w:hAnsi="Times New Roman" w:cs="Times New Roman"/>
          <w:b/>
          <w:sz w:val="28"/>
          <w:szCs w:val="28"/>
        </w:rPr>
        <w:t>отслеживание прокрутки внутри области</w:t>
      </w:r>
      <w:proofErr w:type="gramStart"/>
      <w:r w:rsidR="001E72F0">
        <w:rPr>
          <w:rFonts w:ascii="Times New Roman" w:hAnsi="Times New Roman" w:cs="Times New Roman"/>
          <w:b/>
          <w:sz w:val="28"/>
          <w:szCs w:val="28"/>
        </w:rPr>
        <w:br/>
      </w:r>
      <w:r w:rsidR="001E72F0">
        <w:rPr>
          <w:noProof/>
          <w:lang w:eastAsia="ru-RU"/>
        </w:rPr>
        <w:drawing>
          <wp:inline distT="0" distB="0" distL="0" distR="0" wp14:anchorId="548DBCAA" wp14:editId="51848EA6">
            <wp:extent cx="5940425" cy="4402131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9A" w:rsidRPr="000B74C6">
        <w:rPr>
          <w:rFonts w:ascii="Times New Roman" w:hAnsi="Times New Roman" w:cs="Times New Roman"/>
          <w:b/>
          <w:sz w:val="28"/>
          <w:szCs w:val="28"/>
        </w:rPr>
        <w:br/>
      </w:r>
      <w:r w:rsidR="001E72F0">
        <w:rPr>
          <w:rFonts w:ascii="Times New Roman" w:hAnsi="Times New Roman" w:cs="Times New Roman"/>
          <w:b/>
          <w:sz w:val="28"/>
          <w:szCs w:val="28"/>
        </w:rPr>
        <w:t xml:space="preserve"> Т</w:t>
      </w:r>
      <w:proofErr w:type="gramEnd"/>
      <w:r w:rsidR="001E72F0">
        <w:rPr>
          <w:rFonts w:ascii="Times New Roman" w:hAnsi="Times New Roman" w:cs="Times New Roman"/>
          <w:b/>
          <w:sz w:val="28"/>
          <w:szCs w:val="28"/>
        </w:rPr>
        <w:t xml:space="preserve">еперь для извлечения в хук понадобится повозиться с </w:t>
      </w:r>
      <w:r w:rsidR="001E72F0">
        <w:rPr>
          <w:rFonts w:ascii="Times New Roman" w:hAnsi="Times New Roman" w:cs="Times New Roman"/>
          <w:b/>
          <w:sz w:val="28"/>
          <w:szCs w:val="28"/>
          <w:lang w:val="en-US"/>
        </w:rPr>
        <w:t>refs</w:t>
      </w:r>
      <w:r w:rsidR="001E72F0">
        <w:rPr>
          <w:rFonts w:ascii="Times New Roman" w:hAnsi="Times New Roman" w:cs="Times New Roman"/>
          <w:b/>
          <w:sz w:val="28"/>
          <w:szCs w:val="28"/>
        </w:rPr>
        <w:br/>
        <w:t>Либо просто использовать свойства рендеринга</w:t>
      </w:r>
      <w:r w:rsidR="001E72F0">
        <w:rPr>
          <w:rFonts w:ascii="Times New Roman" w:hAnsi="Times New Roman" w:cs="Times New Roman"/>
          <w:b/>
          <w:sz w:val="28"/>
          <w:szCs w:val="28"/>
        </w:rPr>
        <w:br/>
      </w:r>
      <w:r w:rsidR="00A8206F">
        <w:rPr>
          <w:noProof/>
          <w:lang w:eastAsia="ru-RU"/>
        </w:rPr>
        <w:lastRenderedPageBreak/>
        <w:drawing>
          <wp:inline distT="0" distB="0" distL="0" distR="0" wp14:anchorId="60079F21" wp14:editId="09898467">
            <wp:extent cx="5940425" cy="4402131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614">
        <w:rPr>
          <w:rFonts w:ascii="Times New Roman" w:hAnsi="Times New Roman" w:cs="Times New Roman"/>
          <w:b/>
          <w:sz w:val="28"/>
          <w:szCs w:val="28"/>
        </w:rPr>
        <w:br/>
      </w:r>
      <w:r w:rsidR="007B3614">
        <w:rPr>
          <w:noProof/>
          <w:lang w:eastAsia="ru-RU"/>
        </w:rPr>
        <w:drawing>
          <wp:inline distT="0" distB="0" distL="0" distR="0" wp14:anchorId="7511D83E" wp14:editId="1D6DF50B">
            <wp:extent cx="5940425" cy="440213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14" w:rsidRPr="001E72F0" w:rsidRDefault="007B3614" w:rsidP="00FA5BB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Но у этого подхода есть проблема. Он не поможет нам с производительностью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5315549F" wp14:editId="2AC577CB">
            <wp:extent cx="5940425" cy="4402131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noProof/>
          <w:lang w:eastAsia="ru-RU"/>
        </w:rPr>
        <w:lastRenderedPageBreak/>
        <w:drawing>
          <wp:inline distT="0" distB="0" distL="0" distR="0" wp14:anchorId="66E1181D" wp14:editId="3B8E097A">
            <wp:extent cx="5940425" cy="4402131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4B17E0">
        <w:rPr>
          <w:noProof/>
          <w:lang w:eastAsia="ru-RU"/>
        </w:rPr>
        <w:drawing>
          <wp:inline distT="0" distB="0" distL="0" distR="0" wp14:anchorId="18D7B864" wp14:editId="5A4BAD81">
            <wp:extent cx="5940425" cy="4402131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E59"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 w:rsidR="006F1E59">
        <w:rPr>
          <w:noProof/>
          <w:lang w:eastAsia="ru-RU"/>
        </w:rPr>
        <w:drawing>
          <wp:inline distT="0" distB="0" distL="0" distR="0" wp14:anchorId="7061DB67" wp14:editId="2E0F8521">
            <wp:extent cx="5940425" cy="4402131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3614" w:rsidRPr="001E7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BB1B60"/>
    <w:multiLevelType w:val="hybridMultilevel"/>
    <w:tmpl w:val="4E00BA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732"/>
    <w:rsid w:val="00040659"/>
    <w:rsid w:val="000B74C6"/>
    <w:rsid w:val="00101F33"/>
    <w:rsid w:val="00135A33"/>
    <w:rsid w:val="001E72F0"/>
    <w:rsid w:val="002526FF"/>
    <w:rsid w:val="002B75BD"/>
    <w:rsid w:val="003076A8"/>
    <w:rsid w:val="003A7FEB"/>
    <w:rsid w:val="00421C62"/>
    <w:rsid w:val="00495137"/>
    <w:rsid w:val="004B17E0"/>
    <w:rsid w:val="006F1E59"/>
    <w:rsid w:val="00704808"/>
    <w:rsid w:val="00765C39"/>
    <w:rsid w:val="007B2317"/>
    <w:rsid w:val="007B3614"/>
    <w:rsid w:val="00830732"/>
    <w:rsid w:val="008D555F"/>
    <w:rsid w:val="0093107D"/>
    <w:rsid w:val="00A0366B"/>
    <w:rsid w:val="00A8206F"/>
    <w:rsid w:val="00B8149A"/>
    <w:rsid w:val="00BC5242"/>
    <w:rsid w:val="00C422D5"/>
    <w:rsid w:val="00D70017"/>
    <w:rsid w:val="00D81E9C"/>
    <w:rsid w:val="00E90872"/>
    <w:rsid w:val="00EA518A"/>
    <w:rsid w:val="00F00A13"/>
    <w:rsid w:val="00F83499"/>
    <w:rsid w:val="00FA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1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107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A5B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1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107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A5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7E747-1AF3-41A8-9C82-274E316E9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31</cp:revision>
  <dcterms:created xsi:type="dcterms:W3CDTF">2025-05-23T11:59:00Z</dcterms:created>
  <dcterms:modified xsi:type="dcterms:W3CDTF">2025-05-28T13:43:00Z</dcterms:modified>
</cp:coreProperties>
</file>