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09" w:type="dxa"/>
        <w:tblLook w:val="04A0" w:firstRow="1" w:lastRow="0" w:firstColumn="1" w:lastColumn="0" w:noHBand="0" w:noVBand="1"/>
      </w:tblPr>
      <w:tblGrid>
        <w:gridCol w:w="978"/>
        <w:gridCol w:w="5438"/>
        <w:gridCol w:w="1340"/>
        <w:gridCol w:w="900"/>
        <w:gridCol w:w="1027"/>
        <w:gridCol w:w="946"/>
        <w:gridCol w:w="880"/>
      </w:tblGrid>
      <w:tr w:rsidR="00F6664C" w:rsidRPr="00F6664C" w14:paraId="2C29013D" w14:textId="77777777" w:rsidTr="00F6664C">
        <w:trPr>
          <w:trHeight w:val="300"/>
        </w:trPr>
        <w:tc>
          <w:tcPr>
            <w:tcW w:w="64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540C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Holdings Bob's IRA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3728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801D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AE51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F98D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C3C0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614E3A8D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14951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67F31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61AD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212C0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0E9D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8616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3C6CA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1043D4C4" w14:textId="77777777" w:rsidTr="00F6664C">
        <w:trPr>
          <w:trHeight w:val="300"/>
        </w:trPr>
        <w:tc>
          <w:tcPr>
            <w:tcW w:w="64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272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Total Market Value: </w:t>
            </w: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$977,786.30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437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C906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C038D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10D0A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E2A27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620897FC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6185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Security ID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200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9EB1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Quantity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C817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Price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F56D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Market Value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47C0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Gain/Loss $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22A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Gain/Loss %</w:t>
            </w:r>
          </w:p>
        </w:tc>
      </w:tr>
      <w:tr w:rsidR="00F6664C" w:rsidRPr="00F6664C" w14:paraId="0FF21810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976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AAPL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C4A18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APPLE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685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54.00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6A18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$273.67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0972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$14,778.18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3B9D0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$4,501.71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C4A0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43.81%</w:t>
            </w:r>
          </w:p>
        </w:tc>
      </w:tr>
      <w:tr w:rsidR="00F6664C" w:rsidRPr="00F6664C" w14:paraId="7F52F053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1E5E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BDSL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D51F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INSURED CASH ACCOUNT PROGRAM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F41E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13,603.83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49C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C4C9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$13,603.83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EDC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902F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45732792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AAE71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BIV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2FC7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BD INDEX FDS VANGUARD INTERMEDIATE TERM BD ETF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D46A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1,277.00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BC56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$77.85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4F9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$99,414.45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9370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-$586.53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1011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-0.59%</w:t>
            </w:r>
          </w:p>
        </w:tc>
      </w:tr>
      <w:tr w:rsidR="00F6664C" w:rsidRPr="00F6664C" w14:paraId="39445DB1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1D491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COIN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4B84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COINBASE GLOBAL INC COM CL 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E9AD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259.00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8020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$245.12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2960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$63,486.08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F31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$9,481.11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5CA7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17.56%</w:t>
            </w:r>
          </w:p>
        </w:tc>
      </w:tr>
      <w:tr w:rsidR="00F6664C" w:rsidRPr="00F6664C" w14:paraId="04B308F3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B26D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CVX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CFFC3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CHEVRON CORP NEW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C9B8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103.00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730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$147.75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4CB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$15,218.25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0411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$342.61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E71D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2.30%</w:t>
            </w:r>
          </w:p>
        </w:tc>
      </w:tr>
      <w:tr w:rsidR="00F6664C" w:rsidRPr="00F6664C" w14:paraId="7195C53C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B07B3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EDV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4B6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WORLD FD EXTENDED DURATION TREAS ETF SHS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14F9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300.00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645A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$65.36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A87D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$19,608.00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AD03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-$30,125.20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3EC1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-60.57%</w:t>
            </w:r>
          </w:p>
        </w:tc>
      </w:tr>
      <w:tr w:rsidR="00F6664C" w:rsidRPr="00F6664C" w14:paraId="19B29FF3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918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FBIOX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8805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SELECT BIOTECHNOLOGY PORTFOLIO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0C40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1,709.14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D176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$25.26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6F87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$43,172.90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6123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-$2,435.56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C76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-5.34%</w:t>
            </w:r>
          </w:p>
        </w:tc>
      </w:tr>
      <w:tr w:rsidR="00F6664C" w:rsidRPr="00F6664C" w14:paraId="40C885E8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EF3DB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FISV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E1CC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FISERV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3FB9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222.00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82B0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$67.94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7441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$15,082.68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D22E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$46.62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5A0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0.31%</w:t>
            </w:r>
          </w:p>
        </w:tc>
      </w:tr>
      <w:tr w:rsidR="00F6664C" w:rsidRPr="00F6664C" w14:paraId="1A8BD52D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5DF4F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FSELX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4C53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SELECT SEMICONDUCTORS PORTFOLIO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EE84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970.14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046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$42.87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07D2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$41,589.90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DF37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$21,034.45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131A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102.33%</w:t>
            </w:r>
          </w:p>
        </w:tc>
      </w:tr>
      <w:tr w:rsidR="00F6664C" w:rsidRPr="00F6664C" w14:paraId="2FE868DF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DE79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FSMEX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9F68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SELECT MEDICAL TECHNOLOGY AND DEVICES PORTFOLIO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26F4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644.02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055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$59.81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1276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$38,519.08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0C4B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-$8,265.67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6E8A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-17.67%</w:t>
            </w:r>
          </w:p>
        </w:tc>
      </w:tr>
      <w:tr w:rsidR="00F6664C" w:rsidRPr="00F6664C" w14:paraId="770548CC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05D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NET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7A50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CLOUDFLARE INC CL 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B45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352.00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C6FC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$195.68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9E64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$68,879.36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45E0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$30,740.16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9094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80.60%</w:t>
            </w:r>
          </w:p>
        </w:tc>
      </w:tr>
      <w:tr w:rsidR="00F6664C" w:rsidRPr="00F6664C" w14:paraId="2F29490A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6A4CF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NVDA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D65D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NVIDIA CORP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92F1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82.00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F74F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$180.99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271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$14,841.18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42EE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$7,031.66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8CDB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90.04%</w:t>
            </w:r>
          </w:p>
        </w:tc>
      </w:tr>
      <w:tr w:rsidR="00F6664C" w:rsidRPr="00F6664C" w14:paraId="54942767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3D0C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PANW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C914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PALO ALTO NETWORKS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EDCE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66.00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C6D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$186.88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5A9F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$12,334.08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5F32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$2,113.32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DB5C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20.68%</w:t>
            </w:r>
          </w:p>
        </w:tc>
      </w:tr>
      <w:tr w:rsidR="00F6664C" w:rsidRPr="00F6664C" w14:paraId="372F7BD8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8818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PEP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DAE3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PEPSICO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1918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77.00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9CE0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$148.16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29DE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$11,408.32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1080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$1,348.27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CDAB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13.40%</w:t>
            </w:r>
          </w:p>
        </w:tc>
      </w:tr>
      <w:tr w:rsidR="00F6664C" w:rsidRPr="00F6664C" w14:paraId="6BFAD07D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CD6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PLTR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001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PALANTIR TECHNOLOGIES INC CL 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35EB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57.00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611F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$193.38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CD98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$11,022.66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AF8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$4,788.58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7198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76.81%</w:t>
            </w:r>
          </w:p>
        </w:tc>
      </w:tr>
      <w:tr w:rsidR="00F6664C" w:rsidRPr="00F6664C" w14:paraId="2212A6E7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D4F1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PRHSX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ED1D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T. ROWE PRICE HEALTH SCIENCES FUND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4BAF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527.35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630E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$83.48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E380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$44,023.51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91E6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-$7,663.10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C49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-14.83%</w:t>
            </w:r>
          </w:p>
        </w:tc>
      </w:tr>
      <w:tr w:rsidR="00F6664C" w:rsidRPr="00F6664C" w14:paraId="03557766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9C1C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UNH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1C0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UNITEDHEALTH GROUP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1FF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32.00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0DA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$327.42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3398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$10,477.44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2A79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$485.83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300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4.86%</w:t>
            </w:r>
          </w:p>
        </w:tc>
      </w:tr>
      <w:tr w:rsidR="00F6664C" w:rsidRPr="00F6664C" w14:paraId="4973ACF6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2402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USD999997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3BF3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U.</w:t>
            </w:r>
            <w:proofErr w:type="gramStart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S.DOLLARS</w:t>
            </w:r>
            <w:proofErr w:type="gramEnd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 CURRENCY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B201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919.69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AA41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5585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$919.69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B3A4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925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4BB51BCA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F358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VGSH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57CEB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SCOTTSDALE FDS VANGUARD SHORT-TERM TREAS INDEX FD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62D6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1,699.00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8565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$58.68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B2A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$99,697.32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A97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-$322.64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8997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-0.32%</w:t>
            </w:r>
          </w:p>
        </w:tc>
      </w:tr>
      <w:tr w:rsidR="00F6664C" w:rsidRPr="00F6664C" w14:paraId="78D717C4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7E3E1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VMFXX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E243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FEDERAL MONEY MARKET FUND INVESTOR SHARES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097B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321,727.19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92EB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2A14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$321,727.19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34AA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-$13.34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5067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531AC86C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7AE0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VTV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AECB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INDEX FDS VANGUARD VALUE ETF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A70A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94.00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04E0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$191.30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EEF9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$17,982.20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B1800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$3,101.06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49A2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20.84%</w:t>
            </w:r>
          </w:p>
        </w:tc>
      </w:tr>
      <w:tr w:rsidR="00F6664C" w:rsidRPr="00F6664C" w14:paraId="12067392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B38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FD34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422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9DFA9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65E6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FEFE0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26480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10C13164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C5F4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F6228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58A0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DCF51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731EA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2AF88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4BFD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5B0B2A4" w14:textId="77777777" w:rsidR="00F6664C" w:rsidRDefault="00F6664C">
      <w:r>
        <w:br w:type="page"/>
      </w:r>
    </w:p>
    <w:tbl>
      <w:tblPr>
        <w:tblW w:w="11509" w:type="dxa"/>
        <w:tblLook w:val="04A0" w:firstRow="1" w:lastRow="0" w:firstColumn="1" w:lastColumn="0" w:noHBand="0" w:noVBand="1"/>
      </w:tblPr>
      <w:tblGrid>
        <w:gridCol w:w="978"/>
        <w:gridCol w:w="5438"/>
        <w:gridCol w:w="1340"/>
        <w:gridCol w:w="900"/>
        <w:gridCol w:w="1027"/>
        <w:gridCol w:w="946"/>
        <w:gridCol w:w="880"/>
      </w:tblGrid>
      <w:tr w:rsidR="00F6664C" w:rsidRPr="00F6664C" w14:paraId="471C9911" w14:textId="77777777" w:rsidTr="00F6664C">
        <w:trPr>
          <w:trHeight w:val="300"/>
        </w:trPr>
        <w:tc>
          <w:tcPr>
            <w:tcW w:w="64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09454" w14:textId="10CD0E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lastRenderedPageBreak/>
              <w:t>Holdings Susan's IRA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753E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A8249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4FB5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1E9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423A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3CBD6A93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8ED87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D3167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D22B1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DE2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06A8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3C8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3AFD6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2DB23029" w14:textId="77777777" w:rsidTr="00F6664C">
        <w:trPr>
          <w:trHeight w:val="300"/>
        </w:trPr>
        <w:tc>
          <w:tcPr>
            <w:tcW w:w="64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6E5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Total Market Value: </w:t>
            </w: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$761,991.79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B800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C765E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5F9D3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DC8EE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20B8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6422918A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6C1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Security ID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6588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DD04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Quantity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D4E2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Price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CF3B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Market Value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F2F8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Gain/Loss $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F9C7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Gain/Loss %</w:t>
            </w:r>
          </w:p>
        </w:tc>
      </w:tr>
      <w:tr w:rsidR="00F6664C" w:rsidRPr="00F6664C" w14:paraId="6B8FD1C4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6553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AB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F0E8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ALLIANCEBERNSTEIN HLDG L P UNIT LTD PARTNERSHIP INTERESTS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CD65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2,067.86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883A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$39.31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F7DA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$81,287.72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43D4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-$8,348.15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46F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-9.31%</w:t>
            </w:r>
          </w:p>
        </w:tc>
      </w:tr>
      <w:tr w:rsidR="00F6664C" w:rsidRPr="00F6664C" w14:paraId="5BAEEB4F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F2A18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AWF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E7EC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ALLIANCEBERNSTEIN GLOBAL </w:t>
            </w:r>
            <w:proofErr w:type="gramStart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HIGH INCOME</w:t>
            </w:r>
            <w:proofErr w:type="gramEnd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 FD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1C07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2,535.03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1E6A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$10.67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A88C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$27,048.79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358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-$2,725.72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7A90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-9.15%</w:t>
            </w:r>
          </w:p>
        </w:tc>
      </w:tr>
      <w:tr w:rsidR="00F6664C" w:rsidRPr="00F6664C" w14:paraId="19FCB2C8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61F6C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BDSL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0576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INSURED CASH ACCOUNT PROGRAM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5530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17,614.58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FC44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9DE9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$17,614.58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D180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EAD5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0FCFAC34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363C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BIV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7507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BD INDEX FDS VANGUARD INTERMEDIATE TERM BD ETF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78FA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1,022.00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F7F2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$77.85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6B9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$79,562.70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33B7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-$455.81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ADA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-0.57%</w:t>
            </w:r>
          </w:p>
        </w:tc>
      </w:tr>
      <w:tr w:rsidR="00F6664C" w:rsidRPr="00F6664C" w14:paraId="47249A59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DFF03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BRK B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CF1C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BERKSHIRE HATHAWAY INC DEL CL B NEW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52BE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113.00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1FC0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$494.53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DB05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$55,881.89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1FA3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$20,234.64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9650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56.76%</w:t>
            </w:r>
          </w:p>
        </w:tc>
      </w:tr>
      <w:tr w:rsidR="00F6664C" w:rsidRPr="00F6664C" w14:paraId="02084DCB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23101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FOF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EEA0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COHEN &amp; STEERS CLOSED-END OPPORTUNITY FD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5C3C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2,234.34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4E9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$13.10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7BA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$29,269.80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DA73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$1,072.50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4BD2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3.80%</w:t>
            </w:r>
          </w:p>
        </w:tc>
      </w:tr>
      <w:tr w:rsidR="00F6664C" w:rsidRPr="00F6664C" w14:paraId="37B95E34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1E1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FSELX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614B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SELECT SEMICONDUCTORS PORTFOLIO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C346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877.00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3705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$42.87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972D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$37,597.08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89E4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$19,015.04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D6F7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102.33%</w:t>
            </w:r>
          </w:p>
        </w:tc>
      </w:tr>
      <w:tr w:rsidR="00F6664C" w:rsidRPr="00F6664C" w14:paraId="306819E5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FB90C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GPMT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AD82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GRANITE PT MTG TR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2A8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2,534.30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5596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$2.43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834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$6,158.35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04A3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-$36,619.21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BA00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-85.60%</w:t>
            </w:r>
          </w:p>
        </w:tc>
      </w:tr>
      <w:tr w:rsidR="00F6664C" w:rsidRPr="00F6664C" w14:paraId="48D19002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633BF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KD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D9C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KYNDRYL HLDGS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EE51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50.00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75A9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$27.08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AB4A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$1,354.00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1899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$21.47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849B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1.61%</w:t>
            </w:r>
          </w:p>
        </w:tc>
      </w:tr>
      <w:tr w:rsidR="00F6664C" w:rsidRPr="00F6664C" w14:paraId="52FA349B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E66FB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KIO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18540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KKR INCOME OPPORTUNITIES FD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A87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1,936.82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8AA4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$11.51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8755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$22,292.85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D8B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-$7,847.53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B4C4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-26.04%</w:t>
            </w:r>
          </w:p>
        </w:tc>
      </w:tr>
      <w:tr w:rsidR="00F6664C" w:rsidRPr="00F6664C" w14:paraId="6CEABA86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0FEF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MCR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22FB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MFS CHARTER INCOME TR SH BEN INT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D14C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3,459.46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246C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$6.25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BE4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$21,621.64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60A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-$6,627.87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8720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-23.46%</w:t>
            </w:r>
          </w:p>
        </w:tc>
      </w:tr>
      <w:tr w:rsidR="00F6664C" w:rsidRPr="00F6664C" w14:paraId="7429B666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293E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MMT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1BE7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MFS MULTIMARKET INCOME TR SH BEN INT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5C7F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4,875.61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CAB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$4.65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A2D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$22,647.21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A4CE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-$5,593.70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50D3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-19.81%</w:t>
            </w:r>
          </w:p>
        </w:tc>
      </w:tr>
      <w:tr w:rsidR="00F6664C" w:rsidRPr="00F6664C" w14:paraId="5D1B1785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74DB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PANW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ECBF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PALO ALTO NETWORKS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34D0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81.00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FDAB0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$186.88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5929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$15,137.28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57FF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$265.68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B5A7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1.79%</w:t>
            </w:r>
          </w:p>
        </w:tc>
      </w:tr>
      <w:tr w:rsidR="00F6664C" w:rsidRPr="00F6664C" w14:paraId="6668C675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264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USD999997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41C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U.</w:t>
            </w:r>
            <w:proofErr w:type="gramStart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S.DOLLARS</w:t>
            </w:r>
            <w:proofErr w:type="gramEnd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 CURRENCY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C0EA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541.28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C53E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6FD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$541.28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DB1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87DA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1FAE2233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2541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VGSH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0E22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SCOTTSDALE FDS VANGUARD SHORT-TERM TREAS INDEX FD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1C0C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1,359.00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E33E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$58.68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98D3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$79,746.12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C4E1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-$252.77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C24D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-0.32%</w:t>
            </w:r>
          </w:p>
        </w:tc>
      </w:tr>
      <w:tr w:rsidR="00F6664C" w:rsidRPr="00F6664C" w14:paraId="4FF832A2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2CD0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VIG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1535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SPECIALIZED FUNDS DIVID APPRECIATION ETF SHS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75F4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111.00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E76B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$220.66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C269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$24,493.26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2255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$4,570.39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0097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22.94%</w:t>
            </w:r>
          </w:p>
        </w:tc>
      </w:tr>
      <w:tr w:rsidR="00F6664C" w:rsidRPr="00F6664C" w14:paraId="6E2DFCEE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B5C38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VMFXX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DDBB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FEDERAL MONEY MARKET FUND INVESTOR SHARES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2A94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201,815.30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4488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E5C8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$201,815.30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3EF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-$16.77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9C7A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-0.01%</w:t>
            </w:r>
          </w:p>
        </w:tc>
      </w:tr>
      <w:tr w:rsidR="00F6664C" w:rsidRPr="00F6664C" w14:paraId="635D2B10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D226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VTV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CC6D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INDEX FDS VANGUARD VALUE ETF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52BD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107.00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CFE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$191.30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BE9F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$20,469.10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AFF4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$3,483.93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0CF4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20.51%</w:t>
            </w:r>
          </w:p>
        </w:tc>
      </w:tr>
      <w:tr w:rsidR="00F6664C" w:rsidRPr="00F6664C" w14:paraId="1936060E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9F53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XOP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0B76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SPDR SER TR STATE STREET SPDR S&amp;P OIL &amp; GAS EXPL &amp; PRODTN ETF NEW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2A1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139.00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059E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$125.56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5802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$17,452.84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3446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$2,513.61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AEC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16.83%</w:t>
            </w:r>
          </w:p>
        </w:tc>
      </w:tr>
      <w:tr w:rsidR="00F6664C" w:rsidRPr="00F6664C" w14:paraId="68B4E825" w14:textId="77777777" w:rsidTr="00F6664C">
        <w:trPr>
          <w:trHeight w:val="300"/>
        </w:trPr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30C2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B998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ACC3E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A4010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881FA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F175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EE49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9E1D0E7" w14:textId="77777777" w:rsidR="00F6664C" w:rsidRDefault="00F6664C">
      <w:r>
        <w:br w:type="page"/>
      </w:r>
    </w:p>
    <w:tbl>
      <w:tblPr>
        <w:tblW w:w="11320" w:type="dxa"/>
        <w:tblLook w:val="04A0" w:firstRow="1" w:lastRow="0" w:firstColumn="1" w:lastColumn="0" w:noHBand="0" w:noVBand="1"/>
      </w:tblPr>
      <w:tblGrid>
        <w:gridCol w:w="978"/>
        <w:gridCol w:w="5438"/>
        <w:gridCol w:w="1340"/>
        <w:gridCol w:w="900"/>
        <w:gridCol w:w="1027"/>
        <w:gridCol w:w="946"/>
        <w:gridCol w:w="880"/>
      </w:tblGrid>
      <w:tr w:rsidR="00F6664C" w:rsidRPr="00F6664C" w14:paraId="740BC9E4" w14:textId="77777777" w:rsidTr="00F6664C">
        <w:trPr>
          <w:trHeight w:val="300"/>
        </w:trPr>
        <w:tc>
          <w:tcPr>
            <w:tcW w:w="6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ACB79" w14:textId="06C1F50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lastRenderedPageBreak/>
              <w:t>Holdings Bob's Roth IRA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CE0B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5746B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FFF98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321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6E429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22B546CC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D173C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0FF63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24159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1CFA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7BE64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FC6CF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AF426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75ECBA2D" w14:textId="77777777" w:rsidTr="00F6664C">
        <w:trPr>
          <w:trHeight w:val="300"/>
        </w:trPr>
        <w:tc>
          <w:tcPr>
            <w:tcW w:w="6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9D6A7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 xml:space="preserve">Total Market Value: </w:t>
            </w: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$294,571.96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C96A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E07B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F8C6D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AFED9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FAF17" w14:textId="77777777" w:rsidR="00F6664C" w:rsidRPr="00F6664C" w:rsidRDefault="00F6664C" w:rsidP="00F66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6664C" w:rsidRPr="00F6664C" w14:paraId="0BF81112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F52B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Security ID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5F2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FE36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Quantity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40C3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Price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6498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Market Value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F201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Gain/Loss $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036E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14:ligatures w14:val="none"/>
              </w:rPr>
              <w:t>Gain/Loss %</w:t>
            </w:r>
          </w:p>
        </w:tc>
      </w:tr>
      <w:tr w:rsidR="00F6664C" w:rsidRPr="00F6664C" w14:paraId="2E5AB939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3936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BDSL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A317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INSURED CASH ACCOUNT PROGRAM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9007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8,673.88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3CBB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A25C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$8,673.88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4E3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B647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152E3F85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080D1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CRSP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ACC3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CRISPR THERAPEUTICS AG NAMEN-AKT ISIN# CH0334081137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8F7E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381.00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A386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$55.86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3753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$21,282.66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524C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-$16,232.06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1106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-43.27%</w:t>
            </w:r>
          </w:p>
        </w:tc>
      </w:tr>
      <w:tr w:rsidR="00F6664C" w:rsidRPr="00F6664C" w14:paraId="3562C671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7827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EDIT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5156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EDITAS MEDICINE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3DCA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813.00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4B54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$2.34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B50F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$1,902.42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DED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-$31,776.66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7AB4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-94.35%</w:t>
            </w:r>
          </w:p>
        </w:tc>
      </w:tr>
      <w:tr w:rsidR="00F6664C" w:rsidRPr="00F6664C" w14:paraId="6206D97E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BC5C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FDTX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DF10E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COVINGTON TR DISRUPTIVE TECH ETF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ABE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241.00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0CCD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$40.56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FC4C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$9,775.06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CA4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-$181.86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EFC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-1.83%</w:t>
            </w:r>
          </w:p>
        </w:tc>
      </w:tr>
      <w:tr w:rsidR="00F6664C" w:rsidRPr="00F6664C" w14:paraId="25DCD8F0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2B10F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FPFD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F50B6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COVINGTON TR PFD SECS &amp; INCOME ETF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81BCD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677.00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5E7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$21.93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7D0A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$14,846.61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C4CD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-$135.40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CBA8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-0.90%</w:t>
            </w:r>
          </w:p>
        </w:tc>
      </w:tr>
      <w:tr w:rsidR="00F6664C" w:rsidRPr="00F6664C" w14:paraId="5F980981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B2763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FSPHX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2BD4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FIDELITY SELECT HEALTH CARE PORTFOLIO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4557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2,303.97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F75B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$30.55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301BC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$70,386.31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5B7F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$15,507.36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0D49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28.26%</w:t>
            </w:r>
          </w:p>
        </w:tc>
      </w:tr>
      <w:tr w:rsidR="00F6664C" w:rsidRPr="00F6664C" w14:paraId="7D7B06C4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18E9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NTLA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883A2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INTELLIA THERAPEUTICS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EC7F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717.00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96E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$9.23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F363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$6,617.91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EF5E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-$22,473.63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D762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-77.25%</w:t>
            </w:r>
          </w:p>
        </w:tc>
      </w:tr>
      <w:tr w:rsidR="00F6664C" w:rsidRPr="00F6664C" w14:paraId="2AF8CE4E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F816A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SGMO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4B539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SANGAMO THERAPEUTICS INC 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90CF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2,610.00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367F4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7B7A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$1,165.10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D94D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-$29,985.01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358F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-96.26%</w:t>
            </w:r>
          </w:p>
        </w:tc>
      </w:tr>
      <w:tr w:rsidR="00F6664C" w:rsidRPr="00F6664C" w14:paraId="55534DFC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4EA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USD999997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8CE48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U.</w:t>
            </w:r>
            <w:proofErr w:type="gramStart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S.DOLLARS</w:t>
            </w:r>
            <w:proofErr w:type="gramEnd"/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 xml:space="preserve"> CURRENCY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E7EC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161.37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2F50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F1218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$161.37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5E2A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$0.00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4385E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0.00%</w:t>
            </w:r>
          </w:p>
        </w:tc>
      </w:tr>
      <w:tr w:rsidR="00F6664C" w:rsidRPr="00F6664C" w14:paraId="2D928921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3933C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VGSH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46B11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SCOTTSDALE FDS VANGUARD SHORT-TERM TREAS INDEX FD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C5833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848.00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5B19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$58.68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374E5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$49,760.64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527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-$215.82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0F1A2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-0.43%</w:t>
            </w:r>
          </w:p>
        </w:tc>
      </w:tr>
      <w:tr w:rsidR="00F6664C" w:rsidRPr="00F6664C" w14:paraId="3D969BAE" w14:textId="77777777" w:rsidTr="00F6664C">
        <w:trPr>
          <w:trHeight w:val="300"/>
        </w:trPr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37015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VMFXX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FBF34" w14:textId="77777777" w:rsidR="00F6664C" w:rsidRPr="00F6664C" w:rsidRDefault="00F6664C" w:rsidP="00F6664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VANGUARD FEDERAL MONEY MARKET FUND INVESTOR SHARES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7051B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110,000.00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BC721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$1.00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3339A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$110,000.00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F6306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-$18.86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6D357" w14:textId="77777777" w:rsidR="00F6664C" w:rsidRPr="00F6664C" w:rsidRDefault="00F6664C" w:rsidP="00F666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</w:pPr>
            <w:r w:rsidRPr="00F6664C">
              <w:rPr>
                <w:rFonts w:ascii="Calibri" w:eastAsia="Times New Roman" w:hAnsi="Calibri" w:cs="Calibri"/>
                <w:kern w:val="0"/>
                <w:sz w:val="16"/>
                <w:szCs w:val="16"/>
                <w14:ligatures w14:val="none"/>
              </w:rPr>
              <w:t>-0.02%</w:t>
            </w:r>
          </w:p>
        </w:tc>
      </w:tr>
    </w:tbl>
    <w:p w14:paraId="12FF205A" w14:textId="77777777" w:rsidR="002E60CF" w:rsidRDefault="002E60CF"/>
    <w:p w14:paraId="5DA9B74E" w14:textId="77777777" w:rsidR="00321DE4" w:rsidRDefault="00321DE4">
      <w:r>
        <w:br w:type="page"/>
      </w:r>
    </w:p>
    <w:p w14:paraId="01A07BA0" w14:textId="16B5F5F7" w:rsidR="00F6664C" w:rsidRDefault="00321DE4">
      <w:r>
        <w:lastRenderedPageBreak/>
        <w:t>Other Holdings</w:t>
      </w:r>
    </w:p>
    <w:p w14:paraId="7A5358CC" w14:textId="77777777" w:rsidR="00321DE4" w:rsidRDefault="00321DE4"/>
    <w:tbl>
      <w:tblPr>
        <w:tblW w:w="6960" w:type="dxa"/>
        <w:tblLook w:val="04A0" w:firstRow="1" w:lastRow="0" w:firstColumn="1" w:lastColumn="0" w:noHBand="0" w:noVBand="1"/>
      </w:tblPr>
      <w:tblGrid>
        <w:gridCol w:w="3760"/>
        <w:gridCol w:w="1560"/>
        <w:gridCol w:w="1640"/>
      </w:tblGrid>
      <w:tr w:rsidR="00321DE4" w:rsidRPr="00321DE4" w14:paraId="16409F9C" w14:textId="77777777" w:rsidTr="00321DE4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3DBB0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Wells Fargo Brokerage Account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FCA80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SGOV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868FD" w14:textId="6D07E990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$ 3,100,000.00 </w:t>
            </w:r>
          </w:p>
        </w:tc>
      </w:tr>
      <w:tr w:rsidR="00321DE4" w:rsidRPr="00321DE4" w14:paraId="77BF973B" w14:textId="77777777" w:rsidTr="00321DE4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7D426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Wells Fargo Brokerage Account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2A3A7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CFC15" w14:textId="1A7E39C4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$ 200,000.00 </w:t>
            </w:r>
          </w:p>
        </w:tc>
      </w:tr>
      <w:tr w:rsidR="00321DE4" w:rsidRPr="00321DE4" w14:paraId="5EBCF27D" w14:textId="77777777" w:rsidTr="00321DE4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97F7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79700" w14:textId="77777777" w:rsidR="00321DE4" w:rsidRPr="00321DE4" w:rsidRDefault="00321DE4" w:rsidP="00321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8C4A6" w14:textId="77777777" w:rsidR="00321DE4" w:rsidRPr="00321DE4" w:rsidRDefault="00321DE4" w:rsidP="00321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21DE4" w:rsidRPr="00321DE4" w14:paraId="4F40B982" w14:textId="77777777" w:rsidTr="00321DE4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8BB1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eTrade</w:t>
            </w:r>
            <w:proofErr w:type="spellEnd"/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IRA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B675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Cash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A5FF8" w14:textId="777ACD12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$ 1,473,904.00 </w:t>
            </w:r>
          </w:p>
        </w:tc>
      </w:tr>
      <w:tr w:rsidR="00321DE4" w:rsidRPr="00321DE4" w14:paraId="01C48A5C" w14:textId="77777777" w:rsidTr="00321DE4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9935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725B9" w14:textId="77777777" w:rsidR="00321DE4" w:rsidRPr="00321DE4" w:rsidRDefault="00321DE4" w:rsidP="00321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F0F22" w14:textId="77777777" w:rsidR="00321DE4" w:rsidRPr="00321DE4" w:rsidRDefault="00321DE4" w:rsidP="00321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21DE4" w:rsidRPr="00321DE4" w14:paraId="48156205" w14:textId="77777777" w:rsidTr="00321DE4">
        <w:trPr>
          <w:trHeight w:val="300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9A53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Nutrien 401K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9571E" w14:textId="77777777" w:rsidR="00321DE4" w:rsidRPr="00321DE4" w:rsidRDefault="00321DE4" w:rsidP="00321D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S&amp;P Index Fund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FF921" w14:textId="77777777" w:rsidR="00321DE4" w:rsidRPr="00321DE4" w:rsidRDefault="00321DE4" w:rsidP="00321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1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$225,000 </w:t>
            </w:r>
          </w:p>
        </w:tc>
      </w:tr>
    </w:tbl>
    <w:p w14:paraId="2A96EC8B" w14:textId="77777777" w:rsidR="00321DE4" w:rsidRDefault="00321DE4"/>
    <w:sectPr w:rsidR="00321DE4" w:rsidSect="00F666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4C"/>
    <w:rsid w:val="002E60CF"/>
    <w:rsid w:val="00321DE4"/>
    <w:rsid w:val="005C0F28"/>
    <w:rsid w:val="00822BF2"/>
    <w:rsid w:val="00985DB1"/>
    <w:rsid w:val="00EF65DF"/>
    <w:rsid w:val="00F6664C"/>
    <w:rsid w:val="00FB12B7"/>
    <w:rsid w:val="00FE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26D6"/>
  <w15:chartTrackingRefBased/>
  <w15:docId w15:val="{F2847A01-0DE1-7648-B5B7-A85D71EC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Barnhart</dc:creator>
  <cp:keywords/>
  <dc:description/>
  <cp:lastModifiedBy>Bob Barnhart</cp:lastModifiedBy>
  <cp:revision>2</cp:revision>
  <dcterms:created xsi:type="dcterms:W3CDTF">2025-12-20T21:29:00Z</dcterms:created>
  <dcterms:modified xsi:type="dcterms:W3CDTF">2025-12-20T21:39:00Z</dcterms:modified>
</cp:coreProperties>
</file>