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4C5" w:rsidRPr="005E04C5" w:rsidRDefault="005E04C5" w:rsidP="005E0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4C5">
        <w:rPr>
          <w:rFonts w:ascii="Garamond" w:eastAsia="Times New Roman" w:hAnsi="Garamond" w:cs="Times New Roman"/>
          <w:b/>
          <w:bCs/>
          <w:color w:val="222222"/>
          <w:sz w:val="48"/>
          <w:szCs w:val="48"/>
          <w:shd w:val="clear" w:color="auto" w:fill="FFFFFF"/>
        </w:rPr>
        <w:t>price;3000</w:t>
      </w:r>
    </w:p>
    <w:p w:rsidR="005E04C5" w:rsidRPr="005E04C5" w:rsidRDefault="005E04C5" w:rsidP="005E04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E04C5" w:rsidRPr="005E04C5" w:rsidRDefault="005E04C5" w:rsidP="005E04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E04C5">
        <w:rPr>
          <w:rFonts w:ascii="Arial" w:eastAsia="Times New Roman" w:hAnsi="Arial" w:cs="Arial"/>
          <w:b/>
          <w:bCs/>
          <w:color w:val="222222"/>
          <w:sz w:val="36"/>
          <w:szCs w:val="36"/>
        </w:rPr>
        <w:t>Product details of JOYROOM JR-T03S PRO &amp; JR-T03S PRO 2 Active Noise Cancelling ANC TWS Wireless Earbuds</w:t>
      </w:r>
    </w:p>
    <w:p w:rsidR="005E04C5" w:rsidRDefault="005E04C5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073A6" w:rsidRPr="008073A6" w:rsidRDefault="008073A6" w:rsidP="008073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Brand Name: No Brand• Vocalism Principle: Dynamic• Sensitivity: 103÷3dBdB• Wireless Type: Bluetooth 5.2• Impedance Range: up to 32 9• Connectors: Lightning• Model Number: JR-TO3S Pro &amp; JR-TO3S Pro 2• Frequency Response Range: 20 - 20000Hz• With Microphone: Yes• Features: Apple Siri Support• Charging Method: Charging case• Charging time: About 1 Hour• Play Time: About 5 Hours Wireless Bluetooth Headset• Call Duration: About 3 Hours• Fast Charging Time: 1.5 Hours• Charging Box Battery: 360mAh• Earphone Battery: 45mAh• Bluetooth Clip: Airiha 1536U• Earphone control: Touch control• Key Featurel: With wireless charging case• Key Feature2: TWS Bluetooth 5.0• Bluetooth 5.0 new upgrade, lossless transmission, faster• New touch technology, 1: 1 size, comfortable to wear• Intelligent noise reduction, clear bilateral calls with both ears. Newly upgraded stereo two channels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Brand Name: No Brand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Vocalism Principle: Dynamic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Sensitivity: 103÷3dBdB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Wireless Type: Bluetooth 5.2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Impedance Range: up to 32 9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Connectors: Lightning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Model Number: JR-TO3S Pro &amp; JR-TO3S Pro 2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Frequency Response Range: 20 - 20000Hz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With Microphone: Yes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Features: Apple Siri Support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Charging Method: Charging case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lastRenderedPageBreak/>
        <w:t>• Charging time: About 1 Hour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Play Time: About 5 Hours Wireless Bluetooth Headset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Call Duration: About 3 Hours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Fast Charging Time: 1.5 Hours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Charging Box Battery: 360mAh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Earphone Battery: 45mAh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Bluetooth Clip: Airiha 1536U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Earphone control: Touch control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Key Featurel: With wireless charging case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Key Feature2: TWS Bluetooth 5.0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Bluetooth 5.0 new upgrade, lossless transmission, faster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New touch technology, 1: 1 size, comfortable to wear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• Intelligent noise reduction, clear bilateral calls with both ears</w:t>
      </w:r>
    </w:p>
    <w:p w:rsidR="008073A6" w:rsidRPr="008073A6" w:rsidRDefault="008073A6" w:rsidP="008073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73A6">
        <w:rPr>
          <w:rFonts w:ascii="Arial" w:eastAsia="Times New Roman" w:hAnsi="Arial" w:cs="Arial"/>
          <w:color w:val="222222"/>
          <w:sz w:val="24"/>
          <w:szCs w:val="24"/>
        </w:rPr>
        <w:t>. Newly upgraded stereo two channels</w:t>
      </w:r>
    </w:p>
    <w:p w:rsidR="00BE16F6" w:rsidRDefault="00BE16F6"/>
    <w:sectPr w:rsidR="00BE16F6" w:rsidSect="0004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F5FF0"/>
    <w:multiLevelType w:val="multilevel"/>
    <w:tmpl w:val="9D56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073A6"/>
    <w:rsid w:val="000420FE"/>
    <w:rsid w:val="005E04C5"/>
    <w:rsid w:val="008073A6"/>
    <w:rsid w:val="00BE1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0FE"/>
  </w:style>
  <w:style w:type="paragraph" w:styleId="Heading2">
    <w:name w:val="heading 2"/>
    <w:basedOn w:val="Normal"/>
    <w:link w:val="Heading2Char"/>
    <w:uiPriority w:val="9"/>
    <w:qFormat/>
    <w:rsid w:val="005E0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04C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4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1614</Characters>
  <Application>Microsoft Office Word</Application>
  <DocSecurity>0</DocSecurity>
  <Lines>13</Lines>
  <Paragraphs>3</Paragraphs>
  <ScaleCrop>false</ScaleCrop>
  <Company>Grizli777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5</cp:revision>
  <dcterms:created xsi:type="dcterms:W3CDTF">2024-11-28T08:45:00Z</dcterms:created>
  <dcterms:modified xsi:type="dcterms:W3CDTF">2024-11-28T08:49:00Z</dcterms:modified>
</cp:coreProperties>
</file>