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3E28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Dry Iron - Light Weight Dry Iron</w:t>
      </w:r>
    </w:p>
    <w:p w:rsidR="00693E28" w:rsidRPr="00693E28" w:rsidRDefault="00693E28" w:rsidP="00693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E28">
        <w:rPr>
          <w:rFonts w:ascii="Comic Sans MS" w:eastAsia="Times New Roman" w:hAnsi="Comic Sans MS" w:cs="Times New Roman"/>
          <w:b/>
          <w:bCs/>
          <w:sz w:val="27"/>
          <w:szCs w:val="27"/>
        </w:rPr>
        <w:t>price;5000</w:t>
      </w:r>
    </w:p>
    <w:p w:rsidR="00693E28" w:rsidRPr="00693E28" w:rsidRDefault="00693E28" w:rsidP="00693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E28" w:rsidRPr="00693E28" w:rsidRDefault="00693E28" w:rsidP="00693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E28" w:rsidRPr="00693E28" w:rsidRDefault="00693E28" w:rsidP="00693E28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693E28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Dry Iron - Light Weight Dry Iron - Classic Dry Iron with Non-stick Soleplate</w:t>
      </w:r>
    </w:p>
    <w:p w:rsidR="00693E28" w:rsidRPr="00693E28" w:rsidRDefault="00693E28" w:rsidP="00693E2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E28">
        <w:rPr>
          <w:rFonts w:ascii="Helvetica" w:eastAsia="Times New Roman" w:hAnsi="Helvetica" w:cs="Helvetica"/>
          <w:color w:val="000000"/>
          <w:sz w:val="21"/>
          <w:szCs w:val="21"/>
        </w:rPr>
        <w:t>Dry ironing</w:t>
      </w:r>
    </w:p>
    <w:p w:rsidR="00693E28" w:rsidRPr="00693E28" w:rsidRDefault="00693E28" w:rsidP="00693E2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E28">
        <w:rPr>
          <w:rFonts w:ascii="Helvetica" w:eastAsia="Times New Roman" w:hAnsi="Helvetica" w:cs="Helvetica"/>
          <w:color w:val="000000"/>
          <w:sz w:val="21"/>
          <w:szCs w:val="21"/>
        </w:rPr>
        <w:t>Light weight dry iron</w:t>
      </w:r>
    </w:p>
    <w:p w:rsidR="00693E28" w:rsidRPr="00693E28" w:rsidRDefault="00693E28" w:rsidP="00693E2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E28">
        <w:rPr>
          <w:rFonts w:ascii="Helvetica" w:eastAsia="Times New Roman" w:hAnsi="Helvetica" w:cs="Helvetica"/>
          <w:color w:val="000000"/>
          <w:sz w:val="21"/>
          <w:szCs w:val="21"/>
        </w:rPr>
        <w:t>Non-stick coated soleplate</w:t>
      </w:r>
    </w:p>
    <w:p w:rsidR="00693E28" w:rsidRPr="00693E28" w:rsidRDefault="00693E28" w:rsidP="00693E2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E28">
        <w:rPr>
          <w:rFonts w:ascii="Helvetica" w:eastAsia="Times New Roman" w:hAnsi="Helvetica" w:cs="Helvetica"/>
          <w:color w:val="000000"/>
          <w:sz w:val="21"/>
          <w:szCs w:val="21"/>
        </w:rPr>
        <w:t>Temperature setting dialer</w:t>
      </w:r>
    </w:p>
    <w:p w:rsidR="00693E28" w:rsidRPr="00693E28" w:rsidRDefault="00693E28" w:rsidP="00693E2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E28">
        <w:rPr>
          <w:rFonts w:ascii="Helvetica" w:eastAsia="Times New Roman" w:hAnsi="Helvetica" w:cs="Helvetica"/>
          <w:color w:val="000000"/>
          <w:sz w:val="21"/>
          <w:szCs w:val="21"/>
        </w:rPr>
        <w:t>Power indicator light</w:t>
      </w:r>
    </w:p>
    <w:p w:rsidR="00693E28" w:rsidRPr="00693E28" w:rsidRDefault="00693E28" w:rsidP="00693E2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E28">
        <w:rPr>
          <w:rFonts w:ascii="Helvetica" w:eastAsia="Times New Roman" w:hAnsi="Helvetica" w:cs="Helvetica"/>
          <w:color w:val="000000"/>
          <w:sz w:val="21"/>
          <w:szCs w:val="21"/>
        </w:rPr>
        <w:t>Swivel cord</w:t>
      </w:r>
    </w:p>
    <w:p w:rsidR="00693E28" w:rsidRPr="00693E28" w:rsidRDefault="00693E28" w:rsidP="00693E2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E28">
        <w:rPr>
          <w:rFonts w:ascii="Helvetica" w:eastAsia="Times New Roman" w:hAnsi="Helvetica" w:cs="Helvetica"/>
          <w:color w:val="000000"/>
          <w:sz w:val="21"/>
          <w:szCs w:val="21"/>
        </w:rPr>
        <w:t>Durable and high performance</w:t>
      </w:r>
    </w:p>
    <w:p w:rsidR="00693E28" w:rsidRDefault="00693E28"/>
    <w:sectPr w:rsidR="0069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46937"/>
    <w:multiLevelType w:val="multilevel"/>
    <w:tmpl w:val="268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3E28"/>
    <w:rsid w:val="0069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E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EFF0F5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>Grizli777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2024-11-28T09:21:00Z</dcterms:created>
  <dcterms:modified xsi:type="dcterms:W3CDTF">2024-11-28T09:23:00Z</dcterms:modified>
</cp:coreProperties>
</file>