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4E" w:rsidRPr="004B044E" w:rsidRDefault="004B044E" w:rsidP="004B044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4B044E">
        <w:rPr>
          <w:rFonts w:ascii="Helvetica" w:eastAsia="Times New Roman" w:hAnsi="Helvetica" w:cs="Helvetica"/>
          <w:color w:val="1F1F1F"/>
          <w:sz w:val="36"/>
          <w:szCs w:val="36"/>
        </w:rPr>
        <w:t>Philip Hydra Hair dryer 3 in 1 PP-3004 Dries at a Lower Heat for Healthy Looking Results</w:t>
      </w:r>
    </w:p>
    <w:p w:rsidR="004B044E" w:rsidRPr="004B044E" w:rsidRDefault="004B044E" w:rsidP="004B044E">
      <w:pPr>
        <w:rPr>
          <w:rFonts w:ascii="Times New Roman" w:eastAsia="Times New Roman" w:hAnsi="Times New Roman" w:cs="Times New Roman"/>
          <w:sz w:val="24"/>
          <w:szCs w:val="24"/>
        </w:rPr>
      </w:pPr>
      <w:r w:rsidRPr="004B044E">
        <w:rPr>
          <w:rFonts w:ascii="Helvetica" w:eastAsia="Times New Roman" w:hAnsi="Helvetica" w:cs="Helvetica"/>
          <w:color w:val="222222"/>
          <w:sz w:val="33"/>
          <w:szCs w:val="33"/>
          <w:shd w:val="clear" w:color="auto" w:fill="FFFFFF"/>
        </w:rPr>
        <w:br/>
      </w:r>
      <w:r w:rsidRPr="004B044E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Price;2000</w:t>
      </w:r>
    </w:p>
    <w:p w:rsidR="004B044E" w:rsidRPr="004B044E" w:rsidRDefault="004B044E" w:rsidP="004B0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B044E" w:rsidRPr="004B044E" w:rsidRDefault="004B044E" w:rsidP="004B04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4B044E">
        <w:rPr>
          <w:rFonts w:ascii="Arial" w:eastAsia="Times New Roman" w:hAnsi="Arial" w:cs="Arial"/>
          <w:b/>
          <w:bCs/>
          <w:color w:val="222222"/>
          <w:sz w:val="36"/>
          <w:szCs w:val="36"/>
        </w:rPr>
        <w:t>Product details of Philip Hydra Hair dryer 3 in 1 PP-3004 Dries at a Lower Heat for Healthy Looking Results</w:t>
      </w:r>
    </w:p>
    <w:p w:rsidR="004B044E" w:rsidRPr="004B044E" w:rsidRDefault="004B044E" w:rsidP="004B04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B044E">
        <w:rPr>
          <w:rFonts w:ascii="Arial" w:eastAsia="Times New Roman" w:hAnsi="Arial" w:cs="Arial"/>
          <w:color w:val="222222"/>
          <w:sz w:val="24"/>
          <w:szCs w:val="24"/>
        </w:rPr>
        <w:t>Kinetic motor technology</w:t>
      </w:r>
    </w:p>
    <w:p w:rsidR="004B044E" w:rsidRPr="004B044E" w:rsidRDefault="004B044E" w:rsidP="004B04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B044E">
        <w:rPr>
          <w:rFonts w:ascii="Arial" w:eastAsia="Times New Roman" w:hAnsi="Arial" w:cs="Arial"/>
          <w:color w:val="222222"/>
          <w:sz w:val="24"/>
          <w:szCs w:val="24"/>
        </w:rPr>
        <w:t>Heat boost/reduction system 2x the settings of a normal pro dryer</w:t>
      </w:r>
    </w:p>
    <w:p w:rsidR="004B044E" w:rsidRPr="004B044E" w:rsidRDefault="004B044E" w:rsidP="004B04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B044E">
        <w:rPr>
          <w:rFonts w:ascii="Arial" w:eastAsia="Times New Roman" w:hAnsi="Arial" w:cs="Arial"/>
          <w:color w:val="222222"/>
          <w:sz w:val="24"/>
          <w:szCs w:val="24"/>
        </w:rPr>
        <w:t>Long-life motor..</w:t>
      </w:r>
    </w:p>
    <w:p w:rsidR="004B044E" w:rsidRPr="004B044E" w:rsidRDefault="004B044E" w:rsidP="004B04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B044E">
        <w:rPr>
          <w:rFonts w:ascii="Arial" w:eastAsia="Times New Roman" w:hAnsi="Arial" w:cs="Arial"/>
          <w:color w:val="222222"/>
          <w:sz w:val="24"/>
          <w:szCs w:val="24"/>
        </w:rPr>
        <w:t>This powerful dryer is perfect for creating super-smooth styles.With Ceramic Ionic grille, this clever dryer will deliver beautiful looking hair, everyday â€“ whatever style you want to create.And now you can be kind to the environment as well as your hair. Weâ€™ve introduced an extra Eco setting so you can save energy when you dry..</w:t>
      </w:r>
    </w:p>
    <w:p w:rsidR="00F25E45" w:rsidRDefault="00F25E45" w:rsidP="004B044E"/>
    <w:sectPr w:rsidR="00F2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E3252"/>
    <w:multiLevelType w:val="multilevel"/>
    <w:tmpl w:val="DBAE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B044E"/>
    <w:rsid w:val="004B044E"/>
    <w:rsid w:val="00F25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0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44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>Grizli777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2024-11-28T09:24:00Z</dcterms:created>
  <dcterms:modified xsi:type="dcterms:W3CDTF">2024-11-28T09:25:00Z</dcterms:modified>
</cp:coreProperties>
</file>