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DCB" w:rsidRPr="00BC0DCB" w:rsidRDefault="00BC0DCB" w:rsidP="00BC0DCB">
      <w:pPr>
        <w:spacing w:after="0" w:line="240" w:lineRule="auto"/>
        <w:rPr>
          <w:rFonts w:ascii="Times New Roman" w:eastAsia="Times New Roman" w:hAnsi="Times New Roman" w:cs="Times New Roman"/>
          <w:sz w:val="24"/>
          <w:szCs w:val="24"/>
        </w:rPr>
      </w:pPr>
      <w:r w:rsidRPr="00BC0DCB">
        <w:rPr>
          <w:rFonts w:ascii="Times New Roman" w:eastAsia="Times New Roman" w:hAnsi="Times New Roman" w:cs="Times New Roman"/>
          <w:sz w:val="24"/>
          <w:szCs w:val="24"/>
        </w:rPr>
        <w:t>Price 4000 ( 2 pieces 7000)</w:t>
      </w:r>
    </w:p>
    <w:p w:rsidR="00BC0DCB" w:rsidRPr="00BC0DCB" w:rsidRDefault="00BC0DCB" w:rsidP="00BC0DCB">
      <w:pPr>
        <w:spacing w:after="0" w:line="240" w:lineRule="auto"/>
        <w:rPr>
          <w:rFonts w:ascii="Times New Roman" w:eastAsia="Times New Roman" w:hAnsi="Times New Roman" w:cs="Times New Roman"/>
          <w:sz w:val="24"/>
          <w:szCs w:val="24"/>
        </w:rPr>
      </w:pPr>
    </w:p>
    <w:p w:rsidR="00BC0DCB" w:rsidRPr="00BC0DCB" w:rsidRDefault="00BC0DCB" w:rsidP="00BC0DCB">
      <w:pPr>
        <w:spacing w:after="0" w:line="240" w:lineRule="auto"/>
        <w:rPr>
          <w:rFonts w:ascii="Times New Roman" w:eastAsia="Times New Roman" w:hAnsi="Times New Roman" w:cs="Times New Roman"/>
          <w:sz w:val="24"/>
          <w:szCs w:val="24"/>
        </w:rPr>
      </w:pPr>
    </w:p>
    <w:p w:rsidR="00BC0DCB" w:rsidRPr="00BC0DCB" w:rsidRDefault="00BC0DCB" w:rsidP="00BC0DCB">
      <w:pPr>
        <w:spacing w:after="0" w:line="240" w:lineRule="auto"/>
        <w:rPr>
          <w:rFonts w:ascii="Times New Roman" w:eastAsia="Times New Roman" w:hAnsi="Times New Roman" w:cs="Times New Roman"/>
          <w:sz w:val="24"/>
          <w:szCs w:val="24"/>
        </w:rPr>
      </w:pPr>
      <w:r w:rsidRPr="00BC0DCB">
        <w:rPr>
          <w:rFonts w:ascii="Times New Roman" w:eastAsia="Times New Roman" w:hAnsi="Times New Roman" w:cs="Times New Roman"/>
          <w:b/>
          <w:bCs/>
          <w:sz w:val="24"/>
          <w:szCs w:val="24"/>
        </w:rPr>
        <w:t>Description</w:t>
      </w:r>
      <w:r w:rsidRPr="00BC0DCB">
        <w:rPr>
          <w:rFonts w:ascii="Times New Roman" w:eastAsia="Times New Roman" w:hAnsi="Times New Roman" w:cs="Times New Roman"/>
          <w:sz w:val="24"/>
          <w:szCs w:val="24"/>
        </w:rPr>
        <w:t>:</w:t>
      </w:r>
    </w:p>
    <w:p w:rsidR="00BC0DCB" w:rsidRPr="00BC0DCB" w:rsidRDefault="00BC0DCB" w:rsidP="00BC0DCB">
      <w:pPr>
        <w:spacing w:after="0" w:line="240" w:lineRule="auto"/>
        <w:rPr>
          <w:rFonts w:ascii="Times New Roman" w:eastAsia="Times New Roman" w:hAnsi="Times New Roman" w:cs="Times New Roman"/>
          <w:sz w:val="24"/>
          <w:szCs w:val="24"/>
        </w:rPr>
      </w:pPr>
    </w:p>
    <w:p w:rsidR="00BC0DCB" w:rsidRPr="00BC0DCB" w:rsidRDefault="00BC0DCB" w:rsidP="00BC0DCB">
      <w:pPr>
        <w:spacing w:after="0" w:line="240" w:lineRule="auto"/>
        <w:rPr>
          <w:rFonts w:ascii="Times New Roman" w:eastAsia="Times New Roman" w:hAnsi="Times New Roman" w:cs="Times New Roman"/>
          <w:sz w:val="24"/>
          <w:szCs w:val="24"/>
        </w:rPr>
      </w:pPr>
      <w:r w:rsidRPr="00BC0DCB">
        <w:rPr>
          <w:rFonts w:ascii="Arial" w:eastAsia="Times New Roman" w:hAnsi="Arial" w:cs="Arial"/>
          <w:color w:val="000000"/>
          <w:sz w:val="18"/>
          <w:szCs w:val="18"/>
          <w:shd w:val="clear" w:color="auto" w:fill="FFFFFF"/>
        </w:rPr>
        <w:t>Electric Hot Water Heater Faucet 3000W Instant Heating Faucet 360 Degree Rotation Tankless Water Heater Temperature Adjustable Digital Kitchen Bathroom Supplies</w:t>
      </w:r>
      <w:r w:rsidRPr="00BC0DCB">
        <w:rPr>
          <w:rFonts w:ascii="Arial" w:eastAsia="Times New Roman" w:hAnsi="Arial" w:cs="Arial"/>
          <w:color w:val="000000"/>
          <w:sz w:val="21"/>
          <w:szCs w:val="21"/>
          <w:shd w:val="clear" w:color="auto" w:fill="FFFFFF"/>
        </w:rPr>
        <w:br/>
      </w:r>
      <w:r w:rsidRPr="00BC0DCB">
        <w:rPr>
          <w:rFonts w:ascii="Arial" w:eastAsia="Times New Roman" w:hAnsi="Arial" w:cs="Arial"/>
          <w:b/>
          <w:bCs/>
          <w:color w:val="000000"/>
          <w:sz w:val="21"/>
        </w:rPr>
        <w:t>Feature:   </w:t>
      </w:r>
      <w:r w:rsidRPr="00BC0DCB">
        <w:rPr>
          <w:rFonts w:ascii="Arial" w:eastAsia="Times New Roman" w:hAnsi="Arial" w:cs="Arial"/>
          <w:color w:val="000000"/>
          <w:sz w:val="21"/>
          <w:szCs w:val="21"/>
          <w:shd w:val="clear" w:color="auto" w:fill="FFFFFF"/>
        </w:rPr>
        <w:br/>
      </w:r>
      <w:r w:rsidRPr="00BC0DCB">
        <w:rPr>
          <w:rFonts w:ascii="Arial" w:eastAsia="Times New Roman" w:hAnsi="Arial" w:cs="Arial"/>
          <w:b/>
          <w:bCs/>
          <w:color w:val="000000"/>
          <w:sz w:val="21"/>
        </w:rPr>
        <w:t>1. Energy-Efficient Design:</w:t>
      </w:r>
      <w:r w:rsidRPr="00BC0DCB">
        <w:rPr>
          <w:rFonts w:ascii="Arial" w:eastAsia="Times New Roman" w:hAnsi="Arial" w:cs="Arial"/>
          <w:color w:val="000000"/>
          <w:sz w:val="18"/>
          <w:szCs w:val="18"/>
          <w:shd w:val="clear" w:color="auto" w:fill="FFFFFF"/>
        </w:rPr>
        <w:t> Reduce energy consumption by 30% with a water-saving outlet, saving both electricity and water. The hot water heater faucet is designed with a water-saving outlet, greatly reducing water usage while maintaining optimal performance. It consumes 30% less energy compared to traditional models, resulting in cost savings and environmental benefits.</w:t>
      </w:r>
      <w:r w:rsidRPr="00BC0DCB">
        <w:rPr>
          <w:rFonts w:ascii="Arial" w:eastAsia="Times New Roman" w:hAnsi="Arial" w:cs="Arial"/>
          <w:color w:val="000000"/>
          <w:sz w:val="21"/>
          <w:szCs w:val="21"/>
          <w:shd w:val="clear" w:color="auto" w:fill="FFFFFF"/>
        </w:rPr>
        <w:br/>
      </w:r>
      <w:r w:rsidRPr="00BC0DCB">
        <w:rPr>
          <w:rFonts w:ascii="Arial" w:eastAsia="Times New Roman" w:hAnsi="Arial" w:cs="Arial"/>
          <w:b/>
          <w:bCs/>
          <w:color w:val="000000"/>
          <w:sz w:val="21"/>
        </w:rPr>
        <w:t>2. Versatile and Adjustable: </w:t>
      </w:r>
      <w:r w:rsidRPr="00BC0DCB">
        <w:rPr>
          <w:rFonts w:ascii="Arial" w:eastAsia="Times New Roman" w:hAnsi="Arial" w:cs="Arial"/>
          <w:color w:val="000000"/>
          <w:sz w:val="18"/>
          <w:szCs w:val="18"/>
          <w:shd w:val="clear" w:color="auto" w:fill="FFFFFF"/>
        </w:rPr>
        <w:t>Equipped with a flexible hose that rotates freely, increasing usability and compatibility in kitchen and bathroom settings. The swivel hose of  kitchen instant heating faucet allows for easy maneuvering, providing greater flexibility and convenience during use. Suitable for various environments, such as kitchens and bathrooms, with adjustable temperature settings to meet different user preferences.</w:t>
      </w:r>
      <w:r w:rsidRPr="00BC0DCB">
        <w:rPr>
          <w:rFonts w:ascii="Arial" w:eastAsia="Times New Roman" w:hAnsi="Arial" w:cs="Arial"/>
          <w:color w:val="000000"/>
          <w:sz w:val="21"/>
          <w:szCs w:val="21"/>
          <w:shd w:val="clear" w:color="auto" w:fill="FFFFFF"/>
        </w:rPr>
        <w:br/>
      </w:r>
      <w:r w:rsidRPr="00BC0DCB">
        <w:rPr>
          <w:rFonts w:ascii="Arial" w:eastAsia="Times New Roman" w:hAnsi="Arial" w:cs="Arial"/>
          <w:b/>
          <w:bCs/>
          <w:color w:val="000000"/>
          <w:sz w:val="21"/>
        </w:rPr>
        <w:t>3. Smart Instant Heating:</w:t>
      </w:r>
      <w:r w:rsidRPr="00BC0DCB">
        <w:rPr>
          <w:rFonts w:ascii="Arial" w:eastAsia="Times New Roman" w:hAnsi="Arial" w:cs="Arial"/>
          <w:color w:val="000000"/>
          <w:sz w:val="18"/>
          <w:szCs w:val="18"/>
          <w:shd w:val="clear" w:color="auto" w:fill="FFFFFF"/>
        </w:rPr>
        <w:t> Enjoy hot water within 3 seconds thanks to the intelligent rapid-heating faucet. The faucet utilizes advanced technology to heat water instantly, reducing waiting time and providing immediate hot water whenever needed. The smart digital display enables precise temperature control, ensuring a comfortable and customized water experience.</w:t>
      </w:r>
      <w:r w:rsidRPr="00BC0DCB">
        <w:rPr>
          <w:rFonts w:ascii="Arial" w:eastAsia="Times New Roman" w:hAnsi="Arial" w:cs="Arial"/>
          <w:color w:val="000000"/>
          <w:sz w:val="21"/>
          <w:szCs w:val="21"/>
          <w:shd w:val="clear" w:color="auto" w:fill="FFFFFF"/>
        </w:rPr>
        <w:br/>
      </w:r>
      <w:r w:rsidRPr="00BC0DCB">
        <w:rPr>
          <w:rFonts w:ascii="Arial" w:eastAsia="Times New Roman" w:hAnsi="Arial" w:cs="Arial"/>
          <w:b/>
          <w:bCs/>
          <w:color w:val="000000"/>
          <w:sz w:val="21"/>
        </w:rPr>
        <w:t>4. Water Pressure Considerations:</w:t>
      </w:r>
      <w:r w:rsidRPr="00BC0DCB">
        <w:rPr>
          <w:rFonts w:ascii="Arial" w:eastAsia="Times New Roman" w:hAnsi="Arial" w:cs="Arial"/>
          <w:color w:val="000000"/>
          <w:sz w:val="18"/>
          <w:szCs w:val="18"/>
          <w:shd w:val="clear" w:color="auto" w:fill="FFFFFF"/>
        </w:rPr>
        <w:t>Please note that the hot cold mixer tap requires a certain water pressure to function properly, and it is not recommended for users with low water pressure or unconventional water sources. The product's functionality depends on adequate water pressure, so customers relying on non-municipal water sources or having water pressure lower than 6 meters may find this product unsuitable. For optimum performance and longevity, it is important to ensure the water pressure meets the product's requirements.</w:t>
      </w:r>
      <w:r w:rsidRPr="00BC0DCB">
        <w:rPr>
          <w:rFonts w:ascii="Arial" w:eastAsia="Times New Roman" w:hAnsi="Arial" w:cs="Arial"/>
          <w:color w:val="000000"/>
          <w:sz w:val="21"/>
          <w:szCs w:val="21"/>
          <w:shd w:val="clear" w:color="auto" w:fill="FFFFFF"/>
        </w:rPr>
        <w:br/>
      </w:r>
      <w:r w:rsidRPr="00BC0DCB">
        <w:rPr>
          <w:rFonts w:ascii="Arial" w:eastAsia="Times New Roman" w:hAnsi="Arial" w:cs="Arial"/>
          <w:b/>
          <w:bCs/>
          <w:color w:val="000000"/>
          <w:sz w:val="21"/>
        </w:rPr>
        <w:t>5. Installation Guidelines:</w:t>
      </w:r>
      <w:r w:rsidRPr="00BC0DCB">
        <w:rPr>
          <w:rFonts w:ascii="Arial" w:eastAsia="Times New Roman" w:hAnsi="Arial" w:cs="Arial"/>
          <w:color w:val="000000"/>
          <w:sz w:val="18"/>
          <w:szCs w:val="18"/>
          <w:shd w:val="clear" w:color="auto" w:fill="FFFFFF"/>
        </w:rPr>
        <w:t> Prior to installation, please follow specific instructions to ensure proper setup and avoid potential issues. Confirm the water inlet method before purchasing to ensure compatibility with your current plumbing system, preventing installation complications. Installation should be done in an upward position only, strictly avoiding sideways, flat, or inverted installations for safety and optimal performance.</w:t>
      </w:r>
      <w:r w:rsidRPr="00BC0DCB">
        <w:rPr>
          <w:rFonts w:ascii="Arial" w:eastAsia="Times New Roman" w:hAnsi="Arial" w:cs="Arial"/>
          <w:color w:val="000000"/>
          <w:sz w:val="21"/>
          <w:szCs w:val="21"/>
          <w:shd w:val="clear" w:color="auto" w:fill="FFFFFF"/>
        </w:rPr>
        <w:br/>
      </w:r>
      <w:r w:rsidRPr="00BC0DCB">
        <w:rPr>
          <w:rFonts w:ascii="Arial" w:eastAsia="Times New Roman" w:hAnsi="Arial" w:cs="Arial"/>
          <w:color w:val="000000"/>
          <w:sz w:val="21"/>
          <w:szCs w:val="21"/>
        </w:rPr>
        <w:br/>
      </w:r>
    </w:p>
    <w:p w:rsidR="00BC0DCB" w:rsidRPr="00BC0DCB" w:rsidRDefault="00BC0DCB" w:rsidP="00BC0DCB">
      <w:pPr>
        <w:shd w:val="clear" w:color="auto" w:fill="FFFFFF"/>
        <w:spacing w:after="0" w:line="240" w:lineRule="auto"/>
        <w:rPr>
          <w:rFonts w:ascii="Arial" w:eastAsia="Times New Roman" w:hAnsi="Arial" w:cs="Arial"/>
          <w:color w:val="000000"/>
          <w:sz w:val="21"/>
          <w:szCs w:val="21"/>
        </w:rPr>
      </w:pPr>
      <w:r w:rsidRPr="00BC0DCB">
        <w:rPr>
          <w:rFonts w:ascii="Arial" w:eastAsia="Times New Roman" w:hAnsi="Arial" w:cs="Arial"/>
          <w:color w:val="000000"/>
          <w:sz w:val="21"/>
          <w:szCs w:val="21"/>
        </w:rPr>
        <w:t> </w:t>
      </w:r>
    </w:p>
    <w:p w:rsidR="00BC0DCB" w:rsidRPr="00BC0DCB" w:rsidRDefault="00BC0DCB" w:rsidP="00BC0DCB">
      <w:pPr>
        <w:spacing w:after="0" w:line="240" w:lineRule="auto"/>
        <w:rPr>
          <w:rFonts w:ascii="Times New Roman" w:eastAsia="Times New Roman" w:hAnsi="Times New Roman" w:cs="Times New Roman"/>
          <w:sz w:val="24"/>
          <w:szCs w:val="24"/>
        </w:rPr>
      </w:pPr>
      <w:r w:rsidRPr="00BC0DCB">
        <w:rPr>
          <w:rFonts w:ascii="Arial" w:eastAsia="Times New Roman" w:hAnsi="Arial" w:cs="Arial"/>
          <w:b/>
          <w:bCs/>
          <w:color w:val="000000"/>
          <w:sz w:val="21"/>
        </w:rPr>
        <w:t>Specification:</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Certification: NONE</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Origin: Mainland China</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Number of Handles: Single Handle</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Valve Core Material: Brass</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Number of Holes for Installation: 2 Holes</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Spray Type: Side</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Rotatable Or Not: Yes</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Model Number: Tankless Instant Water Heater </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Feature: Thermostatic Faucets,Electric Faucets,Cold and Hot</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Style: Contemporary</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Type: Steel Ball Spool</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Style: Single Holder Single Hole</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Cold &amp; Hot Water: Yes</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shd w:val="clear" w:color="auto" w:fill="FFFFFF"/>
        </w:rPr>
        <w:t>Material: Brass</w:t>
      </w:r>
      <w:r w:rsidRPr="00BC0DCB">
        <w:rPr>
          <w:rFonts w:ascii="Arial" w:eastAsia="Times New Roman" w:hAnsi="Arial" w:cs="Arial"/>
          <w:color w:val="000000"/>
          <w:sz w:val="21"/>
          <w:szCs w:val="21"/>
        </w:rPr>
        <w:br/>
      </w:r>
      <w:r w:rsidRPr="00BC0DCB">
        <w:rPr>
          <w:rFonts w:ascii="Arial" w:eastAsia="Times New Roman" w:hAnsi="Arial" w:cs="Arial"/>
          <w:color w:val="000000"/>
          <w:sz w:val="21"/>
          <w:szCs w:val="21"/>
          <w:shd w:val="clear" w:color="auto" w:fill="FFFFFF"/>
        </w:rPr>
        <w:t>Dimensions: 290x230 mm /11.42x9.06 inches</w:t>
      </w:r>
      <w:r w:rsidRPr="00BC0DCB">
        <w:rPr>
          <w:rFonts w:ascii="Arial" w:eastAsia="Times New Roman" w:hAnsi="Arial" w:cs="Arial"/>
          <w:color w:val="000000"/>
          <w:sz w:val="21"/>
          <w:szCs w:val="21"/>
        </w:rPr>
        <w:br/>
      </w:r>
      <w:r w:rsidRPr="00BC0DCB">
        <w:rPr>
          <w:rFonts w:ascii="Arial" w:eastAsia="Times New Roman" w:hAnsi="Arial" w:cs="Arial"/>
          <w:color w:val="000000"/>
          <w:sz w:val="21"/>
          <w:szCs w:val="21"/>
          <w:shd w:val="clear" w:color="auto" w:fill="FFFFFF"/>
        </w:rPr>
        <w:t>Material: ABS+stainless steel pipe</w:t>
      </w:r>
      <w:r w:rsidRPr="00BC0DCB">
        <w:rPr>
          <w:rFonts w:ascii="Arial" w:eastAsia="Times New Roman" w:hAnsi="Arial" w:cs="Arial"/>
          <w:color w:val="000000"/>
          <w:sz w:val="21"/>
          <w:szCs w:val="21"/>
        </w:rPr>
        <w:br/>
      </w:r>
      <w:r w:rsidRPr="00BC0DCB">
        <w:rPr>
          <w:rFonts w:ascii="Arial" w:eastAsia="Times New Roman" w:hAnsi="Arial" w:cs="Arial"/>
          <w:color w:val="000000"/>
          <w:sz w:val="21"/>
          <w:szCs w:val="21"/>
          <w:shd w:val="clear" w:color="auto" w:fill="FFFFFF"/>
        </w:rPr>
        <w:t>Stainless steel pipe diameter: 4 points</w:t>
      </w:r>
      <w:r w:rsidRPr="00BC0DCB">
        <w:rPr>
          <w:rFonts w:ascii="Arial" w:eastAsia="Times New Roman" w:hAnsi="Arial" w:cs="Arial"/>
          <w:color w:val="000000"/>
          <w:sz w:val="21"/>
          <w:szCs w:val="21"/>
        </w:rPr>
        <w:br/>
      </w:r>
      <w:r w:rsidRPr="00BC0DCB">
        <w:rPr>
          <w:rFonts w:ascii="Arial" w:eastAsia="Times New Roman" w:hAnsi="Arial" w:cs="Arial"/>
          <w:color w:val="000000"/>
          <w:sz w:val="21"/>
          <w:szCs w:val="21"/>
          <w:shd w:val="clear" w:color="auto" w:fill="FFFFFF"/>
        </w:rPr>
        <w:t>Hot water temperature: 30-60 degrees Celsius</w:t>
      </w:r>
      <w:r w:rsidRPr="00BC0DCB">
        <w:rPr>
          <w:rFonts w:ascii="Arial" w:eastAsia="Times New Roman" w:hAnsi="Arial" w:cs="Arial"/>
          <w:color w:val="000000"/>
          <w:sz w:val="21"/>
          <w:szCs w:val="21"/>
        </w:rPr>
        <w:br/>
      </w:r>
      <w:r w:rsidRPr="00BC0DCB">
        <w:rPr>
          <w:rFonts w:ascii="Arial" w:eastAsia="Times New Roman" w:hAnsi="Arial" w:cs="Arial"/>
          <w:color w:val="000000"/>
          <w:sz w:val="21"/>
          <w:szCs w:val="21"/>
          <w:shd w:val="clear" w:color="auto" w:fill="FFFFFF"/>
        </w:rPr>
        <w:t>Waterproof grade: IPX4</w:t>
      </w:r>
      <w:r w:rsidRPr="00BC0DCB">
        <w:rPr>
          <w:rFonts w:ascii="Arial" w:eastAsia="Times New Roman" w:hAnsi="Arial" w:cs="Arial"/>
          <w:color w:val="000000"/>
          <w:sz w:val="21"/>
          <w:szCs w:val="21"/>
        </w:rPr>
        <w:br/>
      </w:r>
      <w:r w:rsidRPr="00BC0DCB">
        <w:rPr>
          <w:rFonts w:ascii="Arial" w:eastAsia="Times New Roman" w:hAnsi="Arial" w:cs="Arial"/>
          <w:color w:val="000000"/>
          <w:sz w:val="21"/>
          <w:szCs w:val="21"/>
          <w:shd w:val="clear" w:color="auto" w:fill="FFFFFF"/>
        </w:rPr>
        <w:t>Rated pressure: 0.15-0.6MPa</w:t>
      </w:r>
      <w:r w:rsidRPr="00BC0DCB">
        <w:rPr>
          <w:rFonts w:ascii="Arial" w:eastAsia="Times New Roman" w:hAnsi="Arial" w:cs="Arial"/>
          <w:color w:val="000000"/>
          <w:sz w:val="21"/>
          <w:szCs w:val="21"/>
        </w:rPr>
        <w:br/>
      </w:r>
      <w:r w:rsidRPr="00BC0DCB">
        <w:rPr>
          <w:rFonts w:ascii="Arial" w:eastAsia="Times New Roman" w:hAnsi="Arial" w:cs="Arial"/>
          <w:color w:val="000000"/>
          <w:sz w:val="21"/>
          <w:szCs w:val="21"/>
          <w:shd w:val="clear" w:color="auto" w:fill="FFFFFF"/>
        </w:rPr>
        <w:t>Power cord length: 1.1m</w:t>
      </w:r>
      <w:r w:rsidRPr="00BC0DCB">
        <w:rPr>
          <w:rFonts w:ascii="Arial" w:eastAsia="Times New Roman" w:hAnsi="Arial" w:cs="Arial"/>
          <w:color w:val="000000"/>
          <w:sz w:val="21"/>
          <w:szCs w:val="21"/>
        </w:rPr>
        <w:br/>
      </w:r>
      <w:r w:rsidRPr="00BC0DCB">
        <w:rPr>
          <w:rFonts w:ascii="Arial" w:eastAsia="Times New Roman" w:hAnsi="Arial" w:cs="Arial"/>
          <w:color w:val="000000"/>
          <w:sz w:val="21"/>
          <w:szCs w:val="21"/>
          <w:shd w:val="clear" w:color="auto" w:fill="FFFFFF"/>
        </w:rPr>
        <w:t>Rated power: 3000W</w:t>
      </w:r>
      <w:r w:rsidRPr="00BC0DCB">
        <w:rPr>
          <w:rFonts w:ascii="Arial" w:eastAsia="Times New Roman" w:hAnsi="Arial" w:cs="Arial"/>
          <w:color w:val="000000"/>
          <w:sz w:val="21"/>
          <w:szCs w:val="21"/>
        </w:rPr>
        <w:br/>
      </w:r>
      <w:r w:rsidRPr="00BC0DCB">
        <w:rPr>
          <w:rFonts w:ascii="Arial" w:eastAsia="Times New Roman" w:hAnsi="Arial" w:cs="Arial"/>
          <w:color w:val="000000"/>
          <w:sz w:val="21"/>
          <w:szCs w:val="21"/>
          <w:shd w:val="clear" w:color="auto" w:fill="FFFFFF"/>
        </w:rPr>
        <w:t>Specifications: 110V US regulation bottom water inlet / 220V European regulation bottom water inlet / 110V US regulation side water inlet / 220V European regulation side water inlet (optional)</w:t>
      </w:r>
      <w:r w:rsidRPr="00BC0DCB">
        <w:rPr>
          <w:rFonts w:ascii="Arial" w:eastAsia="Times New Roman" w:hAnsi="Arial" w:cs="Arial"/>
          <w:color w:val="000000"/>
          <w:sz w:val="21"/>
          <w:szCs w:val="21"/>
        </w:rPr>
        <w:br/>
      </w:r>
      <w:r w:rsidRPr="00BC0DCB">
        <w:rPr>
          <w:rFonts w:ascii="Arial" w:eastAsia="Times New Roman" w:hAnsi="Arial" w:cs="Arial"/>
          <w:color w:val="000000"/>
          <w:sz w:val="21"/>
          <w:szCs w:val="21"/>
          <w:shd w:val="clear" w:color="auto" w:fill="FFFFFF"/>
        </w:rPr>
        <w:lastRenderedPageBreak/>
        <w:t>A : Bottom water inlet B: Side water inlet</w:t>
      </w:r>
      <w:r w:rsidRPr="00BC0DCB">
        <w:rPr>
          <w:rFonts w:ascii="Arial" w:eastAsia="Times New Roman" w:hAnsi="Arial" w:cs="Arial"/>
          <w:color w:val="000000"/>
          <w:sz w:val="21"/>
          <w:szCs w:val="21"/>
        </w:rPr>
        <w:br/>
      </w:r>
      <w:r w:rsidRPr="00BC0DCB">
        <w:rPr>
          <w:rFonts w:ascii="Arial" w:eastAsia="Times New Roman" w:hAnsi="Arial" w:cs="Arial"/>
          <w:color w:val="000000"/>
          <w:sz w:val="21"/>
          <w:szCs w:val="21"/>
        </w:rPr>
        <w:br/>
      </w:r>
    </w:p>
    <w:p w:rsidR="00BC0DCB" w:rsidRPr="00BC0DCB" w:rsidRDefault="00BC0DCB" w:rsidP="00BC0DCB">
      <w:pPr>
        <w:shd w:val="clear" w:color="auto" w:fill="FFFFFF"/>
        <w:spacing w:after="0" w:line="240" w:lineRule="auto"/>
        <w:rPr>
          <w:rFonts w:ascii="Arial" w:eastAsia="Times New Roman" w:hAnsi="Arial" w:cs="Arial"/>
          <w:color w:val="000000"/>
          <w:sz w:val="18"/>
          <w:szCs w:val="18"/>
        </w:rPr>
      </w:pPr>
      <w:r w:rsidRPr="00BC0DCB">
        <w:rPr>
          <w:rFonts w:ascii="Arial" w:eastAsia="Times New Roman" w:hAnsi="Arial" w:cs="Arial"/>
          <w:b/>
          <w:bCs/>
          <w:color w:val="000000"/>
          <w:sz w:val="21"/>
        </w:rPr>
        <w:t>Note:</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rPr>
        <w:t>Due to the different monitor and light effect, the actual color of the item might be slightly different from the color showed on the pictures. Thank you!</w:t>
      </w:r>
      <w:r w:rsidRPr="00BC0DCB">
        <w:rPr>
          <w:rFonts w:ascii="Arial" w:eastAsia="Times New Roman" w:hAnsi="Arial" w:cs="Arial"/>
          <w:color w:val="000000"/>
          <w:sz w:val="21"/>
          <w:szCs w:val="21"/>
        </w:rPr>
        <w:br/>
      </w:r>
      <w:r w:rsidRPr="00BC0DCB">
        <w:rPr>
          <w:rFonts w:ascii="Arial" w:eastAsia="Times New Roman" w:hAnsi="Arial" w:cs="Arial"/>
          <w:color w:val="000000"/>
          <w:sz w:val="18"/>
          <w:szCs w:val="18"/>
        </w:rPr>
        <w:t>Please allow 1-2cm measuring deviation due to manual measurement.</w:t>
      </w:r>
    </w:p>
    <w:p w:rsidR="00563E46" w:rsidRDefault="00563E46"/>
    <w:sectPr w:rsidR="00563E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C0DCB"/>
    <w:rsid w:val="00563E46"/>
    <w:rsid w:val="00BC0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0DCB"/>
    <w:rPr>
      <w:b/>
      <w:bCs/>
    </w:rPr>
  </w:style>
  <w:style w:type="paragraph" w:styleId="NormalWeb">
    <w:name w:val="Normal (Web)"/>
    <w:basedOn w:val="Normal"/>
    <w:uiPriority w:val="99"/>
    <w:semiHidden/>
    <w:unhideWhenUsed/>
    <w:rsid w:val="00BC0D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37783337">
      <w:bodyDiv w:val="1"/>
      <w:marLeft w:val="0"/>
      <w:marRight w:val="0"/>
      <w:marTop w:val="0"/>
      <w:marBottom w:val="0"/>
      <w:divBdr>
        <w:top w:val="none" w:sz="0" w:space="0" w:color="auto"/>
        <w:left w:val="none" w:sz="0" w:space="0" w:color="auto"/>
        <w:bottom w:val="none" w:sz="0" w:space="0" w:color="auto"/>
        <w:right w:val="none" w:sz="0" w:space="0" w:color="auto"/>
      </w:divBdr>
      <w:divsChild>
        <w:div w:id="533201299">
          <w:marLeft w:val="0"/>
          <w:marRight w:val="0"/>
          <w:marTop w:val="0"/>
          <w:marBottom w:val="0"/>
          <w:divBdr>
            <w:top w:val="none" w:sz="0" w:space="0" w:color="auto"/>
            <w:left w:val="none" w:sz="0" w:space="0" w:color="auto"/>
            <w:bottom w:val="none" w:sz="0" w:space="0" w:color="auto"/>
            <w:right w:val="none" w:sz="0" w:space="0" w:color="auto"/>
          </w:divBdr>
        </w:div>
        <w:div w:id="2090076997">
          <w:marLeft w:val="0"/>
          <w:marRight w:val="0"/>
          <w:marTop w:val="0"/>
          <w:marBottom w:val="0"/>
          <w:divBdr>
            <w:top w:val="none" w:sz="0" w:space="0" w:color="auto"/>
            <w:left w:val="none" w:sz="0" w:space="0" w:color="auto"/>
            <w:bottom w:val="none" w:sz="0" w:space="0" w:color="auto"/>
            <w:right w:val="none" w:sz="0" w:space="0" w:color="auto"/>
          </w:divBdr>
        </w:div>
        <w:div w:id="1814441852">
          <w:marLeft w:val="0"/>
          <w:marRight w:val="0"/>
          <w:marTop w:val="0"/>
          <w:marBottom w:val="0"/>
          <w:divBdr>
            <w:top w:val="none" w:sz="0" w:space="0" w:color="auto"/>
            <w:left w:val="none" w:sz="0" w:space="0" w:color="auto"/>
            <w:bottom w:val="none" w:sz="0" w:space="0" w:color="auto"/>
            <w:right w:val="none" w:sz="0" w:space="0" w:color="auto"/>
          </w:divBdr>
        </w:div>
        <w:div w:id="1184175440">
          <w:marLeft w:val="0"/>
          <w:marRight w:val="0"/>
          <w:marTop w:val="0"/>
          <w:marBottom w:val="0"/>
          <w:divBdr>
            <w:top w:val="none" w:sz="0" w:space="0" w:color="auto"/>
            <w:left w:val="none" w:sz="0" w:space="0" w:color="auto"/>
            <w:bottom w:val="none" w:sz="0" w:space="0" w:color="auto"/>
            <w:right w:val="none" w:sz="0" w:space="0" w:color="auto"/>
          </w:divBdr>
        </w:div>
        <w:div w:id="880823127">
          <w:marLeft w:val="0"/>
          <w:marRight w:val="0"/>
          <w:marTop w:val="0"/>
          <w:marBottom w:val="0"/>
          <w:divBdr>
            <w:top w:val="none" w:sz="0" w:space="0" w:color="auto"/>
            <w:left w:val="none" w:sz="0" w:space="0" w:color="auto"/>
            <w:bottom w:val="none" w:sz="0" w:space="0" w:color="auto"/>
            <w:right w:val="none" w:sz="0" w:space="0" w:color="auto"/>
          </w:divBdr>
          <w:divsChild>
            <w:div w:id="9578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522</Words>
  <Characters>2979</Characters>
  <Application>Microsoft Office Word</Application>
  <DocSecurity>0</DocSecurity>
  <Lines>24</Lines>
  <Paragraphs>6</Paragraphs>
  <ScaleCrop>false</ScaleCrop>
  <Company>Grizli777</Company>
  <LinksUpToDate>false</LinksUpToDate>
  <CharactersWithSpaces>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 TECH</dc:creator>
  <cp:keywords/>
  <dc:description/>
  <cp:lastModifiedBy>UZ TECH</cp:lastModifiedBy>
  <cp:revision>3</cp:revision>
  <dcterms:created xsi:type="dcterms:W3CDTF">2024-12-06T10:45:00Z</dcterms:created>
  <dcterms:modified xsi:type="dcterms:W3CDTF">2024-12-06T10:48:00Z</dcterms:modified>
</cp:coreProperties>
</file>