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F9824" w14:textId="687B2728" w:rsidR="005F1301" w:rsidRDefault="000B7FBA" w:rsidP="000B7FBA">
      <w:pPr>
        <w:pStyle w:val="Titre1"/>
      </w:pPr>
      <w:r>
        <w:t>Choix des matériaux</w:t>
      </w:r>
    </w:p>
    <w:p w14:paraId="579A05C4" w14:textId="5C7F3F68" w:rsidR="000B7FBA" w:rsidRDefault="000B7FBA" w:rsidP="000B7FBA">
      <w:pPr>
        <w:pStyle w:val="Titre2"/>
      </w:pPr>
      <w:r>
        <w:t>Boite</w:t>
      </w:r>
    </w:p>
    <w:p w14:paraId="18B0667B" w14:textId="77777777" w:rsidR="000B7FBA" w:rsidRDefault="000B7FBA"/>
    <w:sectPr w:rsidR="000B7F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D5"/>
    <w:rsid w:val="000B7FBA"/>
    <w:rsid w:val="005F1301"/>
    <w:rsid w:val="00DC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A371"/>
  <w15:chartTrackingRefBased/>
  <w15:docId w15:val="{04E5E03C-91EA-4BEF-9631-033DB4C2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7F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B7F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7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B7F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Raball Quentin</dc:creator>
  <cp:keywords/>
  <dc:description/>
  <cp:lastModifiedBy>Raball Quentin</cp:lastModifiedBy>
  <cp:revision>2</cp:revision>
  <dcterms:created xsi:type="dcterms:W3CDTF">2026-08-13T07:34:00Z</dcterms:created>
  <dcterms:modified xsi:type="dcterms:W3CDTF">2026-08-13T07:35:00Z</dcterms:modified>
</cp:coreProperties>
</file>