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9C0" w:rsidRPr="00EA7918" w:rsidRDefault="006E09C0" w:rsidP="006E09C0">
      <w:pPr>
        <w:jc w:val="right"/>
        <w:rPr>
          <w:sz w:val="28"/>
          <w:szCs w:val="28"/>
          <w:shd w:val="clear" w:color="auto" w:fill="FEF1D2"/>
          <w:lang w:bidi="ku-Arab-IQ"/>
        </w:rPr>
      </w:pPr>
      <w:r w:rsidRPr="00EA7918">
        <w:rPr>
          <w:sz w:val="28"/>
          <w:szCs w:val="28"/>
          <w:shd w:val="clear" w:color="auto" w:fill="FEF1D2"/>
          <w:lang w:bidi="ku-Arab-IQ"/>
        </w:rPr>
        <w:t>Information retrieval</w:t>
      </w:r>
    </w:p>
    <w:p w:rsidR="00EA7918" w:rsidRDefault="00EA7918" w:rsidP="006E09C0">
      <w:pPr>
        <w:jc w:val="right"/>
        <w:rPr>
          <w:sz w:val="28"/>
          <w:szCs w:val="28"/>
          <w:shd w:val="clear" w:color="auto" w:fill="FEF1D2"/>
          <w:rtl/>
          <w:lang w:bidi="ku-Arab-IQ"/>
        </w:rPr>
      </w:pPr>
      <w:r w:rsidRPr="00EA7918">
        <w:rPr>
          <w:rFonts w:hint="cs"/>
          <w:sz w:val="28"/>
          <w:szCs w:val="28"/>
          <w:shd w:val="clear" w:color="auto" w:fill="FEF1D2"/>
          <w:rtl/>
          <w:lang w:bidi="ku-Arab-IQ"/>
        </w:rPr>
        <w:t>لە ئەلگۆریتمەکەی ئێمەدا</w:t>
      </w:r>
      <w:r>
        <w:rPr>
          <w:rFonts w:hint="cs"/>
          <w:sz w:val="28"/>
          <w:szCs w:val="28"/>
          <w:shd w:val="clear" w:color="auto" w:fill="FEF1D2"/>
          <w:rtl/>
          <w:lang w:bidi="ku-Arab-IQ"/>
        </w:rPr>
        <w:t xml:space="preserve"> وەرگرتنی داتاو زانیاری لە ڕێگەی داونلۆد کردنی کۆمەڵێك فایلی ناو وێبسایتەکانەوە ئەبێت کە ئەم فایلانە </w:t>
      </w:r>
    </w:p>
    <w:p w:rsidR="00EA7918" w:rsidRDefault="00EA7918" w:rsidP="006E09C0">
      <w:pPr>
        <w:jc w:val="right"/>
        <w:rPr>
          <w:sz w:val="28"/>
          <w:szCs w:val="28"/>
          <w:shd w:val="clear" w:color="auto" w:fill="FEF1D2"/>
          <w:rtl/>
          <w:lang w:bidi="ku-Arab-IQ"/>
        </w:rPr>
      </w:pPr>
      <w:r>
        <w:rPr>
          <w:rFonts w:hint="cs"/>
          <w:sz w:val="28"/>
          <w:szCs w:val="28"/>
          <w:shd w:val="clear" w:color="auto" w:fill="FEF1D2"/>
          <w:rtl/>
          <w:lang w:bidi="ku-Arab-IQ"/>
        </w:rPr>
        <w:t>بە شێوەیەکی نیمچە ڕێکخراو ڕێكخراون وە داتاکانی ناوی سترەکچەرێکی ئاسانی نیە بۆ وەرگرتنی داتا لێیەوە بۆ نموونە داتای بە شێوەی خشتەیی یان لیست</w:t>
      </w:r>
    </w:p>
    <w:p w:rsidR="00EA7918" w:rsidRDefault="00EA7918" w:rsidP="006E09C0">
      <w:pPr>
        <w:jc w:val="right"/>
        <w:rPr>
          <w:sz w:val="28"/>
          <w:szCs w:val="28"/>
          <w:shd w:val="clear" w:color="auto" w:fill="FEF1D2"/>
          <w:rtl/>
          <w:lang w:bidi="ku-Arab-IQ"/>
        </w:rPr>
      </w:pPr>
      <w:r>
        <w:rPr>
          <w:rFonts w:hint="cs"/>
          <w:sz w:val="28"/>
          <w:szCs w:val="28"/>
          <w:shd w:val="clear" w:color="auto" w:fill="FEF1D2"/>
          <w:rtl/>
          <w:lang w:bidi="ku-Arab-IQ"/>
        </w:rPr>
        <w:t xml:space="preserve">ئاسانە وەرگرتنی داتا لێیانەوە، لەبەر ئەم هۆکارانە ئێمە هەڵساین بە داونلۆدکردنی تەواوی وێب پەیجەکە بۆ ئەوەی تەوەوی داتاکانی ناوی بەردەست بێت </w:t>
      </w:r>
    </w:p>
    <w:p w:rsidR="002D1385" w:rsidRDefault="00EA7918" w:rsidP="006E09C0">
      <w:pPr>
        <w:jc w:val="right"/>
        <w:rPr>
          <w:sz w:val="28"/>
          <w:szCs w:val="28"/>
          <w:shd w:val="clear" w:color="auto" w:fill="FEF1D2"/>
          <w:rtl/>
          <w:lang w:bidi="ku-Arab-IQ"/>
        </w:rPr>
      </w:pPr>
      <w:r>
        <w:rPr>
          <w:rFonts w:hint="cs"/>
          <w:sz w:val="28"/>
          <w:szCs w:val="28"/>
          <w:shd w:val="clear" w:color="auto" w:fill="FEF1D2"/>
          <w:rtl/>
          <w:lang w:bidi="ku-Arab-IQ"/>
        </w:rPr>
        <w:t xml:space="preserve">بە پێچەوانەی هەندێک جۆری تری ئینفۆرمەیشن ڕیتریڤاڵەوە کە </w:t>
      </w:r>
      <w:r w:rsidR="002D1385">
        <w:rPr>
          <w:rFonts w:hint="cs"/>
          <w:sz w:val="28"/>
          <w:szCs w:val="28"/>
          <w:shd w:val="clear" w:color="auto" w:fill="FEF1D2"/>
          <w:rtl/>
          <w:lang w:bidi="ku-Arab-IQ"/>
        </w:rPr>
        <w:t xml:space="preserve">داتاکانیان بە شێوەی خشتەیی یان لیست دانراوەو بە ئاسانی داتا وەر ئەگرنەوە یان هەندێکیان </w:t>
      </w:r>
    </w:p>
    <w:p w:rsidR="002D1385" w:rsidRDefault="002D1385" w:rsidP="006E09C0">
      <w:pPr>
        <w:jc w:val="right"/>
        <w:rPr>
          <w:rFonts w:hint="cs"/>
          <w:sz w:val="28"/>
          <w:szCs w:val="28"/>
          <w:shd w:val="clear" w:color="auto" w:fill="FEF1D2"/>
          <w:rtl/>
          <w:lang w:bidi="ku-Arab-IQ"/>
        </w:rPr>
      </w:pPr>
      <w:r>
        <w:rPr>
          <w:rFonts w:hint="cs"/>
          <w:sz w:val="28"/>
          <w:szCs w:val="28"/>
          <w:shd w:val="clear" w:color="auto" w:fill="FEF1D2"/>
          <w:rtl/>
          <w:lang w:bidi="ku-Arab-IQ"/>
        </w:rPr>
        <w:t>داتا لە داتابەیسەوە وەرئەگرنەوە کە کوێری بەکار ئەهێنن بۆ دۆزینەوەی داتای پێویست</w:t>
      </w:r>
    </w:p>
    <w:p w:rsidR="002D1385" w:rsidRDefault="002D1385" w:rsidP="006E09C0">
      <w:pPr>
        <w:jc w:val="right"/>
        <w:rPr>
          <w:rFonts w:hint="cs"/>
          <w:sz w:val="28"/>
          <w:szCs w:val="28"/>
          <w:shd w:val="clear" w:color="auto" w:fill="FEF1D2"/>
          <w:rtl/>
          <w:lang w:bidi="ku-Arab-IQ"/>
        </w:rPr>
      </w:pPr>
      <w:r>
        <w:rPr>
          <w:rFonts w:hint="cs"/>
          <w:sz w:val="28"/>
          <w:szCs w:val="28"/>
          <w:shd w:val="clear" w:color="auto" w:fill="FEF1D2"/>
          <w:rtl/>
          <w:lang w:bidi="ku-Arab-IQ"/>
        </w:rPr>
        <w:t xml:space="preserve">لەم سەرچاوەی خوارەوەدا باسی </w:t>
      </w:r>
      <w:r>
        <w:rPr>
          <w:rFonts w:hint="cs"/>
          <w:sz w:val="28"/>
          <w:szCs w:val="28"/>
          <w:shd w:val="clear" w:color="auto" w:fill="FEF1D2"/>
          <w:rtl/>
          <w:lang w:bidi="ku-Arab-IQ"/>
        </w:rPr>
        <w:t>ئینفۆرمەیشن ڕیتریڤاڵ</w:t>
      </w:r>
      <w:r>
        <w:rPr>
          <w:rFonts w:hint="cs"/>
          <w:sz w:val="28"/>
          <w:szCs w:val="28"/>
          <w:shd w:val="clear" w:color="auto" w:fill="FEF1D2"/>
          <w:rtl/>
          <w:lang w:bidi="ku-Arab-IQ"/>
        </w:rPr>
        <w:t xml:space="preserve"> بە گشتی کراوە وە باسی چەند ڕێگەیەک و ستراتیجی جیاواز کراوە بۆ وەرگرتنی داتا لە دۆکۆمێنتە ستاتیک و تەنانەت </w:t>
      </w:r>
    </w:p>
    <w:p w:rsidR="006E09C0" w:rsidRPr="00EA7918" w:rsidRDefault="002D1385" w:rsidP="006E09C0">
      <w:pPr>
        <w:jc w:val="right"/>
        <w:rPr>
          <w:rFonts w:hint="cs"/>
          <w:sz w:val="28"/>
          <w:szCs w:val="28"/>
          <w:shd w:val="clear" w:color="auto" w:fill="FEF1D2"/>
          <w:rtl/>
          <w:lang w:bidi="ku-Arab-IQ"/>
        </w:rPr>
      </w:pPr>
      <w:r>
        <w:rPr>
          <w:rFonts w:hint="cs"/>
          <w:sz w:val="28"/>
          <w:szCs w:val="28"/>
          <w:shd w:val="clear" w:color="auto" w:fill="FEF1D2"/>
          <w:rtl/>
          <w:lang w:bidi="ku-Arab-IQ"/>
        </w:rPr>
        <w:t>ئەو دۆکۆمێنتانەی کە بە بەردەوامئ ئەگۆڕێن یان داتایان بۆ زیاد ئەبێت</w:t>
      </w:r>
      <w:r w:rsidR="00EA7918" w:rsidRPr="00EA7918">
        <w:rPr>
          <w:rFonts w:hint="cs"/>
          <w:sz w:val="28"/>
          <w:szCs w:val="28"/>
          <w:shd w:val="clear" w:color="auto" w:fill="FEF1D2"/>
          <w:rtl/>
          <w:lang w:bidi="ku-Arab-IQ"/>
        </w:rPr>
        <w:t xml:space="preserve"> </w:t>
      </w:r>
    </w:p>
    <w:p w:rsidR="00CA7C1A" w:rsidRDefault="00CA7C1A" w:rsidP="006E09C0">
      <w:pPr>
        <w:jc w:val="right"/>
        <w:rPr>
          <w:sz w:val="28"/>
          <w:szCs w:val="28"/>
          <w:shd w:val="clear" w:color="auto" w:fill="FEF1D2"/>
          <w:rtl/>
        </w:rPr>
      </w:pPr>
      <w:r w:rsidRPr="00EA7918">
        <w:rPr>
          <w:sz w:val="28"/>
          <w:szCs w:val="28"/>
          <w:shd w:val="clear" w:color="auto" w:fill="FEF1D2"/>
        </w:rPr>
        <w:t>Grossman, David A., and Ophir Frieder. </w:t>
      </w:r>
      <w:r w:rsidRPr="00EA7918">
        <w:rPr>
          <w:i/>
          <w:iCs/>
          <w:sz w:val="28"/>
          <w:szCs w:val="28"/>
          <w:shd w:val="clear" w:color="auto" w:fill="FEF1D2"/>
        </w:rPr>
        <w:t>Information Retrieval: Algorithms and Heuristics</w:t>
      </w:r>
      <w:r w:rsidRPr="00EA7918">
        <w:rPr>
          <w:sz w:val="28"/>
          <w:szCs w:val="28"/>
          <w:shd w:val="clear" w:color="auto" w:fill="FEF1D2"/>
        </w:rPr>
        <w:t>. Springer, 2004.</w:t>
      </w:r>
    </w:p>
    <w:p w:rsidR="002D1385" w:rsidRDefault="002D1385" w:rsidP="006E09C0">
      <w:pPr>
        <w:jc w:val="right"/>
        <w:rPr>
          <w:sz w:val="28"/>
          <w:szCs w:val="28"/>
          <w:shd w:val="clear" w:color="auto" w:fill="FEF1D2"/>
          <w:rtl/>
        </w:rPr>
      </w:pPr>
    </w:p>
    <w:p w:rsidR="002D1385" w:rsidRDefault="002D1385" w:rsidP="006E09C0">
      <w:pPr>
        <w:jc w:val="right"/>
        <w:rPr>
          <w:sz w:val="28"/>
          <w:szCs w:val="28"/>
          <w:shd w:val="clear" w:color="auto" w:fill="FEF1D2"/>
        </w:rPr>
      </w:pPr>
      <w:r>
        <w:rPr>
          <w:sz w:val="28"/>
          <w:szCs w:val="28"/>
          <w:shd w:val="clear" w:color="auto" w:fill="FEF1D2"/>
        </w:rPr>
        <w:t>Information extraction</w:t>
      </w:r>
    </w:p>
    <w:p w:rsidR="009154E7" w:rsidRDefault="002D1385" w:rsidP="009154E7">
      <w:pPr>
        <w:jc w:val="right"/>
        <w:rPr>
          <w:sz w:val="28"/>
          <w:szCs w:val="28"/>
          <w:shd w:val="clear" w:color="auto" w:fill="FEF1D2"/>
          <w:rtl/>
          <w:lang w:bidi="ku-Arab-IQ"/>
        </w:rPr>
      </w:pPr>
      <w:r>
        <w:rPr>
          <w:rFonts w:hint="cs"/>
          <w:sz w:val="28"/>
          <w:szCs w:val="28"/>
          <w:shd w:val="clear" w:color="auto" w:fill="FEF1D2"/>
          <w:rtl/>
          <w:lang w:bidi="ku-Arab-IQ"/>
        </w:rPr>
        <w:t xml:space="preserve">کاتێکی هەموو داتای ناو پەیجەکانمان بەو ئەلگۆریتمەی سەرەوە وەرگرت وە داتاکە بەردەستبوو بۆ ئەوەی ئەکسێسی بکەین </w:t>
      </w:r>
      <w:r w:rsidR="009154E7">
        <w:rPr>
          <w:rFonts w:hint="cs"/>
          <w:sz w:val="28"/>
          <w:szCs w:val="28"/>
          <w:shd w:val="clear" w:color="auto" w:fill="FEF1D2"/>
          <w:rtl/>
          <w:lang w:bidi="ku-Arab-IQ"/>
        </w:rPr>
        <w:t xml:space="preserve">ئەو داتایەی کە لامانە داتایەکی رێکنەخراوە وە هەندێک </w:t>
      </w:r>
    </w:p>
    <w:p w:rsidR="009154E7" w:rsidRDefault="009154E7" w:rsidP="009154E7">
      <w:pPr>
        <w:jc w:val="right"/>
        <w:rPr>
          <w:rFonts w:hint="cs"/>
          <w:sz w:val="28"/>
          <w:szCs w:val="28"/>
          <w:shd w:val="clear" w:color="auto" w:fill="FEF1D2"/>
          <w:rtl/>
          <w:lang w:bidi="ku-Arab-IQ"/>
        </w:rPr>
      </w:pPr>
      <w:r>
        <w:rPr>
          <w:rFonts w:hint="cs"/>
          <w:sz w:val="28"/>
          <w:szCs w:val="28"/>
          <w:shd w:val="clear" w:color="auto" w:fill="FEF1D2"/>
          <w:rtl/>
          <w:lang w:bidi="ku-Arab-IQ"/>
        </w:rPr>
        <w:t>شتی زیادە لە داتاکەیا هەیە کە پێویستمان پێی نیە وەک وێب تاگەکان بۆیە لەم ئەلگۆریتمەیان هەڵئەستین بە پارسکردنی داتاکە بۆئەوەی ئەو داتا زیادانەی کە پێویست نین لەیان بەرین</w:t>
      </w:r>
    </w:p>
    <w:p w:rsidR="009154E7" w:rsidRDefault="009154E7" w:rsidP="009154E7">
      <w:pPr>
        <w:jc w:val="right"/>
        <w:rPr>
          <w:sz w:val="28"/>
          <w:szCs w:val="28"/>
          <w:shd w:val="clear" w:color="auto" w:fill="FEF1D2"/>
          <w:rtl/>
          <w:lang w:bidi="ku-Arab-IQ"/>
        </w:rPr>
      </w:pPr>
      <w:r>
        <w:rPr>
          <w:rFonts w:hint="cs"/>
          <w:sz w:val="28"/>
          <w:szCs w:val="28"/>
          <w:shd w:val="clear" w:color="auto" w:fill="FEF1D2"/>
          <w:rtl/>
          <w:lang w:bidi="ku-Arab-IQ"/>
        </w:rPr>
        <w:t xml:space="preserve">وە پاشان هەل ئەستین بە ڕێکخستنی داتاکە بۆ نموونە جیاکردنەوەی پۆستەکان و تێکستەکانی ناوی وە پاشان داتاکان هەموی بە شێوەی لیست یان ئەررەی ڕێک ئەخەین بۆ ئەوەی </w:t>
      </w:r>
    </w:p>
    <w:p w:rsidR="009154E7" w:rsidRDefault="009154E7" w:rsidP="009154E7">
      <w:pPr>
        <w:jc w:val="right"/>
        <w:rPr>
          <w:sz w:val="28"/>
          <w:szCs w:val="28"/>
          <w:shd w:val="clear" w:color="auto" w:fill="FEF1D2"/>
          <w:rtl/>
          <w:lang w:bidi="ku-Arab-IQ"/>
        </w:rPr>
      </w:pPr>
      <w:r>
        <w:rPr>
          <w:rFonts w:hint="cs"/>
          <w:sz w:val="28"/>
          <w:szCs w:val="28"/>
          <w:shd w:val="clear" w:color="auto" w:fill="FEF1D2"/>
          <w:rtl/>
          <w:lang w:bidi="ku-Arab-IQ"/>
        </w:rPr>
        <w:t>لە هەنگاوی داهاتوا کە تێکست پرۆسێسینە بتوانین کاری لەسەر بکەین</w:t>
      </w:r>
    </w:p>
    <w:p w:rsidR="009154E7" w:rsidRDefault="009154E7" w:rsidP="009154E7">
      <w:pPr>
        <w:jc w:val="right"/>
        <w:rPr>
          <w:rFonts w:hint="cs"/>
          <w:sz w:val="28"/>
          <w:szCs w:val="28"/>
          <w:shd w:val="clear" w:color="auto" w:fill="FEF1D2"/>
          <w:rtl/>
          <w:lang w:bidi="ku-Arab-IQ"/>
        </w:rPr>
      </w:pPr>
      <w:r>
        <w:rPr>
          <w:rFonts w:hint="cs"/>
          <w:sz w:val="28"/>
          <w:szCs w:val="28"/>
          <w:shd w:val="clear" w:color="auto" w:fill="FEF1D2"/>
          <w:rtl/>
          <w:lang w:bidi="ku-Arab-IQ"/>
        </w:rPr>
        <w:t xml:space="preserve">بە هەمان شێوە لەم ڕیفرێنسەی خوارەوەیا بە شێوەیەکی ڕون باسی ئنفۆرمەیشن ئێکستراکشن کراوە </w:t>
      </w:r>
      <w:r w:rsidR="00020370">
        <w:rPr>
          <w:rFonts w:hint="cs"/>
          <w:sz w:val="28"/>
          <w:szCs w:val="28"/>
          <w:shd w:val="clear" w:color="auto" w:fill="FEF1D2"/>
          <w:rtl/>
          <w:lang w:bidi="ku-Arab-IQ"/>
        </w:rPr>
        <w:t xml:space="preserve">بەشێوەیەکی گشتگیر وە باسی ڕێکخستنی داتای ڕێکنەخراو کراوە لەگەڵ </w:t>
      </w:r>
    </w:p>
    <w:p w:rsidR="00020370" w:rsidRPr="00EA7918" w:rsidRDefault="00020370" w:rsidP="009154E7">
      <w:pPr>
        <w:jc w:val="right"/>
        <w:rPr>
          <w:rFonts w:hint="cs"/>
          <w:sz w:val="28"/>
          <w:szCs w:val="28"/>
          <w:shd w:val="clear" w:color="auto" w:fill="FEF1D2"/>
          <w:rtl/>
          <w:lang w:bidi="ku-Arab-IQ"/>
        </w:rPr>
      </w:pPr>
      <w:r>
        <w:rPr>
          <w:rFonts w:hint="cs"/>
          <w:sz w:val="28"/>
          <w:szCs w:val="28"/>
          <w:shd w:val="clear" w:color="auto" w:fill="FEF1D2"/>
          <w:rtl/>
          <w:lang w:bidi="ku-Arab-IQ"/>
        </w:rPr>
        <w:t xml:space="preserve">چەند تەکنیکو تیۆریەک وە هەروەها چەند کەیس ستەدیەک لەم کتێبەدا هەیە کە باس لە ڕێکخستنی داتای ناو نیوس و لێگاڵ تێکست و بایۆمێدیکاڵ داتا ئەکات </w:t>
      </w:r>
    </w:p>
    <w:p w:rsidR="00C75543" w:rsidRDefault="00CA7C1A" w:rsidP="006E09C0">
      <w:pPr>
        <w:jc w:val="right"/>
        <w:rPr>
          <w:sz w:val="28"/>
          <w:szCs w:val="28"/>
          <w:shd w:val="clear" w:color="auto" w:fill="FEF1D2"/>
          <w:rtl/>
        </w:rPr>
      </w:pPr>
      <w:r w:rsidRPr="00EA7918">
        <w:rPr>
          <w:sz w:val="28"/>
          <w:szCs w:val="28"/>
          <w:shd w:val="clear" w:color="auto" w:fill="FEF1D2"/>
        </w:rPr>
        <w:t>Moens, Marie-Francine. </w:t>
      </w:r>
      <w:r w:rsidRPr="00EA7918">
        <w:rPr>
          <w:i/>
          <w:iCs/>
          <w:sz w:val="28"/>
          <w:szCs w:val="28"/>
          <w:shd w:val="clear" w:color="auto" w:fill="FEF1D2"/>
        </w:rPr>
        <w:t>Information Extraction: Algorithms and Prospects in a Retrieval Context</w:t>
      </w:r>
      <w:r w:rsidRPr="00EA7918">
        <w:rPr>
          <w:sz w:val="28"/>
          <w:szCs w:val="28"/>
          <w:shd w:val="clear" w:color="auto" w:fill="FEF1D2"/>
        </w:rPr>
        <w:t>. Springer, 2006.</w:t>
      </w:r>
    </w:p>
    <w:p w:rsidR="00020370" w:rsidRDefault="00020370" w:rsidP="006E09C0">
      <w:pPr>
        <w:jc w:val="right"/>
        <w:rPr>
          <w:sz w:val="28"/>
          <w:szCs w:val="28"/>
          <w:shd w:val="clear" w:color="auto" w:fill="FEF1D2"/>
          <w:rtl/>
        </w:rPr>
      </w:pPr>
    </w:p>
    <w:p w:rsidR="00020370" w:rsidRDefault="00992469" w:rsidP="006E09C0">
      <w:pPr>
        <w:jc w:val="right"/>
        <w:rPr>
          <w:sz w:val="28"/>
          <w:szCs w:val="28"/>
          <w:shd w:val="clear" w:color="auto" w:fill="FEF1D2"/>
        </w:rPr>
      </w:pPr>
      <w:r>
        <w:rPr>
          <w:sz w:val="28"/>
          <w:szCs w:val="28"/>
          <w:shd w:val="clear" w:color="auto" w:fill="FEF1D2"/>
        </w:rPr>
        <w:t>Natural language processing</w:t>
      </w:r>
    </w:p>
    <w:p w:rsidR="00992469" w:rsidRDefault="00992469" w:rsidP="006E09C0">
      <w:pPr>
        <w:jc w:val="right"/>
        <w:rPr>
          <w:sz w:val="28"/>
          <w:szCs w:val="28"/>
          <w:shd w:val="clear" w:color="auto" w:fill="FEF1D2"/>
          <w:rtl/>
          <w:lang w:bidi="ku-Arab-IQ"/>
        </w:rPr>
      </w:pPr>
      <w:r>
        <w:rPr>
          <w:rFonts w:hint="cs"/>
          <w:sz w:val="28"/>
          <w:szCs w:val="28"/>
          <w:shd w:val="clear" w:color="auto" w:fill="FEF1D2"/>
          <w:rtl/>
          <w:lang w:bidi="ku-Arab-IQ"/>
        </w:rPr>
        <w:t xml:space="preserve">لە دوای ئەوەی کە هەموو داتاکانمان ڕێکخست و داتا زیادەکانمان لەبرد ئێستا کاتی ئەوەیە کە ئەنەڵایزو پرۆسێسی ئەو داتایە بکەین کە بەدەستمانەوەیە بۆ بەدەستهێنانی ئامانجەکەمان </w:t>
      </w:r>
    </w:p>
    <w:p w:rsidR="00992469" w:rsidRDefault="00992469" w:rsidP="006E09C0">
      <w:pPr>
        <w:jc w:val="right"/>
        <w:rPr>
          <w:sz w:val="28"/>
          <w:szCs w:val="28"/>
          <w:shd w:val="clear" w:color="auto" w:fill="FEF1D2"/>
          <w:rtl/>
          <w:lang w:bidi="ku-Arab-IQ"/>
        </w:rPr>
      </w:pPr>
      <w:r>
        <w:rPr>
          <w:rFonts w:hint="cs"/>
          <w:sz w:val="28"/>
          <w:szCs w:val="28"/>
          <w:shd w:val="clear" w:color="auto" w:fill="FEF1D2"/>
          <w:rtl/>
          <w:lang w:bidi="ku-Arab-IQ"/>
        </w:rPr>
        <w:t>لە ئەلگۆریتمەکەی ئێمەدا دوو بەش لە داتامان هەیە کە پێویستا بەراوردیان بکەین بە یەک کە پێکهاتون لە ئەو وشانەی کە بەدوایان ئەگەڕێین کە لیستێکن لە وشەی تایبەت وە ئەو دۆکومێنتەی کە لا پەیجەکان</w:t>
      </w:r>
    </w:p>
    <w:p w:rsidR="00992469" w:rsidRDefault="00992469" w:rsidP="006E09C0">
      <w:pPr>
        <w:jc w:val="right"/>
        <w:rPr>
          <w:sz w:val="28"/>
          <w:szCs w:val="28"/>
          <w:shd w:val="clear" w:color="auto" w:fill="FEF1D2"/>
          <w:rtl/>
          <w:lang w:bidi="ku-Arab-IQ"/>
        </w:rPr>
      </w:pPr>
      <w:r>
        <w:rPr>
          <w:rFonts w:hint="cs"/>
          <w:sz w:val="28"/>
          <w:szCs w:val="28"/>
          <w:shd w:val="clear" w:color="auto" w:fill="FEF1D2"/>
          <w:rtl/>
          <w:lang w:bidi="ku-Arab-IQ"/>
        </w:rPr>
        <w:t>وەرمان گرتوە بۆیە یەتوانین بڵیین کە ئەلگۆریتمەکەمان وەکو سێرچیک کار ئەکات بۆ دۆزینەوەی کۆمەڵیک پاتێرنی تایبەت وە لەسەر ئەم پاتێرنانە بڕیار ئەیات و پەیجەکان جیا ئەکەتەوە کە چ جۆرێکن</w:t>
      </w:r>
    </w:p>
    <w:p w:rsidR="00992469" w:rsidRDefault="00992469" w:rsidP="006E09C0">
      <w:pPr>
        <w:jc w:val="right"/>
        <w:rPr>
          <w:rFonts w:hint="cs"/>
          <w:sz w:val="28"/>
          <w:szCs w:val="28"/>
          <w:shd w:val="clear" w:color="auto" w:fill="FEF1D2"/>
          <w:rtl/>
          <w:lang w:bidi="ku-Arab-IQ"/>
        </w:rPr>
      </w:pPr>
      <w:r>
        <w:rPr>
          <w:rFonts w:hint="cs"/>
          <w:sz w:val="28"/>
          <w:szCs w:val="28"/>
          <w:shd w:val="clear" w:color="auto" w:fill="FEF1D2"/>
          <w:rtl/>
          <w:lang w:bidi="ku-Arab-IQ"/>
        </w:rPr>
        <w:t>وە لەم پەیپەری خوارەوەدا باسی ناچڕاڵ لانگویج پرۆسێسین کراوە بە هەمان شێوە ئەوەنیش داتاسێتیان بەکار ‌‌هێناوە بۆ بەڕێوەبردنی کاراکانیان کە داتا سێتەکان پێک هاتون ل</w:t>
      </w:r>
      <w:r w:rsidR="002404A7">
        <w:rPr>
          <w:rFonts w:hint="cs"/>
          <w:sz w:val="28"/>
          <w:szCs w:val="28"/>
          <w:shd w:val="clear" w:color="auto" w:fill="FEF1D2"/>
          <w:rtl/>
          <w:lang w:bidi="ku-Arab-IQ"/>
        </w:rPr>
        <w:t>ە داتای سپیچی چەند کەسێکو واتا</w:t>
      </w:r>
    </w:p>
    <w:p w:rsidR="002404A7" w:rsidRPr="00EA7918" w:rsidRDefault="002404A7" w:rsidP="006E09C0">
      <w:pPr>
        <w:jc w:val="right"/>
        <w:rPr>
          <w:rFonts w:hint="cs"/>
          <w:sz w:val="28"/>
          <w:szCs w:val="28"/>
          <w:shd w:val="clear" w:color="auto" w:fill="FEF1D2"/>
          <w:rtl/>
          <w:lang w:bidi="ku-Arab-IQ"/>
        </w:rPr>
      </w:pPr>
      <w:r>
        <w:rPr>
          <w:rFonts w:hint="cs"/>
          <w:sz w:val="28"/>
          <w:szCs w:val="28"/>
          <w:shd w:val="clear" w:color="auto" w:fill="FEF1D2"/>
          <w:rtl/>
          <w:lang w:bidi="ku-Arab-IQ"/>
        </w:rPr>
        <w:t>داتاکان تێکستن، لەگەڵ ئەوەشدا باسی چەند ڕێگاو تەکنیکێک کراوە  بۆ دۆزینەوەی نەیم ئێنتیتی لەناو تێکستەکاندا کە نزیکە لە تەکنیکەکانی ئەلگۆریتمەکەی ئێمەوە</w:t>
      </w:r>
      <w:bookmarkStart w:id="0" w:name="_GoBack"/>
      <w:bookmarkEnd w:id="0"/>
    </w:p>
    <w:p w:rsidR="00665D56" w:rsidRPr="00EA7918" w:rsidRDefault="00665D56" w:rsidP="006E09C0">
      <w:pPr>
        <w:jc w:val="right"/>
        <w:rPr>
          <w:sz w:val="28"/>
          <w:szCs w:val="28"/>
        </w:rPr>
      </w:pPr>
      <w:r w:rsidRPr="00EA7918">
        <w:rPr>
          <w:sz w:val="28"/>
          <w:szCs w:val="28"/>
          <w:shd w:val="clear" w:color="auto" w:fill="FEF1D2"/>
        </w:rPr>
        <w:t>Collobert, R., Weston, J., Bottou, L., Karlen, M., Kavukcuoglu, K., &amp; Kuksa, P. (2011). Natural Language Processing (Almost) from Scratch.</w:t>
      </w:r>
      <w:r w:rsidRPr="00EA7918">
        <w:rPr>
          <w:rFonts w:ascii="Times New Roman" w:hAnsi="Times New Roman" w:cs="Times New Roman"/>
          <w:i/>
          <w:iCs/>
          <w:sz w:val="28"/>
          <w:szCs w:val="28"/>
        </w:rPr>
        <w:t xml:space="preserve"> </w:t>
      </w:r>
      <w:r w:rsidRPr="00EA7918">
        <w:rPr>
          <w:rFonts w:ascii="Arial" w:hAnsi="Arial" w:cs="Arial"/>
          <w:i/>
          <w:iCs/>
          <w:sz w:val="28"/>
          <w:szCs w:val="28"/>
        </w:rPr>
        <w:t>NEC Laboratories America</w:t>
      </w:r>
    </w:p>
    <w:sectPr w:rsidR="00665D56" w:rsidRPr="00EA79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C1A"/>
    <w:rsid w:val="00020370"/>
    <w:rsid w:val="002404A7"/>
    <w:rsid w:val="002D1385"/>
    <w:rsid w:val="00665D56"/>
    <w:rsid w:val="006E09C0"/>
    <w:rsid w:val="009154E7"/>
    <w:rsid w:val="00992469"/>
    <w:rsid w:val="00C75543"/>
    <w:rsid w:val="00CA7C1A"/>
    <w:rsid w:val="00EA7918"/>
    <w:rsid w:val="00FC4A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F79C2-40A9-48AB-83BF-4626E09A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Areyan redfox</dc:creator>
  <cp:keywords/>
  <dc:description/>
  <cp:lastModifiedBy>Areyan redfox</cp:lastModifiedBy>
  <cp:revision>2</cp:revision>
  <dcterms:created xsi:type="dcterms:W3CDTF">2019-07-06T22:23:00Z</dcterms:created>
  <dcterms:modified xsi:type="dcterms:W3CDTF">2019-07-07T08:04:00Z</dcterms:modified>
</cp:coreProperties>
</file>