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F8E4B" w14:textId="16B0301F" w:rsidR="00A9740A" w:rsidRDefault="002F466D" w:rsidP="001710D8">
      <w:pPr>
        <w:spacing w:line="360" w:lineRule="auto"/>
        <w:jc w:val="center"/>
        <w:rPr>
          <w:b/>
          <w:bCs/>
          <w:sz w:val="44"/>
          <w:szCs w:val="44"/>
        </w:rPr>
      </w:pPr>
      <w:r w:rsidRPr="002F466D">
        <w:rPr>
          <w:b/>
          <w:bCs/>
          <w:sz w:val="44"/>
          <w:szCs w:val="44"/>
        </w:rPr>
        <w:t>Bezpieczeństwo Aplikacji Webowych</w:t>
      </w:r>
    </w:p>
    <w:p w14:paraId="0032C78B" w14:textId="7FDE5177" w:rsidR="002F466D" w:rsidRPr="002F466D" w:rsidRDefault="002F466D" w:rsidP="001710D8">
      <w:pPr>
        <w:spacing w:line="360" w:lineRule="auto"/>
        <w:jc w:val="center"/>
        <w:rPr>
          <w:b/>
          <w:bCs/>
          <w:sz w:val="44"/>
          <w:szCs w:val="44"/>
        </w:rPr>
      </w:pPr>
      <w:r w:rsidRPr="002F466D">
        <w:rPr>
          <w:b/>
          <w:bCs/>
          <w:sz w:val="44"/>
          <w:szCs w:val="44"/>
        </w:rPr>
        <w:t>OWASP Juice Shop</w:t>
      </w:r>
    </w:p>
    <w:p w14:paraId="11E6EA98" w14:textId="0EE8304E" w:rsidR="002F466D" w:rsidRDefault="002F466D" w:rsidP="001710D8">
      <w:pPr>
        <w:spacing w:line="360" w:lineRule="auto"/>
        <w:jc w:val="center"/>
        <w:rPr>
          <w:sz w:val="28"/>
          <w:szCs w:val="28"/>
        </w:rPr>
      </w:pPr>
      <w:r w:rsidRPr="002F466D">
        <w:rPr>
          <w:sz w:val="28"/>
          <w:szCs w:val="28"/>
        </w:rPr>
        <w:t>Raport</w:t>
      </w:r>
    </w:p>
    <w:p w14:paraId="5A3CD897" w14:textId="6B4DED39" w:rsidR="002F466D" w:rsidRDefault="002F466D" w:rsidP="001710D8">
      <w:pPr>
        <w:spacing w:line="360" w:lineRule="auto"/>
        <w:jc w:val="center"/>
        <w:rPr>
          <w:sz w:val="28"/>
          <w:szCs w:val="28"/>
        </w:rPr>
      </w:pPr>
    </w:p>
    <w:p w14:paraId="27929D3E" w14:textId="3EA71EFA" w:rsidR="002F466D" w:rsidRDefault="002F466D" w:rsidP="001710D8">
      <w:pPr>
        <w:spacing w:line="360" w:lineRule="auto"/>
        <w:jc w:val="center"/>
        <w:rPr>
          <w:sz w:val="28"/>
          <w:szCs w:val="28"/>
        </w:rPr>
      </w:pPr>
    </w:p>
    <w:p w14:paraId="55F22F13" w14:textId="63A49AC9" w:rsidR="002F466D" w:rsidRDefault="002F466D" w:rsidP="001710D8">
      <w:pPr>
        <w:spacing w:line="360" w:lineRule="auto"/>
      </w:pPr>
      <w:r w:rsidRPr="002F466D">
        <w:t>Celem zadania jest znalezienie oraz exploitacja jak największej liczby podatności.</w:t>
      </w:r>
      <w:r>
        <w:t xml:space="preserve"> W aplikacji znajdują się wyzwania, które w projekcie będą kolejno wykonywane</w:t>
      </w:r>
      <w:r w:rsidR="001710D8">
        <w:t xml:space="preserve"> od najłatwiejszego do najtrudniejszego poziomu</w:t>
      </w:r>
      <w:r>
        <w:t>:</w:t>
      </w:r>
    </w:p>
    <w:p w14:paraId="06A46883" w14:textId="02204A2A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Trivial challenge</w:t>
      </w:r>
    </w:p>
    <w:p w14:paraId="6AA2C262" w14:textId="2BC9EC6D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Easy challenge</w:t>
      </w:r>
    </w:p>
    <w:p w14:paraId="06B9A587" w14:textId="550EEDCD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Medium challenge</w:t>
      </w:r>
    </w:p>
    <w:p w14:paraId="38C5A9AA" w14:textId="27EE6B27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Hard challenge</w:t>
      </w:r>
    </w:p>
    <w:p w14:paraId="009187F2" w14:textId="353F44EB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Dreadful challenge</w:t>
      </w:r>
    </w:p>
    <w:p w14:paraId="5743C37D" w14:textId="3D46470A" w:rsidR="001710D8" w:rsidRDefault="001710D8" w:rsidP="001710D8">
      <w:pPr>
        <w:pStyle w:val="Akapitzlist"/>
        <w:numPr>
          <w:ilvl w:val="0"/>
          <w:numId w:val="1"/>
        </w:numPr>
        <w:spacing w:line="360" w:lineRule="auto"/>
      </w:pPr>
      <w:r>
        <w:t>Diabolic challenges.</w:t>
      </w:r>
    </w:p>
    <w:p w14:paraId="4C20145D" w14:textId="6B30BAD6" w:rsidR="001710D8" w:rsidRDefault="001710D8" w:rsidP="001710D8">
      <w:pPr>
        <w:spacing w:line="360" w:lineRule="auto"/>
      </w:pPr>
      <w:r>
        <w:t>Wyzwania podzielone są na różne kategorie, głównie w oparciu o OWASP TOP 10:</w:t>
      </w:r>
    </w:p>
    <w:p w14:paraId="35602B7F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Broken Access Control</w:t>
      </w:r>
    </w:p>
    <w:p w14:paraId="4571798F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Broken Anti Automation</w:t>
      </w:r>
    </w:p>
    <w:p w14:paraId="2D51354C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Broken Authentication</w:t>
      </w:r>
    </w:p>
    <w:p w14:paraId="1F766FFD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Cryptographic Issues</w:t>
      </w:r>
    </w:p>
    <w:p w14:paraId="1DB30C69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Improper Input Validation</w:t>
      </w:r>
    </w:p>
    <w:p w14:paraId="78EFE744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Injection</w:t>
      </w:r>
    </w:p>
    <w:p w14:paraId="268814B7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Insecure Deserialization</w:t>
      </w:r>
    </w:p>
    <w:p w14:paraId="4D8F7171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Miscellaneous Challenges</w:t>
      </w:r>
    </w:p>
    <w:p w14:paraId="12FFE866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Security Misconfiguration</w:t>
      </w:r>
    </w:p>
    <w:p w14:paraId="7E835D8E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Security through Obscurity</w:t>
      </w:r>
    </w:p>
    <w:p w14:paraId="10A8FBE3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Sensitive Data Exposure</w:t>
      </w:r>
    </w:p>
    <w:p w14:paraId="3DD3EB23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Invalidated Redirects</w:t>
      </w:r>
    </w:p>
    <w:p w14:paraId="05F075FC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Vulnerable Components</w:t>
      </w:r>
    </w:p>
    <w:p w14:paraId="74EAF6F9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lastRenderedPageBreak/>
        <w:t>XSS</w:t>
      </w:r>
    </w:p>
    <w:p w14:paraId="751191A9" w14:textId="77777777" w:rsidR="001710D8" w:rsidRPr="001710D8" w:rsidRDefault="001710D8" w:rsidP="00FF7C57">
      <w:pPr>
        <w:numPr>
          <w:ilvl w:val="0"/>
          <w:numId w:val="2"/>
        </w:numPr>
        <w:spacing w:line="240" w:lineRule="auto"/>
      </w:pPr>
      <w:r w:rsidRPr="001710D8">
        <w:t>XXE</w:t>
      </w:r>
    </w:p>
    <w:p w14:paraId="0D94F5D2" w14:textId="2FF28735" w:rsidR="002F466D" w:rsidRDefault="005912B0" w:rsidP="00B01D8F">
      <w:pPr>
        <w:spacing w:line="360" w:lineRule="auto"/>
      </w:pPr>
      <w:r>
        <w:t>P</w:t>
      </w:r>
      <w:r w:rsidR="00B01D8F">
        <w:t>o uruchomieniu aplikacji, zarejestrowaniu użytkownika oraz zalogowaniu się, postanowiliśmy uruchomić przewodnik, aby dowiedzieć się, w jaki sposób zacząć.</w:t>
      </w:r>
    </w:p>
    <w:p w14:paraId="0639DBA4" w14:textId="6FD8004D" w:rsidR="00B01D8F" w:rsidRDefault="00B01D8F" w:rsidP="00B01D8F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A018B1F" wp14:editId="539D1652">
            <wp:extent cx="4056610" cy="3287052"/>
            <wp:effectExtent l="0" t="0" r="1270" b="889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9492" cy="328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85E7" w14:textId="0FEA6068" w:rsidR="00B01D8F" w:rsidRDefault="00B01D8F" w:rsidP="00B01D8F">
      <w:r>
        <w:t>Wyświetlona została informacja, że aby lepiej monitorować postęp oraz znalezione podatności, należy przejść do Score Board (tablica wyników).</w:t>
      </w:r>
    </w:p>
    <w:p w14:paraId="2D812AFB" w14:textId="6FBA49A8" w:rsidR="00B01D8F" w:rsidRDefault="00B01D8F" w:rsidP="00B01D8F">
      <w:pPr>
        <w:jc w:val="center"/>
      </w:pPr>
      <w:r>
        <w:rPr>
          <w:noProof/>
        </w:rPr>
        <w:drawing>
          <wp:inline distT="0" distB="0" distL="0" distR="0" wp14:anchorId="38C408D6" wp14:editId="53CCB7F6">
            <wp:extent cx="3984600" cy="1465728"/>
            <wp:effectExtent l="0" t="0" r="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77"/>
                    <a:stretch/>
                  </pic:blipFill>
                  <pic:spPr bwMode="auto">
                    <a:xfrm>
                      <a:off x="0" y="0"/>
                      <a:ext cx="3996364" cy="1470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8A472" w14:textId="4E286C78" w:rsidR="00B01D8F" w:rsidRDefault="00B01D8F" w:rsidP="00B01D8F">
      <w:r>
        <w:br/>
        <w:t>Niestety, w aplikacji nie udało się nigdzie znaleźć takowej zakładki. W związku z tym można wywnioskować, że jest to pierwszy challenge. Tak również podpowiadała dokumentacja aplikacji na stronie OWASP.</w:t>
      </w:r>
    </w:p>
    <w:p w14:paraId="7FD62150" w14:textId="53BA54FA" w:rsidR="00B01D8F" w:rsidRDefault="00B01D8F" w:rsidP="00B01D8F">
      <w:pPr>
        <w:jc w:val="center"/>
      </w:pPr>
      <w:r>
        <w:rPr>
          <w:noProof/>
        </w:rPr>
        <w:lastRenderedPageBreak/>
        <w:drawing>
          <wp:inline distT="0" distB="0" distL="0" distR="0" wp14:anchorId="746ED865" wp14:editId="5E35DF09">
            <wp:extent cx="4305992" cy="2469110"/>
            <wp:effectExtent l="0" t="0" r="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088" cy="247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EC90" w14:textId="29692C20" w:rsidR="00B01D8F" w:rsidRDefault="00B01D8F" w:rsidP="00B01D8F">
      <w:r>
        <w:t>Kolejna podpowiedź w samej aplikacji dotyczyła zajrzenia do Developer Tools</w:t>
      </w:r>
      <w:r w:rsidR="00AA4B6C">
        <w:t xml:space="preserve"> do zakładki Sources, gdzie udało się znaleźć odnośnik do Score Board po wyszukaniu słowa ‘score’.</w:t>
      </w:r>
    </w:p>
    <w:p w14:paraId="2C43D5A5" w14:textId="11DC92F0" w:rsidR="00AA4B6C" w:rsidRDefault="00AA4B6C" w:rsidP="00B01D8F">
      <w:r>
        <w:rPr>
          <w:noProof/>
        </w:rPr>
        <w:drawing>
          <wp:inline distT="0" distB="0" distL="0" distR="0" wp14:anchorId="7CF12376" wp14:editId="49851752">
            <wp:extent cx="5760720" cy="3058160"/>
            <wp:effectExtent l="0" t="0" r="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B51D" w14:textId="61B38700" w:rsidR="00AA4B6C" w:rsidRDefault="008D6BD8" w:rsidP="00B01D8F">
      <w:r>
        <w:t>Następnie pojawił się problem, ponieważ nie do końca wiedzieliśmy, co dalej można z tym zrobić. Przeczytaliśmy jeszcze raz wskazówki i zauważyliśmy wzmiankę na temat odgadnięcia URL.</w:t>
      </w:r>
    </w:p>
    <w:p w14:paraId="3D3D2B6D" w14:textId="574BFAA4" w:rsidR="00B01D8F" w:rsidRDefault="008D6BD8" w:rsidP="00B01D8F">
      <w:r>
        <w:rPr>
          <w:noProof/>
        </w:rPr>
        <w:drawing>
          <wp:inline distT="0" distB="0" distL="0" distR="0" wp14:anchorId="3EF5AD70" wp14:editId="142B2C37">
            <wp:extent cx="5760720" cy="20574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52"/>
                    <a:stretch/>
                  </pic:blipFill>
                  <pic:spPr bwMode="auto"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DB5C6B" w14:textId="2C117B38" w:rsidR="008D6BD8" w:rsidRDefault="008D6BD8" w:rsidP="00B01D8F">
      <w:r>
        <w:lastRenderedPageBreak/>
        <w:t>Okazało się, że prawidłowy adres to /score-board. Dzięki temu udało się rozwiązać pierwszy challenge.</w:t>
      </w:r>
    </w:p>
    <w:p w14:paraId="1DB4D31A" w14:textId="3E558C36" w:rsidR="008D6BD8" w:rsidRDefault="008D6BD8" w:rsidP="00B01D8F">
      <w:r>
        <w:rPr>
          <w:noProof/>
        </w:rPr>
        <w:drawing>
          <wp:inline distT="0" distB="0" distL="0" distR="0" wp14:anchorId="72F0D28C" wp14:editId="7F31CE77">
            <wp:extent cx="5760720" cy="2601595"/>
            <wp:effectExtent l="0" t="0" r="0" b="825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4542" w14:textId="77777777" w:rsidR="00B01D8F" w:rsidRDefault="00B01D8F" w:rsidP="00B01D8F">
      <w:pPr>
        <w:spacing w:line="360" w:lineRule="auto"/>
        <w:jc w:val="center"/>
        <w:rPr>
          <w:sz w:val="28"/>
          <w:szCs w:val="28"/>
        </w:rPr>
      </w:pPr>
    </w:p>
    <w:p w14:paraId="65F92120" w14:textId="77777777" w:rsidR="00B01D8F" w:rsidRDefault="00B01D8F" w:rsidP="001710D8">
      <w:pPr>
        <w:spacing w:line="360" w:lineRule="auto"/>
        <w:rPr>
          <w:sz w:val="28"/>
          <w:szCs w:val="28"/>
        </w:rPr>
      </w:pPr>
    </w:p>
    <w:p w14:paraId="747063C3" w14:textId="77777777" w:rsidR="002F466D" w:rsidRPr="002F466D" w:rsidRDefault="002F466D" w:rsidP="001710D8">
      <w:pPr>
        <w:spacing w:line="360" w:lineRule="auto"/>
        <w:rPr>
          <w:sz w:val="28"/>
          <w:szCs w:val="28"/>
        </w:rPr>
      </w:pPr>
    </w:p>
    <w:sectPr w:rsidR="002F466D" w:rsidRPr="002F4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C19AC"/>
    <w:multiLevelType w:val="hybridMultilevel"/>
    <w:tmpl w:val="31201B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3DB8"/>
    <w:multiLevelType w:val="multilevel"/>
    <w:tmpl w:val="DCDE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150464">
    <w:abstractNumId w:val="0"/>
  </w:num>
  <w:num w:numId="2" w16cid:durableId="2089158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6D"/>
    <w:rsid w:val="0005433B"/>
    <w:rsid w:val="001710D8"/>
    <w:rsid w:val="002F466D"/>
    <w:rsid w:val="005912B0"/>
    <w:rsid w:val="007A729E"/>
    <w:rsid w:val="008D6BD8"/>
    <w:rsid w:val="0095596A"/>
    <w:rsid w:val="00A9740A"/>
    <w:rsid w:val="00AA4B6C"/>
    <w:rsid w:val="00B01D8F"/>
    <w:rsid w:val="00D71DAA"/>
    <w:rsid w:val="00E97E23"/>
    <w:rsid w:val="00F64AC2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9B754"/>
  <w15:chartTrackingRefBased/>
  <w15:docId w15:val="{BB39A0B1-58BC-4AEF-BA1F-44003BB0D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1D8F"/>
    <w:pPr>
      <w:jc w:val="both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7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4</Pages>
  <Words>247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mdytman@outlook.com</dc:creator>
  <cp:keywords/>
  <dc:description/>
  <cp:lastModifiedBy>mdytman@outlook.com</cp:lastModifiedBy>
  <cp:revision>3</cp:revision>
  <dcterms:created xsi:type="dcterms:W3CDTF">2023-04-28T21:37:00Z</dcterms:created>
  <dcterms:modified xsi:type="dcterms:W3CDTF">2023-05-07T20:45:00Z</dcterms:modified>
</cp:coreProperties>
</file>