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C535" w14:textId="77777777" w:rsidR="008B2A2B" w:rsidRDefault="00000000">
      <w:pPr>
        <w:pStyle w:val="1"/>
        <w:rPr>
          <w:lang w:eastAsia="zh-CN"/>
        </w:rPr>
      </w:pPr>
      <w:r>
        <w:rPr>
          <w:lang w:eastAsia="zh-CN"/>
        </w:rPr>
        <w:t>实验二</w:t>
      </w:r>
      <w:r>
        <w:rPr>
          <w:lang w:eastAsia="zh-CN"/>
        </w:rPr>
        <w:t xml:space="preserve">  </w:t>
      </w:r>
      <w:r>
        <w:rPr>
          <w:lang w:eastAsia="zh-CN"/>
        </w:rPr>
        <w:t>使用第一种方式注入组件</w:t>
      </w:r>
    </w:p>
    <w:p w14:paraId="58354876" w14:textId="77777777" w:rsidR="008B2A2B" w:rsidRDefault="00000000">
      <w:pPr>
        <w:pStyle w:val="21"/>
        <w:rPr>
          <w:lang w:eastAsia="zh-CN"/>
        </w:rPr>
      </w:pPr>
      <w:r>
        <w:rPr>
          <w:lang w:eastAsia="zh-CN"/>
        </w:rPr>
        <w:t>一、实验目的及任务</w:t>
      </w:r>
    </w:p>
    <w:p w14:paraId="0F29B847" w14:textId="77777777" w:rsidR="008B2A2B" w:rsidRDefault="00000000">
      <w:pPr>
        <w:rPr>
          <w:rFonts w:hint="eastAsia"/>
        </w:rPr>
      </w:pPr>
      <w:r>
        <w:rPr>
          <w:lang w:eastAsia="zh-CN"/>
        </w:rPr>
        <w:t>本实验旨在学习</w:t>
      </w:r>
      <w:r>
        <w:rPr>
          <w:lang w:eastAsia="zh-CN"/>
        </w:rPr>
        <w:t>Spring IOC</w:t>
      </w:r>
      <w:r>
        <w:rPr>
          <w:lang w:eastAsia="zh-CN"/>
        </w:rPr>
        <w:t>容器的基本使用方法，掌握通过注解方式（第一种方式）向</w:t>
      </w:r>
      <w:r>
        <w:rPr>
          <w:lang w:eastAsia="zh-CN"/>
        </w:rPr>
        <w:t>IOC</w:t>
      </w:r>
      <w:r>
        <w:rPr>
          <w:lang w:eastAsia="zh-CN"/>
        </w:rPr>
        <w:t>容器中注入组件的技术，理解</w:t>
      </w:r>
      <w:proofErr w:type="spellStart"/>
      <w:r>
        <w:rPr>
          <w:lang w:eastAsia="zh-CN"/>
        </w:rPr>
        <w:t>JavaEE</w:t>
      </w:r>
      <w:proofErr w:type="spellEnd"/>
      <w:r>
        <w:rPr>
          <w:lang w:eastAsia="zh-CN"/>
        </w:rPr>
        <w:t>分层架构体系，并初步掌握</w:t>
      </w:r>
      <w:r>
        <w:rPr>
          <w:lang w:eastAsia="zh-CN"/>
        </w:rPr>
        <w:t>YAML</w:t>
      </w:r>
      <w:r>
        <w:rPr>
          <w:lang w:eastAsia="zh-CN"/>
        </w:rPr>
        <w:t>配置文件的使用。</w:t>
      </w:r>
      <w:proofErr w:type="spellStart"/>
      <w:r>
        <w:t>具体任务包括</w:t>
      </w:r>
      <w:proofErr w:type="spellEnd"/>
      <w:r>
        <w:t>：</w:t>
      </w:r>
    </w:p>
    <w:p w14:paraId="4E8F345D" w14:textId="77777777" w:rsidR="008B2A2B" w:rsidRDefault="00000000">
      <w:pPr>
        <w:pStyle w:val="a"/>
        <w:rPr>
          <w:rFonts w:hint="eastAsia"/>
          <w:lang w:eastAsia="zh-CN"/>
        </w:rPr>
      </w:pPr>
      <w:r>
        <w:rPr>
          <w:lang w:eastAsia="zh-CN"/>
        </w:rPr>
        <w:t>学会</w:t>
      </w:r>
      <w:r>
        <w:rPr>
          <w:lang w:eastAsia="zh-CN"/>
        </w:rPr>
        <w:t>IOC</w:t>
      </w:r>
      <w:r>
        <w:rPr>
          <w:lang w:eastAsia="zh-CN"/>
        </w:rPr>
        <w:t>容器的获取方式，并使用</w:t>
      </w:r>
      <w:r>
        <w:rPr>
          <w:lang w:eastAsia="zh-CN"/>
        </w:rPr>
        <w:t>IOC</w:t>
      </w:r>
      <w:r>
        <w:rPr>
          <w:lang w:eastAsia="zh-CN"/>
        </w:rPr>
        <w:t>容器来获取</w:t>
      </w:r>
      <w:r>
        <w:rPr>
          <w:lang w:eastAsia="zh-CN"/>
        </w:rPr>
        <w:t>Bean</w:t>
      </w:r>
    </w:p>
    <w:p w14:paraId="66D8B2F1" w14:textId="77777777" w:rsidR="008B2A2B" w:rsidRDefault="00000000">
      <w:pPr>
        <w:pStyle w:val="a"/>
        <w:rPr>
          <w:rFonts w:hint="eastAsia"/>
          <w:lang w:eastAsia="zh-CN"/>
        </w:rPr>
      </w:pPr>
      <w:r>
        <w:rPr>
          <w:lang w:eastAsia="zh-CN"/>
        </w:rPr>
        <w:t>初步学会使用</w:t>
      </w:r>
      <w:r>
        <w:rPr>
          <w:lang w:eastAsia="zh-CN"/>
        </w:rPr>
        <w:t>YAML</w:t>
      </w:r>
      <w:r>
        <w:rPr>
          <w:lang w:eastAsia="zh-CN"/>
        </w:rPr>
        <w:t>配置文件配置简单的信息（端口、上下文路径等）</w:t>
      </w:r>
    </w:p>
    <w:p w14:paraId="2255BB9E" w14:textId="77777777" w:rsidR="008B2A2B" w:rsidRDefault="00000000">
      <w:pPr>
        <w:pStyle w:val="a"/>
        <w:rPr>
          <w:rFonts w:hint="eastAsia"/>
          <w:lang w:eastAsia="zh-CN"/>
        </w:rPr>
      </w:pPr>
      <w:r>
        <w:rPr>
          <w:lang w:eastAsia="zh-CN"/>
        </w:rPr>
        <w:t>初步掌握控制器的地址配置和请求方法的地址配置</w:t>
      </w:r>
    </w:p>
    <w:p w14:paraId="4E0B5DBC" w14:textId="77777777" w:rsidR="008B2A2B" w:rsidRDefault="00000000">
      <w:pPr>
        <w:pStyle w:val="a"/>
        <w:rPr>
          <w:rFonts w:hint="eastAsia"/>
        </w:rPr>
      </w:pPr>
      <w:proofErr w:type="spellStart"/>
      <w:r>
        <w:t>学会使用第一种方式向</w:t>
      </w:r>
      <w:r>
        <w:t>IOC</w:t>
      </w:r>
      <w:r>
        <w:t>容器中注入组件，即</w:t>
      </w:r>
      <w:r>
        <w:t>@Service</w:t>
      </w:r>
      <w:proofErr w:type="spellEnd"/>
      <w:r>
        <w:t>、</w:t>
      </w:r>
      <w:r>
        <w:t>@Component</w:t>
      </w:r>
      <w:r>
        <w:t>、</w:t>
      </w:r>
      <w:r>
        <w:t>@</w:t>
      </w:r>
      <w:proofErr w:type="spellStart"/>
      <w:r>
        <w:t>Repository</w:t>
      </w:r>
      <w:r>
        <w:t>注解</w:t>
      </w:r>
      <w:proofErr w:type="spellEnd"/>
    </w:p>
    <w:p w14:paraId="2517DE20" w14:textId="77777777" w:rsidR="008B2A2B" w:rsidRDefault="00000000">
      <w:pPr>
        <w:pStyle w:val="a"/>
        <w:rPr>
          <w:rFonts w:hint="eastAsia"/>
        </w:rPr>
      </w:pPr>
      <w:r>
        <w:t>初步理解</w:t>
      </w:r>
      <w:r>
        <w:t>JavaEE</w:t>
      </w:r>
      <w:r>
        <w:t>中的分层体系（</w:t>
      </w:r>
      <w:r>
        <w:t>Controller</w:t>
      </w:r>
      <w:r>
        <w:t>层、</w:t>
      </w:r>
      <w:r>
        <w:t>Service</w:t>
      </w:r>
      <w:r>
        <w:t>层、</w:t>
      </w:r>
      <w:r>
        <w:t>DAO</w:t>
      </w:r>
      <w:r>
        <w:t>层）</w:t>
      </w:r>
    </w:p>
    <w:p w14:paraId="1FB12986" w14:textId="77777777" w:rsidR="008B2A2B" w:rsidRDefault="00000000">
      <w:pPr>
        <w:pStyle w:val="a"/>
        <w:rPr>
          <w:rFonts w:hint="eastAsia"/>
        </w:rPr>
      </w:pPr>
      <w:r>
        <w:t>使用</w:t>
      </w:r>
      <w:r>
        <w:t>JDBC</w:t>
      </w:r>
      <w:r>
        <w:t>和</w:t>
      </w:r>
      <w:r>
        <w:t>JdbcTemplate</w:t>
      </w:r>
      <w:r>
        <w:t>进行数据库操作</w:t>
      </w:r>
    </w:p>
    <w:p w14:paraId="6A92C07C" w14:textId="77777777" w:rsidR="008B2A2B" w:rsidRDefault="00000000">
      <w:pPr>
        <w:pStyle w:val="21"/>
      </w:pPr>
      <w:r>
        <w:t>二、实验环境</w:t>
      </w:r>
    </w:p>
    <w:p w14:paraId="1AEF47D7" w14:textId="77777777" w:rsidR="008B2A2B" w:rsidRDefault="00000000">
      <w:pPr>
        <w:rPr>
          <w:rFonts w:hint="eastAsia"/>
        </w:rPr>
      </w:pPr>
      <w:r>
        <w:t>硬件环境：</w:t>
      </w:r>
      <w:r>
        <w:t>PC</w:t>
      </w:r>
      <w:r>
        <w:t>系列微机，内存</w:t>
      </w:r>
      <w:r>
        <w:t>8GB</w:t>
      </w:r>
      <w:r>
        <w:t>以上</w:t>
      </w:r>
      <w:r>
        <w:br/>
      </w:r>
      <w:r>
        <w:t>操作系统：</w:t>
      </w:r>
      <w:r>
        <w:t>Windows 10/11 64</w:t>
      </w:r>
      <w:r>
        <w:t>位</w:t>
      </w:r>
      <w:r>
        <w:br/>
      </w:r>
      <w:r>
        <w:t>开发工具：</w:t>
      </w:r>
      <w:r>
        <w:t>IntelliJ IDEA 2023.x</w:t>
      </w:r>
      <w:r>
        <w:t>（</w:t>
      </w:r>
      <w:r>
        <w:t>Ultimate</w:t>
      </w:r>
      <w:r>
        <w:t>版）</w:t>
      </w:r>
      <w:r>
        <w:br/>
      </w:r>
      <w:r>
        <w:t>框架版本：</w:t>
      </w:r>
      <w:r>
        <w:t>Spring Boot 3.2.0</w:t>
      </w:r>
      <w:r>
        <w:br/>
      </w:r>
      <w:r>
        <w:t>构建工具：</w:t>
      </w:r>
      <w:r>
        <w:t>Apache Maven 3.9.x</w:t>
      </w:r>
      <w:r>
        <w:br/>
      </w:r>
      <w:r>
        <w:t>数据库：</w:t>
      </w:r>
      <w:r>
        <w:t>H2 Database</w:t>
      </w:r>
      <w:r>
        <w:t>（内存数据库）</w:t>
      </w:r>
      <w:r>
        <w:br/>
        <w:t>Java</w:t>
      </w:r>
      <w:r>
        <w:t>版本：</w:t>
      </w:r>
      <w:r>
        <w:t>JDK 17</w:t>
      </w:r>
      <w:r>
        <w:br/>
      </w:r>
      <w:r>
        <w:t>测试工具：</w:t>
      </w:r>
      <w:r>
        <w:t>Apifox / Postman</w:t>
      </w:r>
    </w:p>
    <w:p w14:paraId="68A3C112" w14:textId="77777777" w:rsidR="008B2A2B" w:rsidRDefault="00000000">
      <w:pPr>
        <w:pStyle w:val="21"/>
        <w:rPr>
          <w:lang w:eastAsia="zh-CN"/>
        </w:rPr>
      </w:pPr>
      <w:r>
        <w:rPr>
          <w:lang w:eastAsia="zh-CN"/>
        </w:rPr>
        <w:lastRenderedPageBreak/>
        <w:t>三、实验步骤</w:t>
      </w:r>
    </w:p>
    <w:p w14:paraId="6D32B1B1" w14:textId="77777777" w:rsidR="008B2A2B" w:rsidRDefault="00000000">
      <w:pPr>
        <w:pStyle w:val="31"/>
        <w:rPr>
          <w:lang w:eastAsia="zh-CN"/>
        </w:rPr>
      </w:pPr>
      <w:r>
        <w:rPr>
          <w:lang w:eastAsia="zh-CN"/>
        </w:rPr>
        <w:t xml:space="preserve">3.1 </w:t>
      </w:r>
      <w:r>
        <w:rPr>
          <w:lang w:eastAsia="zh-CN"/>
        </w:rPr>
        <w:t>项目创建与基本配置</w:t>
      </w:r>
    </w:p>
    <w:p w14:paraId="4CD7D18E" w14:textId="77777777" w:rsidR="008B2A2B" w:rsidRDefault="00000000">
      <w:pPr>
        <w:rPr>
          <w:rFonts w:hint="eastAsia"/>
        </w:rPr>
      </w:pPr>
      <w:r>
        <w:t>步骤</w:t>
      </w:r>
      <w:r>
        <w:t>1</w:t>
      </w:r>
      <w:r>
        <w:t>：使用</w:t>
      </w:r>
      <w:r>
        <w:t xml:space="preserve">Spring </w:t>
      </w:r>
      <w:proofErr w:type="spellStart"/>
      <w:r>
        <w:t>Initializr</w:t>
      </w:r>
      <w:r>
        <w:t>创建新的</w:t>
      </w:r>
      <w:r>
        <w:t>Spring</w:t>
      </w:r>
      <w:proofErr w:type="spellEnd"/>
      <w:r>
        <w:t xml:space="preserve"> Boot</w:t>
      </w:r>
      <w:r>
        <w:t>项目，项目名为</w:t>
      </w:r>
      <w:r>
        <w:t>order-system</w:t>
      </w:r>
      <w:r>
        <w:t>，</w:t>
      </w:r>
      <w:r>
        <w:t>Group</w:t>
      </w:r>
      <w:r>
        <w:t>为</w:t>
      </w:r>
      <w:r>
        <w:t>com.experiment</w:t>
      </w:r>
      <w:r>
        <w:t>，</w:t>
      </w:r>
      <w:r>
        <w:t>Artifact</w:t>
      </w:r>
      <w:r>
        <w:t>为</w:t>
      </w:r>
      <w:r>
        <w:t>order-system</w:t>
      </w:r>
      <w:r>
        <w:t>，选择</w:t>
      </w:r>
      <w:r>
        <w:t xml:space="preserve">Spring </w:t>
      </w:r>
      <w:proofErr w:type="spellStart"/>
      <w:r>
        <w:t>Web</w:t>
      </w:r>
      <w:r>
        <w:t>、</w:t>
      </w:r>
      <w:r>
        <w:t>Spring</w:t>
      </w:r>
      <w:proofErr w:type="spellEnd"/>
      <w:r>
        <w:t xml:space="preserve"> JDBC</w:t>
      </w:r>
      <w:r>
        <w:t>和</w:t>
      </w:r>
      <w:r>
        <w:t>H2 Database</w:t>
      </w:r>
      <w:r>
        <w:t>依赖。</w:t>
      </w:r>
      <w:r>
        <w:br/>
      </w:r>
      <w:r>
        <w:br/>
      </w:r>
      <w:r>
        <w:t>步骤</w:t>
      </w:r>
      <w:r>
        <w:t>2</w:t>
      </w:r>
      <w:r>
        <w:t>：在</w:t>
      </w:r>
      <w:r>
        <w:t>application.yml</w:t>
      </w:r>
      <w:r>
        <w:t>中配置服务器端口和上下文路径：</w:t>
      </w:r>
    </w:p>
    <w:p w14:paraId="0E8F10FA" w14:textId="77777777" w:rsidR="008B2A2B" w:rsidRDefault="00000000">
      <w:pPr>
        <w:rPr>
          <w:rFonts w:eastAsia="宋体"/>
          <w:lang w:eastAsia="zh-CN"/>
        </w:rPr>
      </w:pPr>
      <w:r>
        <w:t>server:</w:t>
      </w:r>
      <w:r>
        <w:br/>
        <w:t xml:space="preserve">  port: 8088</w:t>
      </w:r>
      <w:r>
        <w:br/>
        <w:t xml:space="preserve">  servlet:</w:t>
      </w:r>
      <w:r>
        <w:br/>
        <w:t xml:space="preserve">    context-path: /order-system</w:t>
      </w:r>
      <w:r>
        <w:br/>
      </w:r>
      <w:r>
        <w:br/>
        <w:t>spring:</w:t>
      </w:r>
      <w:r>
        <w:br/>
        <w:t xml:space="preserve">  datasource:</w:t>
      </w:r>
      <w:r>
        <w:br/>
        <w:t xml:space="preserve">    url: jdbc:h</w:t>
      </w:r>
      <w:proofErr w:type="gramStart"/>
      <w:r>
        <w:t>2:mem</w:t>
      </w:r>
      <w:proofErr w:type="gramEnd"/>
      <w:r>
        <w:t>:orderdb</w:t>
      </w:r>
      <w:r>
        <w:br/>
        <w:t xml:space="preserve">    driver-class-name: org.h</w:t>
      </w:r>
      <w:proofErr w:type="gramStart"/>
      <w:r>
        <w:t>2.Driver</w:t>
      </w:r>
      <w:proofErr w:type="gramEnd"/>
      <w:r>
        <w:br/>
        <w:t xml:space="preserve">    username: sa</w:t>
      </w:r>
      <w:r>
        <w:br/>
        <w:t xml:space="preserve">    password:</w:t>
      </w:r>
      <w:r>
        <w:br/>
        <w:t xml:space="preserve">  h2:</w:t>
      </w:r>
      <w:r>
        <w:br/>
        <w:t xml:space="preserve">    console:</w:t>
      </w:r>
      <w:r>
        <w:br/>
        <w:t xml:space="preserve">      enabled: true</w:t>
      </w:r>
    </w:p>
    <w:p w14:paraId="309ADFA9" w14:textId="1C509DD8" w:rsidR="0046734C" w:rsidRPr="0046734C" w:rsidRDefault="0046734C">
      <w:pPr>
        <w:rPr>
          <w:rFonts w:eastAsia="宋体" w:hint="eastAsia"/>
          <w:lang w:eastAsia="zh-CN"/>
        </w:rPr>
      </w:pPr>
      <w:r w:rsidRPr="0046734C">
        <w:rPr>
          <w:rFonts w:eastAsia="宋体"/>
          <w:lang w:eastAsia="zh-CN"/>
        </w:rPr>
        <w:lastRenderedPageBreak/>
        <w:drawing>
          <wp:inline distT="0" distB="0" distL="0" distR="0" wp14:anchorId="5BC427E8" wp14:editId="0549D5DD">
            <wp:extent cx="5486400" cy="3129280"/>
            <wp:effectExtent l="0" t="0" r="0" b="0"/>
            <wp:docPr id="1405227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7073" name=""/>
                    <pic:cNvPicPr/>
                  </pic:nvPicPr>
                  <pic:blipFill>
                    <a:blip r:embed="rId6"/>
                    <a:stretch>
                      <a:fillRect/>
                    </a:stretch>
                  </pic:blipFill>
                  <pic:spPr>
                    <a:xfrm>
                      <a:off x="0" y="0"/>
                      <a:ext cx="5486400" cy="3129280"/>
                    </a:xfrm>
                    <a:prstGeom prst="rect">
                      <a:avLst/>
                    </a:prstGeom>
                  </pic:spPr>
                </pic:pic>
              </a:graphicData>
            </a:graphic>
          </wp:inline>
        </w:drawing>
      </w:r>
    </w:p>
    <w:p w14:paraId="218AF8E0" w14:textId="77777777" w:rsidR="008B2A2B" w:rsidRDefault="00000000">
      <w:pPr>
        <w:pStyle w:val="31"/>
        <w:rPr>
          <w:lang w:eastAsia="zh-CN"/>
        </w:rPr>
      </w:pPr>
      <w:r>
        <w:rPr>
          <w:lang w:eastAsia="zh-CN"/>
        </w:rPr>
        <w:t xml:space="preserve">3.2 </w:t>
      </w:r>
      <w:r>
        <w:rPr>
          <w:lang w:eastAsia="zh-CN"/>
        </w:rPr>
        <w:t>获取</w:t>
      </w:r>
      <w:r>
        <w:rPr>
          <w:lang w:eastAsia="zh-CN"/>
        </w:rPr>
        <w:t>IOC</w:t>
      </w:r>
      <w:r>
        <w:rPr>
          <w:lang w:eastAsia="zh-CN"/>
        </w:rPr>
        <w:t>容器对象并获取控制器</w:t>
      </w:r>
      <w:r>
        <w:rPr>
          <w:lang w:eastAsia="zh-CN"/>
        </w:rPr>
        <w:t>Bean</w:t>
      </w:r>
    </w:p>
    <w:p w14:paraId="6B7A69BC" w14:textId="77777777" w:rsidR="008B2A2B" w:rsidRDefault="00000000">
      <w:pPr>
        <w:rPr>
          <w:rFonts w:hint="eastAsia"/>
        </w:rPr>
      </w:pPr>
      <w:r>
        <w:t>在</w:t>
      </w:r>
      <w:r>
        <w:t>OrderController</w:t>
      </w:r>
      <w:r>
        <w:t>中注入</w:t>
      </w:r>
      <w:r>
        <w:t>ApplicationContext</w:t>
      </w:r>
      <w:r>
        <w:t>对象，通过</w:t>
      </w:r>
      <w:r>
        <w:t>applicationContext.getBean</w:t>
      </w:r>
      <w:proofErr w:type="gramStart"/>
      <w:r>
        <w:t>()</w:t>
      </w:r>
      <w:r>
        <w:t>方法获取控制器对象</w:t>
      </w:r>
      <w:proofErr w:type="gramEnd"/>
      <w:r>
        <w:t>，验证</w:t>
      </w:r>
      <w:r>
        <w:t>IOC</w:t>
      </w:r>
      <w:r>
        <w:t>容器中确实存在该</w:t>
      </w:r>
      <w:r>
        <w:t>Bean</w:t>
      </w:r>
      <w:r>
        <w:t>。</w:t>
      </w:r>
      <w:r>
        <w:t>ApplicationContext</w:t>
      </w:r>
      <w:r>
        <w:t>是</w:t>
      </w:r>
      <w:r>
        <w:t>Spring IOC</w:t>
      </w:r>
      <w:r>
        <w:t>容器的核心接口，负责</w:t>
      </w:r>
      <w:r>
        <w:t>Bean</w:t>
      </w:r>
      <w:r>
        <w:t>的创建、配置和管理。</w:t>
      </w:r>
    </w:p>
    <w:p w14:paraId="5237529F" w14:textId="77777777" w:rsidR="008B2A2B" w:rsidRDefault="00000000">
      <w:pPr>
        <w:pStyle w:val="31"/>
      </w:pPr>
      <w:r>
        <w:t xml:space="preserve">3.3 </w:t>
      </w:r>
      <w:r>
        <w:t>配置</w:t>
      </w:r>
      <w:r>
        <w:t>YAML</w:t>
      </w:r>
      <w:r>
        <w:t>配置文件</w:t>
      </w:r>
    </w:p>
    <w:p w14:paraId="2F698B62" w14:textId="77777777" w:rsidR="008B2A2B" w:rsidRDefault="00000000">
      <w:pPr>
        <w:rPr>
          <w:rFonts w:eastAsia="宋体"/>
          <w:lang w:eastAsia="zh-CN"/>
        </w:rPr>
      </w:pPr>
      <w:r>
        <w:t>在</w:t>
      </w:r>
      <w:r>
        <w:t>application.yml</w:t>
      </w:r>
      <w:r>
        <w:t>中配置服务器端口为</w:t>
      </w:r>
      <w:r>
        <w:t>8088</w:t>
      </w:r>
      <w:r>
        <w:t>，应用上下文路径为</w:t>
      </w:r>
      <w:r>
        <w:t>/order-system</w:t>
      </w:r>
      <w:r>
        <w:t>。</w:t>
      </w:r>
      <w:proofErr w:type="gramStart"/>
      <w:r>
        <w:t>server.port</w:t>
      </w:r>
      <w:proofErr w:type="spellStart"/>
      <w:proofErr w:type="gramEnd"/>
      <w:r>
        <w:t>控制内嵌</w:t>
      </w:r>
      <w:r>
        <w:t>Tomcat</w:t>
      </w:r>
      <w:r>
        <w:t>的监听端口，</w:t>
      </w:r>
      <w:proofErr w:type="gramStart"/>
      <w:r>
        <w:t>server.servlet</w:t>
      </w:r>
      <w:proofErr w:type="gramEnd"/>
      <w:r>
        <w:t>.context-path</w:t>
      </w:r>
      <w:r>
        <w:t>为所有请求添加统一前缀</w:t>
      </w:r>
      <w:proofErr w:type="spellEnd"/>
      <w:r>
        <w:t>。</w:t>
      </w:r>
    </w:p>
    <w:p w14:paraId="59F1CCD3" w14:textId="6877EDBA" w:rsidR="0046734C" w:rsidRPr="0046734C" w:rsidRDefault="0046734C">
      <w:pPr>
        <w:rPr>
          <w:rFonts w:eastAsia="宋体" w:hint="eastAsia"/>
          <w:lang w:eastAsia="zh-CN"/>
        </w:rPr>
      </w:pPr>
      <w:r w:rsidRPr="0046734C">
        <w:rPr>
          <w:rFonts w:eastAsia="宋体"/>
          <w:lang w:eastAsia="zh-CN"/>
        </w:rPr>
        <w:lastRenderedPageBreak/>
        <w:drawing>
          <wp:inline distT="0" distB="0" distL="0" distR="0" wp14:anchorId="5BE7E72A" wp14:editId="34834CCC">
            <wp:extent cx="5486400" cy="4384040"/>
            <wp:effectExtent l="0" t="0" r="0" b="0"/>
            <wp:docPr id="338032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32398" name=""/>
                    <pic:cNvPicPr/>
                  </pic:nvPicPr>
                  <pic:blipFill>
                    <a:blip r:embed="rId7"/>
                    <a:stretch>
                      <a:fillRect/>
                    </a:stretch>
                  </pic:blipFill>
                  <pic:spPr>
                    <a:xfrm>
                      <a:off x="0" y="0"/>
                      <a:ext cx="5486400" cy="4384040"/>
                    </a:xfrm>
                    <a:prstGeom prst="rect">
                      <a:avLst/>
                    </a:prstGeom>
                  </pic:spPr>
                </pic:pic>
              </a:graphicData>
            </a:graphic>
          </wp:inline>
        </w:drawing>
      </w:r>
    </w:p>
    <w:p w14:paraId="7F14FE79" w14:textId="77777777" w:rsidR="008B2A2B" w:rsidRDefault="00000000">
      <w:pPr>
        <w:pStyle w:val="31"/>
      </w:pPr>
      <w:r>
        <w:t xml:space="preserve">3.4 </w:t>
      </w:r>
      <w:proofErr w:type="spellStart"/>
      <w:r>
        <w:t>控制器路径配置</w:t>
      </w:r>
      <w:proofErr w:type="spellEnd"/>
    </w:p>
    <w:p w14:paraId="637359EC" w14:textId="77777777" w:rsidR="008B2A2B" w:rsidRDefault="00000000">
      <w:pPr>
        <w:rPr>
          <w:rFonts w:hint="eastAsia"/>
        </w:rPr>
      </w:pPr>
      <w:r>
        <w:t>为</w:t>
      </w:r>
      <w:r>
        <w:t>OrderController</w:t>
      </w:r>
      <w:r>
        <w:t>添加</w:t>
      </w:r>
      <w:r>
        <w:t>@RequestMapping("/order")</w:t>
      </w:r>
      <w:r>
        <w:t>类级别映射和</w:t>
      </w:r>
      <w:r>
        <w:t>@GetMapping("/index")</w:t>
      </w:r>
      <w:r>
        <w:t>方法级别映射。</w:t>
      </w:r>
      <w:r>
        <w:t>@RequestMapping</w:t>
      </w:r>
      <w:r>
        <w:t>在类级别定义基础路径，</w:t>
      </w:r>
      <w:r>
        <w:t>@GetMapping</w:t>
      </w:r>
      <w:r>
        <w:t>在方法级别定义具体的</w:t>
      </w:r>
      <w:r>
        <w:t>GET</w:t>
      </w:r>
      <w:r>
        <w:t>请求路径，完整的访问路径为</w:t>
      </w:r>
      <w:r>
        <w:t xml:space="preserve"> /order-system/order/index</w:t>
      </w:r>
      <w:r>
        <w:t>。</w:t>
      </w:r>
    </w:p>
    <w:p w14:paraId="5B4D9736" w14:textId="77777777" w:rsidR="008B2A2B" w:rsidRDefault="00000000">
      <w:pPr>
        <w:pStyle w:val="31"/>
      </w:pPr>
      <w:r>
        <w:t xml:space="preserve">3.5 </w:t>
      </w:r>
      <w:r>
        <w:t>使用</w:t>
      </w:r>
      <w:r>
        <w:t>@Service</w:t>
      </w:r>
      <w:r>
        <w:t>注入</w:t>
      </w:r>
      <w:r>
        <w:t>Service</w:t>
      </w:r>
      <w:r>
        <w:t>组件</w:t>
      </w:r>
    </w:p>
    <w:p w14:paraId="4AAEE2B6" w14:textId="77777777" w:rsidR="008B2A2B" w:rsidRDefault="00000000">
      <w:pPr>
        <w:rPr>
          <w:rFonts w:hint="eastAsia"/>
        </w:rPr>
      </w:pPr>
      <w:r>
        <w:t>创建</w:t>
      </w:r>
      <w:r>
        <w:t>OrderService</w:t>
      </w:r>
      <w:r>
        <w:t>接口及其实现类</w:t>
      </w:r>
      <w:r>
        <w:t>OrderServiceImpl</w:t>
      </w:r>
      <w:r>
        <w:t>，使用</w:t>
      </w:r>
      <w:r>
        <w:t>@Service</w:t>
      </w:r>
      <w:r>
        <w:t>注解标注实现类。在</w:t>
      </w:r>
      <w:r>
        <w:t>OrderController</w:t>
      </w:r>
      <w:r>
        <w:t>中使用</w:t>
      </w:r>
      <w:r>
        <w:t>@Autowired</w:t>
      </w:r>
      <w:r>
        <w:t>注入</w:t>
      </w:r>
      <w:r>
        <w:t>OrderService</w:t>
      </w:r>
      <w:r>
        <w:t>。</w:t>
      </w:r>
      <w:r>
        <w:t>@Service</w:t>
      </w:r>
      <w:r>
        <w:t>是</w:t>
      </w:r>
      <w:r>
        <w:t>@Component</w:t>
      </w:r>
      <w:r>
        <w:t>的特化注解，专门用于标注</w:t>
      </w:r>
      <w:r>
        <w:t>Service</w:t>
      </w:r>
      <w:r>
        <w:t>层的组件。这种注入方式属于</w:t>
      </w:r>
      <w:r>
        <w:t>"</w:t>
      </w:r>
      <w:r>
        <w:t>第一种方式</w:t>
      </w:r>
      <w:r>
        <w:t>"——</w:t>
      </w:r>
      <w:r>
        <w:t>即通过</w:t>
      </w:r>
      <w:r>
        <w:t>@Component</w:t>
      </w:r>
      <w:r>
        <w:t>及其衍生注解（</w:t>
      </w:r>
      <w:r>
        <w:t>@Service</w:t>
      </w:r>
      <w:r>
        <w:t>、</w:t>
      </w:r>
      <w:r>
        <w:t>@Repository</w:t>
      </w:r>
      <w:r>
        <w:t>、</w:t>
      </w:r>
      <w:r>
        <w:t>@Controller</w:t>
      </w:r>
      <w:r>
        <w:t>）将类标记为</w:t>
      </w:r>
      <w:r>
        <w:t>Spring Bean</w:t>
      </w:r>
      <w:r>
        <w:t>。</w:t>
      </w:r>
    </w:p>
    <w:p w14:paraId="323C2FC4" w14:textId="77777777" w:rsidR="008B2A2B" w:rsidRDefault="00000000">
      <w:pPr>
        <w:pStyle w:val="31"/>
        <w:rPr>
          <w:lang w:eastAsia="zh-CN"/>
        </w:rPr>
      </w:pPr>
      <w:r>
        <w:rPr>
          <w:lang w:eastAsia="zh-CN"/>
        </w:rPr>
        <w:lastRenderedPageBreak/>
        <w:t xml:space="preserve">3.6 </w:t>
      </w:r>
      <w:r>
        <w:rPr>
          <w:lang w:eastAsia="zh-CN"/>
        </w:rPr>
        <w:t>数据库设计与</w:t>
      </w:r>
      <w:r>
        <w:rPr>
          <w:lang w:eastAsia="zh-CN"/>
        </w:rPr>
        <w:t>JDBC</w:t>
      </w:r>
      <w:r>
        <w:rPr>
          <w:lang w:eastAsia="zh-CN"/>
        </w:rPr>
        <w:t>访问</w:t>
      </w:r>
    </w:p>
    <w:p w14:paraId="4A014F44" w14:textId="77777777" w:rsidR="008B2A2B" w:rsidRDefault="00000000">
      <w:pPr>
        <w:rPr>
          <w:rFonts w:hint="eastAsia"/>
        </w:rPr>
      </w:pPr>
      <w:proofErr w:type="spellStart"/>
      <w:r>
        <w:t>设计以下数据库表</w:t>
      </w:r>
      <w:proofErr w:type="spellEnd"/>
      <w:r>
        <w:t>：</w:t>
      </w:r>
      <w:r>
        <w:br/>
        <w:t xml:space="preserve">- </w:t>
      </w:r>
      <w:proofErr w:type="spellStart"/>
      <w:r>
        <w:t>Customer</w:t>
      </w:r>
      <w:r>
        <w:t>表：</w:t>
      </w:r>
      <w:r>
        <w:t>id</w:t>
      </w:r>
      <w:r>
        <w:t>（主键</w:t>
      </w:r>
      <w:proofErr w:type="spellEnd"/>
      <w:r>
        <w:t>）、</w:t>
      </w:r>
      <w:proofErr w:type="spellStart"/>
      <w:r>
        <w:t>name</w:t>
      </w:r>
      <w:r>
        <w:t>、</w:t>
      </w:r>
      <w:r>
        <w:t>email</w:t>
      </w:r>
      <w:r>
        <w:t>、</w:t>
      </w:r>
      <w:r>
        <w:t>phone</w:t>
      </w:r>
      <w:proofErr w:type="spellEnd"/>
      <w:r>
        <w:br/>
        <w:t>- Address</w:t>
      </w:r>
      <w:r>
        <w:t>表：</w:t>
      </w:r>
      <w:r>
        <w:t>id</w:t>
      </w:r>
      <w:r>
        <w:t>（主键）、</w:t>
      </w:r>
      <w:r>
        <w:t>street</w:t>
      </w:r>
      <w:r>
        <w:t>、</w:t>
      </w:r>
      <w:r>
        <w:t>city</w:t>
      </w:r>
      <w:r>
        <w:t>、</w:t>
      </w:r>
      <w:r>
        <w:t>zip_code</w:t>
      </w:r>
      <w:r>
        <w:t>、</w:t>
      </w:r>
      <w:r>
        <w:t>customer_id</w:t>
      </w:r>
      <w:r>
        <w:t>（外键）</w:t>
      </w:r>
      <w:r>
        <w:br/>
        <w:t>- ProductItem</w:t>
      </w:r>
      <w:r>
        <w:t>表：</w:t>
      </w:r>
      <w:r>
        <w:t>id</w:t>
      </w:r>
      <w:r>
        <w:t>（主键）、</w:t>
      </w:r>
      <w:r>
        <w:t>name</w:t>
      </w:r>
      <w:r>
        <w:t>、</w:t>
      </w:r>
      <w:r>
        <w:t>price</w:t>
      </w:r>
      <w:r>
        <w:t>、</w:t>
      </w:r>
      <w:r>
        <w:t>description</w:t>
      </w:r>
      <w:r>
        <w:br/>
        <w:t>- Order</w:t>
      </w:r>
      <w:r>
        <w:t>表：</w:t>
      </w:r>
      <w:r>
        <w:t>id</w:t>
      </w:r>
      <w:r>
        <w:t>（主键）、</w:t>
      </w:r>
      <w:r>
        <w:t>customer_id</w:t>
      </w:r>
      <w:r>
        <w:t>（外键）、</w:t>
      </w:r>
      <w:r>
        <w:t>address_id</w:t>
      </w:r>
      <w:r>
        <w:t>（外键）、</w:t>
      </w:r>
      <w:r>
        <w:t>product_item_id</w:t>
      </w:r>
      <w:r>
        <w:t>（外键）、</w:t>
      </w:r>
      <w:r>
        <w:t>amount</w:t>
      </w:r>
      <w:r>
        <w:t>、</w:t>
      </w:r>
      <w:r>
        <w:t>order_date</w:t>
      </w:r>
      <w:r>
        <w:br/>
      </w:r>
      <w:r>
        <w:br/>
      </w:r>
      <w:r>
        <w:t>创建</w:t>
      </w:r>
      <w:r>
        <w:t>OrderDao</w:t>
      </w:r>
      <w:r>
        <w:t>类，使用</w:t>
      </w:r>
      <w:r>
        <w:t>@Repository</w:t>
      </w:r>
      <w:r>
        <w:t>注解标注，通过</w:t>
      </w:r>
      <w:r>
        <w:t>JdbcTemplate</w:t>
      </w:r>
      <w:r>
        <w:t>实现数据库访问。</w:t>
      </w:r>
      <w:r>
        <w:t>@Repository</w:t>
      </w:r>
      <w:r>
        <w:t>是专门用于</w:t>
      </w:r>
      <w:r>
        <w:t>DAO</w:t>
      </w:r>
      <w:r>
        <w:t>层组件的注解，</w:t>
      </w:r>
      <w:r>
        <w:t>Spring</w:t>
      </w:r>
      <w:r>
        <w:t>会自动为其添加异常转换功能。</w:t>
      </w:r>
    </w:p>
    <w:p w14:paraId="2F4AAE1C" w14:textId="77777777" w:rsidR="008B2A2B" w:rsidRDefault="00000000">
      <w:pPr>
        <w:pStyle w:val="31"/>
      </w:pPr>
      <w:r>
        <w:t xml:space="preserve">3.7 </w:t>
      </w:r>
      <w:r>
        <w:t>使用</w:t>
      </w:r>
      <w:r>
        <w:t>JdbcTemplate</w:t>
      </w:r>
      <w:r>
        <w:t>完善数据访问</w:t>
      </w:r>
    </w:p>
    <w:p w14:paraId="5F0629CF" w14:textId="77777777" w:rsidR="008B2A2B" w:rsidRDefault="00000000">
      <w:pPr>
        <w:rPr>
          <w:rFonts w:hint="eastAsia"/>
        </w:rPr>
      </w:pPr>
      <w:r>
        <w:t>在</w:t>
      </w:r>
      <w:r>
        <w:t>OrderDao</w:t>
      </w:r>
      <w:r>
        <w:t>中使用</w:t>
      </w:r>
      <w:r>
        <w:t>JdbcTemplate</w:t>
      </w:r>
      <w:r>
        <w:t>的</w:t>
      </w:r>
      <w:r>
        <w:t>query()</w:t>
      </w:r>
      <w:r>
        <w:t>方法执行查询，</w:t>
      </w:r>
      <w:r>
        <w:t>queryForObject()</w:t>
      </w:r>
      <w:r>
        <w:t>方法执行单条查询，</w:t>
      </w:r>
      <w:r>
        <w:t>update()</w:t>
      </w:r>
      <w:r>
        <w:t>方法执行增删改操作。</w:t>
      </w:r>
      <w:r>
        <w:t>JdbcTemplate</w:t>
      </w:r>
      <w:r>
        <w:t>是</w:t>
      </w:r>
      <w:r>
        <w:t>Spring</w:t>
      </w:r>
      <w:r>
        <w:t>对</w:t>
      </w:r>
      <w:r>
        <w:t>JDBC</w:t>
      </w:r>
      <w:r>
        <w:t>的封装，简化了数据库操作，自动处理资源的打开和关闭，避免了</w:t>
      </w:r>
      <w:r>
        <w:t>SQL</w:t>
      </w:r>
      <w:r>
        <w:t>注入等安全问题。</w:t>
      </w:r>
    </w:p>
    <w:p w14:paraId="0A7EC88A" w14:textId="77777777" w:rsidR="008B2A2B" w:rsidRDefault="00000000">
      <w:pPr>
        <w:pStyle w:val="21"/>
      </w:pPr>
      <w:r>
        <w:t>四、代码分析</w:t>
      </w:r>
    </w:p>
    <w:p w14:paraId="3CDFFD8C" w14:textId="77777777" w:rsidR="008B2A2B" w:rsidRDefault="00000000">
      <w:pPr>
        <w:pStyle w:val="31"/>
      </w:pPr>
      <w:r>
        <w:t>4.1 OrderController.java</w:t>
      </w:r>
    </w:p>
    <w:p w14:paraId="780EAC29" w14:textId="77777777" w:rsidR="008B2A2B" w:rsidRDefault="00000000">
      <w:pPr>
        <w:rPr>
          <w:rFonts w:hint="eastAsia"/>
        </w:rPr>
      </w:pPr>
      <w:r>
        <w:t>@RestController</w:t>
      </w:r>
      <w:r>
        <w:br/>
        <w:t>@RequestMapping("/order")</w:t>
      </w:r>
      <w:r>
        <w:br/>
        <w:t>public class OrderController {</w:t>
      </w:r>
      <w:r>
        <w:br/>
        <w:t xml:space="preserve">    @Autowired</w:t>
      </w:r>
      <w:r>
        <w:br/>
        <w:t xml:space="preserve">    private OrderService orderService;</w:t>
      </w:r>
      <w:r>
        <w:br/>
        <w:t xml:space="preserve">    </w:t>
      </w:r>
      <w:r>
        <w:br/>
        <w:t xml:space="preserve">    @Autowired</w:t>
      </w:r>
      <w:r>
        <w:br/>
        <w:t xml:space="preserve">    private ApplicationContext applicationContext;</w:t>
      </w:r>
      <w:r>
        <w:br/>
        <w:t xml:space="preserve">    </w:t>
      </w:r>
      <w:r>
        <w:br/>
        <w:t xml:space="preserve">    @GetMapping("/index")</w:t>
      </w:r>
      <w:r>
        <w:br/>
        <w:t xml:space="preserve">    public List&lt;Order&gt; getAll() {</w:t>
      </w:r>
      <w:r>
        <w:br/>
      </w:r>
      <w:r>
        <w:lastRenderedPageBreak/>
        <w:t xml:space="preserve">        // </w:t>
      </w:r>
      <w:r>
        <w:t>通过</w:t>
      </w:r>
      <w:r>
        <w:t>IOC</w:t>
      </w:r>
      <w:r>
        <w:t>容器获取控制器对象</w:t>
      </w:r>
      <w:r>
        <w:br/>
        <w:t xml:space="preserve">        OrderController controller = applicationContext.getBean(OrderController.class);</w:t>
      </w:r>
      <w:r>
        <w:br/>
        <w:t xml:space="preserve">        System.out.println("Controller class: " + controller.getClass().getName());</w:t>
      </w:r>
      <w:r>
        <w:br/>
        <w:t xml:space="preserve">        return orderService.getAllOrders();</w:t>
      </w:r>
      <w:r>
        <w:br/>
        <w:t xml:space="preserve">    }</w:t>
      </w:r>
      <w:r>
        <w:br/>
        <w:t>}</w:t>
      </w:r>
      <w:r>
        <w:br/>
      </w:r>
      <w:r>
        <w:br/>
      </w:r>
      <w:r>
        <w:t>代码分析：</w:t>
      </w:r>
      <w:r>
        <w:t>@Autowired</w:t>
      </w:r>
      <w:r>
        <w:t>注解实现了依赖注入，</w:t>
      </w:r>
      <w:r>
        <w:t>Spring</w:t>
      </w:r>
      <w:r>
        <w:t>容器会自动将</w:t>
      </w:r>
      <w:r>
        <w:t>OrderService</w:t>
      </w:r>
      <w:r>
        <w:t>的实例注入到</w:t>
      </w:r>
      <w:r>
        <w:t>OrderController</w:t>
      </w:r>
      <w:r>
        <w:t>中。</w:t>
      </w:r>
      <w:r>
        <w:t>@RequestMapping("/order")</w:t>
      </w:r>
      <w:r>
        <w:t>定义了控制器的根路径，</w:t>
      </w:r>
      <w:r>
        <w:t>@GetMapping("/index")</w:t>
      </w:r>
      <w:r>
        <w:t>定义了具体方法的访问路径。通过</w:t>
      </w:r>
      <w:r>
        <w:t>ApplicationContext</w:t>
      </w:r>
      <w:r>
        <w:t>可以手动从</w:t>
      </w:r>
      <w:r>
        <w:t>IOC</w:t>
      </w:r>
      <w:r>
        <w:t>容器中获取任何已注册的</w:t>
      </w:r>
      <w:r>
        <w:t>Bean</w:t>
      </w:r>
      <w:r>
        <w:t>。</w:t>
      </w:r>
    </w:p>
    <w:p w14:paraId="65EFABF6" w14:textId="77777777" w:rsidR="008B2A2B" w:rsidRDefault="00000000">
      <w:pPr>
        <w:pStyle w:val="31"/>
      </w:pPr>
      <w:r>
        <w:t>4.2 OrderServiceImpl.java</w:t>
      </w:r>
    </w:p>
    <w:p w14:paraId="36A4DB01" w14:textId="77777777" w:rsidR="008B2A2B" w:rsidRDefault="00000000">
      <w:pPr>
        <w:rPr>
          <w:rFonts w:hint="eastAsia"/>
        </w:rPr>
      </w:pPr>
      <w:r>
        <w:t>@Service</w:t>
      </w:r>
      <w:r>
        <w:br/>
        <w:t>public class OrderServiceImpl implements OrderService {</w:t>
      </w:r>
      <w:r>
        <w:br/>
        <w:t xml:space="preserve">    @Autowired</w:t>
      </w:r>
      <w:r>
        <w:br/>
        <w:t xml:space="preserve">    private OrderDao orderDao;</w:t>
      </w:r>
      <w:r>
        <w:br/>
        <w:t xml:space="preserve">    </w:t>
      </w:r>
      <w:r>
        <w:br/>
        <w:t xml:space="preserve">    @Override</w:t>
      </w:r>
      <w:r>
        <w:br/>
        <w:t xml:space="preserve">    public List&lt;Order&gt; getAllOrders() {</w:t>
      </w:r>
      <w:r>
        <w:br/>
        <w:t xml:space="preserve">        return orderDao.findAll();</w:t>
      </w:r>
      <w:r>
        <w:br/>
        <w:t xml:space="preserve">    }</w:t>
      </w:r>
      <w:r>
        <w:br/>
        <w:t>}</w:t>
      </w:r>
      <w:r>
        <w:br/>
      </w:r>
      <w:r>
        <w:br/>
      </w:r>
      <w:r>
        <w:t>代码分析：</w:t>
      </w:r>
      <w:r>
        <w:t>@Service</w:t>
      </w:r>
      <w:r>
        <w:t>注解将</w:t>
      </w:r>
      <w:r>
        <w:t>OrderServiceImpl</w:t>
      </w:r>
      <w:r>
        <w:t>标记为</w:t>
      </w:r>
      <w:r>
        <w:t>Spring</w:t>
      </w:r>
      <w:r>
        <w:t>容器管理的</w:t>
      </w:r>
      <w:r>
        <w:t>Bean</w:t>
      </w:r>
      <w:r>
        <w:t>。该实现类通过</w:t>
      </w:r>
      <w:r>
        <w:t>@Autowired</w:t>
      </w:r>
      <w:r>
        <w:t>注入</w:t>
      </w:r>
      <w:r>
        <w:t>OrderDao</w:t>
      </w:r>
      <w:r>
        <w:t>，体现了</w:t>
      </w:r>
      <w:r>
        <w:t>Service</w:t>
      </w:r>
      <w:r>
        <w:t>层依赖</w:t>
      </w:r>
      <w:r>
        <w:t>DAO</w:t>
      </w:r>
      <w:r>
        <w:t>层的分层架构设计。</w:t>
      </w:r>
    </w:p>
    <w:p w14:paraId="6D7278A5" w14:textId="77777777" w:rsidR="008B2A2B" w:rsidRDefault="00000000">
      <w:pPr>
        <w:pStyle w:val="31"/>
      </w:pPr>
      <w:r>
        <w:t>4.3 OrderDao.java</w:t>
      </w:r>
    </w:p>
    <w:p w14:paraId="5B8B567D" w14:textId="77777777" w:rsidR="008B2A2B" w:rsidRDefault="00000000">
      <w:pPr>
        <w:rPr>
          <w:rFonts w:hint="eastAsia"/>
        </w:rPr>
      </w:pPr>
      <w:r>
        <w:t>@Repository</w:t>
      </w:r>
      <w:r>
        <w:br/>
        <w:t>public class OrderDao {</w:t>
      </w:r>
      <w:r>
        <w:br/>
        <w:t xml:space="preserve">    @Autowired</w:t>
      </w:r>
      <w:r>
        <w:br/>
      </w:r>
      <w:r>
        <w:lastRenderedPageBreak/>
        <w:t xml:space="preserve">    private JdbcTemplate jdbcTemplate;</w:t>
      </w:r>
      <w:r>
        <w:br/>
        <w:t xml:space="preserve">    </w:t>
      </w:r>
      <w:r>
        <w:br/>
        <w:t xml:space="preserve">    public List&lt;Order&gt; findAll() {</w:t>
      </w:r>
      <w:r>
        <w:br/>
        <w:t xml:space="preserve">        String sql = "SELECT * FROM t_order";</w:t>
      </w:r>
      <w:r>
        <w:br/>
        <w:t xml:space="preserve">        return jdbcTemplate.query(sql, new BeanPropertyRowMapper&lt;&gt;(Order.class));</w:t>
      </w:r>
      <w:r>
        <w:br/>
        <w:t xml:space="preserve">    }</w:t>
      </w:r>
      <w:r>
        <w:br/>
        <w:t>}</w:t>
      </w:r>
      <w:r>
        <w:br/>
      </w:r>
      <w:r>
        <w:br/>
      </w:r>
      <w:r>
        <w:t>代码分析：</w:t>
      </w:r>
      <w:r>
        <w:t>@Repository</w:t>
      </w:r>
      <w:r>
        <w:t>注解标注</w:t>
      </w:r>
      <w:r>
        <w:t>DAO</w:t>
      </w:r>
      <w:r>
        <w:t>层组件，</w:t>
      </w:r>
      <w:r>
        <w:t>JdbcTemplate</w:t>
      </w:r>
      <w:r>
        <w:t>通过</w:t>
      </w:r>
      <w:r>
        <w:t>@Autowired</w:t>
      </w:r>
      <w:r>
        <w:t>自动注入。</w:t>
      </w:r>
      <w:r>
        <w:t>BeanPropertyRowMapper</w:t>
      </w:r>
      <w:r>
        <w:t>自动将数据库查询结果映射为</w:t>
      </w:r>
      <w:r>
        <w:t>Java</w:t>
      </w:r>
      <w:r>
        <w:t>对象。</w:t>
      </w:r>
    </w:p>
    <w:p w14:paraId="0B81DFB1" w14:textId="77777777" w:rsidR="008B2A2B" w:rsidRDefault="00000000">
      <w:pPr>
        <w:pStyle w:val="21"/>
      </w:pPr>
      <w:r>
        <w:t>五、实验结果</w:t>
      </w:r>
    </w:p>
    <w:p w14:paraId="106F3A75" w14:textId="77777777" w:rsidR="008B2A2B" w:rsidRDefault="00000000">
      <w:pPr>
        <w:rPr>
          <w:rFonts w:hint="eastAsia"/>
          <w:lang w:eastAsia="zh-CN"/>
        </w:rPr>
      </w:pPr>
      <w:r>
        <w:t>1. IOC</w:t>
      </w:r>
      <w:r>
        <w:t>容器获取成功，通过</w:t>
      </w:r>
      <w:r>
        <w:t>applicationContext.getBean()</w:t>
      </w:r>
      <w:r>
        <w:t>可以成功获取到</w:t>
      </w:r>
      <w:r>
        <w:t>OrderController</w:t>
      </w:r>
      <w:r>
        <w:t>实例。</w:t>
      </w:r>
      <w:r>
        <w:br/>
        <w:t>2. YAML</w:t>
      </w:r>
      <w:r>
        <w:t>配置生效，服务器成功运行在</w:t>
      </w:r>
      <w:r>
        <w:t>8088</w:t>
      </w:r>
      <w:r>
        <w:t>端口，上下文路径为</w:t>
      </w:r>
      <w:r>
        <w:t>/order-system</w:t>
      </w:r>
      <w:r>
        <w:t>。</w:t>
      </w:r>
      <w:r>
        <w:br/>
      </w:r>
      <w:r>
        <w:rPr>
          <w:lang w:eastAsia="zh-CN"/>
        </w:rPr>
        <w:t xml:space="preserve">3. </w:t>
      </w:r>
      <w:r>
        <w:rPr>
          <w:lang w:eastAsia="zh-CN"/>
        </w:rPr>
        <w:t>访问</w:t>
      </w:r>
      <w:r>
        <w:rPr>
          <w:lang w:eastAsia="zh-CN"/>
        </w:rPr>
        <w:t xml:space="preserve"> http://localhost:8088/order-system/order/index </w:t>
      </w:r>
      <w:r>
        <w:rPr>
          <w:lang w:eastAsia="zh-CN"/>
        </w:rPr>
        <w:t>成功返回</w:t>
      </w:r>
      <w:r>
        <w:rPr>
          <w:lang w:eastAsia="zh-CN"/>
        </w:rPr>
        <w:t>JSON</w:t>
      </w:r>
      <w:r>
        <w:rPr>
          <w:lang w:eastAsia="zh-CN"/>
        </w:rPr>
        <w:t>格式的订单数据列表。</w:t>
      </w:r>
      <w:r>
        <w:rPr>
          <w:lang w:eastAsia="zh-CN"/>
        </w:rPr>
        <w:br/>
      </w:r>
      <w:r>
        <w:t>4. @Service</w:t>
      </w:r>
      <w:r>
        <w:t>、</w:t>
      </w:r>
      <w:r>
        <w:t>@Repository</w:t>
      </w:r>
      <w:r>
        <w:t>注解注入组件正常工作，分层架构各层职责明确。</w:t>
      </w:r>
      <w:r>
        <w:br/>
      </w:r>
      <w:r>
        <w:rPr>
          <w:lang w:eastAsia="zh-CN"/>
        </w:rPr>
        <w:t xml:space="preserve">5. </w:t>
      </w:r>
      <w:proofErr w:type="spellStart"/>
      <w:r>
        <w:rPr>
          <w:lang w:eastAsia="zh-CN"/>
        </w:rPr>
        <w:t>JdbcTemplate</w:t>
      </w:r>
      <w:proofErr w:type="spellEnd"/>
      <w:r>
        <w:rPr>
          <w:lang w:eastAsia="zh-CN"/>
        </w:rPr>
        <w:t>数据库操作成功，</w:t>
      </w:r>
      <w:r>
        <w:rPr>
          <w:lang w:eastAsia="zh-CN"/>
        </w:rPr>
        <w:t>H2</w:t>
      </w:r>
      <w:r>
        <w:rPr>
          <w:lang w:eastAsia="zh-CN"/>
        </w:rPr>
        <w:t>内存数据库</w:t>
      </w:r>
      <w:proofErr w:type="gramStart"/>
      <w:r>
        <w:rPr>
          <w:lang w:eastAsia="zh-CN"/>
        </w:rPr>
        <w:t>自动建表和</w:t>
      </w:r>
      <w:proofErr w:type="gramEnd"/>
      <w:r>
        <w:rPr>
          <w:lang w:eastAsia="zh-CN"/>
        </w:rPr>
        <w:t>初始化数据。</w:t>
      </w:r>
      <w:r>
        <w:rPr>
          <w:lang w:eastAsia="zh-CN"/>
        </w:rPr>
        <w:br/>
        <w:t>6. H2</w:t>
      </w:r>
      <w:r>
        <w:rPr>
          <w:lang w:eastAsia="zh-CN"/>
        </w:rPr>
        <w:t>控制台</w:t>
      </w:r>
      <w:r>
        <w:rPr>
          <w:lang w:eastAsia="zh-CN"/>
        </w:rPr>
        <w:t xml:space="preserve"> http://localhost:8088/order-system/h2-console </w:t>
      </w:r>
      <w:r>
        <w:rPr>
          <w:lang w:eastAsia="zh-CN"/>
        </w:rPr>
        <w:t>可以查看数据库状态。</w:t>
      </w:r>
    </w:p>
    <w:p w14:paraId="162253FA" w14:textId="77777777" w:rsidR="008B2A2B" w:rsidRDefault="00000000">
      <w:pPr>
        <w:pStyle w:val="21"/>
        <w:rPr>
          <w:lang w:eastAsia="zh-CN"/>
        </w:rPr>
      </w:pPr>
      <w:r>
        <w:rPr>
          <w:lang w:eastAsia="zh-CN"/>
        </w:rPr>
        <w:t>六、遇到的问题及解决方案</w:t>
      </w:r>
    </w:p>
    <w:p w14:paraId="3DFC5D83" w14:textId="77777777" w:rsidR="008B2A2B" w:rsidRDefault="00000000">
      <w:pPr>
        <w:rPr>
          <w:rFonts w:hint="eastAsia"/>
          <w:lang w:eastAsia="zh-CN"/>
        </w:rPr>
      </w:pPr>
      <w:r>
        <w:t>问题</w:t>
      </w:r>
      <w:r>
        <w:t>1</w:t>
      </w:r>
      <w:r>
        <w:t>：</w:t>
      </w:r>
      <w:r>
        <w:t>@</w:t>
      </w:r>
      <w:proofErr w:type="spellStart"/>
      <w:r>
        <w:t>Autowired</w:t>
      </w:r>
      <w:r>
        <w:t>注入为</w:t>
      </w:r>
      <w:r>
        <w:t>null</w:t>
      </w:r>
      <w:r>
        <w:t>。原因：类没有被</w:t>
      </w:r>
      <w:r>
        <w:t>Spring</w:t>
      </w:r>
      <w:r>
        <w:t>扫描到。解决方案：确保类在</w:t>
      </w:r>
      <w:r>
        <w:t>Spring</w:t>
      </w:r>
      <w:proofErr w:type="spellEnd"/>
      <w:r>
        <w:t xml:space="preserve"> Boot</w:t>
      </w:r>
      <w:r>
        <w:t>主类所在包或子包下，确保类有相应的</w:t>
      </w:r>
      <w:r>
        <w:t>@Component</w:t>
      </w:r>
      <w:r>
        <w:t>衍生注解。</w:t>
      </w:r>
      <w:r>
        <w:br/>
      </w:r>
      <w:r>
        <w:br/>
      </w:r>
      <w:r>
        <w:t>问题</w:t>
      </w:r>
      <w:r>
        <w:t>2</w:t>
      </w:r>
      <w:r>
        <w:t>：</w:t>
      </w:r>
      <w:r>
        <w:t>JdbcTemplate</w:t>
      </w:r>
      <w:r>
        <w:t>查询报错</w:t>
      </w:r>
      <w:r>
        <w:t>"Table not found"</w:t>
      </w:r>
      <w:r>
        <w:t>。</w:t>
      </w:r>
      <w:r>
        <w:rPr>
          <w:lang w:eastAsia="zh-CN"/>
        </w:rPr>
        <w:t>原因：</w:t>
      </w:r>
      <w:r>
        <w:rPr>
          <w:lang w:eastAsia="zh-CN"/>
        </w:rPr>
        <w:t>H2</w:t>
      </w:r>
      <w:r>
        <w:rPr>
          <w:lang w:eastAsia="zh-CN"/>
        </w:rPr>
        <w:t>数据库表未创建。解决方案：在</w:t>
      </w:r>
      <w:r>
        <w:rPr>
          <w:lang w:eastAsia="zh-CN"/>
        </w:rPr>
        <w:t>resources</w:t>
      </w:r>
      <w:r>
        <w:rPr>
          <w:lang w:eastAsia="zh-CN"/>
        </w:rPr>
        <w:t>目录下创建</w:t>
      </w:r>
      <w:proofErr w:type="spellStart"/>
      <w:r>
        <w:rPr>
          <w:lang w:eastAsia="zh-CN"/>
        </w:rPr>
        <w:t>schema.sql</w:t>
      </w:r>
      <w:proofErr w:type="spellEnd"/>
      <w:r>
        <w:rPr>
          <w:lang w:eastAsia="zh-CN"/>
        </w:rPr>
        <w:t>文件，</w:t>
      </w:r>
      <w:r>
        <w:rPr>
          <w:lang w:eastAsia="zh-CN"/>
        </w:rPr>
        <w:t>Spring Boot</w:t>
      </w:r>
      <w:r>
        <w:rPr>
          <w:lang w:eastAsia="zh-CN"/>
        </w:rPr>
        <w:t>启动时会自动执行该脚本创建表。</w:t>
      </w:r>
      <w:r>
        <w:rPr>
          <w:lang w:eastAsia="zh-CN"/>
        </w:rPr>
        <w:br/>
      </w:r>
      <w:r>
        <w:rPr>
          <w:lang w:eastAsia="zh-CN"/>
        </w:rPr>
        <w:br/>
      </w:r>
      <w:r>
        <w:rPr>
          <w:lang w:eastAsia="zh-CN"/>
        </w:rPr>
        <w:lastRenderedPageBreak/>
        <w:t>问题</w:t>
      </w:r>
      <w:r>
        <w:rPr>
          <w:lang w:eastAsia="zh-CN"/>
        </w:rPr>
        <w:t>3</w:t>
      </w:r>
      <w:r>
        <w:rPr>
          <w:lang w:eastAsia="zh-CN"/>
        </w:rPr>
        <w:t>：访问接口返回</w:t>
      </w:r>
      <w:r>
        <w:rPr>
          <w:lang w:eastAsia="zh-CN"/>
        </w:rPr>
        <w:t>404</w:t>
      </w:r>
      <w:r>
        <w:rPr>
          <w:lang w:eastAsia="zh-CN"/>
        </w:rPr>
        <w:t>。原因：忘记配置</w:t>
      </w:r>
      <w:r>
        <w:rPr>
          <w:lang w:eastAsia="zh-CN"/>
        </w:rPr>
        <w:t>context-path</w:t>
      </w:r>
      <w:r>
        <w:rPr>
          <w:lang w:eastAsia="zh-CN"/>
        </w:rPr>
        <w:t>或请求路径不完整。解决方案：确认</w:t>
      </w:r>
      <w:proofErr w:type="spellStart"/>
      <w:r>
        <w:rPr>
          <w:lang w:eastAsia="zh-CN"/>
        </w:rPr>
        <w:t>application.yml</w:t>
      </w:r>
      <w:proofErr w:type="spellEnd"/>
      <w:r>
        <w:rPr>
          <w:lang w:eastAsia="zh-CN"/>
        </w:rPr>
        <w:t>中</w:t>
      </w:r>
      <w:r>
        <w:rPr>
          <w:lang w:eastAsia="zh-CN"/>
        </w:rPr>
        <w:t>context-path</w:t>
      </w:r>
      <w:r>
        <w:rPr>
          <w:lang w:eastAsia="zh-CN"/>
        </w:rPr>
        <w:t>配置，确保请求路径包含完整前缀。</w:t>
      </w:r>
    </w:p>
    <w:p w14:paraId="159C2D34" w14:textId="77777777" w:rsidR="008B2A2B" w:rsidRDefault="00000000">
      <w:pPr>
        <w:pStyle w:val="21"/>
        <w:rPr>
          <w:lang w:eastAsia="zh-CN"/>
        </w:rPr>
      </w:pPr>
      <w:r>
        <w:rPr>
          <w:lang w:eastAsia="zh-CN"/>
        </w:rPr>
        <w:t>七、实验心得与总结</w:t>
      </w:r>
    </w:p>
    <w:p w14:paraId="237EE9BA" w14:textId="77777777" w:rsidR="008B2A2B" w:rsidRDefault="00000000">
      <w:pPr>
        <w:rPr>
          <w:rFonts w:hint="eastAsia"/>
        </w:rPr>
      </w:pPr>
      <w:proofErr w:type="spellStart"/>
      <w:r>
        <w:t>通过本次实验，我深入理解了</w:t>
      </w:r>
      <w:r>
        <w:t>Spring</w:t>
      </w:r>
      <w:proofErr w:type="spellEnd"/>
      <w:r>
        <w:t xml:space="preserve"> IOC</w:t>
      </w:r>
      <w:r>
        <w:t>容器的核心概念和依赖注入机制。</w:t>
      </w:r>
      <w:r>
        <w:t>@Component</w:t>
      </w:r>
      <w:r>
        <w:t>、</w:t>
      </w:r>
      <w:r>
        <w:t>@Service</w:t>
      </w:r>
      <w:r>
        <w:t>、</w:t>
      </w:r>
      <w:r>
        <w:t>@Repository</w:t>
      </w:r>
      <w:r>
        <w:t>、</w:t>
      </w:r>
      <w:r>
        <w:t>@Controller</w:t>
      </w:r>
      <w:r>
        <w:t>等注解的使用，使我们能够以声明式的方式管理对象依赖，无需手动</w:t>
      </w:r>
      <w:r>
        <w:t>new</w:t>
      </w:r>
      <w:r>
        <w:t>对象。</w:t>
      </w:r>
      <w:r>
        <w:rPr>
          <w:lang w:eastAsia="zh-CN"/>
        </w:rPr>
        <w:t>这种</w:t>
      </w:r>
      <w:r>
        <w:rPr>
          <w:lang w:eastAsia="zh-CN"/>
        </w:rPr>
        <w:t>"</w:t>
      </w:r>
      <w:r>
        <w:rPr>
          <w:lang w:eastAsia="zh-CN"/>
        </w:rPr>
        <w:t>控制反转</w:t>
      </w:r>
      <w:r>
        <w:rPr>
          <w:lang w:eastAsia="zh-CN"/>
        </w:rPr>
        <w:t>"</w:t>
      </w:r>
      <w:r>
        <w:rPr>
          <w:lang w:eastAsia="zh-CN"/>
        </w:rPr>
        <w:t>的设计理念大大降低了代码的耦合度，提高了代码的可测试性和可维护性。</w:t>
      </w:r>
      <w:r>
        <w:rPr>
          <w:lang w:eastAsia="zh-CN"/>
        </w:rPr>
        <w:br/>
      </w:r>
      <w:r>
        <w:rPr>
          <w:lang w:eastAsia="zh-CN"/>
        </w:rPr>
        <w:br/>
      </w:r>
      <w:proofErr w:type="spellStart"/>
      <w:r>
        <w:t>分层架构（</w:t>
      </w:r>
      <w:r>
        <w:t>Controller</w:t>
      </w:r>
      <w:proofErr w:type="spellEnd"/>
      <w:r>
        <w:t xml:space="preserve"> -&gt; Service -&gt; DAO</w:t>
      </w:r>
      <w:r>
        <w:t>）是</w:t>
      </w:r>
      <w:r>
        <w:t>JavaEE</w:t>
      </w:r>
      <w:r>
        <w:t>开发的经典模式，每一层职责明确：</w:t>
      </w:r>
      <w:r>
        <w:t>Controller</w:t>
      </w:r>
      <w:r>
        <w:t>负责处理</w:t>
      </w:r>
      <w:r>
        <w:t>HTTP</w:t>
      </w:r>
      <w:r>
        <w:t>请求和响应，</w:t>
      </w:r>
      <w:r>
        <w:t>Service</w:t>
      </w:r>
      <w:r>
        <w:t>负责业务逻辑，</w:t>
      </w:r>
      <w:r>
        <w:t>DAO</w:t>
      </w:r>
      <w:r>
        <w:t>负责数据持久化。通过</w:t>
      </w:r>
      <w:r>
        <w:t>@Autowired</w:t>
      </w:r>
      <w:r>
        <w:t>实现层与层之间的依赖注入，各层之间通过接口通信，符合面向接口编程的原则。</w:t>
      </w:r>
      <w:r>
        <w:br/>
      </w:r>
      <w:r>
        <w:br/>
      </w:r>
      <w:proofErr w:type="spellStart"/>
      <w:r>
        <w:rPr>
          <w:lang w:eastAsia="zh-CN"/>
        </w:rPr>
        <w:t>JdbcTemplate</w:t>
      </w:r>
      <w:proofErr w:type="spellEnd"/>
      <w:r>
        <w:rPr>
          <w:lang w:eastAsia="zh-CN"/>
        </w:rPr>
        <w:t>作为</w:t>
      </w:r>
      <w:r>
        <w:rPr>
          <w:lang w:eastAsia="zh-CN"/>
        </w:rPr>
        <w:t>Spring</w:t>
      </w:r>
      <w:r>
        <w:rPr>
          <w:lang w:eastAsia="zh-CN"/>
        </w:rPr>
        <w:t>对</w:t>
      </w:r>
      <w:r>
        <w:rPr>
          <w:lang w:eastAsia="zh-CN"/>
        </w:rPr>
        <w:t>JDBC</w:t>
      </w:r>
      <w:r>
        <w:rPr>
          <w:lang w:eastAsia="zh-CN"/>
        </w:rPr>
        <w:t>的封装，极大简化了数据库操作，减少了样板代码，让开发者能专注于</w:t>
      </w:r>
      <w:r>
        <w:rPr>
          <w:lang w:eastAsia="zh-CN"/>
        </w:rPr>
        <w:t>SQL</w:t>
      </w:r>
      <w:r>
        <w:rPr>
          <w:lang w:eastAsia="zh-CN"/>
        </w:rPr>
        <w:t>语句的编写。</w:t>
      </w:r>
      <w:r>
        <w:rPr>
          <w:lang w:eastAsia="zh-CN"/>
        </w:rPr>
        <w:t>H2</w:t>
      </w:r>
      <w:r>
        <w:rPr>
          <w:lang w:eastAsia="zh-CN"/>
        </w:rPr>
        <w:t>内存数据库的使用使得开发和测试阶段无需安装额外的数据库服务器。</w:t>
      </w:r>
      <w:r>
        <w:rPr>
          <w:lang w:eastAsia="zh-CN"/>
        </w:rPr>
        <w:br/>
      </w:r>
      <w:r>
        <w:rPr>
          <w:lang w:eastAsia="zh-CN"/>
        </w:rPr>
        <w:br/>
      </w:r>
      <w:proofErr w:type="spellStart"/>
      <w:r>
        <w:t>学生：王昱恒</w:t>
      </w:r>
      <w:proofErr w:type="spellEnd"/>
      <w:r>
        <w:br/>
      </w:r>
      <w:r>
        <w:t>学号：</w:t>
      </w:r>
      <w:r>
        <w:t>112304010236</w:t>
      </w:r>
      <w:r>
        <w:br/>
      </w:r>
      <w:r>
        <w:t>班级：计算机</w:t>
      </w:r>
      <w:r>
        <w:t>1232</w:t>
      </w:r>
    </w:p>
    <w:sectPr w:rsidR="008B2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105349">
    <w:abstractNumId w:val="8"/>
  </w:num>
  <w:num w:numId="2" w16cid:durableId="1936279574">
    <w:abstractNumId w:val="6"/>
  </w:num>
  <w:num w:numId="3" w16cid:durableId="1906336624">
    <w:abstractNumId w:val="5"/>
  </w:num>
  <w:num w:numId="4" w16cid:durableId="1709407625">
    <w:abstractNumId w:val="4"/>
  </w:num>
  <w:num w:numId="5" w16cid:durableId="1687094979">
    <w:abstractNumId w:val="7"/>
  </w:num>
  <w:num w:numId="6" w16cid:durableId="85616113">
    <w:abstractNumId w:val="3"/>
  </w:num>
  <w:num w:numId="7" w16cid:durableId="2086217060">
    <w:abstractNumId w:val="2"/>
  </w:num>
  <w:num w:numId="8" w16cid:durableId="1641422612">
    <w:abstractNumId w:val="1"/>
  </w:num>
  <w:num w:numId="9" w16cid:durableId="35258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34C"/>
    <w:rsid w:val="004E48A3"/>
    <w:rsid w:val="008B2A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711D8"/>
  <w14:defaultImageDpi w14:val="300"/>
  <w15:docId w15:val="{4A07B490-6638-49CF-8F73-49C7C66B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昱恒 王</cp:lastModifiedBy>
  <cp:revision>2</cp:revision>
  <dcterms:created xsi:type="dcterms:W3CDTF">2013-12-23T23:15:00Z</dcterms:created>
  <dcterms:modified xsi:type="dcterms:W3CDTF">2026-07-02T10:57:00Z</dcterms:modified>
  <cp:category/>
</cp:coreProperties>
</file>