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C4" w:rsidRDefault="00BC0F7A">
      <w:r>
        <w:t>需求</w:t>
      </w:r>
    </w:p>
    <w:p w:rsidR="00684E15" w:rsidRDefault="00684E15"/>
    <w:p w:rsidR="00684E15" w:rsidRDefault="00684E15">
      <w:r>
        <w:t>本地商家业务</w:t>
      </w:r>
      <w:r>
        <w:rPr>
          <w:rFonts w:hint="eastAsia"/>
        </w:rPr>
        <w:t>：商家建立、审核、</w:t>
      </w:r>
      <w:r w:rsidR="0082051B">
        <w:rPr>
          <w:rFonts w:hint="eastAsia"/>
        </w:rPr>
        <w:t>商家的商品管理、商品页面装饰。</w:t>
      </w:r>
    </w:p>
    <w:p w:rsidR="0082051B" w:rsidRDefault="0082051B">
      <w:r>
        <w:t>核心业务：商品展列、购物车、支付、用户管理、用户帮助系统（评价、</w:t>
      </w:r>
      <w:r>
        <w:t>FAQ</w:t>
      </w:r>
      <w:r>
        <w:t>、建议等）</w:t>
      </w:r>
    </w:p>
    <w:p w:rsidR="0082051B" w:rsidRDefault="0082051B">
      <w:pPr>
        <w:rPr>
          <w:rFonts w:hint="eastAsia"/>
        </w:rPr>
      </w:pPr>
      <w:bookmarkStart w:id="0" w:name="_GoBack"/>
      <w:bookmarkEnd w:id="0"/>
    </w:p>
    <w:p w:rsidR="00684E15" w:rsidRDefault="00684E15">
      <w:pPr>
        <w:rPr>
          <w:rFonts w:hint="eastAsia"/>
        </w:rPr>
      </w:pPr>
    </w:p>
    <w:sectPr w:rsidR="0068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7A"/>
    <w:rsid w:val="004C5BC4"/>
    <w:rsid w:val="00684E15"/>
    <w:rsid w:val="0082051B"/>
    <w:rsid w:val="00B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84DF0-844F-4792-B193-B4682F9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黄祥东</dc:creator>
  <cp:keywords/>
  <dc:description/>
  <cp:lastModifiedBy>黄祥东</cp:lastModifiedBy>
  <cp:revision>2</cp:revision>
  <dcterms:created xsi:type="dcterms:W3CDTF">2014-12-18T03:28:00Z</dcterms:created>
  <dcterms:modified xsi:type="dcterms:W3CDTF">2014-12-18T06:43:00Z</dcterms:modified>
</cp:coreProperties>
</file>