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EE7" w:rsidRDefault="00E75098" w:rsidP="00E443FC">
      <w:pPr>
        <w:pStyle w:val="a3"/>
      </w:pPr>
      <w:r>
        <w:t>UART</w:t>
      </w:r>
      <w:r>
        <w:rPr>
          <w:rFonts w:hint="eastAsia"/>
        </w:rPr>
        <w:t>串口</w:t>
      </w:r>
      <w:r>
        <w:t>发送模块设计</w:t>
      </w:r>
    </w:p>
    <w:p w:rsidR="00E443FC" w:rsidRDefault="00E443FC"/>
    <w:p w:rsidR="00E443FC" w:rsidRDefault="00E443FC" w:rsidP="00E443FC">
      <w:r>
        <w:rPr>
          <w:rFonts w:hint="eastAsia"/>
        </w:rPr>
        <w:t>课程</w:t>
      </w:r>
      <w:r>
        <w:t>目标：</w:t>
      </w:r>
      <w:r w:rsidR="00E75098">
        <w:rPr>
          <w:rFonts w:hint="eastAsia"/>
        </w:rPr>
        <w:t>实现</w:t>
      </w:r>
      <w:r w:rsidR="00E75098">
        <w:rPr>
          <w:rFonts w:hint="eastAsia"/>
        </w:rPr>
        <w:t>FPGA</w:t>
      </w:r>
      <w:r w:rsidR="00E75098">
        <w:t>通过</w:t>
      </w:r>
      <w:r w:rsidR="00E75098">
        <w:t>UART</w:t>
      </w:r>
      <w:r w:rsidR="00E75098">
        <w:t>协议发送数据</w:t>
      </w:r>
    </w:p>
    <w:p w:rsidR="00E443FC" w:rsidRDefault="00E443FC" w:rsidP="00E443FC">
      <w:r>
        <w:rPr>
          <w:rFonts w:hint="eastAsia"/>
        </w:rPr>
        <w:t>实验</w:t>
      </w:r>
      <w:r>
        <w:t>平台：</w:t>
      </w:r>
      <w:r w:rsidR="00E75098">
        <w:rPr>
          <w:rFonts w:hint="eastAsia"/>
        </w:rPr>
        <w:t>芯航线</w:t>
      </w:r>
      <w:r w:rsidR="00E75098">
        <w:rPr>
          <w:rFonts w:hint="eastAsia"/>
        </w:rPr>
        <w:t>FPGA</w:t>
      </w:r>
      <w:r w:rsidR="00E75098">
        <w:t>学习套件</w:t>
      </w:r>
      <w:r>
        <w:rPr>
          <w:rFonts w:hint="eastAsia"/>
        </w:rPr>
        <w:t>核心板</w:t>
      </w:r>
      <w:r w:rsidR="00E75098">
        <w:rPr>
          <w:rFonts w:hint="eastAsia"/>
        </w:rPr>
        <w:t>、</w:t>
      </w:r>
      <w:r w:rsidR="00E75098">
        <w:t>PC</w:t>
      </w:r>
      <w:r w:rsidR="00E75098">
        <w:rPr>
          <w:rFonts w:hint="eastAsia"/>
        </w:rPr>
        <w:t>机</w:t>
      </w:r>
    </w:p>
    <w:p w:rsidR="00E75098" w:rsidRDefault="00E75098" w:rsidP="00E443FC"/>
    <w:p w:rsidR="00E443FC" w:rsidRDefault="00E75098" w:rsidP="00E443FC">
      <w:r>
        <w:drawing>
          <wp:inline distT="0" distB="0" distL="0" distR="0" wp14:anchorId="34EA8FB0" wp14:editId="42847A4A">
            <wp:extent cx="5274310" cy="3275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98" w:rsidRDefault="00E443FC" w:rsidP="00E443FC">
      <w:r>
        <w:rPr>
          <w:rFonts w:hint="eastAsia"/>
        </w:rPr>
        <w:t>实验</w:t>
      </w:r>
      <w:r>
        <w:t>现象</w:t>
      </w:r>
      <w:r>
        <w:rPr>
          <w:rFonts w:hint="eastAsia"/>
        </w:rPr>
        <w:t>：在</w:t>
      </w:r>
      <w:r>
        <w:t>Quartus II</w:t>
      </w:r>
      <w:r>
        <w:t>中，使用</w:t>
      </w:r>
      <w:r>
        <w:rPr>
          <w:rFonts w:hint="eastAsia"/>
        </w:rPr>
        <w:t>In</w:t>
      </w:r>
      <w:r>
        <w:t xml:space="preserve"> system sources and probes editor</w:t>
      </w:r>
      <w:r>
        <w:rPr>
          <w:rFonts w:hint="eastAsia"/>
        </w:rPr>
        <w:t>工具</w:t>
      </w:r>
      <w:r>
        <w:t>，输入需要</w:t>
      </w:r>
      <w:r w:rsidR="00E75098">
        <w:rPr>
          <w:rFonts w:hint="eastAsia"/>
        </w:rPr>
        <w:t>通过</w:t>
      </w:r>
      <w:r w:rsidR="00E75098">
        <w:t>串口发送出去的数据，</w:t>
      </w:r>
      <w:r w:rsidR="00E75098">
        <w:rPr>
          <w:rFonts w:hint="eastAsia"/>
        </w:rPr>
        <w:t>然后</w:t>
      </w:r>
      <w:r w:rsidR="00E75098">
        <w:t>按下学习板上的按键</w:t>
      </w:r>
      <w:r w:rsidR="00E75098">
        <w:rPr>
          <w:rFonts w:hint="eastAsia"/>
        </w:rPr>
        <w:t>0</w:t>
      </w:r>
      <w:r w:rsidR="00E75098">
        <w:rPr>
          <w:rFonts w:hint="eastAsia"/>
        </w:rPr>
        <w:t>，</w:t>
      </w:r>
      <w:r w:rsidR="00E75098">
        <w:t>则</w:t>
      </w:r>
      <w:r w:rsidR="00E75098">
        <w:t>FPGA</w:t>
      </w:r>
      <w:r w:rsidR="00E75098">
        <w:t>自动将所需要发送的数据发送出去</w:t>
      </w:r>
    </w:p>
    <w:p w:rsidR="008F5D5A" w:rsidRDefault="008F5D5A" w:rsidP="00E443FC"/>
    <w:p w:rsidR="00E443FC" w:rsidRDefault="00E443FC" w:rsidP="00E443FC">
      <w:r>
        <w:rPr>
          <w:rFonts w:hint="eastAsia"/>
        </w:rPr>
        <w:t>知识点：</w:t>
      </w:r>
    </w:p>
    <w:p w:rsidR="00E443FC" w:rsidRDefault="008F5D5A" w:rsidP="00E443F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UART</w:t>
      </w:r>
      <w:r>
        <w:rPr>
          <w:rFonts w:hint="eastAsia"/>
        </w:rPr>
        <w:t>通信</w:t>
      </w:r>
      <w:r>
        <w:t>协议实现</w:t>
      </w:r>
    </w:p>
    <w:p w:rsidR="00E443FC" w:rsidRDefault="00E443FC" w:rsidP="00E443F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In</w:t>
      </w:r>
      <w:r>
        <w:t xml:space="preserve"> system sources and probes editor</w:t>
      </w:r>
      <w:r w:rsidR="00753947">
        <w:rPr>
          <w:rFonts w:hint="eastAsia"/>
        </w:rPr>
        <w:t>（</w:t>
      </w:r>
      <w:r w:rsidR="00753947">
        <w:rPr>
          <w:rFonts w:hint="eastAsia"/>
        </w:rPr>
        <w:t>ISSP</w:t>
      </w:r>
      <w:r w:rsidR="00753947">
        <w:t>）</w:t>
      </w:r>
      <w:r>
        <w:rPr>
          <w:rFonts w:hint="eastAsia"/>
        </w:rPr>
        <w:t>调试</w:t>
      </w:r>
      <w:r>
        <w:t>工具的使用</w:t>
      </w:r>
      <w:r>
        <w:rPr>
          <w:rFonts w:hint="eastAsia"/>
        </w:rPr>
        <w:t>。</w:t>
      </w:r>
    </w:p>
    <w:p w:rsidR="00FF20F5" w:rsidRDefault="00FF20F5">
      <w:pPr>
        <w:widowControl/>
        <w:jc w:val="left"/>
      </w:pPr>
      <w:r>
        <w:br w:type="page"/>
      </w:r>
      <w:bookmarkStart w:id="0" w:name="_GoBack"/>
      <w:bookmarkEnd w:id="0"/>
    </w:p>
    <w:p w:rsidR="00F43B95" w:rsidRDefault="00F43B95"/>
    <w:p w:rsidR="001777E0" w:rsidRDefault="00FF20F5">
      <w:r>
        <w:rPr>
          <w:rFonts w:hint="eastAsia"/>
        </w:rPr>
        <w:t>芯航线</w:t>
      </w:r>
      <w:r>
        <w:t>FPGA</w:t>
      </w:r>
      <w:r>
        <w:t>开发板板载</w:t>
      </w:r>
      <w:r>
        <w:rPr>
          <w:rFonts w:hint="eastAsia"/>
        </w:rPr>
        <w:t>USB</w:t>
      </w:r>
      <w:r>
        <w:rPr>
          <w:rFonts w:hint="eastAsia"/>
        </w:rPr>
        <w:t>转</w:t>
      </w:r>
      <w:r>
        <w:t>TTL</w:t>
      </w:r>
      <w:r>
        <w:t>电路图</w:t>
      </w:r>
    </w:p>
    <w:p w:rsidR="001777E0" w:rsidRDefault="00FF20F5">
      <w:r w:rsidRPr="00FF20F5">
        <w:rPr>
          <w:rFonts w:hint="eastAsia"/>
        </w:rPr>
        <w:drawing>
          <wp:inline distT="0" distB="0" distL="0" distR="0">
            <wp:extent cx="5352252" cy="2451490"/>
            <wp:effectExtent l="0" t="0" r="127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51" t="22863" r="18306" b="37735"/>
                    <a:stretch/>
                  </pic:blipFill>
                  <pic:spPr bwMode="auto">
                    <a:xfrm>
                      <a:off x="0" y="0"/>
                      <a:ext cx="5376300" cy="24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0F5" w:rsidRDefault="00FF20F5"/>
    <w:p w:rsidR="00FF20F5" w:rsidRDefault="00FF20F5"/>
    <w:p w:rsidR="00FF20F5" w:rsidRDefault="00FF20F5"/>
    <w:p w:rsidR="00FF20F5" w:rsidRDefault="00FF20F5">
      <w:r>
        <w:rPr>
          <w:rFonts w:hint="eastAsia"/>
        </w:rPr>
        <w:t>UART</w:t>
      </w:r>
      <w:r>
        <w:rPr>
          <w:rFonts w:hint="eastAsia"/>
        </w:rPr>
        <w:t>发送</w:t>
      </w:r>
      <w:r>
        <w:t>一个字节时序图：</w:t>
      </w:r>
    </w:p>
    <w:p w:rsidR="00FF20F5" w:rsidRDefault="00FF20F5">
      <w:r>
        <w:object w:dxaOrig="12128" w:dyaOrig="2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91.5pt" o:ole="">
            <v:imagedata r:id="rId9" o:title=""/>
          </v:shape>
          <o:OLEObject Type="Embed" ProgID="Visio.Drawing.11" ShapeID="_x0000_i1025" DrawAspect="Content" ObjectID="_1504288913" r:id="rId10"/>
        </w:object>
      </w:r>
    </w:p>
    <w:p w:rsidR="00FF20F5" w:rsidRDefault="00FF20F5"/>
    <w:p w:rsidR="000976DD" w:rsidRDefault="000976DD"/>
    <w:p w:rsidR="00FF20F5" w:rsidRDefault="00A4374A">
      <w:r>
        <w:rPr>
          <w:rFonts w:hint="eastAsia"/>
        </w:rPr>
        <w:t>串口</w:t>
      </w:r>
      <w:r>
        <w:t>发送模块包含两个</w:t>
      </w:r>
      <w:r>
        <w:rPr>
          <w:rFonts w:hint="eastAsia"/>
        </w:rPr>
        <w:t>主要</w:t>
      </w:r>
      <w:r>
        <w:t>组件：</w:t>
      </w:r>
    </w:p>
    <w:p w:rsidR="00A4374A" w:rsidRDefault="00A4374A" w:rsidP="00A4374A">
      <w:pPr>
        <w:pStyle w:val="a4"/>
        <w:numPr>
          <w:ilvl w:val="0"/>
          <w:numId w:val="2"/>
        </w:numPr>
        <w:ind w:firstLineChars="0"/>
      </w:pPr>
      <w:r>
        <w:t>发送波特率生成模块</w:t>
      </w:r>
    </w:p>
    <w:p w:rsidR="00A4374A" w:rsidRDefault="00792246" w:rsidP="00A4374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r w:rsidR="00A4374A">
        <w:t>发送模块</w:t>
      </w:r>
    </w:p>
    <w:p w:rsidR="00A4374A" w:rsidRDefault="00A4374A" w:rsidP="00A4374A"/>
    <w:p w:rsidR="00792246" w:rsidRDefault="00792246" w:rsidP="00A4374A">
      <w:r>
        <w:rPr>
          <w:rFonts w:hint="eastAsia"/>
        </w:rPr>
        <w:t>串口</w:t>
      </w:r>
      <w:r>
        <w:t>发送模块整体结构体</w:t>
      </w:r>
    </w:p>
    <w:p w:rsidR="00A4374A" w:rsidRDefault="00792246" w:rsidP="00A4374A">
      <w:r>
        <w:object w:dxaOrig="4335" w:dyaOrig="2191">
          <v:shape id="_x0000_i1026" type="#_x0000_t75" style="width:216.75pt;height:109.5pt" o:ole="">
            <v:imagedata r:id="rId11" o:title=""/>
          </v:shape>
          <o:OLEObject Type="Embed" ProgID="Visio.Drawing.15" ShapeID="_x0000_i1026" DrawAspect="Content" ObjectID="_1504288914" r:id="rId12"/>
        </w:object>
      </w:r>
    </w:p>
    <w:p w:rsidR="00792246" w:rsidRDefault="00792246" w:rsidP="00A4374A"/>
    <w:p w:rsidR="00792246" w:rsidRDefault="00792246" w:rsidP="00A4374A">
      <w:r>
        <w:rPr>
          <w:rFonts w:hint="eastAsia"/>
        </w:rPr>
        <w:t>串口</w:t>
      </w:r>
      <w:r>
        <w:t>发送模块详细结构图</w:t>
      </w:r>
    </w:p>
    <w:p w:rsidR="00792246" w:rsidRDefault="00792246" w:rsidP="00A4374A">
      <w:r>
        <w:object w:dxaOrig="10276" w:dyaOrig="7381">
          <v:shape id="_x0000_i1027" type="#_x0000_t75" style="width:415.5pt;height:298.5pt" o:ole="">
            <v:imagedata r:id="rId13" o:title=""/>
          </v:shape>
          <o:OLEObject Type="Embed" ProgID="Visio.Drawing.15" ShapeID="_x0000_i1027" DrawAspect="Content" ObjectID="_1504288915" r:id="rId14"/>
        </w:object>
      </w:r>
    </w:p>
    <w:p w:rsidR="00792246" w:rsidRDefault="00792246" w:rsidP="00A4374A"/>
    <w:p w:rsidR="006D2B54" w:rsidRDefault="006D2B54" w:rsidP="00A4374A">
      <w:r>
        <w:rPr>
          <w:rFonts w:hint="eastAsia"/>
        </w:rPr>
        <w:t>always@(</w:t>
      </w:r>
      <w:r>
        <w:t>posedge Clk</w:t>
      </w:r>
      <w:r>
        <w:rPr>
          <w:rFonts w:hint="eastAsia"/>
        </w:rPr>
        <w:t>)</w:t>
      </w:r>
    </w:p>
    <w:p w:rsidR="006D2B54" w:rsidRDefault="006D2B54" w:rsidP="00A4374A">
      <w:r>
        <w:t>if(send_en)</w:t>
      </w:r>
    </w:p>
    <w:p w:rsidR="006D2B54" w:rsidRDefault="006D2B54" w:rsidP="00A4374A">
      <w:r>
        <w:tab/>
        <w:t>uart_state &lt;= 1;</w:t>
      </w:r>
    </w:p>
    <w:p w:rsidR="006D2B54" w:rsidRDefault="006D2B54" w:rsidP="00A4374A">
      <w:r>
        <w:rPr>
          <w:rFonts w:hint="eastAsia"/>
        </w:rPr>
        <w:t>else if(</w:t>
      </w:r>
      <w:r>
        <w:t>tx_done</w:t>
      </w:r>
      <w:r>
        <w:rPr>
          <w:rFonts w:hint="eastAsia"/>
        </w:rPr>
        <w:t>)</w:t>
      </w:r>
    </w:p>
    <w:p w:rsidR="006D2B54" w:rsidRDefault="006D2B54" w:rsidP="00A4374A">
      <w:r>
        <w:tab/>
        <w:t>uart_state &lt;= 0;</w:t>
      </w:r>
    </w:p>
    <w:p w:rsidR="006D2B54" w:rsidRDefault="006D2B54" w:rsidP="00A4374A">
      <w:r>
        <w:t>else</w:t>
      </w:r>
    </w:p>
    <w:p w:rsidR="006D2B54" w:rsidRDefault="006D2B54" w:rsidP="00A4374A">
      <w:pPr>
        <w:rPr>
          <w:rFonts w:hint="eastAsia"/>
        </w:rPr>
      </w:pPr>
      <w:r>
        <w:tab/>
        <w:t>uart_state &lt;= uart_state;</w:t>
      </w:r>
    </w:p>
    <w:p w:rsidR="006D2B54" w:rsidRDefault="006D2B54" w:rsidP="00A4374A">
      <w:pPr>
        <w:rPr>
          <w:rFonts w:hint="eastAsia"/>
        </w:rPr>
      </w:pPr>
    </w:p>
    <w:p w:rsidR="006D2B54" w:rsidRDefault="006D2B54" w:rsidP="00A4374A"/>
    <w:p w:rsidR="006D2B54" w:rsidRDefault="006D2B54" w:rsidP="00A4374A">
      <w:pPr>
        <w:rPr>
          <w:rFonts w:hint="eastAsia"/>
        </w:rPr>
      </w:pPr>
    </w:p>
    <w:p w:rsidR="004619D4" w:rsidRDefault="004619D4" w:rsidP="00A4374A"/>
    <w:p w:rsidR="004619D4" w:rsidRDefault="004619D4" w:rsidP="00A4374A">
      <w:r>
        <w:rPr>
          <w:rFonts w:hint="eastAsia"/>
        </w:rPr>
        <w:t>波特率</w:t>
      </w:r>
      <w:r>
        <w:t>计算：</w:t>
      </w:r>
    </w:p>
    <w:p w:rsidR="004619D4" w:rsidRDefault="004619D4" w:rsidP="00A4374A"/>
    <w:p w:rsidR="003C0325" w:rsidRDefault="003C0325" w:rsidP="00A4374A">
      <w:r>
        <w:rPr>
          <w:rFonts w:hint="eastAsia"/>
        </w:rPr>
        <w:t>系统</w:t>
      </w:r>
      <w:r>
        <w:t>时钟周期为</w:t>
      </w:r>
      <w:r>
        <w:t>System_clk_period</w:t>
      </w:r>
    </w:p>
    <w:p w:rsidR="003C0325" w:rsidRDefault="003C0325" w:rsidP="00A4374A"/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1038"/>
        <w:gridCol w:w="922"/>
        <w:gridCol w:w="1199"/>
        <w:gridCol w:w="2401"/>
        <w:gridCol w:w="2736"/>
      </w:tblGrid>
      <w:tr w:rsidR="00A91738" w:rsidTr="00A91738">
        <w:tc>
          <w:tcPr>
            <w:tcW w:w="1038" w:type="dxa"/>
            <w:shd w:val="clear" w:color="auto" w:fill="0070C0"/>
          </w:tcPr>
          <w:p w:rsidR="00A91738" w:rsidRDefault="00A91738" w:rsidP="00A91738">
            <w:r>
              <w:rPr>
                <w:rFonts w:hint="eastAsia"/>
              </w:rPr>
              <w:t>baud_set</w:t>
            </w:r>
          </w:p>
        </w:tc>
        <w:tc>
          <w:tcPr>
            <w:tcW w:w="922" w:type="dxa"/>
            <w:shd w:val="clear" w:color="auto" w:fill="0070C0"/>
          </w:tcPr>
          <w:p w:rsidR="00A91738" w:rsidRDefault="00A91738" w:rsidP="00A91738">
            <w:r>
              <w:rPr>
                <w:rFonts w:hint="eastAsia"/>
              </w:rPr>
              <w:t>波特率</w:t>
            </w:r>
          </w:p>
        </w:tc>
        <w:tc>
          <w:tcPr>
            <w:tcW w:w="1199" w:type="dxa"/>
            <w:shd w:val="clear" w:color="auto" w:fill="0070C0"/>
          </w:tcPr>
          <w:p w:rsidR="00A91738" w:rsidRDefault="00A91738" w:rsidP="00A91738">
            <w:r>
              <w:rPr>
                <w:rFonts w:hint="eastAsia"/>
              </w:rPr>
              <w:t>波特率</w:t>
            </w:r>
            <w:r>
              <w:t>周期</w:t>
            </w:r>
          </w:p>
        </w:tc>
        <w:tc>
          <w:tcPr>
            <w:tcW w:w="2401" w:type="dxa"/>
            <w:shd w:val="clear" w:color="auto" w:fill="0070C0"/>
          </w:tcPr>
          <w:p w:rsidR="00A91738" w:rsidRDefault="00A91738" w:rsidP="00A91738">
            <w:r>
              <w:rPr>
                <w:rFonts w:hint="eastAsia"/>
              </w:rPr>
              <w:t>波特率</w:t>
            </w:r>
            <w:r>
              <w:t>分</w:t>
            </w:r>
            <w:r>
              <w:rPr>
                <w:rFonts w:hint="eastAsia"/>
              </w:rPr>
              <w:t>频</w:t>
            </w:r>
            <w:r>
              <w:t>计数值</w:t>
            </w:r>
          </w:p>
        </w:tc>
        <w:tc>
          <w:tcPr>
            <w:tcW w:w="2736" w:type="dxa"/>
            <w:shd w:val="clear" w:color="auto" w:fill="0070C0"/>
          </w:tcPr>
          <w:p w:rsidR="00A91738" w:rsidRDefault="00A91738" w:rsidP="00A91738">
            <w:r>
              <w:t>System_clk_period = 20</w:t>
            </w:r>
            <w:r>
              <w:rPr>
                <w:rFonts w:hint="eastAsia"/>
              </w:rPr>
              <w:t>计数值</w:t>
            </w:r>
          </w:p>
        </w:tc>
      </w:tr>
      <w:tr w:rsidR="00A91738" w:rsidTr="00A91738">
        <w:tc>
          <w:tcPr>
            <w:tcW w:w="1038" w:type="dxa"/>
          </w:tcPr>
          <w:p w:rsidR="00A91738" w:rsidRDefault="00A91738" w:rsidP="00A91738">
            <w:r>
              <w:t>0</w:t>
            </w:r>
          </w:p>
        </w:tc>
        <w:tc>
          <w:tcPr>
            <w:tcW w:w="922" w:type="dxa"/>
          </w:tcPr>
          <w:p w:rsidR="00A91738" w:rsidRDefault="00A91738" w:rsidP="00A91738">
            <w:r>
              <w:rPr>
                <w:rFonts w:hint="eastAsia"/>
              </w:rPr>
              <w:t>9600</w:t>
            </w:r>
          </w:p>
        </w:tc>
        <w:tc>
          <w:tcPr>
            <w:tcW w:w="1199" w:type="dxa"/>
          </w:tcPr>
          <w:p w:rsidR="00A91738" w:rsidRDefault="00A91738" w:rsidP="00A91738">
            <w:r>
              <w:rPr>
                <w:rFonts w:hint="eastAsia"/>
              </w:rPr>
              <w:t>104167ns</w:t>
            </w:r>
          </w:p>
        </w:tc>
        <w:tc>
          <w:tcPr>
            <w:tcW w:w="2401" w:type="dxa"/>
          </w:tcPr>
          <w:p w:rsidR="00A91738" w:rsidRDefault="00A91738" w:rsidP="00A91738">
            <w:r>
              <w:rPr>
                <w:rFonts w:hint="eastAsia"/>
              </w:rPr>
              <w:t>104167</w:t>
            </w:r>
            <w:r>
              <w:t>/ System_clk_period</w:t>
            </w:r>
          </w:p>
        </w:tc>
        <w:tc>
          <w:tcPr>
            <w:tcW w:w="2736" w:type="dxa"/>
          </w:tcPr>
          <w:p w:rsidR="00A91738" w:rsidRDefault="00A91738" w:rsidP="00A91738">
            <w:r>
              <w:rPr>
                <w:rFonts w:hint="eastAsia"/>
              </w:rPr>
              <w:t>5208-1</w:t>
            </w:r>
          </w:p>
        </w:tc>
      </w:tr>
      <w:tr w:rsidR="00A91738" w:rsidTr="00A91738">
        <w:tc>
          <w:tcPr>
            <w:tcW w:w="1038" w:type="dxa"/>
          </w:tcPr>
          <w:p w:rsidR="00A91738" w:rsidRDefault="00A91738" w:rsidP="00A91738">
            <w:r>
              <w:t>1</w:t>
            </w:r>
          </w:p>
        </w:tc>
        <w:tc>
          <w:tcPr>
            <w:tcW w:w="922" w:type="dxa"/>
          </w:tcPr>
          <w:p w:rsidR="00A91738" w:rsidRDefault="00A91738" w:rsidP="00A91738">
            <w:r>
              <w:rPr>
                <w:rFonts w:hint="eastAsia"/>
              </w:rPr>
              <w:t>19200</w:t>
            </w:r>
          </w:p>
        </w:tc>
        <w:tc>
          <w:tcPr>
            <w:tcW w:w="1199" w:type="dxa"/>
          </w:tcPr>
          <w:p w:rsidR="00A91738" w:rsidRDefault="00A91738" w:rsidP="00A91738">
            <w:r>
              <w:rPr>
                <w:rFonts w:hint="eastAsia"/>
              </w:rPr>
              <w:t>52083ns</w:t>
            </w:r>
          </w:p>
        </w:tc>
        <w:tc>
          <w:tcPr>
            <w:tcW w:w="2401" w:type="dxa"/>
          </w:tcPr>
          <w:p w:rsidR="00A91738" w:rsidRDefault="00A91738" w:rsidP="00A91738">
            <w:r>
              <w:t>52083/ System_clk_period</w:t>
            </w:r>
          </w:p>
        </w:tc>
        <w:tc>
          <w:tcPr>
            <w:tcW w:w="2736" w:type="dxa"/>
          </w:tcPr>
          <w:p w:rsidR="00A91738" w:rsidRDefault="00A91738" w:rsidP="00A91738">
            <w:r>
              <w:rPr>
                <w:rFonts w:hint="eastAsia"/>
              </w:rPr>
              <w:t>2604-1</w:t>
            </w:r>
          </w:p>
        </w:tc>
      </w:tr>
      <w:tr w:rsidR="00A91738" w:rsidTr="00A91738">
        <w:tc>
          <w:tcPr>
            <w:tcW w:w="1038" w:type="dxa"/>
          </w:tcPr>
          <w:p w:rsidR="00A91738" w:rsidRDefault="00A91738" w:rsidP="00A91738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91738" w:rsidRDefault="00A91738" w:rsidP="00A91738">
            <w:r>
              <w:rPr>
                <w:rFonts w:hint="eastAsia"/>
              </w:rPr>
              <w:t>38400</w:t>
            </w:r>
          </w:p>
        </w:tc>
        <w:tc>
          <w:tcPr>
            <w:tcW w:w="1199" w:type="dxa"/>
          </w:tcPr>
          <w:p w:rsidR="00A91738" w:rsidRDefault="00A91738" w:rsidP="00A91738">
            <w:r>
              <w:rPr>
                <w:rFonts w:hint="eastAsia"/>
              </w:rPr>
              <w:t>26041ns</w:t>
            </w:r>
          </w:p>
        </w:tc>
        <w:tc>
          <w:tcPr>
            <w:tcW w:w="2401" w:type="dxa"/>
          </w:tcPr>
          <w:p w:rsidR="00A91738" w:rsidRDefault="00A91738" w:rsidP="00A91738">
            <w:r>
              <w:t xml:space="preserve">26041/ </w:t>
            </w:r>
            <w:r>
              <w:lastRenderedPageBreak/>
              <w:t>System_clk_period</w:t>
            </w:r>
          </w:p>
        </w:tc>
        <w:tc>
          <w:tcPr>
            <w:tcW w:w="2736" w:type="dxa"/>
          </w:tcPr>
          <w:p w:rsidR="00A91738" w:rsidRDefault="00A91738" w:rsidP="00A91738">
            <w:r>
              <w:rPr>
                <w:rFonts w:hint="eastAsia"/>
              </w:rPr>
              <w:lastRenderedPageBreak/>
              <w:t>1302-1</w:t>
            </w:r>
          </w:p>
        </w:tc>
      </w:tr>
      <w:tr w:rsidR="00A91738" w:rsidTr="00A91738">
        <w:tc>
          <w:tcPr>
            <w:tcW w:w="1038" w:type="dxa"/>
          </w:tcPr>
          <w:p w:rsidR="00A91738" w:rsidRDefault="00A91738" w:rsidP="00A91738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922" w:type="dxa"/>
          </w:tcPr>
          <w:p w:rsidR="00A91738" w:rsidRDefault="00A91738" w:rsidP="00A91738">
            <w:r>
              <w:rPr>
                <w:rFonts w:hint="eastAsia"/>
              </w:rPr>
              <w:t>57600</w:t>
            </w:r>
          </w:p>
        </w:tc>
        <w:tc>
          <w:tcPr>
            <w:tcW w:w="1199" w:type="dxa"/>
          </w:tcPr>
          <w:p w:rsidR="00A91738" w:rsidRDefault="00A91738" w:rsidP="00A91738">
            <w:r>
              <w:rPr>
                <w:rFonts w:hint="eastAsia"/>
              </w:rPr>
              <w:t>17361ns</w:t>
            </w:r>
          </w:p>
        </w:tc>
        <w:tc>
          <w:tcPr>
            <w:tcW w:w="2401" w:type="dxa"/>
          </w:tcPr>
          <w:p w:rsidR="00A91738" w:rsidRDefault="00A91738" w:rsidP="00A91738">
            <w:r>
              <w:t>17361/ System_clk_period</w:t>
            </w:r>
          </w:p>
        </w:tc>
        <w:tc>
          <w:tcPr>
            <w:tcW w:w="2736" w:type="dxa"/>
          </w:tcPr>
          <w:p w:rsidR="00A91738" w:rsidRDefault="00A91738" w:rsidP="00A91738">
            <w:r>
              <w:rPr>
                <w:rFonts w:hint="eastAsia"/>
              </w:rPr>
              <w:t>868-1</w:t>
            </w:r>
          </w:p>
        </w:tc>
      </w:tr>
      <w:tr w:rsidR="00A91738" w:rsidTr="00A91738">
        <w:tc>
          <w:tcPr>
            <w:tcW w:w="1038" w:type="dxa"/>
          </w:tcPr>
          <w:p w:rsidR="00A91738" w:rsidRDefault="00A91738" w:rsidP="00A91738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A91738" w:rsidRDefault="00A91738" w:rsidP="00A91738">
            <w:r>
              <w:rPr>
                <w:rFonts w:hint="eastAsia"/>
              </w:rPr>
              <w:t>115200</w:t>
            </w:r>
          </w:p>
        </w:tc>
        <w:tc>
          <w:tcPr>
            <w:tcW w:w="1199" w:type="dxa"/>
          </w:tcPr>
          <w:p w:rsidR="00A91738" w:rsidRDefault="00A91738" w:rsidP="00A91738">
            <w:r>
              <w:rPr>
                <w:rFonts w:hint="eastAsia"/>
              </w:rPr>
              <w:t>8680ns</w:t>
            </w:r>
          </w:p>
        </w:tc>
        <w:tc>
          <w:tcPr>
            <w:tcW w:w="2401" w:type="dxa"/>
          </w:tcPr>
          <w:p w:rsidR="00A91738" w:rsidRDefault="00A91738" w:rsidP="00A91738">
            <w:r>
              <w:t>8680/ System_clk_period</w:t>
            </w:r>
          </w:p>
        </w:tc>
        <w:tc>
          <w:tcPr>
            <w:tcW w:w="2736" w:type="dxa"/>
          </w:tcPr>
          <w:p w:rsidR="00A91738" w:rsidRDefault="00A91738" w:rsidP="00A91738">
            <w:r>
              <w:rPr>
                <w:rFonts w:hint="eastAsia"/>
              </w:rPr>
              <w:t>434-1</w:t>
            </w:r>
          </w:p>
        </w:tc>
      </w:tr>
    </w:tbl>
    <w:p w:rsidR="004619D4" w:rsidRDefault="004619D4" w:rsidP="00A4374A"/>
    <w:p w:rsidR="00562DD3" w:rsidRPr="00A4374A" w:rsidRDefault="00562DD3" w:rsidP="00A4374A"/>
    <w:sectPr w:rsidR="00562DD3" w:rsidRPr="00A4374A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72E" w:rsidRDefault="00C9572E" w:rsidP="00AB0A0F">
      <w:r>
        <w:separator/>
      </w:r>
    </w:p>
  </w:endnote>
  <w:endnote w:type="continuationSeparator" w:id="0">
    <w:p w:rsidR="00C9572E" w:rsidRDefault="00C9572E" w:rsidP="00AB0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4AB" w:rsidRDefault="00CF54AB" w:rsidP="00CF54AB">
    <w:pPr>
      <w:pStyle w:val="a7"/>
      <w:jc w:val="right"/>
    </w:pPr>
  </w:p>
  <w:p w:rsidR="00CF54AB" w:rsidRDefault="00CF54AB" w:rsidP="00CF54AB">
    <w:pPr>
      <w:pStyle w:val="a7"/>
      <w:jc w:val="right"/>
    </w:pPr>
    <w:r>
      <w:rPr>
        <w:rFonts w:hint="eastAsia"/>
      </w:rPr>
      <w:t>芯航线</w:t>
    </w:r>
    <w:r>
      <w:t>电子工作室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72E" w:rsidRDefault="00C9572E" w:rsidP="00AB0A0F">
      <w:r>
        <w:separator/>
      </w:r>
    </w:p>
  </w:footnote>
  <w:footnote w:type="continuationSeparator" w:id="0">
    <w:p w:rsidR="00C9572E" w:rsidRDefault="00C9572E" w:rsidP="00AB0A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4AB" w:rsidRPr="00CF54AB" w:rsidRDefault="00CF54AB" w:rsidP="00CF54AB">
    <w:pPr>
      <w:pStyle w:val="a3"/>
      <w:rPr>
        <w:rFonts w:ascii="楷体" w:eastAsia="楷体" w:hAnsi="楷体"/>
        <w:b w:val="0"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</w:rPr>
    </w:pPr>
    <w:r w:rsidRPr="00CF54AB">
      <w:rPr>
        <w:rFonts w:ascii="楷体" w:eastAsia="楷体" w:hAnsi="楷体" w:hint="eastAsia"/>
        <w:b w:val="0"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</w:rPr>
      <w:t>小梅哥</w:t>
    </w:r>
    <w:r w:rsidRPr="00CF54AB">
      <w:rPr>
        <w:rFonts w:ascii="楷体" w:eastAsia="楷体" w:hAnsi="楷体"/>
        <w:b w:val="0"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</w:rPr>
      <w:t>FPGA设计思想与验证方法系列视频教程</w:t>
    </w:r>
  </w:p>
  <w:p w:rsidR="00CF54AB" w:rsidRPr="00CF54AB" w:rsidRDefault="00CF54A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82AF9"/>
    <w:multiLevelType w:val="hybridMultilevel"/>
    <w:tmpl w:val="650AB074"/>
    <w:lvl w:ilvl="0" w:tplc="832A6F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ED082D"/>
    <w:multiLevelType w:val="hybridMultilevel"/>
    <w:tmpl w:val="FD2AF8BC"/>
    <w:lvl w:ilvl="0" w:tplc="C52CB2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3FC"/>
    <w:rsid w:val="00055AE1"/>
    <w:rsid w:val="000976DD"/>
    <w:rsid w:val="000D7893"/>
    <w:rsid w:val="001777E0"/>
    <w:rsid w:val="00210296"/>
    <w:rsid w:val="002D76F7"/>
    <w:rsid w:val="00362D6F"/>
    <w:rsid w:val="0037156C"/>
    <w:rsid w:val="00376C2B"/>
    <w:rsid w:val="003C0325"/>
    <w:rsid w:val="00431BA7"/>
    <w:rsid w:val="004619D4"/>
    <w:rsid w:val="004B31CB"/>
    <w:rsid w:val="00555270"/>
    <w:rsid w:val="00562DD3"/>
    <w:rsid w:val="00674F4A"/>
    <w:rsid w:val="006777B7"/>
    <w:rsid w:val="006D2B54"/>
    <w:rsid w:val="00727F90"/>
    <w:rsid w:val="00753947"/>
    <w:rsid w:val="00792246"/>
    <w:rsid w:val="007B7C5A"/>
    <w:rsid w:val="007E5E2F"/>
    <w:rsid w:val="0086036D"/>
    <w:rsid w:val="008E4C65"/>
    <w:rsid w:val="008F5D5A"/>
    <w:rsid w:val="009F7162"/>
    <w:rsid w:val="00A269C2"/>
    <w:rsid w:val="00A4374A"/>
    <w:rsid w:val="00A636DF"/>
    <w:rsid w:val="00A91738"/>
    <w:rsid w:val="00AB0A0F"/>
    <w:rsid w:val="00B02F15"/>
    <w:rsid w:val="00B5075A"/>
    <w:rsid w:val="00C9572E"/>
    <w:rsid w:val="00CD6EE7"/>
    <w:rsid w:val="00CF54AB"/>
    <w:rsid w:val="00DA2169"/>
    <w:rsid w:val="00E1415C"/>
    <w:rsid w:val="00E443FC"/>
    <w:rsid w:val="00E75098"/>
    <w:rsid w:val="00F43B95"/>
    <w:rsid w:val="00F91123"/>
    <w:rsid w:val="00FF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0E2E23-6379-423C-BACE-8283EBE3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443F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443FC"/>
    <w:rPr>
      <w:rFonts w:asciiTheme="majorHAnsi" w:eastAsia="宋体"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E443FC"/>
    <w:pPr>
      <w:ind w:firstLineChars="200" w:firstLine="420"/>
    </w:pPr>
  </w:style>
  <w:style w:type="table" w:styleId="a5">
    <w:name w:val="Table Grid"/>
    <w:basedOn w:val="a1"/>
    <w:uiPriority w:val="39"/>
    <w:rsid w:val="008E4C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AB0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B0A0F"/>
    <w:rPr>
      <w:noProof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B0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B0A0F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package" Target="embeddings/Microsoft_Visio___1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Microsoft_Visio_2003-2010___1.vsd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梅雪松</dc:creator>
  <cp:keywords/>
  <dc:description/>
  <cp:lastModifiedBy>梅雪松</cp:lastModifiedBy>
  <cp:revision>26</cp:revision>
  <dcterms:created xsi:type="dcterms:W3CDTF">2015-08-30T13:55:00Z</dcterms:created>
  <dcterms:modified xsi:type="dcterms:W3CDTF">2015-09-20T13:15:00Z</dcterms:modified>
</cp:coreProperties>
</file>