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D09E07D" w14:textId="1AB6D20F" w:rsidR="0063702A" w:rsidRDefault="0063702A">
      <w:pPr>
        <w:spacing w:before="0" w:after="160" w:line="259" w:lineRule="auto"/>
      </w:pPr>
      <w:r w:rsidRPr="0063702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FCEA0D" wp14:editId="3BF95AA2">
                <wp:simplePos x="0" y="0"/>
                <wp:positionH relativeFrom="page">
                  <wp:posOffset>457200</wp:posOffset>
                </wp:positionH>
                <wp:positionV relativeFrom="page">
                  <wp:posOffset>274320</wp:posOffset>
                </wp:positionV>
                <wp:extent cx="2633345" cy="1143000"/>
                <wp:effectExtent l="0" t="0" r="0" b="0"/>
                <wp:wrapNone/>
                <wp:docPr id="2" name="Rectangle: Rounded Corner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33345" cy="11430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0108B" w14:textId="459997FD" w:rsidR="0063702A" w:rsidRPr="007549FB" w:rsidRDefault="007549FB" w:rsidP="0063702A">
                            <w:pPr>
                              <w:contextualSpacing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549FB">
                              <w:rPr>
                                <w:b/>
                                <w:color w:val="000000" w:themeColor="text1"/>
                              </w:rPr>
                              <w:t>DC Health Link</w:t>
                            </w:r>
                          </w:p>
                          <w:p w14:paraId="3068A173" w14:textId="5218BCB6" w:rsidR="007549FB" w:rsidRDefault="007549FB" w:rsidP="0063702A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1225 I Street</w:t>
                            </w:r>
                            <w:r w:rsidR="00F910EE">
                              <w:rPr>
                                <w:color w:val="000000" w:themeColor="text1"/>
                              </w:rPr>
                              <w:t>, NW</w:t>
                            </w:r>
                          </w:p>
                          <w:p w14:paraId="1B87A73D" w14:textId="4CBEEF00" w:rsidR="007549FB" w:rsidRDefault="007549FB" w:rsidP="0063702A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Suite 400</w:t>
                            </w:r>
                          </w:p>
                          <w:p w14:paraId="0330517B" w14:textId="53A3F48C" w:rsidR="007549FB" w:rsidRPr="007549FB" w:rsidRDefault="007549FB" w:rsidP="0063702A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Washington, DC 20005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FCEA0D" id="Rectangle: Rounded Corners 2" o:spid="_x0000_s1026" style="position:absolute;margin-left:36pt;margin-top:21.6pt;width:207.35pt;height:9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" fillcolor="#e7e6e6 [3214]" stroked="f" strokeweight="1pt">
                <v:stroke joinstyle="miter"/>
                <o:lock v:ext="edit" aspectratio="t"/>
                <v:textbox inset="21.6pt">
                  <w:txbxContent>
                    <w:p w14:paraId="7FF0108B" w14:textId="459997FD" w:rsidR="0063702A" w:rsidRPr="007549FB" w:rsidRDefault="007549FB" w:rsidP="0063702A">
                      <w:pPr>
                        <w:contextualSpacing/>
                        <w:rPr>
                          <w:b/>
                          <w:color w:val="000000" w:themeColor="text1"/>
                        </w:rPr>
                      </w:pPr>
                      <w:r w:rsidRPr="007549FB">
                        <w:rPr>
                          <w:b/>
                          <w:color w:val="000000" w:themeColor="text1"/>
                        </w:rPr>
                        <w:t>DC Health Link</w:t>
                      </w:r>
                    </w:p>
                    <w:p w14:paraId="3068A173" w14:textId="5218BCB6" w:rsidR="007549FB" w:rsidRDefault="007549FB" w:rsidP="0063702A">
                      <w:pPr>
                        <w:contextualSpacing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1225 I Street</w:t>
                      </w:r>
                      <w:r w:rsidR="00F910EE">
                        <w:rPr>
                          <w:color w:val="000000" w:themeColor="text1"/>
                        </w:rPr>
                        <w:t>, NW</w:t>
                      </w:r>
                    </w:p>
                    <w:p w14:paraId="1B87A73D" w14:textId="4CBEEF00" w:rsidR="007549FB" w:rsidRDefault="007549FB" w:rsidP="0063702A">
                      <w:pPr>
                        <w:contextualSpacing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Suite 400</w:t>
                      </w:r>
                    </w:p>
                    <w:p w14:paraId="0330517B" w14:textId="53A3F48C" w:rsidR="007549FB" w:rsidRPr="007549FB" w:rsidRDefault="007549FB" w:rsidP="0063702A">
                      <w:pPr>
                        <w:contextualSpacing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Washington, DC 20005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63702A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2C6982" wp14:editId="69E6DA98">
                <wp:simplePos x="0" y="0"/>
                <wp:positionH relativeFrom="page">
                  <wp:posOffset>480060</wp:posOffset>
                </wp:positionH>
                <wp:positionV relativeFrom="page">
                  <wp:posOffset>1760220</wp:posOffset>
                </wp:positionV>
                <wp:extent cx="2633345" cy="1143000"/>
                <wp:effectExtent l="0" t="0" r="0" b="0"/>
                <wp:wrapNone/>
                <wp:docPr id="3" name="Rectangle: Rounded Corner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33345" cy="11430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C0F96" w14:textId="1E00B4FE" w:rsidR="007549FB" w:rsidRPr="007549FB" w:rsidRDefault="007549FB" w:rsidP="00F910EE">
                            <w:pPr>
                              <w:spacing w:before="240"/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14:paraId="7966C254" w14:textId="1B0CC7BE" w:rsidR="0063702A" w:rsidRPr="0063702A" w:rsidRDefault="0063702A" w:rsidP="0063702A">
                            <w:pPr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C6982" id="Rectangle: Rounded Corners 3" o:spid="_x0000_s1027" style="position:absolute;margin-left:37.8pt;margin-top:138.6pt;width:207.35pt;height:90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" fillcolor="#e7e6e6 [3214]" stroked="f" strokeweight="1pt">
                <v:stroke joinstyle="miter"/>
                <o:lock v:ext="edit" aspectratio="t"/>
                <v:textbox inset="21.6pt">
                  <w:txbxContent>
                    <w:p w14:paraId="277C0F96" w14:textId="1E00B4FE" w:rsidR="007549FB" w:rsidRPr="007549FB" w:rsidRDefault="007549FB" w:rsidP="00F910EE">
                      <w:pPr>
                        <w:spacing w:before="240"/>
                        <w:contextualSpacing/>
                        <w:rPr>
                          <w:color w:val="000000" w:themeColor="text1"/>
                        </w:rPr>
                      </w:pPr>
                    </w:p>
                    <w:p w14:paraId="7966C254" w14:textId="1B0CC7BE" w:rsidR="0063702A" w:rsidRPr="0063702A" w:rsidRDefault="0063702A" w:rsidP="0063702A">
                      <w:pPr>
                        <w:contextualSpacing/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63702A">
        <w:rPr>
          <w:noProof/>
        </w:rPr>
        <w:drawing>
          <wp:anchor distT="0" distB="0" distL="114300" distR="114300" simplePos="0" relativeHeight="251661312" behindDoc="0" locked="0" layoutInCell="1" allowOverlap="1" wp14:anchorId="0DAA7D0B" wp14:editId="02EC4359">
            <wp:simplePos x="0" y="0"/>
            <wp:positionH relativeFrom="column">
              <wp:posOffset>4621530</wp:posOffset>
            </wp:positionH>
            <wp:positionV relativeFrom="paragraph">
              <wp:posOffset>-487680</wp:posOffset>
            </wp:positionV>
            <wp:extent cx="1423283" cy="480062"/>
            <wp:effectExtent l="0" t="0" r="571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1182_DCHealthLink_#116F61 - FINAL bl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283" cy="480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74F33" w14:textId="36C0B998" w:rsidR="00AA5CA8" w:rsidRDefault="00AA5CA8" w:rsidP="00AA5CA8"/>
    <w:p w14:paraId="1B0421A1" w14:textId="498641CC" w:rsidR="0063702A" w:rsidRDefault="0063702A" w:rsidP="00AA5CA8">
      <w:pPr>
        <w:contextualSpacing/>
      </w:pPr>
    </w:p>
    <w:p w14:paraId="2419BC2E" w14:textId="208FFF49" w:rsidR="0063702A" w:rsidRDefault="0063702A" w:rsidP="00AA5CA8">
      <w:pPr>
        <w:contextualSpacing/>
      </w:pPr>
    </w:p>
    <w:p w14:paraId="54B32C74" w14:textId="3099945A" w:rsidR="0063702A" w:rsidRDefault="0063702A" w:rsidP="00AA5CA8">
      <w:pPr>
        <w:contextualSpacing/>
      </w:pPr>
    </w:p>
    <w:p w14:paraId="522C00CD" w14:textId="72A54384" w:rsidR="007549FB" w:rsidRDefault="008431FA" w:rsidP="00AC071B">
      <w:pPr>
        <w:pStyle w:val="Subje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12C321" wp14:editId="0A279638">
                <wp:simplePos x="0" y="0"/>
                <wp:positionH relativeFrom="column">
                  <wp:posOffset>3677285</wp:posOffset>
                </wp:positionH>
                <wp:positionV relativeFrom="paragraph">
                  <wp:posOffset>186632</wp:posOffset>
                </wp:positionV>
                <wp:extent cx="2360930" cy="302895"/>
                <wp:effectExtent l="0" t="0" r="381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99D8C" w14:textId="2FDA4577" w:rsidR="008431FA" w:rsidRPr="008431FA" w:rsidRDefault="00A47C88" w:rsidP="008431FA">
                            <w:pPr>
                              <w:jc w:val="right"/>
                            </w:pPr>
                            <w:r>
                              <w:t>IVL_</w:t>
                            </w:r>
                            <w:r w:rsidR="009004FD">
                              <w:t>BV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2C3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89.55pt;margin-top:14.7pt;width:185.9pt;height:23.8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" filled="f" stroked="f">
                <v:textbox inset="0,0,0,0">
                  <w:txbxContent>
                    <w:p w14:paraId="46999D8C" w14:textId="2FDA4577" w:rsidR="008431FA" w:rsidRPr="008431FA" w:rsidRDefault="00A47C88" w:rsidP="008431FA">
                      <w:pPr>
                        <w:jc w:val="right"/>
                      </w:pPr>
                      <w:r>
                        <w:t>IVL_</w:t>
                      </w:r>
                      <w:r w:rsidR="009004FD">
                        <w:t>BV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0BBC45" w14:textId="22EC2CA1" w:rsidR="007549FB" w:rsidRDefault="007549FB" w:rsidP="00AC071B">
      <w:pPr>
        <w:pStyle w:val="Subject"/>
      </w:pPr>
    </w:p>
    <w:p w14:paraId="5978EC96" w14:textId="77777777" w:rsidR="007549FB" w:rsidRDefault="007549FB" w:rsidP="00AC071B">
      <w:pPr>
        <w:pStyle w:val="Subject"/>
      </w:pPr>
    </w:p>
    <w:p w14:paraId="1F27FFC8" w14:textId="77777777" w:rsidR="00D31797" w:rsidRDefault="00D31797" w:rsidP="007549FB">
      <w:pPr>
        <w:rPr>
          <w:b/>
          <w:color w:val="00B050"/>
        </w:rPr>
      </w:pPr>
    </w:p>
    <w:p w14:paraId="5E29E6F2" w14:textId="6BE72FF7" w:rsidR="007549FB" w:rsidRPr="00F910EE" w:rsidRDefault="00F910EE" w:rsidP="007549FB">
      <w:pPr>
        <w:rPr>
          <w:b/>
          <w:color w:val="00B050"/>
        </w:rPr>
      </w:pPr>
      <w:r>
        <w:rPr>
          <w:b/>
          <w:color w:val="00B050"/>
        </w:rPr>
        <w:t>[All Recipients]</w:t>
      </w:r>
    </w:p>
    <w:p w14:paraId="2B07143F" w14:textId="2AB9CFA6" w:rsidR="007549FB" w:rsidRPr="00F910EE" w:rsidRDefault="00F910EE" w:rsidP="007549FB">
      <w:pPr>
        <w:rPr>
          <w:color w:val="FF0000"/>
        </w:rPr>
      </w:pPr>
      <w:r>
        <w:rPr>
          <w:color w:val="FF0000"/>
        </w:rPr>
        <w:t>&lt;Date of Letter&gt;</w:t>
      </w:r>
    </w:p>
    <w:p w14:paraId="2C75CDC1" w14:textId="3AC11DB9" w:rsidR="00A47C88" w:rsidRPr="009B6A48" w:rsidRDefault="00A47C88" w:rsidP="009B6A48">
      <w:pPr>
        <w:pStyle w:val="Subject"/>
        <w:contextualSpacing/>
        <w:rPr>
          <w:color w:val="FF0000"/>
        </w:rPr>
      </w:pPr>
      <w:r w:rsidRPr="005E1665">
        <w:t>KEEPING YOUR INSURANCE</w:t>
      </w:r>
      <w:r w:rsidR="00F970B4">
        <w:t xml:space="preserve"> - </w:t>
      </w:r>
      <w:r>
        <w:t>SUBMIT</w:t>
      </w:r>
      <w:r w:rsidRPr="005E1665">
        <w:t xml:space="preserve"> DOCUMENTS</w:t>
      </w:r>
      <w:r>
        <w:t xml:space="preserve"> BY </w:t>
      </w:r>
      <w:r w:rsidRPr="006E2612">
        <w:rPr>
          <w:color w:val="FF0000"/>
        </w:rPr>
        <w:t>&lt;DOCUMENT DUE DATE&gt;</w:t>
      </w:r>
    </w:p>
    <w:p w14:paraId="3E632361" w14:textId="2F049C53" w:rsidR="00A47C88" w:rsidRPr="005E1665" w:rsidRDefault="00A47C88" w:rsidP="00A47C88">
      <w:pPr>
        <w:spacing w:after="0" w:line="240" w:lineRule="auto"/>
        <w:rPr>
          <w:szCs w:val="20"/>
        </w:rPr>
      </w:pPr>
      <w:r>
        <w:rPr>
          <w:color w:val="FF0000"/>
          <w:szCs w:val="20"/>
        </w:rPr>
        <w:t>&lt;Person First Name</w:t>
      </w:r>
      <w:r w:rsidRPr="005E1665">
        <w:rPr>
          <w:color w:val="FF0000"/>
          <w:szCs w:val="20"/>
        </w:rPr>
        <w:t>&gt;</w:t>
      </w:r>
      <w:r w:rsidRPr="005E1665">
        <w:rPr>
          <w:szCs w:val="20"/>
        </w:rPr>
        <w:t>:</w:t>
      </w:r>
    </w:p>
    <w:p w14:paraId="4E0EE6B0" w14:textId="3667C912" w:rsidR="00A47C88" w:rsidRDefault="00A47C88" w:rsidP="00A47C88">
      <w:pPr>
        <w:spacing w:line="240" w:lineRule="auto"/>
        <w:rPr>
          <w:szCs w:val="20"/>
        </w:rPr>
      </w:pPr>
      <w:r w:rsidRPr="005E1665">
        <w:rPr>
          <w:szCs w:val="20"/>
        </w:rPr>
        <w:t xml:space="preserve">You </w:t>
      </w:r>
      <w:r w:rsidR="008A42A0">
        <w:rPr>
          <w:szCs w:val="20"/>
        </w:rPr>
        <w:t>enrolled in</w:t>
      </w:r>
      <w:r w:rsidR="009004FD">
        <w:rPr>
          <w:szCs w:val="20"/>
        </w:rPr>
        <w:t xml:space="preserve"> or renewed</w:t>
      </w:r>
      <w:r w:rsidR="008A42A0">
        <w:rPr>
          <w:szCs w:val="20"/>
        </w:rPr>
        <w:t xml:space="preserve"> a plan</w:t>
      </w:r>
      <w:r w:rsidRPr="005E1665">
        <w:rPr>
          <w:szCs w:val="20"/>
        </w:rPr>
        <w:t xml:space="preserve"> </w:t>
      </w:r>
      <w:r w:rsidR="00C65B5A">
        <w:rPr>
          <w:szCs w:val="20"/>
        </w:rPr>
        <w:t xml:space="preserve">through DC Health Link </w:t>
      </w:r>
      <w:r w:rsidR="002C6443">
        <w:rPr>
          <w:szCs w:val="20"/>
        </w:rPr>
        <w:t>for</w:t>
      </w:r>
      <w:r w:rsidR="002C6443" w:rsidRPr="005E1665">
        <w:rPr>
          <w:szCs w:val="20"/>
        </w:rPr>
        <w:t xml:space="preserve"> </w:t>
      </w:r>
      <w:r>
        <w:rPr>
          <w:color w:val="FF0000"/>
          <w:szCs w:val="20"/>
        </w:rPr>
        <w:t>&lt;</w:t>
      </w:r>
      <w:r w:rsidR="002C6443">
        <w:rPr>
          <w:color w:val="FF0000"/>
          <w:szCs w:val="20"/>
        </w:rPr>
        <w:t>coverage year</w:t>
      </w:r>
      <w:r w:rsidRPr="005E1665">
        <w:rPr>
          <w:color w:val="FF0000"/>
          <w:szCs w:val="20"/>
        </w:rPr>
        <w:t>&gt;</w:t>
      </w:r>
      <w:r w:rsidRPr="005E1665">
        <w:rPr>
          <w:szCs w:val="20"/>
        </w:rPr>
        <w:t>.</w:t>
      </w:r>
      <w:r w:rsidR="00F910EE">
        <w:rPr>
          <w:szCs w:val="20"/>
        </w:rPr>
        <w:t xml:space="preserve"> We’</w:t>
      </w:r>
      <w:r w:rsidRPr="005E1665">
        <w:rPr>
          <w:szCs w:val="20"/>
        </w:rPr>
        <w:t xml:space="preserve">re writing to </w:t>
      </w:r>
      <w:r w:rsidR="009004FD">
        <w:rPr>
          <w:szCs w:val="20"/>
        </w:rPr>
        <w:t>let you know</w:t>
      </w:r>
      <w:r w:rsidRPr="005E1665">
        <w:rPr>
          <w:szCs w:val="20"/>
        </w:rPr>
        <w:t xml:space="preserve"> that you must submit </w:t>
      </w:r>
      <w:r>
        <w:rPr>
          <w:szCs w:val="20"/>
        </w:rPr>
        <w:t>documents</w:t>
      </w:r>
      <w:r w:rsidRPr="005E1665">
        <w:rPr>
          <w:szCs w:val="20"/>
        </w:rPr>
        <w:t xml:space="preserve"> if you want to keep your insurance. </w:t>
      </w:r>
    </w:p>
    <w:p w14:paraId="753EB558" w14:textId="5F5E5C82" w:rsidR="009004FD" w:rsidRDefault="009004FD">
      <w:pPr>
        <w:rPr>
          <w:szCs w:val="20"/>
        </w:rPr>
      </w:pPr>
      <w:r>
        <w:rPr>
          <w:szCs w:val="20"/>
        </w:rPr>
        <w:t>DC Health Link is</w:t>
      </w:r>
      <w:r w:rsidRPr="00594634">
        <w:rPr>
          <w:szCs w:val="20"/>
        </w:rPr>
        <w:t xml:space="preserve"> required by federal law to be sure that people who enroll in health insurance through </w:t>
      </w:r>
      <w:r>
        <w:rPr>
          <w:szCs w:val="20"/>
        </w:rPr>
        <w:t xml:space="preserve">our system </w:t>
      </w:r>
      <w:r w:rsidRPr="00594634">
        <w:rPr>
          <w:szCs w:val="20"/>
        </w:rPr>
        <w:t xml:space="preserve">are eligible. </w:t>
      </w:r>
      <w:r w:rsidR="00CD1AEB" w:rsidRPr="001627B8">
        <w:rPr>
          <w:b/>
          <w:color w:val="0070C0"/>
          <w:szCs w:val="20"/>
        </w:rPr>
        <w:t xml:space="preserve">[If APTC and/or CSR Enrolled with or without dental AND Documents Needed = </w:t>
      </w:r>
      <w:proofErr w:type="gramStart"/>
      <w:r w:rsidR="00CD1AEB" w:rsidRPr="001627B8">
        <w:rPr>
          <w:b/>
          <w:color w:val="0070C0"/>
          <w:szCs w:val="20"/>
        </w:rPr>
        <w:t>YES]</w:t>
      </w:r>
      <w:r w:rsidRPr="00594634">
        <w:rPr>
          <w:szCs w:val="20"/>
        </w:rPr>
        <w:t>We’re</w:t>
      </w:r>
      <w:proofErr w:type="gramEnd"/>
      <w:r w:rsidRPr="00594634">
        <w:rPr>
          <w:szCs w:val="20"/>
        </w:rPr>
        <w:t xml:space="preserve"> also required to be sure that people who receive help paying for insurance are eligible for the help they’re receiving.</w:t>
      </w:r>
    </w:p>
    <w:p w14:paraId="420FC6FC" w14:textId="350FC3C9" w:rsidR="00CD1AEB" w:rsidRPr="001627B8" w:rsidRDefault="00CD1AEB" w:rsidP="001627B8">
      <w:pPr>
        <w:rPr>
          <w:b/>
          <w:color w:val="00B050"/>
          <w:szCs w:val="20"/>
        </w:rPr>
      </w:pPr>
      <w:r w:rsidRPr="001627B8">
        <w:rPr>
          <w:b/>
          <w:color w:val="00B050"/>
          <w:szCs w:val="20"/>
        </w:rPr>
        <w:t>[All Recipients]</w:t>
      </w:r>
    </w:p>
    <w:p w14:paraId="22D1D1CB" w14:textId="22E1A68B" w:rsidR="009B6A48" w:rsidRPr="009B6A48" w:rsidRDefault="00A47C88" w:rsidP="009B6A48">
      <w:pPr>
        <w:pStyle w:val="Heading1"/>
      </w:pPr>
      <w:r w:rsidRPr="005E1665">
        <w:t>Send Us Documents</w:t>
      </w:r>
    </w:p>
    <w:p w14:paraId="7016489D" w14:textId="77777777" w:rsidR="009B6A48" w:rsidRPr="009A3CAB" w:rsidRDefault="009B6A48" w:rsidP="009B6A48">
      <w:pPr>
        <w:rPr>
          <w:b/>
          <w:color w:val="0070C0"/>
          <w:szCs w:val="20"/>
        </w:rPr>
      </w:pPr>
      <w:r w:rsidRPr="009A3CAB">
        <w:rPr>
          <w:b/>
          <w:color w:val="0070C0"/>
          <w:szCs w:val="20"/>
        </w:rPr>
        <w:t>[IF APTC and/or CSR Enrolled with or without dental AND Documents Needed = YES]</w:t>
      </w:r>
    </w:p>
    <w:p w14:paraId="0F0BB47F" w14:textId="0B70F32A" w:rsidR="009B6A48" w:rsidRPr="009B6A48" w:rsidRDefault="009B6A48" w:rsidP="009B6A48">
      <w:pPr>
        <w:rPr>
          <w:b/>
          <w:szCs w:val="20"/>
        </w:rPr>
      </w:pPr>
      <w:r w:rsidRPr="005E4898">
        <w:rPr>
          <w:szCs w:val="20"/>
        </w:rPr>
        <w:t xml:space="preserve">You need to send documents to DC Health Link. </w:t>
      </w:r>
      <w:r w:rsidRPr="009B6A48">
        <w:rPr>
          <w:b/>
          <w:szCs w:val="20"/>
        </w:rPr>
        <w:t xml:space="preserve">The deadline to return them is </w:t>
      </w:r>
      <w:r w:rsidRPr="009B6A48">
        <w:rPr>
          <w:b/>
          <w:color w:val="FF0000"/>
          <w:szCs w:val="20"/>
        </w:rPr>
        <w:t>&lt;Document Due Date&gt;</w:t>
      </w:r>
      <w:r w:rsidRPr="009B6A48">
        <w:rPr>
          <w:b/>
          <w:szCs w:val="20"/>
        </w:rPr>
        <w:t xml:space="preserve">. You could lose your insurance or cost savings if you don’t submit them by this deadline. </w:t>
      </w:r>
    </w:p>
    <w:p w14:paraId="4F181C3D" w14:textId="77777777" w:rsidR="009B6A48" w:rsidRPr="005E4898" w:rsidRDefault="009B6A48" w:rsidP="009B6A48">
      <w:pPr>
        <w:pStyle w:val="BulletList"/>
        <w:numPr>
          <w:ilvl w:val="0"/>
          <w:numId w:val="10"/>
        </w:numPr>
        <w:ind w:left="720"/>
        <w:contextualSpacing w:val="0"/>
        <w:rPr>
          <w:szCs w:val="20"/>
        </w:rPr>
      </w:pPr>
      <w:r w:rsidRPr="005E4898">
        <w:rPr>
          <w:szCs w:val="20"/>
        </w:rPr>
        <w:t xml:space="preserve">The list of documents we need from you is at the end of this letter. </w:t>
      </w:r>
    </w:p>
    <w:p w14:paraId="6B004186" w14:textId="77777777" w:rsidR="009B6A48" w:rsidRPr="005E4898" w:rsidRDefault="009B6A48" w:rsidP="009B6A48">
      <w:pPr>
        <w:pStyle w:val="BulletList"/>
        <w:numPr>
          <w:ilvl w:val="0"/>
          <w:numId w:val="10"/>
        </w:numPr>
        <w:ind w:left="720"/>
        <w:contextualSpacing w:val="0"/>
        <w:rPr>
          <w:szCs w:val="20"/>
        </w:rPr>
      </w:pPr>
      <w:r w:rsidRPr="005E4898">
        <w:rPr>
          <w:szCs w:val="20"/>
        </w:rPr>
        <w:t xml:space="preserve">We also tell you how to send them to us. </w:t>
      </w:r>
    </w:p>
    <w:p w14:paraId="03DEAB11" w14:textId="77777777" w:rsidR="009B6A48" w:rsidRPr="005E4898" w:rsidRDefault="009B6A48" w:rsidP="009B6A48">
      <w:pPr>
        <w:pStyle w:val="BulletList"/>
        <w:numPr>
          <w:ilvl w:val="0"/>
          <w:numId w:val="10"/>
        </w:numPr>
        <w:ind w:left="720"/>
        <w:contextualSpacing w:val="0"/>
        <w:rPr>
          <w:szCs w:val="20"/>
        </w:rPr>
      </w:pPr>
      <w:r w:rsidRPr="005E4898">
        <w:rPr>
          <w:szCs w:val="20"/>
        </w:rPr>
        <w:t>We need your documents, by the deadline, to make a final decision on your eligibility for insurance and cost savings.</w:t>
      </w:r>
    </w:p>
    <w:p w14:paraId="1055688C" w14:textId="77777777" w:rsidR="009B6A48" w:rsidRPr="009A3CAB" w:rsidRDefault="009B6A48" w:rsidP="009B6A48">
      <w:pPr>
        <w:rPr>
          <w:b/>
          <w:color w:val="0070C0"/>
          <w:szCs w:val="20"/>
        </w:rPr>
      </w:pPr>
      <w:r w:rsidRPr="009A3CAB">
        <w:rPr>
          <w:b/>
          <w:color w:val="0070C0"/>
          <w:szCs w:val="20"/>
        </w:rPr>
        <w:t>[IF UQHP Enrolled with or without Dental OR Dental ONLY AND Documents Needed = YES]</w:t>
      </w:r>
    </w:p>
    <w:p w14:paraId="6DA4C28F" w14:textId="70C498DA" w:rsidR="009B6A48" w:rsidRPr="009B6A48" w:rsidRDefault="009B6A48" w:rsidP="009B6A48">
      <w:pPr>
        <w:rPr>
          <w:b/>
          <w:szCs w:val="20"/>
        </w:rPr>
      </w:pPr>
      <w:r w:rsidRPr="005E4898">
        <w:rPr>
          <w:szCs w:val="20"/>
        </w:rPr>
        <w:lastRenderedPageBreak/>
        <w:t xml:space="preserve">You need to send documents to DC Health Link. </w:t>
      </w:r>
      <w:r w:rsidRPr="009B6A48">
        <w:rPr>
          <w:b/>
          <w:szCs w:val="20"/>
        </w:rPr>
        <w:t xml:space="preserve">The deadline to return them is </w:t>
      </w:r>
      <w:r w:rsidRPr="009B6A48">
        <w:rPr>
          <w:b/>
          <w:color w:val="FF0000"/>
          <w:szCs w:val="20"/>
        </w:rPr>
        <w:t>&lt;Document Due Date&gt;</w:t>
      </w:r>
      <w:r w:rsidRPr="009B6A48">
        <w:rPr>
          <w:b/>
          <w:szCs w:val="20"/>
        </w:rPr>
        <w:t xml:space="preserve">. You could lose your insurance if you don’t submit them by this deadline. </w:t>
      </w:r>
    </w:p>
    <w:p w14:paraId="64C8E7A0" w14:textId="77777777" w:rsidR="009B6A48" w:rsidRPr="005E4898" w:rsidRDefault="009B6A48" w:rsidP="009B6A48">
      <w:pPr>
        <w:pStyle w:val="BulletList"/>
        <w:numPr>
          <w:ilvl w:val="0"/>
          <w:numId w:val="11"/>
        </w:numPr>
        <w:ind w:left="720"/>
        <w:contextualSpacing w:val="0"/>
        <w:rPr>
          <w:szCs w:val="20"/>
        </w:rPr>
      </w:pPr>
      <w:r w:rsidRPr="005E4898">
        <w:rPr>
          <w:szCs w:val="20"/>
        </w:rPr>
        <w:t xml:space="preserve">The list of documents we need from you is at the end of this letter. </w:t>
      </w:r>
    </w:p>
    <w:p w14:paraId="0A6AD2C0" w14:textId="77777777" w:rsidR="009B6A48" w:rsidRPr="005E4898" w:rsidRDefault="009B6A48" w:rsidP="009B6A48">
      <w:pPr>
        <w:pStyle w:val="BulletList"/>
        <w:numPr>
          <w:ilvl w:val="0"/>
          <w:numId w:val="11"/>
        </w:numPr>
        <w:ind w:left="720"/>
        <w:contextualSpacing w:val="0"/>
        <w:rPr>
          <w:szCs w:val="20"/>
        </w:rPr>
      </w:pPr>
      <w:r w:rsidRPr="005E4898">
        <w:rPr>
          <w:szCs w:val="20"/>
        </w:rPr>
        <w:t xml:space="preserve">We also tell you how to send them to us. </w:t>
      </w:r>
    </w:p>
    <w:p w14:paraId="3F23B943" w14:textId="77777777" w:rsidR="009B6A48" w:rsidRPr="005E4898" w:rsidRDefault="009B6A48" w:rsidP="009B6A48">
      <w:pPr>
        <w:pStyle w:val="BulletList"/>
        <w:numPr>
          <w:ilvl w:val="0"/>
          <w:numId w:val="11"/>
        </w:numPr>
        <w:ind w:left="720"/>
        <w:contextualSpacing w:val="0"/>
        <w:rPr>
          <w:szCs w:val="20"/>
        </w:rPr>
      </w:pPr>
      <w:r w:rsidRPr="005E4898">
        <w:rPr>
          <w:szCs w:val="20"/>
        </w:rPr>
        <w:t>We need your documents, by the deadline, to make a final decision on your eligibility for insurance.</w:t>
      </w:r>
    </w:p>
    <w:p w14:paraId="30F4A1B2" w14:textId="77777777" w:rsidR="009B6A48" w:rsidRDefault="009B6A48" w:rsidP="009B6A48">
      <w:pPr>
        <w:rPr>
          <w:b/>
          <w:color w:val="00B050"/>
          <w:szCs w:val="20"/>
        </w:rPr>
      </w:pPr>
    </w:p>
    <w:p w14:paraId="4563E88D" w14:textId="469082BF" w:rsidR="009B6A48" w:rsidRPr="009B6A48" w:rsidRDefault="009B6A48" w:rsidP="009B6A48">
      <w:pPr>
        <w:rPr>
          <w:b/>
          <w:color w:val="00B050"/>
          <w:szCs w:val="20"/>
        </w:rPr>
      </w:pPr>
      <w:r w:rsidRPr="009B6A48">
        <w:rPr>
          <w:b/>
          <w:color w:val="00B050"/>
          <w:szCs w:val="20"/>
        </w:rPr>
        <w:t>[All Recipients]</w:t>
      </w:r>
    </w:p>
    <w:p w14:paraId="24DD416A" w14:textId="77777777" w:rsidR="009B6A48" w:rsidRPr="009B6A48" w:rsidRDefault="009B6A48" w:rsidP="009B6A48">
      <w:pPr>
        <w:rPr>
          <w:szCs w:val="20"/>
        </w:rPr>
      </w:pPr>
      <w:r w:rsidRPr="009B6A48">
        <w:rPr>
          <w:szCs w:val="20"/>
        </w:rPr>
        <w:t>If you have questions or concerns, we’re here to help.</w:t>
      </w:r>
    </w:p>
    <w:p w14:paraId="7108D209" w14:textId="52104C98" w:rsidR="00A47C88" w:rsidRPr="009B6A48" w:rsidRDefault="009B6A48" w:rsidP="009B6A48">
      <w:pPr>
        <w:rPr>
          <w:szCs w:val="20"/>
        </w:rPr>
      </w:pPr>
      <w:r w:rsidRPr="009B6A48">
        <w:rPr>
          <w:szCs w:val="20"/>
        </w:rPr>
        <w:t>The DC Health Link Team</w:t>
      </w:r>
    </w:p>
    <w:p w14:paraId="244CD10F" w14:textId="00D5D15C" w:rsidR="00F10AA2" w:rsidRDefault="00F10AA2">
      <w:pPr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p w14:paraId="09EA741B" w14:textId="511CFBE8" w:rsidR="00F10AA2" w:rsidRPr="00D31797" w:rsidRDefault="00D31797" w:rsidP="00F10AA2">
      <w:pPr>
        <w:pStyle w:val="BlankPage"/>
        <w:rPr>
          <w:b/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lastRenderedPageBreak/>
        <w:t>[</w:t>
      </w:r>
      <w:r w:rsidRPr="00D31797">
        <w:rPr>
          <w:b/>
          <w:color w:val="00B050"/>
          <w:sz w:val="20"/>
          <w:szCs w:val="20"/>
        </w:rPr>
        <w:t>Insert blank page if</w:t>
      </w:r>
      <w:r>
        <w:rPr>
          <w:b/>
          <w:color w:val="00B050"/>
          <w:sz w:val="20"/>
          <w:szCs w:val="20"/>
        </w:rPr>
        <w:t xml:space="preserve"> letter ends on page 1]</w:t>
      </w:r>
    </w:p>
    <w:p w14:paraId="40396208" w14:textId="1F5B3AC6" w:rsidR="00F10AA2" w:rsidRPr="007549FB" w:rsidRDefault="00F10AA2" w:rsidP="00F10AA2">
      <w:pPr>
        <w:pStyle w:val="BlankPage"/>
      </w:pPr>
      <w:r>
        <w:t>This page intentionally left blank.</w:t>
      </w:r>
    </w:p>
    <w:p w14:paraId="25CD67BA" w14:textId="77777777" w:rsidR="009B6A48" w:rsidRDefault="009B6A48" w:rsidP="00A47C88">
      <w:pPr>
        <w:spacing w:after="0" w:line="240" w:lineRule="auto"/>
        <w:rPr>
          <w:b/>
          <w:szCs w:val="20"/>
        </w:rPr>
      </w:pPr>
    </w:p>
    <w:p w14:paraId="4CF5472D" w14:textId="77777777" w:rsidR="00F10AA2" w:rsidRDefault="00F10AA2">
      <w:pPr>
        <w:spacing w:before="0" w:after="160" w:line="259" w:lineRule="auto"/>
        <w:rPr>
          <w:b/>
          <w:color w:val="00B050"/>
          <w:szCs w:val="20"/>
        </w:rPr>
      </w:pPr>
      <w:r>
        <w:rPr>
          <w:b/>
          <w:color w:val="00B050"/>
          <w:szCs w:val="20"/>
        </w:rPr>
        <w:br w:type="page"/>
      </w:r>
    </w:p>
    <w:p w14:paraId="3477EDFB" w14:textId="45ADFC12" w:rsidR="00F10AA2" w:rsidRPr="00F10AA2" w:rsidRDefault="00F10AA2" w:rsidP="00A47C88">
      <w:pPr>
        <w:spacing w:after="0" w:line="240" w:lineRule="auto"/>
        <w:rPr>
          <w:b/>
          <w:color w:val="00B050"/>
          <w:szCs w:val="20"/>
        </w:rPr>
      </w:pPr>
      <w:r>
        <w:rPr>
          <w:b/>
          <w:color w:val="00B050"/>
          <w:szCs w:val="20"/>
        </w:rPr>
        <w:lastRenderedPageBreak/>
        <w:t>[Insert Documents Requested Template (IVL_DR) – then Insert these legal references]</w:t>
      </w:r>
    </w:p>
    <w:p w14:paraId="3ADD3E87" w14:textId="77777777" w:rsidR="00F10AA2" w:rsidRDefault="00F10AA2" w:rsidP="00AD77BB">
      <w:pPr>
        <w:pStyle w:val="Reference"/>
      </w:pPr>
      <w:bookmarkStart w:id="1" w:name="_Hlk489535030"/>
      <w:r w:rsidRPr="00F10AA2">
        <w:rPr>
          <w:b/>
        </w:rPr>
        <w:t>Legal Reference:</w:t>
      </w:r>
      <w:r>
        <w:t xml:space="preserve"> The following laws, regulations and rules apply to this letter:</w:t>
      </w:r>
    </w:p>
    <w:p w14:paraId="6E65C06A" w14:textId="6116984A" w:rsidR="00A47C88" w:rsidRDefault="00A47C88" w:rsidP="00AD77BB">
      <w:pPr>
        <w:pStyle w:val="Reference"/>
      </w:pPr>
      <w:r>
        <w:t xml:space="preserve">Eligibility for enrollment in a qualified health plan: </w:t>
      </w:r>
      <w:r w:rsidRPr="00F50527">
        <w:t xml:space="preserve">45 CFR </w:t>
      </w:r>
      <w:r w:rsidRPr="005E1665">
        <w:t>§</w:t>
      </w:r>
      <w:r w:rsidRPr="00F50527">
        <w:t>155.3</w:t>
      </w:r>
      <w:r>
        <w:t>05(a)</w:t>
      </w:r>
    </w:p>
    <w:p w14:paraId="50939FB6" w14:textId="77777777" w:rsidR="00A47C88" w:rsidRDefault="00A47C88" w:rsidP="00AD77BB">
      <w:pPr>
        <w:pStyle w:val="Reference"/>
      </w:pPr>
      <w:r>
        <w:t>Social Security Number requests/use: 45 CFR §155.305(f)(6)</w:t>
      </w:r>
    </w:p>
    <w:p w14:paraId="51AC0004" w14:textId="77777777" w:rsidR="00A47C88" w:rsidRDefault="00A47C88" w:rsidP="00AD77BB">
      <w:pPr>
        <w:pStyle w:val="Reference"/>
      </w:pPr>
      <w:r>
        <w:t xml:space="preserve">Verifying eligibility for enrollment in a qualified health plan: </w:t>
      </w:r>
      <w:r w:rsidRPr="00F50527">
        <w:t xml:space="preserve">45 CFR </w:t>
      </w:r>
      <w:r w:rsidRPr="005E1665">
        <w:t>§</w:t>
      </w:r>
      <w:r w:rsidRPr="00F50527">
        <w:t>155.315</w:t>
      </w:r>
    </w:p>
    <w:p w14:paraId="4E897AEF" w14:textId="77777777" w:rsidR="00A47C88" w:rsidRDefault="00A47C88" w:rsidP="00AD77BB">
      <w:pPr>
        <w:pStyle w:val="Reference"/>
      </w:pPr>
      <w:r>
        <w:t>Document requests: 45 CFR §155.315(f)(2)(ii)</w:t>
      </w:r>
    </w:p>
    <w:p w14:paraId="65E1A29B" w14:textId="77777777" w:rsidR="00A47C88" w:rsidRDefault="00A47C88" w:rsidP="00AD77BB">
      <w:pPr>
        <w:pStyle w:val="Reference"/>
      </w:pPr>
      <w:r w:rsidRPr="005E1665">
        <w:t>Non-voluntary termination of health plan:</w:t>
      </w:r>
      <w:r>
        <w:t xml:space="preserve"> </w:t>
      </w:r>
      <w:r w:rsidRPr="005E1665">
        <w:t>45 CFR §155.430(b)(2)</w:t>
      </w:r>
    </w:p>
    <w:p w14:paraId="3C94CCAE" w14:textId="786F8B59" w:rsidR="00D0476E" w:rsidRDefault="00D0476E" w:rsidP="00AD77BB">
      <w:pPr>
        <w:pStyle w:val="Reference"/>
        <w:rPr>
          <w:b/>
          <w:color w:val="0070C0"/>
          <w:szCs w:val="20"/>
        </w:rPr>
      </w:pPr>
      <w:r w:rsidRPr="00594634">
        <w:rPr>
          <w:szCs w:val="20"/>
        </w:rPr>
        <w:t xml:space="preserve"> </w:t>
      </w:r>
      <w:r w:rsidRPr="00427F20">
        <w:rPr>
          <w:b/>
          <w:color w:val="0070C0"/>
          <w:szCs w:val="20"/>
        </w:rPr>
        <w:t>[If APTC and/or CSR Enrolled with or without dental AND Documents Needed = YES]</w:t>
      </w:r>
    </w:p>
    <w:p w14:paraId="58CEBFC9" w14:textId="77777777" w:rsidR="00D0476E" w:rsidRDefault="00D0476E" w:rsidP="00D0476E">
      <w:pPr>
        <w:pStyle w:val="Reference"/>
      </w:pPr>
      <w:r>
        <w:t xml:space="preserve">Eligibility for cost savings: </w:t>
      </w:r>
      <w:r w:rsidRPr="00F50527">
        <w:t xml:space="preserve">45 CFR </w:t>
      </w:r>
      <w:r w:rsidRPr="005E1665">
        <w:t>§</w:t>
      </w:r>
      <w:r w:rsidRPr="00F50527">
        <w:t>155.3</w:t>
      </w:r>
      <w:r>
        <w:t>05(f) &amp; (g)</w:t>
      </w:r>
    </w:p>
    <w:p w14:paraId="5807D04A" w14:textId="77777777" w:rsidR="00D0476E" w:rsidRDefault="00D0476E" w:rsidP="00D0476E">
      <w:pPr>
        <w:pStyle w:val="Reference"/>
      </w:pPr>
      <w:r>
        <w:t xml:space="preserve">Verifying eligibility for cost savings: </w:t>
      </w:r>
      <w:r w:rsidRPr="00F50527">
        <w:t xml:space="preserve">45 CFR </w:t>
      </w:r>
      <w:r w:rsidRPr="005E1665">
        <w:t>§</w:t>
      </w:r>
      <w:r w:rsidRPr="00F50527">
        <w:t>155.3</w:t>
      </w:r>
      <w:r>
        <w:t>20</w:t>
      </w:r>
    </w:p>
    <w:p w14:paraId="0D0157B6" w14:textId="77777777" w:rsidR="00D0476E" w:rsidRPr="00AF7A45" w:rsidRDefault="00D0476E" w:rsidP="00AD77BB">
      <w:pPr>
        <w:pStyle w:val="Reference"/>
      </w:pPr>
    </w:p>
    <w:bookmarkEnd w:id="1"/>
    <w:p w14:paraId="1C2808C0" w14:textId="77777777" w:rsidR="00A47C88" w:rsidRPr="004949D7" w:rsidRDefault="00A47C88" w:rsidP="00A47C88">
      <w:pPr>
        <w:spacing w:after="0" w:line="240" w:lineRule="auto"/>
        <w:rPr>
          <w:szCs w:val="20"/>
        </w:rPr>
      </w:pPr>
    </w:p>
    <w:p w14:paraId="45094D7E" w14:textId="77777777" w:rsidR="007549FB" w:rsidRPr="007549FB" w:rsidRDefault="007549FB" w:rsidP="00A47C88">
      <w:pPr>
        <w:pStyle w:val="Subject"/>
      </w:pPr>
    </w:p>
    <w:sectPr w:rsidR="007549FB" w:rsidRPr="007549FB" w:rsidSect="00790F5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72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AEE60" w14:textId="77777777" w:rsidR="002B4C65" w:rsidRDefault="002B4C65" w:rsidP="00F33439">
      <w:r>
        <w:separator/>
      </w:r>
    </w:p>
    <w:p w14:paraId="1EE7C24D" w14:textId="77777777" w:rsidR="002B4C65" w:rsidRDefault="002B4C65" w:rsidP="00F33439"/>
    <w:p w14:paraId="3C15CD41" w14:textId="77777777" w:rsidR="002B4C65" w:rsidRDefault="002B4C65" w:rsidP="00F33439"/>
    <w:p w14:paraId="2B7002D1" w14:textId="77777777" w:rsidR="002B4C65" w:rsidRDefault="002B4C65" w:rsidP="00F33439"/>
  </w:endnote>
  <w:endnote w:type="continuationSeparator" w:id="0">
    <w:p w14:paraId="5173D3DA" w14:textId="77777777" w:rsidR="002B4C65" w:rsidRDefault="002B4C65" w:rsidP="00F33439">
      <w:r>
        <w:continuationSeparator/>
      </w:r>
    </w:p>
    <w:p w14:paraId="639328F6" w14:textId="77777777" w:rsidR="002B4C65" w:rsidRDefault="002B4C65" w:rsidP="00F33439"/>
    <w:p w14:paraId="1F976340" w14:textId="77777777" w:rsidR="002B4C65" w:rsidRDefault="002B4C65" w:rsidP="00F33439"/>
    <w:p w14:paraId="0DC747B9" w14:textId="77777777" w:rsidR="002B4C65" w:rsidRDefault="002B4C65" w:rsidP="00F334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B1E51" w14:textId="5EBB77D4" w:rsidR="00251F88" w:rsidRDefault="00251F88">
    <w:pPr>
      <w:pStyle w:val="Footer"/>
    </w:pPr>
  </w:p>
  <w:p w14:paraId="58F0E851" w14:textId="4A3E24F2" w:rsidR="00251F88" w:rsidRPr="00251F88" w:rsidRDefault="001B762A" w:rsidP="001B762A">
    <w:pPr>
      <w:pStyle w:val="Reference"/>
      <w:jc w:val="center"/>
    </w:pPr>
    <w:r w:rsidRPr="00251F88">
      <w:t>Questions? Call DC Health Link at (855) 532-5465, or</w:t>
    </w:r>
    <w:r w:rsidR="006A337F">
      <w:t xml:space="preserve"> go to </w:t>
    </w:r>
    <w:r>
      <w:t>www.dchealthlink.com.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1BE90" w14:textId="77777777" w:rsidR="001B762A" w:rsidRDefault="001B762A" w:rsidP="001B762A">
    <w:pPr>
      <w:pStyle w:val="Footer"/>
    </w:pPr>
  </w:p>
  <w:p w14:paraId="15F64E35" w14:textId="0C8F58F0" w:rsidR="001B762A" w:rsidRDefault="001B762A" w:rsidP="001B762A">
    <w:pPr>
      <w:pStyle w:val="Reference"/>
      <w:jc w:val="center"/>
    </w:pPr>
    <w:r w:rsidRPr="00251F88">
      <w:t>Questions? Call DC Health Link at (855) 532-5465, or</w:t>
    </w:r>
    <w:r>
      <w:t xml:space="preserve"> go to</w:t>
    </w:r>
    <w:r w:rsidR="00DB2B32">
      <w:t xml:space="preserve"> </w:t>
    </w:r>
    <w:r>
      <w:t>www.dchealthlink.com.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6DB67" w14:textId="77777777" w:rsidR="002B4C65" w:rsidRDefault="002B4C65" w:rsidP="00F33439">
      <w:r>
        <w:separator/>
      </w:r>
    </w:p>
    <w:p w14:paraId="2A6BAAC7" w14:textId="77777777" w:rsidR="002B4C65" w:rsidRDefault="002B4C65" w:rsidP="00F33439"/>
    <w:p w14:paraId="7F835C25" w14:textId="77777777" w:rsidR="002B4C65" w:rsidRDefault="002B4C65" w:rsidP="00F33439"/>
    <w:p w14:paraId="6D72FF0F" w14:textId="77777777" w:rsidR="002B4C65" w:rsidRDefault="002B4C65" w:rsidP="00F33439"/>
  </w:footnote>
  <w:footnote w:type="continuationSeparator" w:id="0">
    <w:p w14:paraId="4849816B" w14:textId="77777777" w:rsidR="002B4C65" w:rsidRDefault="002B4C65" w:rsidP="00F33439">
      <w:r>
        <w:continuationSeparator/>
      </w:r>
    </w:p>
    <w:p w14:paraId="46F6B1A0" w14:textId="77777777" w:rsidR="002B4C65" w:rsidRDefault="002B4C65" w:rsidP="00F33439"/>
    <w:p w14:paraId="0109131B" w14:textId="77777777" w:rsidR="002B4C65" w:rsidRDefault="002B4C65" w:rsidP="00F33439"/>
    <w:p w14:paraId="542EAD54" w14:textId="77777777" w:rsidR="002B4C65" w:rsidRDefault="002B4C65" w:rsidP="00F334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 w:val="0"/>
        <w:sz w:val="16"/>
        <w:szCs w:val="16"/>
      </w:rPr>
      <w:id w:val="-872308406"/>
      <w:docPartObj>
        <w:docPartGallery w:val="Page Numbers (Top of Page)"/>
        <w:docPartUnique/>
      </w:docPartObj>
    </w:sdtPr>
    <w:sdtEndPr/>
    <w:sdtContent>
      <w:p w14:paraId="3BAC6F10" w14:textId="7BF2A106" w:rsidR="0065363B" w:rsidRPr="00233C1B" w:rsidRDefault="00D10B2C" w:rsidP="00D10B2C">
        <w:pPr>
          <w:pStyle w:val="Header"/>
          <w:tabs>
            <w:tab w:val="clear" w:pos="4680"/>
            <w:tab w:val="left" w:pos="0"/>
          </w:tabs>
          <w:rPr>
            <w:caps w:val="0"/>
            <w:sz w:val="16"/>
            <w:szCs w:val="16"/>
          </w:rPr>
        </w:pPr>
        <w:r w:rsidRPr="00233C1B">
          <w:rPr>
            <w:caps w:val="0"/>
            <w:sz w:val="16"/>
            <w:szCs w:val="16"/>
          </w:rPr>
          <w:t>Your DC Heal</w:t>
        </w:r>
        <w:r w:rsidR="0088708C">
          <w:rPr>
            <w:caps w:val="0"/>
            <w:sz w:val="16"/>
            <w:szCs w:val="16"/>
          </w:rPr>
          <w:t xml:space="preserve">th Link ID is: </w:t>
        </w:r>
        <w:r w:rsidR="0088708C">
          <w:rPr>
            <w:caps w:val="0"/>
            <w:color w:val="FF0000"/>
            <w:sz w:val="16"/>
            <w:szCs w:val="16"/>
          </w:rPr>
          <w:t>&lt;HBX ID&gt;</w:t>
        </w:r>
        <w:r w:rsidRPr="00233C1B">
          <w:rPr>
            <w:caps w:val="0"/>
            <w:sz w:val="16"/>
            <w:szCs w:val="16"/>
          </w:rPr>
          <w:t xml:space="preserve">   </w:t>
        </w:r>
        <w:proofErr w:type="gramStart"/>
        <w:r w:rsidRPr="00233C1B">
          <w:rPr>
            <w:caps w:val="0"/>
            <w:sz w:val="16"/>
            <w:szCs w:val="16"/>
          </w:rPr>
          <w:t>|  Page</w:t>
        </w:r>
        <w:proofErr w:type="gramEnd"/>
        <w:r w:rsidRPr="00233C1B">
          <w:rPr>
            <w:caps w:val="0"/>
            <w:sz w:val="16"/>
            <w:szCs w:val="16"/>
          </w:rPr>
          <w:t xml:space="preserve"> </w:t>
        </w:r>
        <w:r w:rsidRPr="00233C1B">
          <w:rPr>
            <w:caps w:val="0"/>
            <w:sz w:val="16"/>
            <w:szCs w:val="16"/>
          </w:rPr>
          <w:fldChar w:fldCharType="begin"/>
        </w:r>
        <w:r w:rsidRPr="00233C1B">
          <w:rPr>
            <w:caps w:val="0"/>
            <w:sz w:val="16"/>
            <w:szCs w:val="16"/>
          </w:rPr>
          <w:instrText xml:space="preserve"> PAGE  \* Arabic  \* MERGEFORMAT </w:instrText>
        </w:r>
        <w:r w:rsidRPr="00233C1B">
          <w:rPr>
            <w:caps w:val="0"/>
            <w:sz w:val="16"/>
            <w:szCs w:val="16"/>
          </w:rPr>
          <w:fldChar w:fldCharType="separate"/>
        </w:r>
        <w:r w:rsidR="001627B8">
          <w:rPr>
            <w:caps w:val="0"/>
            <w:noProof/>
            <w:sz w:val="16"/>
            <w:szCs w:val="16"/>
          </w:rPr>
          <w:t>4</w:t>
        </w:r>
        <w:r w:rsidRPr="00233C1B">
          <w:rPr>
            <w:caps w:val="0"/>
            <w:sz w:val="16"/>
            <w:szCs w:val="16"/>
          </w:rPr>
          <w:fldChar w:fldCharType="end"/>
        </w:r>
        <w:r w:rsidRPr="00233C1B">
          <w:rPr>
            <w:caps w:val="0"/>
            <w:sz w:val="16"/>
            <w:szCs w:val="16"/>
          </w:rPr>
          <w:t xml:space="preserve"> of </w:t>
        </w:r>
        <w:r w:rsidRPr="00233C1B">
          <w:rPr>
            <w:caps w:val="0"/>
            <w:sz w:val="16"/>
            <w:szCs w:val="16"/>
          </w:rPr>
          <w:fldChar w:fldCharType="begin"/>
        </w:r>
        <w:r w:rsidRPr="00233C1B">
          <w:rPr>
            <w:caps w:val="0"/>
            <w:sz w:val="16"/>
            <w:szCs w:val="16"/>
          </w:rPr>
          <w:instrText xml:space="preserve"> NUMPAGES  \* Arabic  \* MERGEFORMAT </w:instrText>
        </w:r>
        <w:r w:rsidRPr="00233C1B">
          <w:rPr>
            <w:caps w:val="0"/>
            <w:sz w:val="16"/>
            <w:szCs w:val="16"/>
          </w:rPr>
          <w:fldChar w:fldCharType="separate"/>
        </w:r>
        <w:r w:rsidR="001627B8">
          <w:rPr>
            <w:caps w:val="0"/>
            <w:noProof/>
            <w:sz w:val="16"/>
            <w:szCs w:val="16"/>
          </w:rPr>
          <w:t>4</w:t>
        </w:r>
        <w:r w:rsidRPr="00233C1B">
          <w:rPr>
            <w:caps w:val="0"/>
            <w:sz w:val="16"/>
            <w:szCs w:val="16"/>
          </w:rPr>
          <w:fldChar w:fldCharType="end"/>
        </w:r>
        <w:r w:rsidRPr="00233C1B">
          <w:rPr>
            <w:caps w:val="0"/>
            <w:sz w:val="16"/>
            <w:szCs w:val="16"/>
          </w:rPr>
          <w:t xml:space="preserve"> 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8C7A3" w14:textId="52796650" w:rsidR="00D10B2C" w:rsidRDefault="00D10B2C">
    <w:pPr>
      <w:pStyle w:val="Header"/>
    </w:pPr>
  </w:p>
  <w:p w14:paraId="30C2C188" w14:textId="40D6EC16" w:rsidR="00D10B2C" w:rsidRDefault="00D10B2C">
    <w:pPr>
      <w:pStyle w:val="Header"/>
    </w:pPr>
  </w:p>
  <w:p w14:paraId="381ECD8E" w14:textId="59AEC3DF" w:rsidR="00D10B2C" w:rsidRDefault="00D10B2C">
    <w:pPr>
      <w:pStyle w:val="Header"/>
    </w:pPr>
  </w:p>
  <w:p w14:paraId="209D2BD0" w14:textId="77777777" w:rsidR="00790F5A" w:rsidRDefault="00790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6pt;height:9.6pt" o:bullet="t">
        <v:imagedata r:id="rId1" o:title="pin 2"/>
      </v:shape>
    </w:pict>
  </w:numPicBullet>
  <w:numPicBullet w:numPicBulletId="1">
    <w:pict>
      <v:shape w14:anchorId="5012C321" id="_x0000_i1033" type="#_x0000_t75" style="width:8.4pt;height:9.6pt" o:bullet="t">
        <v:imagedata r:id="rId2" o:title="bell"/>
      </v:shape>
    </w:pict>
  </w:numPicBullet>
  <w:numPicBullet w:numPicBulletId="2">
    <w:pict>
      <v:shape id="_x0000_i1034" type="#_x0000_t75" style="width:9.6pt;height:9.6pt" o:bullet="t">
        <v:imagedata r:id="rId3" o:title="flag"/>
      </v:shape>
    </w:pict>
  </w:numPicBullet>
  <w:numPicBullet w:numPicBulletId="3">
    <w:pict>
      <v:shape id="_x0000_i1035" type="#_x0000_t75" style="width:8.4pt;height:9.6pt" o:bullet="t">
        <v:imagedata r:id="rId4" o:title="timer"/>
      </v:shape>
    </w:pict>
  </w:numPicBullet>
  <w:numPicBullet w:numPicBulletId="4">
    <w:pict>
      <v:shape id="_x0000_i1036" type="#_x0000_t75" style="width:102pt;height:102pt" o:bullet="t">
        <v:imagedata r:id="rId5" o:title="checked"/>
      </v:shape>
    </w:pict>
  </w:numPicBullet>
  <w:numPicBullet w:numPicBulletId="5">
    <w:pict>
      <v:shape id="_x0000_i1037" type="#_x0000_t75" style="width:102pt;height:102pt" o:bullet="t">
        <v:imagedata r:id="rId6" o:title="approved-signal"/>
      </v:shape>
    </w:pict>
  </w:numPicBullet>
  <w:abstractNum w:abstractNumId="0" w15:restartNumberingAfterBreak="0">
    <w:nsid w:val="04E155FA"/>
    <w:multiLevelType w:val="hybridMultilevel"/>
    <w:tmpl w:val="E06C216C"/>
    <w:lvl w:ilvl="0" w:tplc="665A1A0C">
      <w:start w:val="1"/>
      <w:numFmt w:val="bullet"/>
      <w:pStyle w:val="AlertAction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5403F9"/>
    <w:multiLevelType w:val="hybridMultilevel"/>
    <w:tmpl w:val="DA2C712C"/>
    <w:lvl w:ilvl="0" w:tplc="243C9938">
      <w:start w:val="1"/>
      <w:numFmt w:val="bullet"/>
      <w:pStyle w:val="Attention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E275B0"/>
    <w:multiLevelType w:val="hybridMultilevel"/>
    <w:tmpl w:val="76FC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D3BDB"/>
    <w:multiLevelType w:val="hybridMultilevel"/>
    <w:tmpl w:val="3DEE6274"/>
    <w:lvl w:ilvl="0" w:tplc="637CE8EA">
      <w:start w:val="1"/>
      <w:numFmt w:val="bullet"/>
      <w:pStyle w:val="Info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D5111"/>
    <w:multiLevelType w:val="hybridMultilevel"/>
    <w:tmpl w:val="9D08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70AD0"/>
    <w:multiLevelType w:val="hybridMultilevel"/>
    <w:tmpl w:val="FA3EB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6F4583"/>
    <w:multiLevelType w:val="hybridMultilevel"/>
    <w:tmpl w:val="FC32D6FC"/>
    <w:lvl w:ilvl="0" w:tplc="1462766C">
      <w:start w:val="1"/>
      <w:numFmt w:val="bullet"/>
      <w:pStyle w:val="AlertFlag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D796D"/>
    <w:multiLevelType w:val="hybridMultilevel"/>
    <w:tmpl w:val="864EE82C"/>
    <w:lvl w:ilvl="0" w:tplc="926CE054">
      <w:start w:val="1"/>
      <w:numFmt w:val="bullet"/>
      <w:pStyle w:val="Bullet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890809"/>
    <w:multiLevelType w:val="hybridMultilevel"/>
    <w:tmpl w:val="42A8929C"/>
    <w:lvl w:ilvl="0" w:tplc="EBAA6E00">
      <w:start w:val="1"/>
      <w:numFmt w:val="bullet"/>
      <w:pStyle w:val="AlertTime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17E3D"/>
    <w:multiLevelType w:val="hybridMultilevel"/>
    <w:tmpl w:val="39A00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C9725C"/>
    <w:multiLevelType w:val="hybridMultilevel"/>
    <w:tmpl w:val="FF540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4"/>
  </w:num>
  <w:num w:numId="10">
    <w:abstractNumId w:val="10"/>
  </w:num>
  <w:num w:numId="1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137"/>
    <w:rsid w:val="00005B66"/>
    <w:rsid w:val="00011392"/>
    <w:rsid w:val="000154DB"/>
    <w:rsid w:val="00015EED"/>
    <w:rsid w:val="00016E05"/>
    <w:rsid w:val="00017395"/>
    <w:rsid w:val="00023F78"/>
    <w:rsid w:val="00027C5C"/>
    <w:rsid w:val="000440C0"/>
    <w:rsid w:val="000477DF"/>
    <w:rsid w:val="000477EA"/>
    <w:rsid w:val="0007776A"/>
    <w:rsid w:val="00086368"/>
    <w:rsid w:val="000957A2"/>
    <w:rsid w:val="00096F66"/>
    <w:rsid w:val="00097283"/>
    <w:rsid w:val="000A1920"/>
    <w:rsid w:val="000B24FD"/>
    <w:rsid w:val="000B5540"/>
    <w:rsid w:val="000C4203"/>
    <w:rsid w:val="000D110F"/>
    <w:rsid w:val="000D4F25"/>
    <w:rsid w:val="000E2D06"/>
    <w:rsid w:val="001028FC"/>
    <w:rsid w:val="00105FAD"/>
    <w:rsid w:val="001107CF"/>
    <w:rsid w:val="00117EAA"/>
    <w:rsid w:val="00124345"/>
    <w:rsid w:val="00131C0F"/>
    <w:rsid w:val="001376B3"/>
    <w:rsid w:val="001413D0"/>
    <w:rsid w:val="00153F58"/>
    <w:rsid w:val="00155529"/>
    <w:rsid w:val="001566F3"/>
    <w:rsid w:val="001604A7"/>
    <w:rsid w:val="001627B8"/>
    <w:rsid w:val="0016308C"/>
    <w:rsid w:val="00164BF8"/>
    <w:rsid w:val="0017398D"/>
    <w:rsid w:val="001776BF"/>
    <w:rsid w:val="00185D0E"/>
    <w:rsid w:val="001B19F9"/>
    <w:rsid w:val="001B762A"/>
    <w:rsid w:val="001D4F3F"/>
    <w:rsid w:val="00200A98"/>
    <w:rsid w:val="002126D2"/>
    <w:rsid w:val="002154D2"/>
    <w:rsid w:val="002216CD"/>
    <w:rsid w:val="00225A97"/>
    <w:rsid w:val="0023068A"/>
    <w:rsid w:val="00232EC5"/>
    <w:rsid w:val="00233C1B"/>
    <w:rsid w:val="00234788"/>
    <w:rsid w:val="002417CD"/>
    <w:rsid w:val="002461AC"/>
    <w:rsid w:val="00251F88"/>
    <w:rsid w:val="00254B78"/>
    <w:rsid w:val="00257C77"/>
    <w:rsid w:val="00257DA5"/>
    <w:rsid w:val="00275F3C"/>
    <w:rsid w:val="002765E9"/>
    <w:rsid w:val="00282F79"/>
    <w:rsid w:val="00283812"/>
    <w:rsid w:val="00284D06"/>
    <w:rsid w:val="00287557"/>
    <w:rsid w:val="00290495"/>
    <w:rsid w:val="00296BDC"/>
    <w:rsid w:val="00297FBC"/>
    <w:rsid w:val="002A4779"/>
    <w:rsid w:val="002A5F76"/>
    <w:rsid w:val="002B3D92"/>
    <w:rsid w:val="002B4C65"/>
    <w:rsid w:val="002C6443"/>
    <w:rsid w:val="002D6BA5"/>
    <w:rsid w:val="002E0356"/>
    <w:rsid w:val="002E3FDD"/>
    <w:rsid w:val="002E486E"/>
    <w:rsid w:val="002F5AA7"/>
    <w:rsid w:val="002F6F89"/>
    <w:rsid w:val="0030211E"/>
    <w:rsid w:val="00303A54"/>
    <w:rsid w:val="003050C3"/>
    <w:rsid w:val="003074CC"/>
    <w:rsid w:val="00307BE8"/>
    <w:rsid w:val="00313F7E"/>
    <w:rsid w:val="003248A9"/>
    <w:rsid w:val="00325C6F"/>
    <w:rsid w:val="00346016"/>
    <w:rsid w:val="00356756"/>
    <w:rsid w:val="00360864"/>
    <w:rsid w:val="00364BFC"/>
    <w:rsid w:val="003748EB"/>
    <w:rsid w:val="00375C85"/>
    <w:rsid w:val="003801C7"/>
    <w:rsid w:val="00383DD9"/>
    <w:rsid w:val="003A49A6"/>
    <w:rsid w:val="003A628A"/>
    <w:rsid w:val="003A750D"/>
    <w:rsid w:val="003B4591"/>
    <w:rsid w:val="003B7C2D"/>
    <w:rsid w:val="003C333A"/>
    <w:rsid w:val="003C4A08"/>
    <w:rsid w:val="003C4DF6"/>
    <w:rsid w:val="003C7C54"/>
    <w:rsid w:val="003F0780"/>
    <w:rsid w:val="003F0B5A"/>
    <w:rsid w:val="00400B74"/>
    <w:rsid w:val="00410772"/>
    <w:rsid w:val="0042165E"/>
    <w:rsid w:val="0042355F"/>
    <w:rsid w:val="00424BA9"/>
    <w:rsid w:val="00447921"/>
    <w:rsid w:val="00450FF4"/>
    <w:rsid w:val="00455C34"/>
    <w:rsid w:val="004715C7"/>
    <w:rsid w:val="0047462A"/>
    <w:rsid w:val="0048103D"/>
    <w:rsid w:val="00484FAB"/>
    <w:rsid w:val="00487359"/>
    <w:rsid w:val="004949D7"/>
    <w:rsid w:val="00497C43"/>
    <w:rsid w:val="004A015B"/>
    <w:rsid w:val="004C7D86"/>
    <w:rsid w:val="004D06B4"/>
    <w:rsid w:val="00502EAE"/>
    <w:rsid w:val="005104E0"/>
    <w:rsid w:val="00517162"/>
    <w:rsid w:val="00546F73"/>
    <w:rsid w:val="00550280"/>
    <w:rsid w:val="00555083"/>
    <w:rsid w:val="00560ECB"/>
    <w:rsid w:val="00567EA0"/>
    <w:rsid w:val="00580410"/>
    <w:rsid w:val="005846BF"/>
    <w:rsid w:val="00593C9C"/>
    <w:rsid w:val="005966C8"/>
    <w:rsid w:val="00596A21"/>
    <w:rsid w:val="005B7C27"/>
    <w:rsid w:val="005C4E0B"/>
    <w:rsid w:val="005D29ED"/>
    <w:rsid w:val="005D51E5"/>
    <w:rsid w:val="005D52BD"/>
    <w:rsid w:val="005E6125"/>
    <w:rsid w:val="005E73B5"/>
    <w:rsid w:val="00605DF3"/>
    <w:rsid w:val="00610C56"/>
    <w:rsid w:val="00620773"/>
    <w:rsid w:val="00623BE8"/>
    <w:rsid w:val="0063702A"/>
    <w:rsid w:val="0064313B"/>
    <w:rsid w:val="00651ECE"/>
    <w:rsid w:val="0065363B"/>
    <w:rsid w:val="006629CF"/>
    <w:rsid w:val="006659EF"/>
    <w:rsid w:val="00667520"/>
    <w:rsid w:val="006730EB"/>
    <w:rsid w:val="006761AA"/>
    <w:rsid w:val="006775F4"/>
    <w:rsid w:val="006805AC"/>
    <w:rsid w:val="006A337F"/>
    <w:rsid w:val="006A37BA"/>
    <w:rsid w:val="006A4A17"/>
    <w:rsid w:val="006A6753"/>
    <w:rsid w:val="006B5815"/>
    <w:rsid w:val="006B7C17"/>
    <w:rsid w:val="006C0ED8"/>
    <w:rsid w:val="006D1E4E"/>
    <w:rsid w:val="006D37E8"/>
    <w:rsid w:val="006E461D"/>
    <w:rsid w:val="006E6888"/>
    <w:rsid w:val="006F509C"/>
    <w:rsid w:val="006F7E9D"/>
    <w:rsid w:val="007008FD"/>
    <w:rsid w:val="00700C7B"/>
    <w:rsid w:val="007146F9"/>
    <w:rsid w:val="0071550C"/>
    <w:rsid w:val="00734070"/>
    <w:rsid w:val="0073477E"/>
    <w:rsid w:val="0074446C"/>
    <w:rsid w:val="00744F37"/>
    <w:rsid w:val="007525DE"/>
    <w:rsid w:val="007549FB"/>
    <w:rsid w:val="0076758E"/>
    <w:rsid w:val="007761EF"/>
    <w:rsid w:val="00776ABA"/>
    <w:rsid w:val="0077752D"/>
    <w:rsid w:val="007855B5"/>
    <w:rsid w:val="00787953"/>
    <w:rsid w:val="007900C3"/>
    <w:rsid w:val="00790F5A"/>
    <w:rsid w:val="007A1B79"/>
    <w:rsid w:val="007A42AA"/>
    <w:rsid w:val="007B07E6"/>
    <w:rsid w:val="007B1A6C"/>
    <w:rsid w:val="007B741A"/>
    <w:rsid w:val="007C0168"/>
    <w:rsid w:val="007C305A"/>
    <w:rsid w:val="007E0655"/>
    <w:rsid w:val="007F40BE"/>
    <w:rsid w:val="007F6AE8"/>
    <w:rsid w:val="0080016D"/>
    <w:rsid w:val="0080610F"/>
    <w:rsid w:val="008071D7"/>
    <w:rsid w:val="00840DA9"/>
    <w:rsid w:val="008431FA"/>
    <w:rsid w:val="0084629B"/>
    <w:rsid w:val="008473D0"/>
    <w:rsid w:val="00847A63"/>
    <w:rsid w:val="00847E38"/>
    <w:rsid w:val="00851B9E"/>
    <w:rsid w:val="00853071"/>
    <w:rsid w:val="00854E55"/>
    <w:rsid w:val="00861A44"/>
    <w:rsid w:val="00863A86"/>
    <w:rsid w:val="00864AA1"/>
    <w:rsid w:val="0087014F"/>
    <w:rsid w:val="00871AF0"/>
    <w:rsid w:val="00872D71"/>
    <w:rsid w:val="00873062"/>
    <w:rsid w:val="00874CFD"/>
    <w:rsid w:val="00882A6E"/>
    <w:rsid w:val="00883581"/>
    <w:rsid w:val="0088445B"/>
    <w:rsid w:val="0088631E"/>
    <w:rsid w:val="0088708C"/>
    <w:rsid w:val="008874FE"/>
    <w:rsid w:val="00892022"/>
    <w:rsid w:val="00897C81"/>
    <w:rsid w:val="008A42A0"/>
    <w:rsid w:val="008A4710"/>
    <w:rsid w:val="008B2725"/>
    <w:rsid w:val="008B51B1"/>
    <w:rsid w:val="008C7562"/>
    <w:rsid w:val="008E61CF"/>
    <w:rsid w:val="008F2AFF"/>
    <w:rsid w:val="008F4D3C"/>
    <w:rsid w:val="009004FD"/>
    <w:rsid w:val="00907579"/>
    <w:rsid w:val="009177A5"/>
    <w:rsid w:val="009230B6"/>
    <w:rsid w:val="00926AB7"/>
    <w:rsid w:val="0092713D"/>
    <w:rsid w:val="00927495"/>
    <w:rsid w:val="009409A6"/>
    <w:rsid w:val="0094228B"/>
    <w:rsid w:val="00951D7E"/>
    <w:rsid w:val="00967383"/>
    <w:rsid w:val="00987912"/>
    <w:rsid w:val="00991B0C"/>
    <w:rsid w:val="009939E9"/>
    <w:rsid w:val="00997E44"/>
    <w:rsid w:val="009B5D5C"/>
    <w:rsid w:val="009B6A48"/>
    <w:rsid w:val="009D14E8"/>
    <w:rsid w:val="009D1A8C"/>
    <w:rsid w:val="009E112B"/>
    <w:rsid w:val="009E19CF"/>
    <w:rsid w:val="00A00F22"/>
    <w:rsid w:val="00A1345E"/>
    <w:rsid w:val="00A47C88"/>
    <w:rsid w:val="00A635FF"/>
    <w:rsid w:val="00A65E1C"/>
    <w:rsid w:val="00A66E1A"/>
    <w:rsid w:val="00A7448C"/>
    <w:rsid w:val="00A84880"/>
    <w:rsid w:val="00AA5CA8"/>
    <w:rsid w:val="00AA7566"/>
    <w:rsid w:val="00AB2612"/>
    <w:rsid w:val="00AB4F0A"/>
    <w:rsid w:val="00AB5C0E"/>
    <w:rsid w:val="00AC071B"/>
    <w:rsid w:val="00AC2D9A"/>
    <w:rsid w:val="00AC4919"/>
    <w:rsid w:val="00AD0949"/>
    <w:rsid w:val="00AD51EA"/>
    <w:rsid w:val="00AD77BB"/>
    <w:rsid w:val="00AE089E"/>
    <w:rsid w:val="00AE15CA"/>
    <w:rsid w:val="00AE43F4"/>
    <w:rsid w:val="00AE4C0E"/>
    <w:rsid w:val="00AE5411"/>
    <w:rsid w:val="00AF0540"/>
    <w:rsid w:val="00AF7451"/>
    <w:rsid w:val="00B030DC"/>
    <w:rsid w:val="00B10388"/>
    <w:rsid w:val="00B24626"/>
    <w:rsid w:val="00B261DF"/>
    <w:rsid w:val="00B33A50"/>
    <w:rsid w:val="00B355CC"/>
    <w:rsid w:val="00B37BE6"/>
    <w:rsid w:val="00B41C95"/>
    <w:rsid w:val="00B41F03"/>
    <w:rsid w:val="00B60CB3"/>
    <w:rsid w:val="00B627BD"/>
    <w:rsid w:val="00B808AB"/>
    <w:rsid w:val="00B82E54"/>
    <w:rsid w:val="00B940B8"/>
    <w:rsid w:val="00B96572"/>
    <w:rsid w:val="00BA1BCA"/>
    <w:rsid w:val="00BA2F72"/>
    <w:rsid w:val="00BA3B90"/>
    <w:rsid w:val="00BA5F36"/>
    <w:rsid w:val="00BC2428"/>
    <w:rsid w:val="00BC2B22"/>
    <w:rsid w:val="00BC6695"/>
    <w:rsid w:val="00BD5320"/>
    <w:rsid w:val="00BE2F57"/>
    <w:rsid w:val="00C0058A"/>
    <w:rsid w:val="00C02A66"/>
    <w:rsid w:val="00C12591"/>
    <w:rsid w:val="00C14E17"/>
    <w:rsid w:val="00C14EB2"/>
    <w:rsid w:val="00C24BC4"/>
    <w:rsid w:val="00C26E14"/>
    <w:rsid w:val="00C32D72"/>
    <w:rsid w:val="00C447C3"/>
    <w:rsid w:val="00C45E8D"/>
    <w:rsid w:val="00C46718"/>
    <w:rsid w:val="00C467BC"/>
    <w:rsid w:val="00C54433"/>
    <w:rsid w:val="00C61B5A"/>
    <w:rsid w:val="00C65242"/>
    <w:rsid w:val="00C65B5A"/>
    <w:rsid w:val="00C80B22"/>
    <w:rsid w:val="00C84023"/>
    <w:rsid w:val="00C91473"/>
    <w:rsid w:val="00C931CB"/>
    <w:rsid w:val="00C970FA"/>
    <w:rsid w:val="00CA2297"/>
    <w:rsid w:val="00CA3327"/>
    <w:rsid w:val="00CA6A80"/>
    <w:rsid w:val="00CB6438"/>
    <w:rsid w:val="00CC1F8B"/>
    <w:rsid w:val="00CD1AEB"/>
    <w:rsid w:val="00CE1AD8"/>
    <w:rsid w:val="00CE4A1F"/>
    <w:rsid w:val="00CF128F"/>
    <w:rsid w:val="00CF2ECF"/>
    <w:rsid w:val="00D00DFD"/>
    <w:rsid w:val="00D0476E"/>
    <w:rsid w:val="00D1056D"/>
    <w:rsid w:val="00D106C3"/>
    <w:rsid w:val="00D10B2C"/>
    <w:rsid w:val="00D117FE"/>
    <w:rsid w:val="00D254E2"/>
    <w:rsid w:val="00D31797"/>
    <w:rsid w:val="00D344CF"/>
    <w:rsid w:val="00D365B3"/>
    <w:rsid w:val="00D36F2B"/>
    <w:rsid w:val="00D370D0"/>
    <w:rsid w:val="00D37B0D"/>
    <w:rsid w:val="00D37E88"/>
    <w:rsid w:val="00D50113"/>
    <w:rsid w:val="00D524D9"/>
    <w:rsid w:val="00D63642"/>
    <w:rsid w:val="00D6377A"/>
    <w:rsid w:val="00D63FF7"/>
    <w:rsid w:val="00D70332"/>
    <w:rsid w:val="00D72F8F"/>
    <w:rsid w:val="00D7412E"/>
    <w:rsid w:val="00D85E4D"/>
    <w:rsid w:val="00D92D40"/>
    <w:rsid w:val="00DA01EF"/>
    <w:rsid w:val="00DA0D2E"/>
    <w:rsid w:val="00DA1716"/>
    <w:rsid w:val="00DA6EBE"/>
    <w:rsid w:val="00DB209E"/>
    <w:rsid w:val="00DB2B32"/>
    <w:rsid w:val="00DB4A00"/>
    <w:rsid w:val="00DC2421"/>
    <w:rsid w:val="00DD424D"/>
    <w:rsid w:val="00DD6885"/>
    <w:rsid w:val="00DE319C"/>
    <w:rsid w:val="00DE4137"/>
    <w:rsid w:val="00E03EA1"/>
    <w:rsid w:val="00E0583D"/>
    <w:rsid w:val="00E10BC4"/>
    <w:rsid w:val="00E26663"/>
    <w:rsid w:val="00E47776"/>
    <w:rsid w:val="00E52962"/>
    <w:rsid w:val="00E5339E"/>
    <w:rsid w:val="00E54D35"/>
    <w:rsid w:val="00E54E71"/>
    <w:rsid w:val="00E615FF"/>
    <w:rsid w:val="00E64333"/>
    <w:rsid w:val="00E70DAB"/>
    <w:rsid w:val="00E72134"/>
    <w:rsid w:val="00E80723"/>
    <w:rsid w:val="00E82D03"/>
    <w:rsid w:val="00E83962"/>
    <w:rsid w:val="00EA1CEE"/>
    <w:rsid w:val="00EB0832"/>
    <w:rsid w:val="00EB5D60"/>
    <w:rsid w:val="00EB6253"/>
    <w:rsid w:val="00EC3BDE"/>
    <w:rsid w:val="00EC7320"/>
    <w:rsid w:val="00ED31A4"/>
    <w:rsid w:val="00ED3D89"/>
    <w:rsid w:val="00ED4EDE"/>
    <w:rsid w:val="00EE1856"/>
    <w:rsid w:val="00EE3F3D"/>
    <w:rsid w:val="00EE6DC7"/>
    <w:rsid w:val="00EF47C1"/>
    <w:rsid w:val="00EF727E"/>
    <w:rsid w:val="00F01556"/>
    <w:rsid w:val="00F10AA2"/>
    <w:rsid w:val="00F1618A"/>
    <w:rsid w:val="00F22033"/>
    <w:rsid w:val="00F24372"/>
    <w:rsid w:val="00F26D03"/>
    <w:rsid w:val="00F27F1E"/>
    <w:rsid w:val="00F32A89"/>
    <w:rsid w:val="00F32FF0"/>
    <w:rsid w:val="00F33439"/>
    <w:rsid w:val="00F469F2"/>
    <w:rsid w:val="00F55CD9"/>
    <w:rsid w:val="00F75B19"/>
    <w:rsid w:val="00F76D7F"/>
    <w:rsid w:val="00F81146"/>
    <w:rsid w:val="00F85317"/>
    <w:rsid w:val="00F85782"/>
    <w:rsid w:val="00F87A61"/>
    <w:rsid w:val="00F910EE"/>
    <w:rsid w:val="00F96C5F"/>
    <w:rsid w:val="00F96F05"/>
    <w:rsid w:val="00F970B4"/>
    <w:rsid w:val="00FB217F"/>
    <w:rsid w:val="00FB24BD"/>
    <w:rsid w:val="00FB6A1F"/>
    <w:rsid w:val="00FC42FF"/>
    <w:rsid w:val="00FD3F9E"/>
    <w:rsid w:val="00FD6E3B"/>
    <w:rsid w:val="00FE117E"/>
    <w:rsid w:val="00FE44A4"/>
    <w:rsid w:val="00FE54AF"/>
    <w:rsid w:val="00FE6ADE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66717"/>
  <w15:docId w15:val="{FFB052F4-49DB-447D-A9A0-164A694F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C88"/>
    <w:pPr>
      <w:spacing w:before="120" w:after="80" w:line="24" w:lineRule="atLeast"/>
    </w:pPr>
    <w:rPr>
      <w:rFonts w:ascii="Open Sans" w:hAnsi="Open Sans" w:cs="Open Sans"/>
      <w:sz w:val="20"/>
      <w:szCs w:val="18"/>
    </w:rPr>
  </w:style>
  <w:style w:type="paragraph" w:styleId="Heading1">
    <w:name w:val="heading 1"/>
    <w:basedOn w:val="Heading2"/>
    <w:next w:val="Normal"/>
    <w:link w:val="Heading1Char"/>
    <w:qFormat/>
    <w:rsid w:val="000B24FD"/>
    <w:pPr>
      <w:spacing w:before="360" w:after="200"/>
      <w:outlineLvl w:val="0"/>
    </w:pPr>
    <w:rPr>
      <w:b w:val="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4FD"/>
    <w:pPr>
      <w:spacing w:before="24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4FD"/>
    <w:pPr>
      <w:spacing w:before="160" w:after="120"/>
      <w:outlineLvl w:val="2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4FD"/>
    <w:pPr>
      <w:tabs>
        <w:tab w:val="center" w:pos="4680"/>
        <w:tab w:val="right" w:pos="9360"/>
      </w:tabs>
      <w:spacing w:after="0" w:line="240" w:lineRule="auto"/>
      <w:jc w:val="right"/>
    </w:pPr>
    <w:rPr>
      <w:caps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0B24FD"/>
    <w:rPr>
      <w:rFonts w:ascii="Open Sans" w:hAnsi="Open Sans" w:cs="Open Sans"/>
      <w:caps/>
      <w:sz w:val="14"/>
      <w:szCs w:val="18"/>
    </w:rPr>
  </w:style>
  <w:style w:type="paragraph" w:styleId="Footer">
    <w:name w:val="footer"/>
    <w:basedOn w:val="Normal"/>
    <w:link w:val="FooterChar"/>
    <w:uiPriority w:val="99"/>
    <w:unhideWhenUsed/>
    <w:rsid w:val="000B2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4FD"/>
    <w:rPr>
      <w:rFonts w:ascii="Open Sans" w:hAnsi="Open Sans" w:cs="Open Sans"/>
      <w:sz w:val="18"/>
      <w:szCs w:val="18"/>
    </w:rPr>
  </w:style>
  <w:style w:type="table" w:styleId="TableGrid">
    <w:name w:val="Table Grid"/>
    <w:basedOn w:val="TableNormal"/>
    <w:uiPriority w:val="39"/>
    <w:rsid w:val="000B2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24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4FD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4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0B24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24FD"/>
    <w:rPr>
      <w:rFonts w:ascii="Open Sans" w:hAnsi="Open Sans" w:cs="Open Sans"/>
      <w:sz w:val="28"/>
      <w:szCs w:val="18"/>
    </w:rPr>
  </w:style>
  <w:style w:type="paragraph" w:styleId="Subtitle">
    <w:name w:val="Subtitle"/>
    <w:basedOn w:val="Heading1"/>
    <w:next w:val="Normal"/>
    <w:link w:val="SubtitleChar"/>
    <w:uiPriority w:val="11"/>
    <w:rsid w:val="000B24FD"/>
  </w:style>
  <w:style w:type="paragraph" w:styleId="CommentText">
    <w:name w:val="annotation text"/>
    <w:basedOn w:val="Normal"/>
    <w:link w:val="CommentTextChar"/>
    <w:uiPriority w:val="99"/>
    <w:unhideWhenUsed/>
    <w:rsid w:val="000B24F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4F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4FD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4F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B24FD"/>
    <w:pPr>
      <w:spacing w:after="240" w:line="240" w:lineRule="auto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4FD"/>
    <w:rPr>
      <w:rFonts w:ascii="Open Sans" w:eastAsiaTheme="majorEastAsia" w:hAnsi="Open Sans" w:cstheme="majorBidi"/>
      <w:spacing w:val="-10"/>
      <w:kern w:val="28"/>
      <w:sz w:val="44"/>
      <w:szCs w:val="56"/>
    </w:rPr>
  </w:style>
  <w:style w:type="character" w:styleId="Strong">
    <w:name w:val="Strong"/>
    <w:basedOn w:val="DefaultParagraphFont"/>
    <w:uiPriority w:val="22"/>
    <w:rsid w:val="000B24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B24FD"/>
    <w:rPr>
      <w:rFonts w:ascii="Open Sans" w:hAnsi="Open Sans" w:cs="Open Sans"/>
      <w:b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B24FD"/>
    <w:rPr>
      <w:rFonts w:ascii="Open Sans" w:hAnsi="Open Sans" w:cs="Open Sans"/>
      <w:caps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B24FD"/>
    <w:rPr>
      <w:rFonts w:ascii="Open Sans" w:hAnsi="Open Sans" w:cs="Open Sans"/>
      <w:sz w:val="28"/>
      <w:szCs w:val="18"/>
    </w:rPr>
  </w:style>
  <w:style w:type="paragraph" w:customStyle="1" w:styleId="Reference">
    <w:name w:val="Reference"/>
    <w:basedOn w:val="Normal"/>
    <w:link w:val="ReferenceChar"/>
    <w:qFormat/>
    <w:rsid w:val="000B24FD"/>
    <w:pPr>
      <w:pBdr>
        <w:top w:val="single" w:sz="2" w:space="7" w:color="000000" w:themeColor="text1"/>
      </w:pBdr>
    </w:pPr>
    <w:rPr>
      <w:sz w:val="16"/>
    </w:rPr>
  </w:style>
  <w:style w:type="character" w:customStyle="1" w:styleId="ReferenceChar">
    <w:name w:val="Reference Char"/>
    <w:basedOn w:val="DefaultParagraphFont"/>
    <w:link w:val="Reference"/>
    <w:rsid w:val="000B24FD"/>
    <w:rPr>
      <w:rFonts w:ascii="Open Sans" w:hAnsi="Open Sans" w:cs="Open Sans"/>
      <w:sz w:val="16"/>
      <w:szCs w:val="18"/>
    </w:rPr>
  </w:style>
  <w:style w:type="paragraph" w:customStyle="1" w:styleId="Alert">
    <w:name w:val="Alert"/>
    <w:basedOn w:val="Normal"/>
    <w:link w:val="AlertChar"/>
    <w:qFormat/>
    <w:rsid w:val="007E0655"/>
  </w:style>
  <w:style w:type="paragraph" w:customStyle="1" w:styleId="Info">
    <w:name w:val="Info"/>
    <w:basedOn w:val="ListParagraph"/>
    <w:link w:val="InfoChar"/>
    <w:qFormat/>
    <w:rsid w:val="000B24FD"/>
    <w:pPr>
      <w:numPr>
        <w:numId w:val="4"/>
      </w:numPr>
      <w:spacing w:after="12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B24FD"/>
    <w:rPr>
      <w:rFonts w:ascii="Open Sans" w:hAnsi="Open Sans" w:cs="Open Sans"/>
      <w:sz w:val="18"/>
      <w:szCs w:val="18"/>
    </w:rPr>
  </w:style>
  <w:style w:type="character" w:customStyle="1" w:styleId="AlertChar">
    <w:name w:val="Alert Char"/>
    <w:basedOn w:val="ListParagraphChar"/>
    <w:link w:val="Alert"/>
    <w:rsid w:val="00F22033"/>
    <w:rPr>
      <w:rFonts w:ascii="Open Sans" w:hAnsi="Open Sans" w:cs="Open Sans"/>
      <w:sz w:val="18"/>
      <w:szCs w:val="18"/>
    </w:rPr>
  </w:style>
  <w:style w:type="character" w:customStyle="1" w:styleId="InfoChar">
    <w:name w:val="Info Char"/>
    <w:basedOn w:val="ListParagraphChar"/>
    <w:link w:val="Info"/>
    <w:rsid w:val="000B24FD"/>
    <w:rPr>
      <w:rFonts w:ascii="Open Sans" w:hAnsi="Open Sans" w:cs="Open Sans"/>
      <w:sz w:val="18"/>
      <w:szCs w:val="18"/>
    </w:rPr>
  </w:style>
  <w:style w:type="paragraph" w:customStyle="1" w:styleId="TitleAttachment">
    <w:name w:val="Title Attachment"/>
    <w:basedOn w:val="Title"/>
    <w:qFormat/>
    <w:rsid w:val="000B24FD"/>
    <w:pPr>
      <w:pBdr>
        <w:bottom w:val="single" w:sz="2" w:space="7" w:color="000000" w:themeColor="text1"/>
      </w:pBdr>
      <w:spacing w:after="360"/>
      <w:jc w:val="center"/>
    </w:pPr>
    <w:rPr>
      <w:b/>
      <w:szCs w:val="16"/>
    </w:rPr>
  </w:style>
  <w:style w:type="paragraph" w:customStyle="1" w:styleId="Subject">
    <w:name w:val="Subject"/>
    <w:basedOn w:val="Normal"/>
    <w:qFormat/>
    <w:rsid w:val="000B24FD"/>
    <w:pPr>
      <w:spacing w:before="400" w:after="400"/>
    </w:pPr>
    <w:rPr>
      <w:b/>
      <w:caps/>
      <w:sz w:val="22"/>
    </w:rPr>
  </w:style>
  <w:style w:type="paragraph" w:customStyle="1" w:styleId="AlertAction">
    <w:name w:val="Alert Action"/>
    <w:basedOn w:val="Normal"/>
    <w:qFormat/>
    <w:rsid w:val="000B24FD"/>
    <w:pPr>
      <w:numPr>
        <w:numId w:val="3"/>
      </w:numPr>
    </w:pPr>
  </w:style>
  <w:style w:type="paragraph" w:customStyle="1" w:styleId="AlertBell">
    <w:name w:val="Alert Bell"/>
    <w:basedOn w:val="Info"/>
    <w:qFormat/>
    <w:rsid w:val="000B24FD"/>
  </w:style>
  <w:style w:type="paragraph" w:customStyle="1" w:styleId="AlertFlag">
    <w:name w:val="Alert Flag"/>
    <w:basedOn w:val="ListParagraph"/>
    <w:qFormat/>
    <w:rsid w:val="000B24FD"/>
    <w:pPr>
      <w:numPr>
        <w:numId w:val="5"/>
      </w:numPr>
    </w:pPr>
  </w:style>
  <w:style w:type="paragraph" w:customStyle="1" w:styleId="AlertTime">
    <w:name w:val="Alert Time"/>
    <w:basedOn w:val="Info"/>
    <w:qFormat/>
    <w:rsid w:val="000B24FD"/>
    <w:pPr>
      <w:numPr>
        <w:numId w:val="6"/>
      </w:numPr>
    </w:pPr>
  </w:style>
  <w:style w:type="paragraph" w:customStyle="1" w:styleId="Attention">
    <w:name w:val="Attention"/>
    <w:basedOn w:val="ListParagraph"/>
    <w:link w:val="AttentionChar"/>
    <w:rsid w:val="000B24FD"/>
    <w:pPr>
      <w:framePr w:hSpace="187" w:vSpace="79" w:wrap="around" w:vAnchor="text" w:hAnchor="text" w:y="1"/>
      <w:numPr>
        <w:numId w:val="7"/>
      </w:numPr>
      <w:shd w:val="clear" w:color="auto" w:fill="F2F2F2" w:themeFill="background1" w:themeFillShade="F2"/>
      <w:spacing w:before="0" w:after="0"/>
      <w:contextualSpacing w:val="0"/>
      <w:suppressOverlap/>
    </w:pPr>
  </w:style>
  <w:style w:type="character" w:customStyle="1" w:styleId="AttentionChar">
    <w:name w:val="Attention Char"/>
    <w:basedOn w:val="ListParagraphChar"/>
    <w:link w:val="Attention"/>
    <w:rsid w:val="000B24FD"/>
    <w:rPr>
      <w:rFonts w:ascii="Open Sans" w:hAnsi="Open Sans" w:cs="Open Sans"/>
      <w:sz w:val="18"/>
      <w:szCs w:val="18"/>
      <w:shd w:val="clear" w:color="auto" w:fill="F2F2F2" w:themeFill="background1" w:themeFillShade="F2"/>
    </w:rPr>
  </w:style>
  <w:style w:type="table" w:customStyle="1" w:styleId="AttnwBG">
    <w:name w:val="Attn w BG"/>
    <w:basedOn w:val="TableNormal"/>
    <w:uiPriority w:val="99"/>
    <w:rsid w:val="000B24FD"/>
    <w:pPr>
      <w:spacing w:before="120" w:after="120" w:line="240" w:lineRule="auto"/>
    </w:pPr>
    <w:rPr>
      <w:rFonts w:ascii="Open Sans" w:hAnsi="Open Sans"/>
      <w:sz w:val="18"/>
    </w:rPr>
    <w:tblPr>
      <w:tblCellMar>
        <w:top w:w="72" w:type="dxa"/>
        <w:left w:w="115" w:type="dxa"/>
        <w:bottom w:w="72" w:type="dxa"/>
        <w:right w:w="115" w:type="dxa"/>
      </w:tblCellMar>
    </w:tblPr>
    <w:tcPr>
      <w:shd w:val="clear" w:color="auto" w:fill="F2F2F2" w:themeFill="background1" w:themeFillShade="F2"/>
      <w:vAlign w:val="center"/>
    </w:tcPr>
  </w:style>
  <w:style w:type="paragraph" w:customStyle="1" w:styleId="BlankPage">
    <w:name w:val="Blank Page"/>
    <w:basedOn w:val="Normal"/>
    <w:qFormat/>
    <w:rsid w:val="000B24FD"/>
    <w:pPr>
      <w:spacing w:before="5600" w:after="160" w:line="259" w:lineRule="auto"/>
      <w:jc w:val="center"/>
    </w:pPr>
    <w:rPr>
      <w:color w:val="BFBFBF" w:themeColor="background1" w:themeShade="BF"/>
      <w:sz w:val="36"/>
    </w:rPr>
  </w:style>
  <w:style w:type="character" w:customStyle="1" w:styleId="Mention1">
    <w:name w:val="Mention1"/>
    <w:basedOn w:val="DefaultParagraphFont"/>
    <w:uiPriority w:val="99"/>
    <w:semiHidden/>
    <w:unhideWhenUsed/>
    <w:rsid w:val="000B24F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B2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0B24FD"/>
    <w:pPr>
      <w:spacing w:after="0" w:line="240" w:lineRule="auto"/>
    </w:pPr>
    <w:tblPr>
      <w:tblStyleRowBandSize w:val="1"/>
      <w:tblStyleColBandSize w:val="1"/>
      <w:tblBorders>
        <w:top w:val="single" w:sz="1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vAlign w:val="center"/>
    </w:tcPr>
    <w:tblStylePr w:type="firstRow">
      <w:rPr>
        <w:b/>
        <w:bCs/>
      </w:rPr>
      <w:tblPr/>
      <w:tcPr>
        <w:tcBorders>
          <w:top w:val="single" w:sz="2" w:space="0" w:color="auto"/>
          <w:left w:val="single" w:sz="2" w:space="0" w:color="auto"/>
          <w:bottom w:val="single" w:sz="12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PlainTable1"/>
    <w:uiPriority w:val="99"/>
    <w:rsid w:val="000B24FD"/>
    <w:pPr>
      <w:spacing w:line="288" w:lineRule="auto"/>
    </w:pPr>
    <w:rPr>
      <w:sz w:val="18"/>
      <w:szCs w:val="20"/>
    </w:rPr>
    <w:tblPr>
      <w:tblCellMar>
        <w:left w:w="115" w:type="dxa"/>
        <w:bottom w:w="43" w:type="dxa"/>
        <w:right w:w="115" w:type="dxa"/>
      </w:tblCellMar>
    </w:tblPr>
    <w:trPr>
      <w:cantSplit/>
    </w:trPr>
    <w:tblStylePr w:type="firstRow">
      <w:pPr>
        <w:jc w:val="left"/>
      </w:pPr>
      <w:rPr>
        <w:b/>
        <w:bCs/>
      </w:rPr>
      <w:tblPr/>
      <w:tcPr>
        <w:tcBorders>
          <w:top w:val="single" w:sz="2" w:space="0" w:color="auto"/>
          <w:left w:val="single" w:sz="2" w:space="0" w:color="auto"/>
          <w:bottom w:val="single" w:sz="12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pPr>
        <w:jc w:val="left"/>
      </w:pPr>
      <w:tblPr/>
      <w:tcPr>
        <w:shd w:val="clear" w:color="auto" w:fill="F2F2F2" w:themeFill="background1" w:themeFillShade="F2"/>
      </w:tcPr>
    </w:tblStylePr>
    <w:tblStylePr w:type="band2Horz">
      <w:pPr>
        <w:jc w:val="left"/>
      </w:pPr>
    </w:tblStylePr>
  </w:style>
  <w:style w:type="paragraph" w:customStyle="1" w:styleId="BulletList">
    <w:name w:val="Bullet List"/>
    <w:basedOn w:val="ListParagraph"/>
    <w:qFormat/>
    <w:rsid w:val="000B24FD"/>
    <w:pPr>
      <w:numPr>
        <w:numId w:val="8"/>
      </w:numPr>
    </w:pPr>
  </w:style>
  <w:style w:type="character" w:styleId="CommentReference">
    <w:name w:val="annotation reference"/>
    <w:uiPriority w:val="99"/>
    <w:unhideWhenUsed/>
    <w:rsid w:val="000B24FD"/>
    <w:rPr>
      <w:sz w:val="16"/>
      <w:szCs w:val="16"/>
    </w:rPr>
  </w:style>
  <w:style w:type="paragraph" w:styleId="Revision">
    <w:name w:val="Revision"/>
    <w:hidden/>
    <w:uiPriority w:val="99"/>
    <w:semiHidden/>
    <w:rsid w:val="0077752D"/>
    <w:pPr>
      <w:spacing w:after="0" w:line="240" w:lineRule="auto"/>
    </w:pPr>
    <w:rPr>
      <w:rFonts w:ascii="Open Sans" w:hAnsi="Open Sans" w:cs="Open Sans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3A67F-418C-4455-B1CF-FF0A47AF8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Government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Amy M Smith</dc:creator>
  <cp:lastModifiedBy>Amy M Smith</cp:lastModifiedBy>
  <cp:revision>3</cp:revision>
  <cp:lastPrinted>2017-06-02T17:35:00Z</cp:lastPrinted>
  <dcterms:created xsi:type="dcterms:W3CDTF">2018-02-21T13:40:00Z</dcterms:created>
  <dcterms:modified xsi:type="dcterms:W3CDTF">2018-02-21T13:42:00Z</dcterms:modified>
</cp:coreProperties>
</file>