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A50DE" w14:textId="77777777" w:rsidR="00A95B43" w:rsidRDefault="00A95B43" w:rsidP="00A95B4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49D23C5" w14:textId="77777777" w:rsidR="00A95B43" w:rsidRDefault="00A95B43" w:rsidP="00A95B4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B723593" w14:textId="77777777" w:rsidR="00A95B43" w:rsidRDefault="00A95B43" w:rsidP="00A95B4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«Российский экономический университет имени Г.В. Плеханова»</w:t>
      </w:r>
    </w:p>
    <w:p w14:paraId="677E2FA7" w14:textId="77777777" w:rsidR="00A95B43" w:rsidRDefault="00A95B43" w:rsidP="00A95B4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Московский приборостроительный техникум</w:t>
      </w:r>
    </w:p>
    <w:p w14:paraId="6EF6FF31" w14:textId="77777777" w:rsidR="00A95B43" w:rsidRDefault="00A95B43" w:rsidP="00A95B4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4A8FFBA" w14:textId="77777777" w:rsidR="00A95B43" w:rsidRDefault="00A95B43" w:rsidP="00A95B4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673F0A" w14:textId="77777777" w:rsidR="00A95B43" w:rsidRPr="00626588" w:rsidRDefault="00A95B43" w:rsidP="00A95B4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Pr="0062658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</w:t>
      </w:r>
    </w:p>
    <w:p w14:paraId="3DEA2C83" w14:textId="2B7B4B73" w:rsidR="00A95B43" w:rsidRDefault="00A95B43" w:rsidP="00A95B4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«Настройка</w:t>
      </w:r>
      <w:r w:rsidRPr="00A95B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стандартных списков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ACL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BBA7B2D" w14:textId="77777777" w:rsidR="00A95B43" w:rsidRDefault="00A95B43" w:rsidP="00A95B4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14422B" w14:textId="77777777" w:rsidR="00A95B43" w:rsidRDefault="00A95B43" w:rsidP="00A95B43">
      <w:pPr>
        <w:spacing w:line="24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МДК.01.02 «Компьютерные сети»</w:t>
      </w:r>
    </w:p>
    <w:p w14:paraId="503B36C6" w14:textId="6BA84559" w:rsidR="00A95B43" w:rsidRDefault="00A95B43" w:rsidP="00A95B4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17969C9" w14:textId="19DC00A4" w:rsidR="008951CE" w:rsidRDefault="008951CE" w:rsidP="00A95B4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114508" w14:textId="77777777" w:rsidR="008951CE" w:rsidRDefault="008951CE" w:rsidP="00A95B4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B12AE4" w14:textId="77777777" w:rsidR="00A95B43" w:rsidRDefault="00A95B43" w:rsidP="00A95B4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C721F4" w14:textId="2F6FEECC" w:rsidR="00A95B43" w:rsidRDefault="00A95B43" w:rsidP="00A95B43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</w:t>
      </w:r>
      <w:r w:rsidR="00B3415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776E5F29" w14:textId="3E84836F" w:rsidR="00A95B43" w:rsidRPr="00B34157" w:rsidRDefault="00B34157" w:rsidP="00A95B4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Долгина К. С.</w:t>
      </w:r>
      <w:bookmarkStart w:id="0" w:name="_GoBack"/>
      <w:bookmarkEnd w:id="0"/>
    </w:p>
    <w:p w14:paraId="604599B5" w14:textId="77777777" w:rsidR="00A95B43" w:rsidRDefault="00A95B43" w:rsidP="00A95B4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СА50-1 – 22</w:t>
      </w:r>
    </w:p>
    <w:p w14:paraId="6926B1A8" w14:textId="77777777" w:rsidR="00A95B43" w:rsidRDefault="00A95B43" w:rsidP="00A95B43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Проверил:</w:t>
      </w:r>
    </w:p>
    <w:p w14:paraId="0C7A725F" w14:textId="77777777" w:rsidR="00A95B43" w:rsidRDefault="00A95B43" w:rsidP="00A95B4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Журкин С. А.</w:t>
      </w:r>
    </w:p>
    <w:p w14:paraId="50824F0C" w14:textId="77777777" w:rsidR="00A95B43" w:rsidRDefault="00A95B43" w:rsidP="00A95B4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 ФГБОУ ВПО «РЭУ им. Г.В. Плеханова</w:t>
      </w:r>
    </w:p>
    <w:p w14:paraId="321F6377" w14:textId="77777777" w:rsidR="00A95B43" w:rsidRDefault="00A95B43" w:rsidP="00A95B4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59BD86" w14:textId="77777777" w:rsidR="00A95B43" w:rsidRPr="00626588" w:rsidRDefault="00A95B43" w:rsidP="00A95B43"/>
    <w:p w14:paraId="3CC8A7A1" w14:textId="77777777" w:rsidR="00A95B43" w:rsidRDefault="00A95B43" w:rsidP="00A95B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2024</w:t>
      </w:r>
    </w:p>
    <w:p w14:paraId="09F2D35E" w14:textId="3265E99C" w:rsidR="00A95B43" w:rsidRPr="00A95B43" w:rsidRDefault="00A95B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Топология сети (Рис.1)</w:t>
      </w:r>
    </w:p>
    <w:p w14:paraId="034B022D" w14:textId="6F9F1F75" w:rsidR="00A95B43" w:rsidRDefault="00210EDD" w:rsidP="00A95B43">
      <w:pPr>
        <w:jc w:val="center"/>
        <w:rPr>
          <w:lang w:val="en-US"/>
        </w:rPr>
      </w:pPr>
      <w:r w:rsidRPr="00210EDD">
        <w:rPr>
          <w:noProof/>
          <w:lang w:val="en-US"/>
        </w:rPr>
        <w:drawing>
          <wp:inline distT="0" distB="0" distL="0" distR="0" wp14:anchorId="02A70975" wp14:editId="3AF3FA4E">
            <wp:extent cx="5610474" cy="412974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5236" cy="413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C4AA" w14:textId="7930D06D" w:rsidR="00A95B43" w:rsidRDefault="00A95B43" w:rsidP="00A95B4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Рис.1 топология</w:t>
      </w:r>
    </w:p>
    <w:p w14:paraId="791E5169" w14:textId="77777777" w:rsidR="00A95B43" w:rsidRDefault="00A95B43" w:rsidP="00A95B43">
      <w:r>
        <w:rPr>
          <w:rFonts w:ascii="Times New Roman" w:hAnsi="Times New Roman" w:cs="Times New Roman"/>
          <w:sz w:val="28"/>
          <w:szCs w:val="28"/>
        </w:rPr>
        <w:t xml:space="preserve">2) Далее настроим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адреса на всей топологии (Рис.2)</w:t>
      </w:r>
      <w:r w:rsidRPr="00A95B43">
        <w:t xml:space="preserve"> </w:t>
      </w:r>
    </w:p>
    <w:p w14:paraId="60B8E4E6" w14:textId="1B2626E0" w:rsidR="00A95B43" w:rsidRDefault="00A95B43" w:rsidP="00A95B43">
      <w:pPr>
        <w:rPr>
          <w:rFonts w:ascii="Times New Roman" w:hAnsi="Times New Roman" w:cs="Times New Roman"/>
          <w:sz w:val="28"/>
          <w:szCs w:val="28"/>
        </w:rPr>
      </w:pPr>
      <w:r w:rsidRPr="00210EDD">
        <w:rPr>
          <w:noProof/>
          <w:lang w:val="en-US"/>
        </w:rPr>
        <w:drawing>
          <wp:inline distT="0" distB="0" distL="0" distR="0" wp14:anchorId="14F86822" wp14:editId="18BFA0A5">
            <wp:extent cx="5645440" cy="367048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36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316C" w14:textId="486EDFC3" w:rsidR="00A95B43" w:rsidRDefault="00A95B43" w:rsidP="00A95B4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Рис.2 настройка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айпи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во всей сети</w:t>
      </w:r>
    </w:p>
    <w:p w14:paraId="608B1FA5" w14:textId="149BC6F2" w:rsidR="00A95B43" w:rsidRPr="00A95B43" w:rsidRDefault="00A95B43" w:rsidP="00A95B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3)Потом мы настроим сервер, что бы он мог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пинговаться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(Рис.3)</w:t>
      </w:r>
    </w:p>
    <w:p w14:paraId="72D28437" w14:textId="112720E1" w:rsidR="00A95B43" w:rsidRDefault="00210EDD" w:rsidP="00A95B43">
      <w:pPr>
        <w:jc w:val="center"/>
        <w:rPr>
          <w:lang w:val="en-US"/>
        </w:rPr>
      </w:pPr>
      <w:r w:rsidRPr="00210EDD">
        <w:rPr>
          <w:noProof/>
          <w:lang w:val="en-US"/>
        </w:rPr>
        <w:drawing>
          <wp:inline distT="0" distB="0" distL="0" distR="0" wp14:anchorId="06DD6F0B" wp14:editId="0C79FE9F">
            <wp:extent cx="5001950" cy="3173506"/>
            <wp:effectExtent l="0" t="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6850" cy="318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049F" w14:textId="7EA2C968" w:rsidR="00A95B43" w:rsidRDefault="00A95B43" w:rsidP="00A95B4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Рис.3 настройка сервера</w:t>
      </w:r>
    </w:p>
    <w:p w14:paraId="46159092" w14:textId="5F94733D" w:rsidR="00A95B43" w:rsidRPr="00A95B43" w:rsidRDefault="00A95B43" w:rsidP="00A95B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Далее настроим статические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адреса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(Рис.4)</w:t>
      </w:r>
    </w:p>
    <w:p w14:paraId="1BE10F0F" w14:textId="240B6CE5" w:rsidR="00A95B43" w:rsidRDefault="00210EDD" w:rsidP="00A95B43">
      <w:pPr>
        <w:jc w:val="center"/>
        <w:rPr>
          <w:lang w:val="en-US"/>
        </w:rPr>
      </w:pPr>
      <w:r w:rsidRPr="00210EDD">
        <w:rPr>
          <w:noProof/>
          <w:lang w:val="en-US"/>
        </w:rPr>
        <w:drawing>
          <wp:inline distT="0" distB="0" distL="0" distR="0" wp14:anchorId="62B36CDF" wp14:editId="3F08FA48">
            <wp:extent cx="5284047" cy="40460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163" cy="404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5ABE" w14:textId="668A5F64" w:rsidR="00A95B43" w:rsidRDefault="00A95B43" w:rsidP="00A95B4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Рис.4 статика </w:t>
      </w:r>
    </w:p>
    <w:p w14:paraId="657A5DE3" w14:textId="2270B026" w:rsidR="00A95B43" w:rsidRDefault="00A95B43" w:rsidP="00A95B4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8225DBF" w14:textId="39734E37" w:rsidR="00A95B43" w:rsidRDefault="00A95B43" w:rsidP="00A95B4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78C680E" w14:textId="0275FFCB" w:rsidR="00A95B43" w:rsidRPr="00A95B43" w:rsidRDefault="00A95B43" w:rsidP="00A95B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5) Настройка динамической маршрутизации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EIGRP</w:t>
      </w:r>
      <w:r w:rsidRPr="00A95B4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Рис.5)</w:t>
      </w:r>
    </w:p>
    <w:p w14:paraId="2A989508" w14:textId="5CE01C25" w:rsidR="00A95B43" w:rsidRDefault="00210EDD" w:rsidP="00A95B43">
      <w:pPr>
        <w:jc w:val="center"/>
        <w:rPr>
          <w:lang w:val="en-US"/>
        </w:rPr>
      </w:pPr>
      <w:r w:rsidRPr="00210EDD">
        <w:rPr>
          <w:noProof/>
          <w:lang w:val="en-US"/>
        </w:rPr>
        <w:drawing>
          <wp:inline distT="0" distB="0" distL="0" distR="0" wp14:anchorId="298EDFA4" wp14:editId="7976C7E9">
            <wp:extent cx="5369760" cy="1033929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753" cy="10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A3DD" w14:textId="7791E8CB" w:rsidR="00A95B43" w:rsidRPr="008951CE" w:rsidRDefault="00A95B43" w:rsidP="00A95B4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Рис.5 настройка</w:t>
      </w:r>
      <w:r w:rsidRPr="008951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eigrp</w:t>
      </w:r>
      <w:proofErr w:type="spellEnd"/>
    </w:p>
    <w:p w14:paraId="339C9D8C" w14:textId="1AC697FE" w:rsidR="00A95B43" w:rsidRPr="00A95B43" w:rsidRDefault="00A95B43" w:rsidP="00A95B43">
      <w:pPr>
        <w:rPr>
          <w:rFonts w:ascii="Times New Roman" w:hAnsi="Times New Roman" w:cs="Times New Roman"/>
          <w:sz w:val="28"/>
          <w:szCs w:val="28"/>
        </w:rPr>
      </w:pPr>
      <w:r w:rsidRPr="00A95B43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 xml:space="preserve">После того, как мы настроим все нашу топологию, нам надо настроить </w:t>
      </w:r>
      <w:r w:rsidRPr="00A95B43">
        <w:rPr>
          <w:rFonts w:ascii="Times New Roman" w:hAnsi="Times New Roman" w:cs="Times New Roman"/>
          <w:sz w:val="28"/>
          <w:szCs w:val="28"/>
        </w:rPr>
        <w:t>применение и проверк</w:t>
      </w:r>
      <w:r w:rsidR="00C65BB3">
        <w:rPr>
          <w:rFonts w:ascii="Times New Roman" w:hAnsi="Times New Roman" w:cs="Times New Roman"/>
          <w:sz w:val="28"/>
          <w:szCs w:val="28"/>
        </w:rPr>
        <w:t>у</w:t>
      </w:r>
      <w:r w:rsidRPr="00A95B43">
        <w:rPr>
          <w:rFonts w:ascii="Times New Roman" w:hAnsi="Times New Roman" w:cs="Times New Roman"/>
          <w:sz w:val="28"/>
          <w:szCs w:val="28"/>
        </w:rPr>
        <w:t xml:space="preserve"> стандартных списков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5B43">
        <w:rPr>
          <w:rFonts w:ascii="Times New Roman" w:hAnsi="Times New Roman" w:cs="Times New Roman"/>
          <w:sz w:val="28"/>
          <w:szCs w:val="28"/>
        </w:rPr>
        <w:t>контроля доступа</w:t>
      </w:r>
      <w:r w:rsidR="00C65BB3">
        <w:rPr>
          <w:rFonts w:ascii="Times New Roman" w:hAnsi="Times New Roman" w:cs="Times New Roman"/>
          <w:sz w:val="28"/>
          <w:szCs w:val="28"/>
        </w:rPr>
        <w:t xml:space="preserve"> (Рис.6)</w:t>
      </w:r>
    </w:p>
    <w:p w14:paraId="5313707D" w14:textId="0D9CCC00" w:rsidR="00C65BB3" w:rsidRDefault="00210EDD" w:rsidP="00A95B43">
      <w:pPr>
        <w:jc w:val="center"/>
        <w:rPr>
          <w:lang w:val="en-US"/>
        </w:rPr>
      </w:pPr>
      <w:r w:rsidRPr="00210EDD">
        <w:rPr>
          <w:noProof/>
          <w:lang w:val="en-US"/>
        </w:rPr>
        <w:drawing>
          <wp:inline distT="0" distB="0" distL="0" distR="0" wp14:anchorId="74D1BBB8" wp14:editId="2DD2DE09">
            <wp:extent cx="4685553" cy="372151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160" cy="372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CF7A" w14:textId="05DA9DF0" w:rsidR="00C65BB3" w:rsidRPr="008951CE" w:rsidRDefault="00C65BB3" w:rsidP="00A95B4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Рис.6 проверка списков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acl</w:t>
      </w:r>
      <w:proofErr w:type="spellEnd"/>
      <w:r w:rsidRPr="008951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B0AA9A0" w14:textId="2418AC8E" w:rsidR="00C65BB3" w:rsidRPr="00C65BB3" w:rsidRDefault="00C65BB3" w:rsidP="00C65BB3">
      <w:pPr>
        <w:rPr>
          <w:rFonts w:ascii="Times New Roman" w:hAnsi="Times New Roman" w:cs="Times New Roman"/>
          <w:sz w:val="28"/>
          <w:szCs w:val="28"/>
        </w:rPr>
      </w:pPr>
      <w:r w:rsidRPr="00C65BB3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 xml:space="preserve">Попробуем отправить эхо запросы к доступным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(Рис.7)</w:t>
      </w:r>
    </w:p>
    <w:p w14:paraId="52B3A0D1" w14:textId="02633BF6" w:rsidR="00F448F3" w:rsidRDefault="00210EDD" w:rsidP="00A95B43">
      <w:pPr>
        <w:jc w:val="center"/>
        <w:rPr>
          <w:lang w:val="en-US"/>
        </w:rPr>
      </w:pPr>
      <w:r w:rsidRPr="00210EDD">
        <w:rPr>
          <w:noProof/>
          <w:lang w:val="en-US"/>
        </w:rPr>
        <w:drawing>
          <wp:inline distT="0" distB="0" distL="0" distR="0" wp14:anchorId="3E6954DC" wp14:editId="2116CA7F">
            <wp:extent cx="4153647" cy="21195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045" cy="212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0D55" w14:textId="4E4C7CDD" w:rsidR="00C65BB3" w:rsidRDefault="00C65BB3" w:rsidP="00A95B4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Рис.7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пинг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прошел успешно</w:t>
      </w:r>
    </w:p>
    <w:p w14:paraId="64A56B3D" w14:textId="2F299899" w:rsidR="00C65BB3" w:rsidRPr="00C65BB3" w:rsidRDefault="00C65BB3" w:rsidP="00C65B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8) Попробуем отправить эхо запросы к НЕ доступному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(Рис.8)</w:t>
      </w:r>
    </w:p>
    <w:p w14:paraId="72365FF2" w14:textId="4BC205B1" w:rsidR="00210EDD" w:rsidRDefault="00210EDD" w:rsidP="00C65BB3">
      <w:pPr>
        <w:jc w:val="center"/>
        <w:rPr>
          <w:lang w:val="en-US"/>
        </w:rPr>
      </w:pPr>
      <w:r w:rsidRPr="00210EDD">
        <w:rPr>
          <w:noProof/>
          <w:lang w:val="en-US"/>
        </w:rPr>
        <w:drawing>
          <wp:inline distT="0" distB="0" distL="0" distR="0" wp14:anchorId="05363E62" wp14:editId="3A0ACF5D">
            <wp:extent cx="4684826" cy="2073835"/>
            <wp:effectExtent l="0" t="0" r="190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3257" cy="207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2825" w14:textId="4950DF88" w:rsidR="00C65BB3" w:rsidRDefault="00C65BB3" w:rsidP="00C65BB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Рис.8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пинг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НЕ прошел </w:t>
      </w:r>
    </w:p>
    <w:p w14:paraId="702B82A4" w14:textId="77777777" w:rsidR="00C65BB3" w:rsidRPr="00C65BB3" w:rsidRDefault="00C65BB3" w:rsidP="00C65B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65BB3">
        <w:rPr>
          <w:rFonts w:ascii="Times New Roman" w:hAnsi="Times New Roman" w:cs="Times New Roman"/>
          <w:sz w:val="28"/>
          <w:szCs w:val="28"/>
        </w:rPr>
        <w:t>После</w:t>
      </w:r>
      <w:proofErr w:type="gramEnd"/>
      <w:r w:rsidRPr="00C65BB3">
        <w:rPr>
          <w:rFonts w:ascii="Times New Roman" w:hAnsi="Times New Roman" w:cs="Times New Roman"/>
          <w:sz w:val="28"/>
          <w:szCs w:val="28"/>
        </w:rPr>
        <w:t xml:space="preserve"> проведения работы по планированию, настройке и проверке стандартных списков контроля доступа (ACL) можно сделать следующие выводы:</w:t>
      </w:r>
    </w:p>
    <w:p w14:paraId="503FB188" w14:textId="77777777" w:rsidR="00C65BB3" w:rsidRPr="00C65BB3" w:rsidRDefault="00C65BB3" w:rsidP="00C65BB3">
      <w:pPr>
        <w:rPr>
          <w:rFonts w:ascii="Times New Roman" w:hAnsi="Times New Roman" w:cs="Times New Roman"/>
          <w:sz w:val="28"/>
          <w:szCs w:val="28"/>
        </w:rPr>
      </w:pPr>
    </w:p>
    <w:p w14:paraId="368A943C" w14:textId="77777777" w:rsidR="00C65BB3" w:rsidRPr="00C65BB3" w:rsidRDefault="00C65BB3" w:rsidP="00C65BB3">
      <w:pPr>
        <w:rPr>
          <w:rFonts w:ascii="Times New Roman" w:hAnsi="Times New Roman" w:cs="Times New Roman"/>
          <w:sz w:val="28"/>
          <w:szCs w:val="28"/>
        </w:rPr>
      </w:pPr>
      <w:r w:rsidRPr="00C65BB3">
        <w:rPr>
          <w:rFonts w:ascii="Times New Roman" w:hAnsi="Times New Roman" w:cs="Times New Roman"/>
          <w:sz w:val="28"/>
          <w:szCs w:val="28"/>
        </w:rPr>
        <w:t>1. Планирование реализации списка контроля доступа позволяет структурировать процесс настройки и применения ACL, определить необходимые правила и условия для ограничения доступа к ресурсам сети.</w:t>
      </w:r>
    </w:p>
    <w:p w14:paraId="7D6595DD" w14:textId="77777777" w:rsidR="00C65BB3" w:rsidRPr="00C65BB3" w:rsidRDefault="00C65BB3" w:rsidP="00C65BB3">
      <w:pPr>
        <w:rPr>
          <w:rFonts w:ascii="Times New Roman" w:hAnsi="Times New Roman" w:cs="Times New Roman"/>
          <w:sz w:val="28"/>
          <w:szCs w:val="28"/>
        </w:rPr>
      </w:pPr>
    </w:p>
    <w:p w14:paraId="3D3337D8" w14:textId="77777777" w:rsidR="00C65BB3" w:rsidRPr="00C65BB3" w:rsidRDefault="00C65BB3" w:rsidP="00C65BB3">
      <w:pPr>
        <w:rPr>
          <w:rFonts w:ascii="Times New Roman" w:hAnsi="Times New Roman" w:cs="Times New Roman"/>
          <w:sz w:val="28"/>
          <w:szCs w:val="28"/>
        </w:rPr>
      </w:pPr>
      <w:r w:rsidRPr="00C65BB3">
        <w:rPr>
          <w:rFonts w:ascii="Times New Roman" w:hAnsi="Times New Roman" w:cs="Times New Roman"/>
          <w:sz w:val="28"/>
          <w:szCs w:val="28"/>
        </w:rPr>
        <w:t>2. Настройка стандартных списков контроля доступа позволяет управлять трафиком в сети, определяя разрешенные и запрещенные типы соединений для определенных источников и назначений.</w:t>
      </w:r>
    </w:p>
    <w:p w14:paraId="70F23D58" w14:textId="77777777" w:rsidR="00C65BB3" w:rsidRPr="00C65BB3" w:rsidRDefault="00C65BB3" w:rsidP="00C65BB3">
      <w:pPr>
        <w:rPr>
          <w:rFonts w:ascii="Times New Roman" w:hAnsi="Times New Roman" w:cs="Times New Roman"/>
          <w:sz w:val="28"/>
          <w:szCs w:val="28"/>
        </w:rPr>
      </w:pPr>
    </w:p>
    <w:p w14:paraId="3E9C516D" w14:textId="18285E0B" w:rsidR="00C65BB3" w:rsidRPr="00C65BB3" w:rsidRDefault="00C65BB3" w:rsidP="00C65BB3">
      <w:pPr>
        <w:rPr>
          <w:rFonts w:ascii="Times New Roman" w:hAnsi="Times New Roman" w:cs="Times New Roman"/>
          <w:sz w:val="28"/>
          <w:szCs w:val="28"/>
        </w:rPr>
      </w:pPr>
      <w:r w:rsidRPr="00C65BB3">
        <w:rPr>
          <w:rFonts w:ascii="Times New Roman" w:hAnsi="Times New Roman" w:cs="Times New Roman"/>
          <w:sz w:val="28"/>
          <w:szCs w:val="28"/>
        </w:rPr>
        <w:t>3. Проверка конфигурации и работоспособности списка ACL важна для обеспечения безопасности сети и предотвращения несанкционированного доступа к данным.</w:t>
      </w:r>
    </w:p>
    <w:sectPr w:rsidR="00C65BB3" w:rsidRPr="00C65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EA"/>
    <w:rsid w:val="00210EDD"/>
    <w:rsid w:val="002C77EA"/>
    <w:rsid w:val="008951CE"/>
    <w:rsid w:val="00A95B43"/>
    <w:rsid w:val="00B34157"/>
    <w:rsid w:val="00C65BB3"/>
    <w:rsid w:val="00F4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CEA6C"/>
  <w15:chartTrackingRefBased/>
  <w15:docId w15:val="{6C9FEAF2-B0C3-498E-AF05-4A55CEE4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aewg erg</dc:creator>
  <cp:keywords/>
  <dc:description/>
  <cp:lastModifiedBy>who i</cp:lastModifiedBy>
  <cp:revision>4</cp:revision>
  <dcterms:created xsi:type="dcterms:W3CDTF">2024-02-07T13:00:00Z</dcterms:created>
  <dcterms:modified xsi:type="dcterms:W3CDTF">2024-02-11T16:05:00Z</dcterms:modified>
</cp:coreProperties>
</file>