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76" w:rsidRDefault="00E763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করুনঃ</w:t>
      </w:r>
      <w:proofErr w:type="spellEnd"/>
    </w:p>
    <w:p w:rsidR="00E76346" w:rsidRDefault="00E763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কর্মচারীদের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বেতনের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E76346" w:rsidRDefault="00F3097A">
      <w:pPr>
        <w:rPr>
          <w:rFonts w:ascii="Nirmala UI" w:hAnsi="Nirmala UI" w:cs="Nirmala UI"/>
        </w:rPr>
      </w:pPr>
      <w:r w:rsidRPr="00F3097A">
        <w:rPr>
          <w:rFonts w:ascii="Nirmala UI" w:hAnsi="Nirmala UI" w:cs="Nirmala UI"/>
          <w:noProof/>
        </w:rPr>
        <w:drawing>
          <wp:inline distT="0" distB="0" distL="0" distR="0">
            <wp:extent cx="5943600" cy="5666026"/>
            <wp:effectExtent l="0" t="0" r="0" b="0"/>
            <wp:docPr id="3" name="Picture 3" descr="C:\suvo\screenshots\payroll 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uvo\screenshots\payroll dash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6346" w:rsidRDefault="00E7634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ধাপঃ১</w:t>
      </w:r>
    </w:p>
    <w:p w:rsidR="00E76346" w:rsidRDefault="00F3097A">
      <w:pPr>
        <w:rPr>
          <w:rFonts w:ascii="Nirmala UI" w:hAnsi="Nirmala UI" w:cs="Nirmala UI"/>
        </w:rPr>
      </w:pPr>
      <w:r w:rsidRPr="00F3097A">
        <w:rPr>
          <w:rFonts w:ascii="Nirmala UI" w:hAnsi="Nirmala UI" w:cs="Nirmala UI"/>
          <w:b/>
          <w:sz w:val="28"/>
          <w:highlight w:val="yellow"/>
        </w:rPr>
        <w:t>Administration</w:t>
      </w:r>
      <w:r>
        <w:rPr>
          <w:rFonts w:ascii="Nirmala UI" w:hAnsi="Nirmala UI" w:cs="Nirmala UI"/>
        </w:rPr>
        <w:t xml:space="preserve"> </w:t>
      </w:r>
      <w:proofErr w:type="spellStart"/>
      <w:r w:rsidR="00E76346">
        <w:rPr>
          <w:rFonts w:ascii="Nirmala UI" w:hAnsi="Nirmala UI" w:cs="Nirmala UI"/>
        </w:rPr>
        <w:t>থেকে</w:t>
      </w:r>
      <w:proofErr w:type="spellEnd"/>
      <w:r w:rsidR="00E76346">
        <w:rPr>
          <w:rFonts w:ascii="Nirmala UI" w:hAnsi="Nirmala UI" w:cs="Nirmala UI"/>
        </w:rPr>
        <w:t xml:space="preserve">   </w:t>
      </w:r>
      <w:r w:rsidR="00E76346" w:rsidRPr="00E76346">
        <w:rPr>
          <w:rFonts w:ascii="Nirmala UI" w:hAnsi="Nirmala UI" w:cs="Nirmala UI"/>
          <w:b/>
          <w:sz w:val="28"/>
          <w:highlight w:val="yellow"/>
        </w:rPr>
        <w:t>payroll</w:t>
      </w:r>
      <w:r w:rsidR="00E76346">
        <w:rPr>
          <w:rFonts w:ascii="Nirmala UI" w:hAnsi="Nirmala UI" w:cs="Nirmala UI"/>
        </w:rPr>
        <w:t xml:space="preserve">   </w:t>
      </w:r>
      <w:proofErr w:type="spellStart"/>
      <w:r w:rsidR="00E76346">
        <w:rPr>
          <w:rFonts w:ascii="Nirmala UI" w:hAnsi="Nirmala UI" w:cs="Nirmala UI"/>
        </w:rPr>
        <w:t>অপশন</w:t>
      </w:r>
      <w:proofErr w:type="spellEnd"/>
      <w:r w:rsidR="00E76346">
        <w:rPr>
          <w:rFonts w:ascii="Nirmala UI" w:hAnsi="Nirmala UI" w:cs="Nirmala UI"/>
        </w:rPr>
        <w:t xml:space="preserve"> </w:t>
      </w:r>
      <w:proofErr w:type="spellStart"/>
      <w:r w:rsidR="00E76346">
        <w:rPr>
          <w:rFonts w:ascii="Nirmala UI" w:hAnsi="Nirmala UI" w:cs="Nirmala UI"/>
        </w:rPr>
        <w:t>টি</w:t>
      </w:r>
      <w:proofErr w:type="spellEnd"/>
      <w:r w:rsidR="00E76346">
        <w:rPr>
          <w:rFonts w:ascii="Nirmala UI" w:hAnsi="Nirmala UI" w:cs="Nirmala UI"/>
        </w:rPr>
        <w:t xml:space="preserve"> </w:t>
      </w:r>
      <w:proofErr w:type="spellStart"/>
      <w:r w:rsidR="00E76346">
        <w:rPr>
          <w:rFonts w:ascii="Nirmala UI" w:hAnsi="Nirmala UI" w:cs="Nirmala UI"/>
        </w:rPr>
        <w:t>সিলেক্ট</w:t>
      </w:r>
      <w:proofErr w:type="spellEnd"/>
      <w:r w:rsidR="00E76346">
        <w:rPr>
          <w:rFonts w:ascii="Nirmala UI" w:hAnsi="Nirmala UI" w:cs="Nirmala UI"/>
        </w:rPr>
        <w:t xml:space="preserve"> </w:t>
      </w:r>
      <w:proofErr w:type="spellStart"/>
      <w:r w:rsidR="00E76346">
        <w:rPr>
          <w:rFonts w:ascii="Nirmala UI" w:hAnsi="Nirmala UI" w:cs="Nirmala UI"/>
        </w:rPr>
        <w:t>করুন</w:t>
      </w:r>
      <w:proofErr w:type="spellEnd"/>
      <w:r w:rsidR="00E76346">
        <w:rPr>
          <w:rFonts w:ascii="Nirmala UI" w:hAnsi="Nirmala UI" w:cs="Nirmala UI"/>
        </w:rPr>
        <w:t xml:space="preserve">। </w:t>
      </w:r>
    </w:p>
    <w:p w:rsidR="00E76346" w:rsidRDefault="00E76346">
      <w:pPr>
        <w:rPr>
          <w:rFonts w:ascii="Nirmala UI" w:hAnsi="Nirmala UI" w:cs="Nirmala UI"/>
        </w:rPr>
      </w:pPr>
      <w:r w:rsidRPr="00E76346">
        <w:rPr>
          <w:rFonts w:ascii="Nirmala UI" w:hAnsi="Nirmala UI" w:cs="Nirmala UI"/>
          <w:b/>
          <w:sz w:val="28"/>
          <w:highlight w:val="yellow"/>
        </w:rPr>
        <w:t>P</w:t>
      </w:r>
      <w:r w:rsidRPr="00E76346">
        <w:rPr>
          <w:rFonts w:ascii="Nirmala UI" w:hAnsi="Nirmala UI" w:cs="Nirmala UI"/>
          <w:b/>
          <w:sz w:val="28"/>
          <w:highlight w:val="yellow"/>
        </w:rPr>
        <w:t>ayroll</w:t>
      </w:r>
      <w:r>
        <w:rPr>
          <w:rFonts w:ascii="Nirmala UI" w:hAnsi="Nirmala UI" w:cs="Nirmala UI"/>
          <w:b/>
          <w:sz w:val="28"/>
        </w:rPr>
        <w:t xml:space="preserve"> </w:t>
      </w:r>
      <w:proofErr w:type="spellStart"/>
      <w:r>
        <w:rPr>
          <w:rFonts w:ascii="Nirmala UI" w:hAnsi="Nirmala UI" w:cs="Nirmala UI"/>
        </w:rPr>
        <w:t>অপশনে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r w:rsidRPr="00E76346">
        <w:rPr>
          <w:rFonts w:ascii="Nirmala UI" w:hAnsi="Nirmala UI" w:cs="Nirmala UI"/>
          <w:b/>
          <w:sz w:val="28"/>
          <w:highlight w:val="yellow"/>
        </w:rPr>
        <w:t xml:space="preserve">payroll </w:t>
      </w:r>
      <w:r>
        <w:rPr>
          <w:rFonts w:ascii="Nirmala UI" w:hAnsi="Nirmala UI" w:cs="Nirmala UI"/>
          <w:b/>
          <w:sz w:val="28"/>
          <w:highlight w:val="yellow"/>
        </w:rPr>
        <w:t>dashboard</w:t>
      </w:r>
      <w:r>
        <w:rPr>
          <w:rFonts w:ascii="Nirmala UI" w:hAnsi="Nirmala UI" w:cs="Nirmala UI"/>
          <w:b/>
          <w:sz w:val="28"/>
        </w:rPr>
        <w:t xml:space="preserve"> </w:t>
      </w:r>
      <w:proofErr w:type="spellStart"/>
      <w:r>
        <w:rPr>
          <w:rFonts w:ascii="Nirmala UI" w:hAnsi="Nirmala UI" w:cs="Nirmala UI"/>
        </w:rPr>
        <w:t>অপশনটি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সিলেক্ট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E76346" w:rsidRPr="00E76346" w:rsidRDefault="00E76346">
      <w:pPr>
        <w:rPr>
          <w:rFonts w:ascii="Nirmala UI" w:hAnsi="Nirmala UI" w:cs="Nirmala UI"/>
        </w:rPr>
      </w:pPr>
      <w:r w:rsidRPr="00E76346"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5943600" cy="2859449"/>
            <wp:effectExtent l="0" t="0" r="0" b="0"/>
            <wp:docPr id="2" name="Picture 2" descr="C:\Users\Adova Soft\Downloads\Screenshot 2021-11-29 at 11-10-46 Payroll Managemen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ova Soft\Downloads\Screenshot 2021-11-29 at 11-10-46 Payroll Managemen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346" w:rsidRDefault="00E76346">
      <w:pPr>
        <w:rPr>
          <w:rFonts w:ascii="Nirmala UI" w:hAnsi="Nirmala UI" w:cs="Nirmala UI"/>
        </w:rPr>
      </w:pPr>
    </w:p>
    <w:p w:rsidR="00E76346" w:rsidRPr="00E76346" w:rsidRDefault="00E76346">
      <w:pPr>
        <w:rPr>
          <w:rFonts w:ascii="Nirmala UI" w:hAnsi="Nirmala UI" w:cs="Nirmala UI"/>
        </w:rPr>
      </w:pPr>
    </w:p>
    <w:sectPr w:rsidR="00E76346" w:rsidRPr="00E7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46"/>
    <w:rsid w:val="00061505"/>
    <w:rsid w:val="00514432"/>
    <w:rsid w:val="00734510"/>
    <w:rsid w:val="00E76346"/>
    <w:rsid w:val="00F3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ABC4"/>
  <w15:chartTrackingRefBased/>
  <w15:docId w15:val="{7498F546-6035-4766-8984-34E97DB0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2</cp:revision>
  <dcterms:created xsi:type="dcterms:W3CDTF">2021-11-29T05:04:00Z</dcterms:created>
  <dcterms:modified xsi:type="dcterms:W3CDTF">2021-11-29T06:10:00Z</dcterms:modified>
</cp:coreProperties>
</file>