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59" w:rsidRPr="008C6D59" w:rsidRDefault="008C6D59" w:rsidP="008C6D5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8C6D59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First you need to successfully log in to the software: -</w:t>
      </w:r>
    </w:p>
    <w:p w:rsidR="008C6D59" w:rsidRDefault="008C6D59" w:rsidP="008C6D5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8C6D59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Follow the steps below to add interest.</w:t>
      </w:r>
    </w:p>
    <w:p w:rsidR="008C6D59" w:rsidRPr="008C6D59" w:rsidRDefault="008C6D59" w:rsidP="008C6D5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0C37B9">
        <w:rPr>
          <w:rFonts w:ascii="Nirmala UI" w:hAnsi="Nirmala UI" w:cs="Nirmala UI"/>
          <w:b/>
          <w:noProof/>
        </w:rPr>
        <w:drawing>
          <wp:inline distT="0" distB="0" distL="0" distR="0" wp14:anchorId="62713687" wp14:editId="2C45BF9F">
            <wp:extent cx="5943600" cy="4342765"/>
            <wp:effectExtent l="0" t="0" r="0" b="635"/>
            <wp:docPr id="1" name="Picture 1" descr="C:\suvo\screenshots\add instal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dd instalm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59" w:rsidRPr="008C6D59" w:rsidRDefault="008C6D59" w:rsidP="008C6D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8C6D59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Step-1</w:t>
      </w:r>
    </w:p>
    <w:p w:rsidR="008C6D59" w:rsidRDefault="008C6D59" w:rsidP="008C6D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Click on the </w:t>
      </w:r>
      <w:r w:rsidRPr="008C6D59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Interest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 from </w:t>
      </w:r>
      <w:r w:rsidRPr="008C6D59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Accounting.</w:t>
      </w:r>
    </w:p>
    <w:p w:rsidR="008C6D59" w:rsidRPr="008C6D59" w:rsidRDefault="008C6D59" w:rsidP="008C6D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8C6D59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Step-2</w:t>
      </w:r>
    </w:p>
    <w:p w:rsidR="008C6D59" w:rsidRDefault="008C6D59" w:rsidP="008C6D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After clicking on the interest section a new list will appear. From there click on the </w:t>
      </w:r>
      <w:r w:rsidRPr="008C6D59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ad</w:t>
      </w:r>
      <w:r w:rsidRPr="008C6D59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d</w:t>
      </w:r>
      <w:r w:rsidRPr="008C6D59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 xml:space="preserve"> interest</w:t>
      </w:r>
      <w:r w:rsidRPr="008C6D59">
        <w:rPr>
          <w:rStyle w:val="y2iqfc"/>
          <w:rFonts w:ascii="inherit" w:hAnsi="inherit"/>
          <w:b/>
          <w:color w:val="202124"/>
          <w:sz w:val="42"/>
          <w:szCs w:val="42"/>
          <w:lang w:val="en"/>
        </w:rPr>
        <w:t xml:space="preserve">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section.</w:t>
      </w:r>
    </w:p>
    <w:p w:rsidR="008C6D59" w:rsidRDefault="008C6D59" w:rsidP="008C6D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Clicking on the section will bring up a form. We provide all the required information in the form accurately.</w:t>
      </w:r>
    </w:p>
    <w:p w:rsidR="008C6D59" w:rsidRPr="008C6D59" w:rsidRDefault="008C6D59" w:rsidP="008C6D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8C6D59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Step-3</w:t>
      </w:r>
    </w:p>
    <w:p w:rsidR="008C6D59" w:rsidRDefault="008C6D59" w:rsidP="008C6D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lastRenderedPageBreak/>
        <w:t xml:space="preserve">When the information is finished, click the </w:t>
      </w:r>
      <w:r w:rsidRPr="008C6D59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create</w:t>
      </w:r>
      <w:r w:rsidRPr="008C6D59">
        <w:rPr>
          <w:rStyle w:val="y2iqfc"/>
          <w:rFonts w:ascii="inherit" w:hAnsi="inherit"/>
          <w:b/>
          <w:color w:val="202124"/>
          <w:sz w:val="42"/>
          <w:szCs w:val="42"/>
          <w:lang w:val="en"/>
        </w:rPr>
        <w:t xml:space="preserve">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button.</w:t>
      </w:r>
    </w:p>
    <w:p w:rsidR="008C6D59" w:rsidRPr="008C6D59" w:rsidRDefault="008C6D59" w:rsidP="008C6D59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8C6D59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</w:t>
      </w:r>
      <w:r w:rsidRPr="008C6D59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4</w:t>
      </w:r>
    </w:p>
    <w:p w:rsidR="008C6D59" w:rsidRDefault="008C6D59" w:rsidP="008C6D59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If you want to delete all the information given in the form then click on </w:t>
      </w:r>
      <w:r w:rsidRPr="008C6D59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cancel</w:t>
      </w:r>
      <w:bookmarkStart w:id="0" w:name="_GoBack"/>
      <w:bookmarkEnd w:id="0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button.</w:t>
      </w:r>
    </w:p>
    <w:p w:rsidR="00402676" w:rsidRDefault="008C6D59"/>
    <w:sectPr w:rsidR="0040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EC"/>
    <w:rsid w:val="00061505"/>
    <w:rsid w:val="00514432"/>
    <w:rsid w:val="008C6D59"/>
    <w:rsid w:val="009A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BB09"/>
  <w15:chartTrackingRefBased/>
  <w15:docId w15:val="{415DABC9-EE61-4898-AAA4-95BB5A8B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D5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C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2021-12-03T09:53:00Z</dcterms:created>
  <dcterms:modified xsi:type="dcterms:W3CDTF">2021-12-03T09:58:00Z</dcterms:modified>
</cp:coreProperties>
</file>