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DBD2" w14:textId="77777777" w:rsidR="00CC5893" w:rsidRDefault="00202A2D" w:rsidP="00202A2D">
      <w:pPr>
        <w:pStyle w:val="Heading1"/>
        <w:rPr>
          <w:b/>
          <w:bCs/>
          <w:lang w:val="es-ES"/>
        </w:rPr>
      </w:pPr>
      <w:r w:rsidRPr="00202A2D">
        <w:rPr>
          <w:b/>
          <w:bCs/>
          <w:lang w:val="es-ES"/>
        </w:rPr>
        <w:t>MANUAL PARA INSTALAR JAR EN PEOPLE SOFT</w:t>
      </w:r>
    </w:p>
    <w:p w14:paraId="7A17EC10" w14:textId="77777777" w:rsidR="00202A2D" w:rsidRPr="00202A2D" w:rsidRDefault="00202A2D" w:rsidP="00202A2D">
      <w:pPr>
        <w:pStyle w:val="Heading1"/>
        <w:rPr>
          <w:b/>
          <w:bCs/>
          <w:lang w:val="es-ES"/>
        </w:rPr>
      </w:pPr>
      <w:r w:rsidRPr="00202A2D">
        <w:rPr>
          <w:b/>
          <w:bCs/>
          <w:lang w:val="es-ES"/>
        </w:rPr>
        <w:t>Objetivo</w:t>
      </w:r>
    </w:p>
    <w:p w14:paraId="02C82DC8" w14:textId="77777777" w:rsidR="00202A2D" w:rsidRDefault="00202A2D" w:rsidP="00202A2D">
      <w:pPr>
        <w:rPr>
          <w:lang w:val="es-ES"/>
        </w:rPr>
      </w:pPr>
      <w:r>
        <w:rPr>
          <w:lang w:val="es-ES"/>
        </w:rPr>
        <w:t xml:space="preserve">Agregar archivos </w:t>
      </w:r>
      <w:r w:rsidRPr="00202A2D">
        <w:rPr>
          <w:b/>
          <w:bCs/>
          <w:lang w:val="es-ES"/>
        </w:rPr>
        <w:t>JAR</w:t>
      </w:r>
      <w:r>
        <w:rPr>
          <w:lang w:val="es-ES"/>
        </w:rPr>
        <w:t xml:space="preserve"> con funcionalidades de terceros a las librerías de objetos de </w:t>
      </w:r>
      <w:proofErr w:type="spellStart"/>
      <w:r>
        <w:rPr>
          <w:lang w:val="es-ES"/>
        </w:rPr>
        <w:t>peoplesoft</w:t>
      </w:r>
      <w:proofErr w:type="spellEnd"/>
      <w:r>
        <w:rPr>
          <w:lang w:val="es-ES"/>
        </w:rPr>
        <w:t>.</w:t>
      </w:r>
    </w:p>
    <w:p w14:paraId="549110D2" w14:textId="77777777" w:rsidR="00202A2D" w:rsidRDefault="00202A2D" w:rsidP="00202A2D">
      <w:pPr>
        <w:pStyle w:val="Heading1"/>
        <w:rPr>
          <w:lang w:val="es-ES"/>
        </w:rPr>
      </w:pPr>
      <w:r>
        <w:rPr>
          <w:b/>
          <w:bCs/>
          <w:lang w:val="es-ES"/>
        </w:rPr>
        <w:t>Referencia</w:t>
      </w:r>
    </w:p>
    <w:p w14:paraId="7DC24C83" w14:textId="07B4C6C5" w:rsidR="00202A2D" w:rsidRPr="00202A2D" w:rsidRDefault="00202A2D" w:rsidP="00202A2D">
      <w:pPr>
        <w:jc w:val="both"/>
        <w:rPr>
          <w:lang w:val="es-ES"/>
        </w:rPr>
      </w:pPr>
      <w:r w:rsidRPr="00202A2D">
        <w:rPr>
          <w:lang w:val="es-ES"/>
        </w:rPr>
        <w:t xml:space="preserve">Si accede solo a las clases que vienen definidas con </w:t>
      </w:r>
      <w:proofErr w:type="spellStart"/>
      <w:r w:rsidRPr="00202A2D">
        <w:rPr>
          <w:lang w:val="es-ES"/>
        </w:rPr>
        <w:t>PeopleTools</w:t>
      </w:r>
      <w:proofErr w:type="spellEnd"/>
      <w:r w:rsidRPr="00202A2D">
        <w:rPr>
          <w:lang w:val="es-ES"/>
        </w:rPr>
        <w:t>, no necesita realizar ninguna configuración adicional.</w:t>
      </w:r>
      <w:r w:rsidR="00BD384C">
        <w:rPr>
          <w:lang w:val="es-ES"/>
        </w:rPr>
        <w:t xml:space="preserve"> </w:t>
      </w:r>
      <w:r w:rsidRPr="00202A2D">
        <w:rPr>
          <w:lang w:val="es-ES"/>
        </w:rPr>
        <w:t xml:space="preserve">Si desea acceder a clases de Java de terceros o a sus propias clases de Java personalizadas en el entorno de </w:t>
      </w:r>
      <w:proofErr w:type="spellStart"/>
      <w:r w:rsidRPr="00202A2D">
        <w:rPr>
          <w:lang w:val="es-ES"/>
        </w:rPr>
        <w:t>PeopleTools</w:t>
      </w:r>
      <w:proofErr w:type="spellEnd"/>
      <w:r w:rsidRPr="00202A2D">
        <w:rPr>
          <w:lang w:val="es-ES"/>
        </w:rPr>
        <w:t xml:space="preserve"> (es decir, acceder a estas clases a través de </w:t>
      </w:r>
      <w:proofErr w:type="spellStart"/>
      <w:r w:rsidRPr="00202A2D">
        <w:rPr>
          <w:lang w:val="es-ES"/>
        </w:rPr>
        <w:t>PeopleCode</w:t>
      </w:r>
      <w:proofErr w:type="spellEnd"/>
      <w:r w:rsidRPr="00202A2D">
        <w:rPr>
          <w:lang w:val="es-ES"/>
        </w:rPr>
        <w:t>), debe colocar los archivos de clase en ubicaciones específicas o incluir los archivos de clase en archivos JAR en lugares específicos. ubicaciones.</w:t>
      </w:r>
    </w:p>
    <w:p w14:paraId="21FE3D32" w14:textId="77777777" w:rsidR="00202A2D" w:rsidRDefault="00202A2D" w:rsidP="00202A2D">
      <w:pPr>
        <w:jc w:val="both"/>
        <w:rPr>
          <w:lang w:val="es-ES"/>
        </w:rPr>
      </w:pPr>
      <w:r w:rsidRPr="00AF7B9F">
        <w:rPr>
          <w:color w:val="FF0000"/>
          <w:lang w:val="es-ES"/>
        </w:rPr>
        <w:t>Nota</w:t>
      </w:r>
      <w:r w:rsidRPr="00202A2D">
        <w:rPr>
          <w:lang w:val="es-ES"/>
        </w:rPr>
        <w:t>. Oracle recomienda usar la utilidad que viene con Java SDK para crear archivos JAR.</w:t>
      </w:r>
    </w:p>
    <w:p w14:paraId="317E6787" w14:textId="77777777" w:rsidR="00202A2D" w:rsidRPr="00202A2D" w:rsidRDefault="00202A2D" w:rsidP="00202A2D">
      <w:pPr>
        <w:jc w:val="both"/>
        <w:rPr>
          <w:lang w:val="es-ES"/>
        </w:rPr>
      </w:pPr>
      <w:r w:rsidRPr="00202A2D">
        <w:rPr>
          <w:lang w:val="es-ES"/>
        </w:rPr>
        <w:t xml:space="preserve">Cuando </w:t>
      </w:r>
      <w:proofErr w:type="spellStart"/>
      <w:r w:rsidRPr="00202A2D">
        <w:rPr>
          <w:lang w:val="es-ES"/>
        </w:rPr>
        <w:t>PeopleTools</w:t>
      </w:r>
      <w:proofErr w:type="spellEnd"/>
      <w:r w:rsidRPr="00202A2D">
        <w:rPr>
          <w:lang w:val="es-ES"/>
        </w:rPr>
        <w:t xml:space="preserve"> carga la máquina virtual de Java (JVM), </w:t>
      </w:r>
      <w:proofErr w:type="spellStart"/>
      <w:r w:rsidRPr="00202A2D">
        <w:rPr>
          <w:lang w:val="es-ES"/>
        </w:rPr>
        <w:t>PeopleTools</w:t>
      </w:r>
      <w:proofErr w:type="spellEnd"/>
      <w:r w:rsidRPr="00202A2D">
        <w:rPr>
          <w:lang w:val="es-ES"/>
        </w:rPr>
        <w:t xml:space="preserve"> crea una vía de acceso de clases para la JVM a partir de los siguientes elementos. La siguiente numeración indica el orden de búsqueda que usaría la JVM para ubicar una clase Java específica:</w:t>
      </w:r>
    </w:p>
    <w:p w14:paraId="59568101" w14:textId="77777777" w:rsidR="00202A2D" w:rsidRPr="00202A2D" w:rsidRDefault="00202A2D" w:rsidP="00202A2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202A2D">
        <w:rPr>
          <w:lang w:val="es-ES"/>
        </w:rPr>
        <w:t xml:space="preserve">Archivos de clase en el directorio </w:t>
      </w:r>
      <w:r w:rsidRPr="00202A2D">
        <w:rPr>
          <w:b/>
          <w:bCs/>
          <w:lang w:val="es-ES"/>
        </w:rPr>
        <w:t>PS_HOME\</w:t>
      </w:r>
      <w:proofErr w:type="spellStart"/>
      <w:r w:rsidRPr="00202A2D">
        <w:rPr>
          <w:b/>
          <w:bCs/>
          <w:lang w:val="es-ES"/>
        </w:rPr>
        <w:t>class</w:t>
      </w:r>
      <w:proofErr w:type="spellEnd"/>
      <w:r w:rsidRPr="00202A2D">
        <w:rPr>
          <w:lang w:val="es-ES"/>
        </w:rPr>
        <w:t>.</w:t>
      </w:r>
    </w:p>
    <w:p w14:paraId="669FF0D5" w14:textId="77777777" w:rsidR="00202A2D" w:rsidRPr="00202A2D" w:rsidRDefault="00202A2D" w:rsidP="00202A2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202A2D">
        <w:rPr>
          <w:lang w:val="es-ES"/>
        </w:rPr>
        <w:t xml:space="preserve">Archivos de clase en archivos JAR en el directorio </w:t>
      </w:r>
      <w:r w:rsidRPr="00202A2D">
        <w:rPr>
          <w:b/>
          <w:bCs/>
          <w:lang w:val="es-ES"/>
        </w:rPr>
        <w:t>PS_HOME\</w:t>
      </w:r>
      <w:proofErr w:type="spellStart"/>
      <w:r w:rsidRPr="00202A2D">
        <w:rPr>
          <w:b/>
          <w:bCs/>
          <w:lang w:val="es-ES"/>
        </w:rPr>
        <w:t>class</w:t>
      </w:r>
      <w:proofErr w:type="spellEnd"/>
      <w:r w:rsidRPr="00202A2D">
        <w:rPr>
          <w:lang w:val="es-ES"/>
        </w:rPr>
        <w:t>.</w:t>
      </w:r>
    </w:p>
    <w:p w14:paraId="20E703AE" w14:textId="77777777" w:rsidR="00202A2D" w:rsidRPr="00202A2D" w:rsidRDefault="00202A2D" w:rsidP="00202A2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202A2D">
        <w:rPr>
          <w:lang w:val="es-ES"/>
        </w:rPr>
        <w:t xml:space="preserve">Archivos de clase en el directorio </w:t>
      </w:r>
      <w:r w:rsidRPr="00202A2D">
        <w:rPr>
          <w:b/>
          <w:bCs/>
          <w:lang w:val="es-ES"/>
        </w:rPr>
        <w:t>PS_HOME\</w:t>
      </w:r>
      <w:proofErr w:type="spellStart"/>
      <w:r w:rsidRPr="00202A2D">
        <w:rPr>
          <w:b/>
          <w:bCs/>
          <w:lang w:val="es-ES"/>
        </w:rPr>
        <w:t>appserv</w:t>
      </w:r>
      <w:proofErr w:type="spellEnd"/>
      <w:r w:rsidRPr="00202A2D">
        <w:rPr>
          <w:b/>
          <w:bCs/>
          <w:lang w:val="es-ES"/>
        </w:rPr>
        <w:t>\</w:t>
      </w:r>
      <w:proofErr w:type="spellStart"/>
      <w:r w:rsidRPr="00202A2D">
        <w:rPr>
          <w:b/>
          <w:bCs/>
          <w:lang w:val="es-ES"/>
        </w:rPr>
        <w:t>classes</w:t>
      </w:r>
      <w:proofErr w:type="spellEnd"/>
      <w:r w:rsidRPr="00202A2D">
        <w:rPr>
          <w:lang w:val="es-ES"/>
        </w:rPr>
        <w:t>.</w:t>
      </w:r>
    </w:p>
    <w:p w14:paraId="5984FE0E" w14:textId="77777777" w:rsidR="00202A2D" w:rsidRPr="00202A2D" w:rsidRDefault="00202A2D" w:rsidP="00202A2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202A2D">
        <w:rPr>
          <w:lang w:val="es-ES"/>
        </w:rPr>
        <w:t xml:space="preserve">Archivos de clase en archivos JAR en el directorio </w:t>
      </w:r>
      <w:r w:rsidRPr="00202A2D">
        <w:rPr>
          <w:b/>
          <w:bCs/>
          <w:lang w:val="es-ES"/>
        </w:rPr>
        <w:t>PS_HOME\</w:t>
      </w:r>
      <w:proofErr w:type="spellStart"/>
      <w:r w:rsidRPr="00202A2D">
        <w:rPr>
          <w:b/>
          <w:bCs/>
          <w:lang w:val="es-ES"/>
        </w:rPr>
        <w:t>appserv</w:t>
      </w:r>
      <w:proofErr w:type="spellEnd"/>
      <w:r w:rsidRPr="00202A2D">
        <w:rPr>
          <w:b/>
          <w:bCs/>
          <w:lang w:val="es-ES"/>
        </w:rPr>
        <w:t>\</w:t>
      </w:r>
      <w:proofErr w:type="spellStart"/>
      <w:r w:rsidRPr="00202A2D">
        <w:rPr>
          <w:b/>
          <w:bCs/>
          <w:lang w:val="es-ES"/>
        </w:rPr>
        <w:t>classes</w:t>
      </w:r>
      <w:proofErr w:type="spellEnd"/>
      <w:r w:rsidRPr="00202A2D">
        <w:rPr>
          <w:lang w:val="es-ES"/>
        </w:rPr>
        <w:t>.</w:t>
      </w:r>
    </w:p>
    <w:p w14:paraId="5E1342BD" w14:textId="77777777" w:rsidR="00202A2D" w:rsidRPr="00202A2D" w:rsidRDefault="00202A2D" w:rsidP="00202A2D">
      <w:pPr>
        <w:jc w:val="both"/>
        <w:rPr>
          <w:lang w:val="es-ES"/>
        </w:rPr>
      </w:pPr>
      <w:r>
        <w:rPr>
          <w:lang w:val="es-ES"/>
        </w:rPr>
        <w:t>Si se crean directorios para colocar los JAR, entonces p</w:t>
      </w:r>
      <w:r w:rsidRPr="00202A2D">
        <w:rPr>
          <w:lang w:val="es-ES"/>
        </w:rPr>
        <w:t xml:space="preserve">ara cada directorio enumerado en el parámetro "Agregar a CLASSPATH" del archivo de configuración </w:t>
      </w:r>
      <w:proofErr w:type="spellStart"/>
      <w:r w:rsidRPr="00202A2D">
        <w:rPr>
          <w:b/>
          <w:bCs/>
          <w:lang w:val="es-ES"/>
        </w:rPr>
        <w:t>psappsrv.cfg</w:t>
      </w:r>
      <w:proofErr w:type="spellEnd"/>
      <w:r w:rsidRPr="00202A2D">
        <w:rPr>
          <w:lang w:val="es-ES"/>
        </w:rPr>
        <w:t>:</w:t>
      </w:r>
    </w:p>
    <w:p w14:paraId="23F43CD4" w14:textId="77777777" w:rsidR="00202A2D" w:rsidRPr="00202A2D" w:rsidRDefault="00202A2D" w:rsidP="00202A2D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202A2D">
        <w:rPr>
          <w:lang w:val="es-ES"/>
        </w:rPr>
        <w:t>Archivos de clase en el directorio especificado.</w:t>
      </w:r>
    </w:p>
    <w:p w14:paraId="6BCE67A1" w14:textId="77777777" w:rsidR="00202A2D" w:rsidRPr="00202A2D" w:rsidRDefault="00202A2D" w:rsidP="00202A2D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202A2D">
        <w:rPr>
          <w:lang w:val="es-ES"/>
        </w:rPr>
        <w:t>Archivos de clase en archivos JAR en el directorio especificado.</w:t>
      </w:r>
    </w:p>
    <w:p w14:paraId="686A8ACA" w14:textId="77777777" w:rsidR="00202A2D" w:rsidRPr="00202A2D" w:rsidRDefault="00202A2D" w:rsidP="00202A2D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202A2D">
        <w:rPr>
          <w:lang w:val="es-ES"/>
        </w:rPr>
        <w:t>Para cada directorio enumerado en la variable de entorno PS_CLASSPATH:</w:t>
      </w:r>
    </w:p>
    <w:p w14:paraId="5A5B5899" w14:textId="77777777" w:rsidR="00202A2D" w:rsidRPr="00202A2D" w:rsidRDefault="00202A2D" w:rsidP="00202A2D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202A2D">
        <w:rPr>
          <w:lang w:val="es-ES"/>
        </w:rPr>
        <w:t>Archivos de clase en el directorio especificado.</w:t>
      </w:r>
    </w:p>
    <w:p w14:paraId="7D62D107" w14:textId="77777777" w:rsidR="00202A2D" w:rsidRPr="00202A2D" w:rsidRDefault="00202A2D" w:rsidP="00202A2D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202A2D">
        <w:rPr>
          <w:lang w:val="es-ES"/>
        </w:rPr>
        <w:t>Archivos de clase en archivos JAR en el directorio especificado.</w:t>
      </w:r>
    </w:p>
    <w:p w14:paraId="52F9E584" w14:textId="77777777" w:rsidR="00202A2D" w:rsidRPr="00202A2D" w:rsidRDefault="00202A2D" w:rsidP="00202A2D">
      <w:pPr>
        <w:jc w:val="both"/>
        <w:rPr>
          <w:lang w:val="es-ES"/>
        </w:rPr>
      </w:pPr>
      <w:r w:rsidRPr="00202A2D">
        <w:rPr>
          <w:lang w:val="es-ES"/>
        </w:rPr>
        <w:t>Por ejemplo, si PS_CLASSPATH es “dir</w:t>
      </w:r>
      <w:proofErr w:type="gramStart"/>
      <w:r w:rsidRPr="00202A2D">
        <w:rPr>
          <w:lang w:val="es-ES"/>
        </w:rPr>
        <w:t>1;dir</w:t>
      </w:r>
      <w:proofErr w:type="gramEnd"/>
      <w:r w:rsidRPr="00202A2D">
        <w:rPr>
          <w:lang w:val="es-ES"/>
        </w:rPr>
        <w:t>2”, el orden de búsqueda del elemento 6 descrito anteriormente sería:</w:t>
      </w:r>
    </w:p>
    <w:p w14:paraId="57E6C90D" w14:textId="77777777" w:rsidR="00202A2D" w:rsidRPr="00202A2D" w:rsidRDefault="00202A2D" w:rsidP="00202A2D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202A2D">
        <w:rPr>
          <w:lang w:val="es-ES"/>
        </w:rPr>
        <w:t>Archivos de clase en dir1.</w:t>
      </w:r>
    </w:p>
    <w:p w14:paraId="4BBBD83B" w14:textId="77777777" w:rsidR="00202A2D" w:rsidRPr="00202A2D" w:rsidRDefault="00202A2D" w:rsidP="00202A2D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202A2D">
        <w:rPr>
          <w:lang w:val="es-ES"/>
        </w:rPr>
        <w:t>Archivos de clase en archivos JAR en dir1.</w:t>
      </w:r>
    </w:p>
    <w:p w14:paraId="0063277B" w14:textId="77777777" w:rsidR="00202A2D" w:rsidRPr="00202A2D" w:rsidRDefault="00202A2D" w:rsidP="00202A2D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202A2D">
        <w:rPr>
          <w:lang w:val="es-ES"/>
        </w:rPr>
        <w:t>Archivos de clase en dir2.</w:t>
      </w:r>
    </w:p>
    <w:p w14:paraId="76EE3734" w14:textId="77777777" w:rsidR="00202A2D" w:rsidRDefault="00202A2D" w:rsidP="00BB7823">
      <w:pPr>
        <w:pStyle w:val="ListParagraph"/>
        <w:numPr>
          <w:ilvl w:val="0"/>
          <w:numId w:val="5"/>
        </w:numPr>
        <w:jc w:val="both"/>
        <w:rPr>
          <w:lang w:val="es-ES"/>
        </w:rPr>
      </w:pPr>
      <w:r w:rsidRPr="00202A2D">
        <w:rPr>
          <w:lang w:val="es-ES"/>
        </w:rPr>
        <w:t>Archivos de clase en archivos JAR en dir2.</w:t>
      </w:r>
    </w:p>
    <w:p w14:paraId="2080A3AC" w14:textId="2F6A6E87" w:rsidR="00680BBD" w:rsidRPr="00FF55B7" w:rsidRDefault="00D42EC0" w:rsidP="00AF7B9F">
      <w:pPr>
        <w:rPr>
          <w:lang w:val="es-ES"/>
        </w:rPr>
      </w:pPr>
      <w:r w:rsidRPr="00AF7B9F">
        <w:rPr>
          <w:color w:val="FF0000"/>
          <w:lang w:val="es-ES"/>
        </w:rPr>
        <w:t>Nota</w:t>
      </w:r>
      <w:r w:rsidR="00384078" w:rsidRPr="00AF7B9F">
        <w:rPr>
          <w:color w:val="FF0000"/>
          <w:lang w:val="es-ES"/>
        </w:rPr>
        <w:t>.</w:t>
      </w:r>
      <w:r w:rsidR="00384078">
        <w:rPr>
          <w:lang w:val="es-ES"/>
        </w:rPr>
        <w:t xml:space="preserve"> </w:t>
      </w:r>
      <w:r w:rsidR="00FF55B7">
        <w:rPr>
          <w:lang w:val="es-ES"/>
        </w:rPr>
        <w:t>E</w:t>
      </w:r>
      <w:r w:rsidR="00241897">
        <w:rPr>
          <w:lang w:val="es-ES"/>
        </w:rPr>
        <w:t>l</w:t>
      </w:r>
      <w:r w:rsidR="00FF55B7">
        <w:rPr>
          <w:lang w:val="es-ES"/>
        </w:rPr>
        <w:t xml:space="preserve"> J</w:t>
      </w:r>
      <w:r w:rsidR="005B46CB">
        <w:rPr>
          <w:lang w:val="es-ES"/>
        </w:rPr>
        <w:t>AR</w:t>
      </w:r>
      <w:r w:rsidR="00FF55B7">
        <w:rPr>
          <w:lang w:val="es-ES"/>
        </w:rPr>
        <w:t xml:space="preserve"> debe quedar copiado en el la ruta donde </w:t>
      </w:r>
      <w:r w:rsidR="005B46CB">
        <w:rPr>
          <w:lang w:val="es-ES"/>
        </w:rPr>
        <w:t>están las</w:t>
      </w:r>
      <w:r w:rsidR="00241897">
        <w:rPr>
          <w:lang w:val="es-ES"/>
        </w:rPr>
        <w:t xml:space="preserve"> TOOLS, </w:t>
      </w:r>
      <w:r w:rsidR="007F4B8B">
        <w:rPr>
          <w:lang w:val="es-ES"/>
        </w:rPr>
        <w:t xml:space="preserve">en los servidores de </w:t>
      </w:r>
      <w:r w:rsidR="00241897">
        <w:rPr>
          <w:lang w:val="es-ES"/>
        </w:rPr>
        <w:t>aplicaci</w:t>
      </w:r>
      <w:r w:rsidR="007F4B8B">
        <w:rPr>
          <w:lang w:val="es-ES"/>
        </w:rPr>
        <w:t>ó</w:t>
      </w:r>
      <w:r w:rsidR="00241897">
        <w:rPr>
          <w:lang w:val="es-ES"/>
        </w:rPr>
        <w:t xml:space="preserve">n y </w:t>
      </w:r>
      <w:r w:rsidR="00384078">
        <w:rPr>
          <w:lang w:val="es-ES"/>
        </w:rPr>
        <w:t>p</w:t>
      </w:r>
      <w:r w:rsidR="00241897">
        <w:rPr>
          <w:lang w:val="es-ES"/>
        </w:rPr>
        <w:t>roce</w:t>
      </w:r>
      <w:r>
        <w:rPr>
          <w:lang w:val="es-ES"/>
        </w:rPr>
        <w:t>s</w:t>
      </w:r>
      <w:r w:rsidR="007F4B8B">
        <w:rPr>
          <w:lang w:val="es-ES"/>
        </w:rPr>
        <w:t>os</w:t>
      </w:r>
      <w:r w:rsidR="00BD384C">
        <w:rPr>
          <w:lang w:val="es-ES"/>
        </w:rPr>
        <w:t>, p</w:t>
      </w:r>
      <w:r w:rsidR="00680BBD">
        <w:rPr>
          <w:lang w:val="es-ES"/>
        </w:rPr>
        <w:t>osteriormente hay que reiniciar ambos servidores y servicios.</w:t>
      </w:r>
    </w:p>
    <w:p w14:paraId="2BC8B576" w14:textId="77777777" w:rsidR="00202A2D" w:rsidRPr="00202A2D" w:rsidRDefault="00202A2D" w:rsidP="00202A2D">
      <w:pPr>
        <w:pStyle w:val="Heading1"/>
        <w:rPr>
          <w:b/>
          <w:bCs/>
          <w:lang w:val="es-ES"/>
        </w:rPr>
      </w:pPr>
      <w:r w:rsidRPr="00202A2D">
        <w:rPr>
          <w:b/>
          <w:bCs/>
          <w:lang w:val="es-ES"/>
        </w:rPr>
        <w:t>R</w:t>
      </w:r>
      <w:r>
        <w:rPr>
          <w:b/>
          <w:bCs/>
          <w:lang w:val="es-ES"/>
        </w:rPr>
        <w:t>eferencia</w:t>
      </w:r>
    </w:p>
    <w:p w14:paraId="4DE64390" w14:textId="77777777" w:rsidR="00202A2D" w:rsidRPr="00202A2D" w:rsidRDefault="00202A2D" w:rsidP="00202A2D">
      <w:pPr>
        <w:rPr>
          <w:lang w:val="es-ES"/>
        </w:rPr>
      </w:pPr>
      <w:hyperlink r:id="rId7" w:history="1">
        <w:r w:rsidRPr="008F7DAD">
          <w:rPr>
            <w:rStyle w:val="Hyperlink"/>
            <w:lang w:val="es-ES"/>
          </w:rPr>
          <w:t>https://docs.oracle.com/cd/E25688_01/pt852pbr0/eng/psbooks/tpcr/chapter.htm?File=tpcr/htm/tpcr24.htm</w:t>
        </w:r>
      </w:hyperlink>
    </w:p>
    <w:sectPr w:rsidR="00202A2D" w:rsidRPr="00202A2D" w:rsidSect="00202A2D">
      <w:headerReference w:type="default" r:id="rId8"/>
      <w:pgSz w:w="12240" w:h="15840"/>
      <w:pgMar w:top="99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64D4" w14:textId="77777777" w:rsidR="00202A2D" w:rsidRDefault="00202A2D" w:rsidP="00202A2D">
      <w:pPr>
        <w:spacing w:after="0" w:line="240" w:lineRule="auto"/>
      </w:pPr>
      <w:r>
        <w:separator/>
      </w:r>
    </w:p>
  </w:endnote>
  <w:endnote w:type="continuationSeparator" w:id="0">
    <w:p w14:paraId="37EE86E9" w14:textId="77777777" w:rsidR="00202A2D" w:rsidRDefault="00202A2D" w:rsidP="0020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7C6D" w14:textId="77777777" w:rsidR="00202A2D" w:rsidRDefault="00202A2D" w:rsidP="00202A2D">
      <w:pPr>
        <w:spacing w:after="0" w:line="240" w:lineRule="auto"/>
      </w:pPr>
      <w:r>
        <w:separator/>
      </w:r>
    </w:p>
  </w:footnote>
  <w:footnote w:type="continuationSeparator" w:id="0">
    <w:p w14:paraId="0DB334EE" w14:textId="77777777" w:rsidR="00202A2D" w:rsidRDefault="00202A2D" w:rsidP="0020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15772" w14:textId="77777777" w:rsidR="00202A2D" w:rsidRDefault="00202A2D" w:rsidP="00202A2D">
    <w:pPr>
      <w:pStyle w:val="Header"/>
      <w:jc w:val="right"/>
    </w:pPr>
    <w:r>
      <w:rPr>
        <w:noProof/>
      </w:rPr>
      <w:drawing>
        <wp:inline distT="0" distB="0" distL="0" distR="0" wp14:anchorId="2D9C6AEF" wp14:editId="64BF0D57">
          <wp:extent cx="842838" cy="434386"/>
          <wp:effectExtent l="0" t="0" r="0" b="381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8514" cy="437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47F"/>
    <w:multiLevelType w:val="hybridMultilevel"/>
    <w:tmpl w:val="49DC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2F1A"/>
    <w:multiLevelType w:val="hybridMultilevel"/>
    <w:tmpl w:val="10A2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B3F59"/>
    <w:multiLevelType w:val="hybridMultilevel"/>
    <w:tmpl w:val="D9A8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13C05"/>
    <w:multiLevelType w:val="hybridMultilevel"/>
    <w:tmpl w:val="D200E168"/>
    <w:lvl w:ilvl="0" w:tplc="0AF23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C26A5"/>
    <w:multiLevelType w:val="hybridMultilevel"/>
    <w:tmpl w:val="AF5C0192"/>
    <w:lvl w:ilvl="0" w:tplc="0AF23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300957">
    <w:abstractNumId w:val="3"/>
  </w:num>
  <w:num w:numId="2" w16cid:durableId="1813982751">
    <w:abstractNumId w:val="0"/>
  </w:num>
  <w:num w:numId="3" w16cid:durableId="874853898">
    <w:abstractNumId w:val="4"/>
  </w:num>
  <w:num w:numId="4" w16cid:durableId="248588544">
    <w:abstractNumId w:val="1"/>
  </w:num>
  <w:num w:numId="5" w16cid:durableId="102311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2D"/>
    <w:rsid w:val="00024D62"/>
    <w:rsid w:val="00066CE2"/>
    <w:rsid w:val="001F3F8A"/>
    <w:rsid w:val="00202A2D"/>
    <w:rsid w:val="00241897"/>
    <w:rsid w:val="003537BD"/>
    <w:rsid w:val="00384078"/>
    <w:rsid w:val="004E24F2"/>
    <w:rsid w:val="005160EE"/>
    <w:rsid w:val="005B46CB"/>
    <w:rsid w:val="0064399D"/>
    <w:rsid w:val="00680BBD"/>
    <w:rsid w:val="00790A9F"/>
    <w:rsid w:val="007E6728"/>
    <w:rsid w:val="007F4B8B"/>
    <w:rsid w:val="009115FA"/>
    <w:rsid w:val="00A05ABF"/>
    <w:rsid w:val="00AF7B9F"/>
    <w:rsid w:val="00BB7823"/>
    <w:rsid w:val="00BC2F49"/>
    <w:rsid w:val="00BD384C"/>
    <w:rsid w:val="00CC5893"/>
    <w:rsid w:val="00CE5898"/>
    <w:rsid w:val="00D42EC0"/>
    <w:rsid w:val="00EA6A9C"/>
    <w:rsid w:val="00F06667"/>
    <w:rsid w:val="00FA599C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FBD7E"/>
  <w15:chartTrackingRefBased/>
  <w15:docId w15:val="{05E98D53-1627-4316-B8DD-D78EDCB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A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A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2A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20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2D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20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2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E25688_01/pt852pbr0/eng/psbooks/tpcr/chapter.htm?File=tpcr/htm/tpcr2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ALONSO BARRIOS DIAZ</dc:creator>
  <cp:keywords/>
  <dc:description/>
  <cp:lastModifiedBy>RAUL ALONSO BARRIOS DIAZ</cp:lastModifiedBy>
  <cp:revision>11</cp:revision>
  <cp:lastPrinted>2022-11-17T21:36:00Z</cp:lastPrinted>
  <dcterms:created xsi:type="dcterms:W3CDTF">2022-11-17T21:23:00Z</dcterms:created>
  <dcterms:modified xsi:type="dcterms:W3CDTF">2022-11-17T21:47:00Z</dcterms:modified>
</cp:coreProperties>
</file>