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D885C" w14:textId="77777777" w:rsidR="00B461C2" w:rsidRPr="00B461C2" w:rsidRDefault="00B461C2" w:rsidP="00B461C2">
      <w:pPr>
        <w:rPr>
          <w:lang w:val="fr-FR"/>
        </w:rPr>
      </w:pPr>
      <w:r w:rsidRPr="00292629">
        <w:rPr>
          <w:b/>
          <w:bCs/>
          <w:sz w:val="32"/>
          <w:szCs w:val="32"/>
          <w:lang w:val="fr-FR"/>
        </w:rPr>
        <w:t>1</w:t>
      </w:r>
      <w:r w:rsidRPr="00B461C2">
        <w:rPr>
          <w:lang w:val="fr-FR"/>
        </w:rPr>
        <w:t xml:space="preserve">. </w:t>
      </w:r>
      <w:r w:rsidRPr="00292629">
        <w:rPr>
          <w:b/>
          <w:bCs/>
          <w:u w:val="single"/>
          <w:lang w:val="fr-FR"/>
        </w:rPr>
        <w:t>Le terme TCAO (Travail Collaboratif Assisté par Ordinateur)</w:t>
      </w:r>
      <w:r w:rsidRPr="00B461C2">
        <w:rPr>
          <w:lang w:val="fr-FR"/>
        </w:rPr>
        <w:t xml:space="preserve"> désigne le domaine qui étudie la conception, la construction et l'utilisation des systèmes collaboratifs. Il regroupe les outils logiciels qui supportent la communication, la coordination et la collaboration entre des personnes ou des groupes de personnes travaillant ensemble pour atteindre un objectif commun .</w:t>
      </w:r>
    </w:p>
    <w:p w14:paraId="12B4E833" w14:textId="77777777" w:rsidR="00B461C2" w:rsidRPr="00B461C2" w:rsidRDefault="00B461C2" w:rsidP="00B461C2">
      <w:pPr>
        <w:rPr>
          <w:lang w:val="fr-FR"/>
        </w:rPr>
      </w:pPr>
    </w:p>
    <w:p w14:paraId="413C9789" w14:textId="77777777" w:rsidR="00B461C2" w:rsidRPr="00B461C2" w:rsidRDefault="00B461C2" w:rsidP="00B461C2">
      <w:pPr>
        <w:rPr>
          <w:lang w:val="fr-FR"/>
        </w:rPr>
      </w:pPr>
      <w:r w:rsidRPr="00292629">
        <w:rPr>
          <w:b/>
          <w:bCs/>
          <w:sz w:val="32"/>
          <w:szCs w:val="32"/>
          <w:lang w:val="fr-FR"/>
        </w:rPr>
        <w:t>2</w:t>
      </w:r>
      <w:r w:rsidRPr="00B461C2">
        <w:rPr>
          <w:lang w:val="fr-FR"/>
        </w:rPr>
        <w:t xml:space="preserve">. </w:t>
      </w:r>
      <w:r w:rsidRPr="00292629">
        <w:rPr>
          <w:b/>
          <w:bCs/>
          <w:u w:val="single"/>
          <w:lang w:val="fr-FR"/>
        </w:rPr>
        <w:t xml:space="preserve">L'objectif du TCAO </w:t>
      </w:r>
      <w:r w:rsidRPr="00B461C2">
        <w:rPr>
          <w:lang w:val="fr-FR"/>
        </w:rPr>
        <w:t>est de permettre à un collectif d'acteurs de travailler ensemble de manière plus efficace et productive en utilisant des outils informatiques. Il vise à simplifier le travail collaboratif, à faciliter les échanges d'informations, à coordonner les actions et à augmenter la productivité du groupe .</w:t>
      </w:r>
    </w:p>
    <w:p w14:paraId="4C8E46A6" w14:textId="77777777" w:rsidR="00B461C2" w:rsidRPr="00B461C2" w:rsidRDefault="00B461C2" w:rsidP="00B461C2">
      <w:pPr>
        <w:rPr>
          <w:lang w:val="fr-FR"/>
        </w:rPr>
      </w:pPr>
    </w:p>
    <w:p w14:paraId="09392D05" w14:textId="77777777" w:rsidR="00B461C2" w:rsidRPr="00B461C2" w:rsidRDefault="00B461C2" w:rsidP="00B461C2">
      <w:pPr>
        <w:rPr>
          <w:lang w:val="fr-FR"/>
        </w:rPr>
      </w:pPr>
      <w:r w:rsidRPr="00292629">
        <w:rPr>
          <w:b/>
          <w:bCs/>
          <w:sz w:val="32"/>
          <w:szCs w:val="32"/>
          <w:lang w:val="fr-FR"/>
        </w:rPr>
        <w:t>3</w:t>
      </w:r>
      <w:r w:rsidRPr="00B461C2">
        <w:rPr>
          <w:lang w:val="fr-FR"/>
        </w:rPr>
        <w:t xml:space="preserve">. </w:t>
      </w:r>
      <w:r w:rsidRPr="00292629">
        <w:rPr>
          <w:b/>
          <w:bCs/>
          <w:u w:val="single"/>
          <w:lang w:val="fr-FR"/>
        </w:rPr>
        <w:t>Les outils pouvant composer un système de TCAO sont variés et ont chacun leur usage et intérêt spécifique</w:t>
      </w:r>
      <w:r w:rsidRPr="00B461C2">
        <w:rPr>
          <w:lang w:val="fr-FR"/>
        </w:rPr>
        <w:t xml:space="preserve"> :</w:t>
      </w:r>
    </w:p>
    <w:p w14:paraId="7180BCB4" w14:textId="77777777" w:rsidR="00B461C2" w:rsidRPr="00B461C2" w:rsidRDefault="00B461C2" w:rsidP="00B461C2">
      <w:pPr>
        <w:rPr>
          <w:lang w:val="fr-FR"/>
        </w:rPr>
      </w:pPr>
    </w:p>
    <w:p w14:paraId="72D445D1" w14:textId="3E94883F" w:rsidR="00B461C2" w:rsidRPr="00B461C2" w:rsidRDefault="00B461C2" w:rsidP="00B461C2">
      <w:pPr>
        <w:rPr>
          <w:lang w:val="fr-FR"/>
        </w:rPr>
      </w:pPr>
      <w:r w:rsidRPr="00B461C2">
        <w:rPr>
          <w:lang w:val="fr-FR"/>
        </w:rPr>
        <w:t xml:space="preserve">- </w:t>
      </w:r>
      <w:r w:rsidRPr="00292629">
        <w:rPr>
          <w:b/>
          <w:bCs/>
          <w:color w:val="FF0000"/>
          <w:lang w:val="fr-FR"/>
        </w:rPr>
        <w:t>Les outils de partage de documents</w:t>
      </w:r>
      <w:r w:rsidR="00292629" w:rsidRPr="00292629">
        <w:rPr>
          <w:b/>
          <w:bCs/>
          <w:color w:val="FF0000"/>
          <w:lang w:val="fr-FR"/>
        </w:rPr>
        <w:t> :</w:t>
      </w:r>
      <w:r w:rsidRPr="00B461C2">
        <w:rPr>
          <w:lang w:val="fr-FR"/>
        </w:rPr>
        <w:t>permettent aux membres du groupe de partager et d'échanger des fichiers de manière collaborative. Ils facilitent la gestion et la diffusion des documents, favorisant ainsi la collaboration et la coordination .</w:t>
      </w:r>
    </w:p>
    <w:p w14:paraId="548749A7" w14:textId="77777777" w:rsidR="00B461C2" w:rsidRPr="00B461C2" w:rsidRDefault="00B461C2" w:rsidP="00B461C2">
      <w:pPr>
        <w:rPr>
          <w:lang w:val="fr-FR"/>
        </w:rPr>
      </w:pPr>
    </w:p>
    <w:p w14:paraId="652166B4" w14:textId="55A454B4" w:rsidR="00B461C2" w:rsidRPr="00B461C2" w:rsidRDefault="00B461C2" w:rsidP="00B461C2">
      <w:pPr>
        <w:rPr>
          <w:lang w:val="fr-FR"/>
        </w:rPr>
      </w:pPr>
      <w:r w:rsidRPr="00292629">
        <w:rPr>
          <w:b/>
          <w:bCs/>
          <w:color w:val="FF0000"/>
          <w:lang w:val="fr-FR"/>
        </w:rPr>
        <w:t>- Les logiciels de traitement de texte</w:t>
      </w:r>
      <w:r w:rsidR="00292629" w:rsidRPr="00292629">
        <w:rPr>
          <w:b/>
          <w:bCs/>
          <w:color w:val="FF0000"/>
          <w:lang w:val="fr-FR"/>
        </w:rPr>
        <w:t> :</w:t>
      </w:r>
      <w:r w:rsidRPr="00B461C2">
        <w:rPr>
          <w:lang w:val="fr-FR"/>
        </w:rPr>
        <w:t>permettent aux membres du groupe de collaborer sur un même document en temps réel. Ils permettent de travailler simultanément sur un texte, de suivre les modifications apportées et de faciliter la révision et la validation du contenu .</w:t>
      </w:r>
    </w:p>
    <w:p w14:paraId="4D6DFBD4" w14:textId="77777777" w:rsidR="00B461C2" w:rsidRPr="00B461C2" w:rsidRDefault="00B461C2" w:rsidP="00B461C2">
      <w:pPr>
        <w:rPr>
          <w:lang w:val="fr-FR"/>
        </w:rPr>
      </w:pPr>
    </w:p>
    <w:p w14:paraId="0F62D833" w14:textId="301BB3CD" w:rsidR="00B461C2" w:rsidRPr="00B461C2" w:rsidRDefault="00B461C2" w:rsidP="00B461C2">
      <w:pPr>
        <w:rPr>
          <w:lang w:val="fr-FR"/>
        </w:rPr>
      </w:pPr>
      <w:r w:rsidRPr="00B461C2">
        <w:rPr>
          <w:lang w:val="fr-FR"/>
        </w:rPr>
        <w:t xml:space="preserve">- </w:t>
      </w:r>
      <w:r w:rsidRPr="00292629">
        <w:rPr>
          <w:b/>
          <w:bCs/>
          <w:color w:val="FF0000"/>
          <w:lang w:val="fr-FR"/>
        </w:rPr>
        <w:t>Les collecticiels</w:t>
      </w:r>
      <w:r w:rsidR="00292629">
        <w:rPr>
          <w:color w:val="FF0000"/>
          <w:lang w:val="fr-FR"/>
        </w:rPr>
        <w:t> :</w:t>
      </w:r>
      <w:r w:rsidRPr="00B461C2">
        <w:rPr>
          <w:lang w:val="fr-FR"/>
        </w:rPr>
        <w:t>sont des outils qui permettent la coordination des actions et des tâches au sein d'un groupe de travail. Ils offrent des fonctionnalités telles que la gestion des projets, la répartition des tâches, le suivi de l'avancement, la planification et la synchronisation des actions .</w:t>
      </w:r>
    </w:p>
    <w:p w14:paraId="5E0CCA62" w14:textId="77777777" w:rsidR="00B461C2" w:rsidRPr="00B461C2" w:rsidRDefault="00B461C2" w:rsidP="00B461C2">
      <w:pPr>
        <w:rPr>
          <w:lang w:val="fr-FR"/>
        </w:rPr>
      </w:pPr>
    </w:p>
    <w:p w14:paraId="2BBCF1BC" w14:textId="34F2E118" w:rsidR="00B461C2" w:rsidRDefault="00B461C2" w:rsidP="00B461C2">
      <w:pPr>
        <w:rPr>
          <w:lang w:val="fr-FR"/>
        </w:rPr>
      </w:pPr>
      <w:r w:rsidRPr="00B461C2">
        <w:rPr>
          <w:lang w:val="fr-FR"/>
        </w:rPr>
        <w:t xml:space="preserve">- </w:t>
      </w:r>
      <w:r w:rsidRPr="00292629">
        <w:rPr>
          <w:b/>
          <w:bCs/>
          <w:color w:val="FF0000"/>
          <w:lang w:val="fr-FR"/>
        </w:rPr>
        <w:t>Les workflows</w:t>
      </w:r>
      <w:r w:rsidR="00292629" w:rsidRPr="00292629">
        <w:rPr>
          <w:b/>
          <w:bCs/>
          <w:color w:val="FF0000"/>
          <w:lang w:val="fr-FR"/>
        </w:rPr>
        <w:t> :</w:t>
      </w:r>
      <w:r w:rsidRPr="00292629">
        <w:rPr>
          <w:color w:val="FF0000"/>
          <w:lang w:val="fr-FR"/>
        </w:rPr>
        <w:t xml:space="preserve"> </w:t>
      </w:r>
      <w:r w:rsidRPr="00B461C2">
        <w:rPr>
          <w:lang w:val="fr-FR"/>
        </w:rPr>
        <w:t>sont des outils de gestion des processus collaboratifs. Ils permettent de définir et de suivre les étapes d'un processus de travail, en attribuant des tâches aux membres du groupe, en gérant les délais et en assurant la coordination des actions .</w:t>
      </w:r>
    </w:p>
    <w:p w14:paraId="0A9294DD" w14:textId="733EB03F" w:rsidR="00B461C2" w:rsidRPr="00B461C2" w:rsidRDefault="00B461C2" w:rsidP="00B461C2">
      <w:pPr>
        <w:rPr>
          <w:lang w:val="fr-FR"/>
        </w:rPr>
      </w:pPr>
      <w:r>
        <w:rPr>
          <w:lang w:val="fr-FR"/>
        </w:rPr>
        <w:t>-</w:t>
      </w:r>
      <w:r w:rsidRPr="00292629">
        <w:rPr>
          <w:b/>
          <w:bCs/>
          <w:color w:val="FF0000"/>
          <w:lang w:val="fr-FR"/>
        </w:rPr>
        <w:t>Les bureaux virtuel</w:t>
      </w:r>
      <w:r w:rsidR="00292629" w:rsidRPr="00292629">
        <w:rPr>
          <w:b/>
          <w:bCs/>
          <w:color w:val="FF0000"/>
          <w:lang w:val="fr-FR"/>
        </w:rPr>
        <w:t> :</w:t>
      </w:r>
      <w:r w:rsidRPr="00B461C2">
        <w:rPr>
          <w:lang w:val="fr-FR"/>
        </w:rPr>
        <w:t>offrent une plateforme centralisée où les membres peuvent collaborer de manière efficace et productive, en facilitant la coordination des actions et en favorisant la communication et l'échange d'informations .</w:t>
      </w:r>
    </w:p>
    <w:p w14:paraId="3465946A" w14:textId="77777777" w:rsidR="00B461C2" w:rsidRPr="00B461C2" w:rsidRDefault="00B461C2" w:rsidP="00B461C2">
      <w:pPr>
        <w:rPr>
          <w:lang w:val="fr-FR"/>
        </w:rPr>
      </w:pPr>
    </w:p>
    <w:p w14:paraId="37FB6DD7" w14:textId="77777777" w:rsidR="000D096F" w:rsidRPr="00B461C2" w:rsidRDefault="000D096F" w:rsidP="00B461C2">
      <w:pPr>
        <w:rPr>
          <w:lang w:val="fr-FR"/>
        </w:rPr>
      </w:pPr>
    </w:p>
    <w:sectPr w:rsidR="000D096F" w:rsidRPr="00B461C2" w:rsidSect="00E86E0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1C2"/>
    <w:rsid w:val="000D096F"/>
    <w:rsid w:val="001F6904"/>
    <w:rsid w:val="00292629"/>
    <w:rsid w:val="003604AE"/>
    <w:rsid w:val="00A1623A"/>
    <w:rsid w:val="00B461C2"/>
    <w:rsid w:val="00C17BB9"/>
    <w:rsid w:val="00E86E02"/>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4DCC3"/>
  <w15:chartTrackingRefBased/>
  <w15:docId w15:val="{2F3300F8-CCB3-44AB-B29E-1107F51A5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318</Words>
  <Characters>1817</Characters>
  <Application>Microsoft Office Word</Application>
  <DocSecurity>0</DocSecurity>
  <Lines>15</Lines>
  <Paragraphs>4</Paragraphs>
  <ScaleCrop>false</ScaleCrop>
  <Company/>
  <LinksUpToDate>false</LinksUpToDate>
  <CharactersWithSpaces>2131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EliteBook 820 G3</dc:creator>
  <cp:keywords/>
  <dc:description/>
  <cp:lastModifiedBy>rabeb fnouni</cp:lastModifiedBy>
  <cp:revision>2</cp:revision>
  <dcterms:created xsi:type="dcterms:W3CDTF">2023-10-15T10:47:00Z</dcterms:created>
  <dcterms:modified xsi:type="dcterms:W3CDTF">2023-10-24T09:48:00Z</dcterms:modified>
</cp:coreProperties>
</file>