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5660" w:type="pct"/>
        <w:jc w:val="center"/>
        <w:tblInd w:w="-1988" w:type="dxa"/>
        <w:tblLook w:val="0000" w:firstRow="0" w:lastRow="0" w:firstColumn="0" w:lastColumn="0" w:noHBand="0" w:noVBand="0"/>
      </w:tblPr>
      <w:tblGrid>
        <w:gridCol w:w="6571"/>
        <w:gridCol w:w="3943"/>
      </w:tblGrid>
      <w:tr w:rsidR="00120BD0" w:rsidRPr="00B167C0" w:rsidTr="000B4C89">
        <w:trPr>
          <w:trHeight w:val="1550"/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BD0" w:rsidRPr="00CA4065" w:rsidRDefault="00CA4065" w:rsidP="00CA4065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b/>
                <w:sz w:val="40"/>
                <w:szCs w:val="40"/>
              </w:rPr>
            </w:pPr>
            <w:r w:rsidRPr="00CA4065">
              <w:rPr>
                <w:rFonts w:ascii="Arial" w:eastAsia="Arial Unicode MS" w:hAnsi="Arial" w:cs="Arial"/>
                <w:b/>
                <w:noProof/>
              </w:rPr>
              <w:t>Contrôle Continue</w:t>
            </w:r>
          </w:p>
          <w:p w:rsidR="00120BD0" w:rsidRPr="00AB1525" w:rsidRDefault="0067047A" w:rsidP="000B4C89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341630</wp:posOffset>
                      </wp:positionV>
                      <wp:extent cx="163195" cy="180975"/>
                      <wp:effectExtent l="13335" t="13335" r="13970" b="5715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97.2pt;margin-top:26.9pt;width:12.8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"/>
                  </w:pict>
                </mc:Fallback>
              </mc:AlternateContent>
            </w:r>
            <w:r>
              <w:rPr>
                <w:rFonts w:ascii="Arial" w:eastAsia="Arial Unicode MS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341630</wp:posOffset>
                      </wp:positionV>
                      <wp:extent cx="163195" cy="180975"/>
                      <wp:effectExtent l="20955" t="22860" r="34925" b="5334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06.3pt;margin-top:26.9pt;width:12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" fillcolor="black [3200]" strokecolor="#f2f2f2 [3041]" strokeweight="3pt">
                      <v:shadow on="t" color="#7f7f7f [1601]" opacity=".5" offset="1pt"/>
                    </v:rect>
                  </w:pict>
                </mc:Fallback>
              </mc:AlternateContent>
            </w:r>
            <w:r w:rsidR="00120BD0" w:rsidRPr="00AB1525">
              <w:rPr>
                <w:rFonts w:ascii="Arial" w:eastAsia="Arial Unicode MS" w:hAnsi="Arial" w:cs="Arial"/>
              </w:rPr>
              <w:t xml:space="preserve">Semestre : </w:t>
            </w:r>
            <w:r w:rsidR="00CA4065">
              <w:rPr>
                <w:rFonts w:ascii="Arial" w:eastAsia="Arial Unicode MS" w:hAnsi="Arial" w:cs="Arial"/>
              </w:rPr>
              <w:t xml:space="preserve">1     </w:t>
            </w:r>
          </w:p>
          <w:p w:rsidR="00120BD0" w:rsidRPr="00610E4E" w:rsidRDefault="00120BD0" w:rsidP="000B4C89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AB1525">
              <w:rPr>
                <w:rFonts w:ascii="Arial" w:eastAsia="Arial Unicode MS" w:hAnsi="Arial" w:cs="Arial"/>
              </w:rPr>
              <w:t xml:space="preserve">Session : </w:t>
            </w:r>
            <w:r>
              <w:rPr>
                <w:rFonts w:ascii="Arial" w:eastAsia="Arial Unicode MS" w:hAnsi="Arial" w:cs="Arial"/>
              </w:rPr>
              <w:t>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BD0" w:rsidRPr="00610E4E" w:rsidRDefault="00120BD0" w:rsidP="000B4C89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</w:rPr>
              <w:drawing>
                <wp:inline distT="0" distB="0" distL="0" distR="0">
                  <wp:extent cx="2057400" cy="794385"/>
                  <wp:effectExtent l="1905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BD0" w:rsidRPr="00CA4065" w:rsidTr="000B4C89"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0BD0" w:rsidRDefault="00120BD0" w:rsidP="000B4C89">
            <w:pPr>
              <w:pStyle w:val="Header"/>
              <w:tabs>
                <w:tab w:val="center" w:pos="9509"/>
              </w:tabs>
              <w:rPr>
                <w:rFonts w:ascii="Arial" w:eastAsia="Arial Unicode MS" w:hAnsi="Arial" w:cs="Arial"/>
                <w:lang w:val="en-US"/>
              </w:rPr>
            </w:pPr>
            <w:r w:rsidRPr="00120BD0">
              <w:rPr>
                <w:rFonts w:ascii="Arial" w:eastAsia="Arial Unicode MS" w:hAnsi="Arial" w:cs="Arial"/>
                <w:lang w:val="en-US"/>
              </w:rPr>
              <w:t>Module :Framework S</w:t>
            </w:r>
            <w:r>
              <w:rPr>
                <w:rFonts w:ascii="Arial" w:eastAsia="Arial Unicode MS" w:hAnsi="Arial" w:cs="Arial"/>
                <w:lang w:val="en-US"/>
              </w:rPr>
              <w:t>pring</w:t>
            </w:r>
          </w:p>
          <w:p w:rsidR="0086098C" w:rsidRPr="00120BD0" w:rsidRDefault="0086098C" w:rsidP="000B4C89">
            <w:pPr>
              <w:pStyle w:val="Header"/>
              <w:tabs>
                <w:tab w:val="center" w:pos="9509"/>
              </w:tabs>
              <w:rPr>
                <w:rFonts w:ascii="Arial" w:eastAsia="Arial Unicode MS" w:hAnsi="Arial" w:cs="Arial"/>
                <w:lang w:val="en-US"/>
              </w:rPr>
            </w:pPr>
          </w:p>
          <w:p w:rsidR="00120BD0" w:rsidRDefault="00120BD0" w:rsidP="000B4C89">
            <w:pPr>
              <w:pStyle w:val="Header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val="en-US"/>
              </w:rPr>
            </w:pPr>
            <w:r w:rsidRPr="00120BD0">
              <w:rPr>
                <w:rFonts w:ascii="Arial" w:eastAsia="Arial Unicode MS" w:hAnsi="Arial" w:cs="Arial"/>
                <w:lang w:val="en-US"/>
              </w:rPr>
              <w:t>Enseignant(s) </w:t>
            </w:r>
            <w:r>
              <w:rPr>
                <w:rFonts w:ascii="Arial" w:eastAsia="Arial Unicode MS" w:hAnsi="Arial" w:cs="Arial"/>
                <w:lang w:val="en-US"/>
              </w:rPr>
              <w:t xml:space="preserve">:Ben Khelifa Seddiki Rabeb </w:t>
            </w:r>
            <w:r w:rsidR="00137FC6">
              <w:rPr>
                <w:rFonts w:ascii="Arial" w:eastAsia="Arial Unicode MS" w:hAnsi="Arial" w:cs="Arial"/>
                <w:lang w:val="en-US"/>
              </w:rPr>
              <w:t>daly</w:t>
            </w:r>
          </w:p>
          <w:p w:rsidR="0086098C" w:rsidRPr="00120BD0" w:rsidRDefault="0086098C" w:rsidP="000B4C89">
            <w:pPr>
              <w:pStyle w:val="Header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val="en-US"/>
              </w:rPr>
            </w:pPr>
          </w:p>
          <w:p w:rsidR="00120BD0" w:rsidRDefault="00120BD0" w:rsidP="00120BD0">
            <w:pPr>
              <w:pStyle w:val="Header"/>
              <w:tabs>
                <w:tab w:val="left" w:leader="underscore" w:pos="6734"/>
              </w:tabs>
              <w:rPr>
                <w:rFonts w:ascii="Arial" w:eastAsia="Arial Unicode MS" w:hAnsi="Arial" w:cs="Arial"/>
                <w:lang w:val="en-US"/>
              </w:rPr>
            </w:pPr>
            <w:r w:rsidRPr="00120BD0">
              <w:rPr>
                <w:rFonts w:ascii="Arial" w:eastAsia="Arial Unicode MS" w:hAnsi="Arial" w:cs="Arial"/>
                <w:lang w:val="en-US"/>
              </w:rPr>
              <w:t>Classe(s) :</w:t>
            </w:r>
            <w:r>
              <w:rPr>
                <w:rFonts w:ascii="Arial" w:eastAsia="Arial Unicode MS" w:hAnsi="Arial" w:cs="Arial"/>
                <w:lang w:val="en-US"/>
              </w:rPr>
              <w:t>5eme INFO M</w:t>
            </w:r>
            <w:r w:rsidR="00CA4065">
              <w:rPr>
                <w:rFonts w:ascii="Arial" w:eastAsia="Arial Unicode MS" w:hAnsi="Arial" w:cs="Arial"/>
                <w:lang w:val="en-US"/>
              </w:rPr>
              <w:t>2</w:t>
            </w:r>
          </w:p>
          <w:p w:rsidR="0086098C" w:rsidRPr="00AB1525" w:rsidRDefault="0086098C" w:rsidP="00120BD0">
            <w:pPr>
              <w:pStyle w:val="Header"/>
              <w:tabs>
                <w:tab w:val="left" w:leader="underscore" w:pos="6734"/>
              </w:tabs>
              <w:rPr>
                <w:rFonts w:ascii="Arial" w:eastAsia="Arial Unicode MS" w:hAnsi="Arial" w:cs="Arial"/>
                <w:rtl/>
              </w:rPr>
            </w:pPr>
          </w:p>
        </w:tc>
      </w:tr>
      <w:tr w:rsidR="00120BD0" w:rsidRPr="004F52B5" w:rsidTr="000B4C89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BD0" w:rsidRPr="00AB1525" w:rsidRDefault="0067047A" w:rsidP="000B4C89">
            <w:pPr>
              <w:pStyle w:val="Header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>
              <w:rPr>
                <w:rFonts w:ascii="Arial" w:eastAsia="Arial Unicode MS" w:hAnsi="Arial"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17145</wp:posOffset>
                      </wp:positionV>
                      <wp:extent cx="163195" cy="180975"/>
                      <wp:effectExtent l="12065" t="10795" r="5715" b="825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59.5pt;margin-top:1.35pt;width:12.8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kNIAIAADsEAAAOAAAAZHJzL2Uyb0RvYy54bWysU1Fv0zAQfkfiP1h+p2lK27V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Arial" w:eastAsia="Arial Unicode MS" w:hAnsi="Arial"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2952115</wp:posOffset>
                      </wp:positionH>
                      <wp:positionV relativeFrom="paragraph">
                        <wp:posOffset>21590</wp:posOffset>
                      </wp:positionV>
                      <wp:extent cx="163195" cy="180975"/>
                      <wp:effectExtent l="24130" t="24765" r="31750" b="5143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32.45pt;margin-top:1.7pt;width:12.8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" fillcolor="black [3200]" strokecolor="#f2f2f2 [3041]" strokeweight="3pt">
                      <v:shadow on="t" color="#7f7f7f [1601]" opacity=".5" offset="1pt"/>
                    </v:rect>
                  </w:pict>
                </mc:Fallback>
              </mc:AlternateContent>
            </w:r>
            <w:r w:rsidR="00120BD0" w:rsidRPr="00AB1525">
              <w:rPr>
                <w:rFonts w:ascii="Arial" w:eastAsia="Arial Unicode MS" w:hAnsi="Arial" w:cs="Arial"/>
              </w:rPr>
              <w:t>Documents</w:t>
            </w:r>
            <w:r w:rsidR="00120BD0">
              <w:rPr>
                <w:rFonts w:ascii="Arial" w:eastAsia="Arial Unicode MS" w:hAnsi="Arial" w:cs="Arial"/>
              </w:rPr>
              <w:t xml:space="preserve"> autorisés  </w:t>
            </w:r>
            <w:r w:rsidR="00120BD0" w:rsidRPr="00AB1525">
              <w:rPr>
                <w:rFonts w:ascii="Arial" w:eastAsia="Arial Unicode MS" w:hAnsi="Arial" w:cs="Arial"/>
              </w:rPr>
              <w:t> :</w:t>
            </w:r>
            <w:r w:rsidR="00120BD0">
              <w:rPr>
                <w:rFonts w:ascii="Arial" w:eastAsia="Arial Unicode MS" w:hAnsi="Arial" w:cs="Arial"/>
              </w:rPr>
              <w:t xml:space="preserve">     OUI          </w:t>
            </w:r>
            <w:r w:rsidR="0086098C">
              <w:rPr>
                <w:rFonts w:ascii="Arial" w:eastAsia="Arial Unicode MS" w:hAnsi="Arial" w:cs="Arial"/>
              </w:rPr>
              <w:t xml:space="preserve">  </w:t>
            </w:r>
            <w:r w:rsidR="00120BD0">
              <w:rPr>
                <w:rFonts w:ascii="Arial" w:eastAsia="Arial Unicode MS" w:hAnsi="Arial" w:cs="Arial"/>
              </w:rPr>
              <w:t xml:space="preserve"> NON                          Nombre de pages : </w:t>
            </w:r>
            <w:r w:rsidR="0086098C">
              <w:rPr>
                <w:rFonts w:ascii="Arial" w:eastAsia="Arial Unicode MS" w:hAnsi="Arial" w:cs="Arial"/>
              </w:rPr>
              <w:t>5</w:t>
            </w:r>
          </w:p>
        </w:tc>
      </w:tr>
      <w:tr w:rsidR="00120BD0" w:rsidRPr="004F52B5" w:rsidTr="000B4C89">
        <w:trPr>
          <w:trHeight w:val="281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BD0" w:rsidRPr="00AB1525" w:rsidRDefault="00120BD0" w:rsidP="00CA4065">
            <w:pPr>
              <w:tabs>
                <w:tab w:val="left" w:pos="3757"/>
              </w:tabs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hAnsi="Arial" w:cs="Arial"/>
              </w:rPr>
              <w:t>Date :</w:t>
            </w:r>
            <w:r w:rsidR="00CA4065">
              <w:rPr>
                <w:rFonts w:ascii="Arial" w:hAnsi="Arial" w:cs="Arial"/>
              </w:rPr>
              <w:t>11/10/2012</w:t>
            </w:r>
            <w:r w:rsidR="0086098C">
              <w:rPr>
                <w:rFonts w:ascii="Arial" w:hAnsi="Arial" w:cs="Arial"/>
              </w:rPr>
              <w:t xml:space="preserve">                      </w:t>
            </w:r>
            <w:r>
              <w:rPr>
                <w:rFonts w:ascii="Arial" w:hAnsi="Arial" w:cs="Arial"/>
              </w:rPr>
              <w:t xml:space="preserve">  </w:t>
            </w:r>
            <w:r w:rsidRPr="00AB1525">
              <w:rPr>
                <w:rFonts w:ascii="Arial" w:eastAsia="Arial Unicode MS" w:hAnsi="Arial" w:cs="Arial"/>
              </w:rPr>
              <w:t xml:space="preserve">     </w:t>
            </w:r>
            <w:r w:rsidRPr="00AB1525">
              <w:rPr>
                <w:rFonts w:ascii="Arial" w:eastAsia="Arial Unicode MS" w:hAnsi="Arial" w:cs="Arial"/>
                <w:lang w:val="sv-SE"/>
              </w:rPr>
              <w:t>Heure</w:t>
            </w:r>
            <w:r w:rsidR="0086098C">
              <w:rPr>
                <w:rFonts w:ascii="Arial" w:eastAsia="Arial Unicode MS" w:hAnsi="Arial" w:cs="Arial"/>
                <w:lang w:val="sv-SE"/>
              </w:rPr>
              <w:t>: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</w:t>
            </w:r>
            <w:r w:rsidR="0086098C">
              <w:rPr>
                <w:rFonts w:ascii="Arial" w:eastAsia="Arial Unicode MS" w:hAnsi="Arial" w:cs="Arial"/>
                <w:lang w:val="sv-SE"/>
              </w:rPr>
              <w:t>9H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               </w:t>
            </w:r>
            <w:r>
              <w:rPr>
                <w:rFonts w:ascii="Arial" w:eastAsia="Arial Unicode MS" w:hAnsi="Arial" w:cs="Arial"/>
                <w:lang w:val="sv-SE"/>
              </w:rPr>
              <w:t xml:space="preserve">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Durée :</w:t>
            </w:r>
            <w:r w:rsidR="0086098C">
              <w:rPr>
                <w:rFonts w:ascii="Arial" w:eastAsia="Arial Unicode MS" w:hAnsi="Arial" w:cs="Arial"/>
                <w:lang w:val="sv-SE"/>
              </w:rPr>
              <w:t>1</w:t>
            </w:r>
            <w:r w:rsidR="00CA4065">
              <w:rPr>
                <w:rFonts w:ascii="Arial" w:eastAsia="Arial Unicode MS" w:hAnsi="Arial" w:cs="Arial"/>
                <w:lang w:val="sv-SE"/>
              </w:rPr>
              <w:t>0 mn</w:t>
            </w:r>
          </w:p>
        </w:tc>
      </w:tr>
    </w:tbl>
    <w:p w:rsidR="002B6096" w:rsidRDefault="002B6096" w:rsidP="003E0849">
      <w:pPr>
        <w:jc w:val="both"/>
      </w:pPr>
    </w:p>
    <w:p w:rsidR="002B6096" w:rsidRDefault="002B6096" w:rsidP="003E0849">
      <w:pPr>
        <w:jc w:val="both"/>
      </w:pPr>
    </w:p>
    <w:p w:rsidR="00800098" w:rsidRPr="00120BD0" w:rsidRDefault="00902CAA" w:rsidP="003E084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0BD0">
        <w:rPr>
          <w:rFonts w:ascii="Times New Roman" w:hAnsi="Times New Roman" w:cs="Times New Roman"/>
          <w:b/>
          <w:sz w:val="32"/>
          <w:szCs w:val="32"/>
          <w:u w:val="single"/>
        </w:rPr>
        <w:t>Partie A :QCM</w:t>
      </w:r>
    </w:p>
    <w:p w:rsidR="00AD397E" w:rsidRDefault="00AD397E" w:rsidP="003E084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Cochez  les bonnes réponses :</w:t>
      </w:r>
    </w:p>
    <w:p w:rsidR="00902CAA" w:rsidRPr="002B6096" w:rsidRDefault="00902CAA" w:rsidP="003E084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02CAA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5587093" cy="10014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93" cy="100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096" w:rsidRPr="002B6096" w:rsidRDefault="002B6096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Question1 :</w:t>
      </w: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96">
        <w:rPr>
          <w:rFonts w:ascii="Times New Roman" w:hAnsi="Times New Roman" w:cs="Times New Roman"/>
          <w:sz w:val="28"/>
          <w:szCs w:val="28"/>
        </w:rPr>
        <w:t>Un conteneur léger sert à contenir un ensemble d’objets instanciés 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initialisés, formant un contexte initial (ou une hiérarchie de contextes)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pour une application.</w:t>
      </w:r>
      <w:r>
        <w:rPr>
          <w:rFonts w:ascii="Times New Roman" w:hAnsi="Times New Roman" w:cs="Times New Roman"/>
          <w:sz w:val="28"/>
          <w:szCs w:val="28"/>
        </w:rPr>
        <w:t xml:space="preserve"> Ce contexte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  <w:r w:rsidR="00E85852">
        <w:rPr>
          <w:rFonts w:ascii="Times New Roman" w:hAnsi="Times New Roman" w:cs="Times New Roman"/>
          <w:sz w:val="28"/>
          <w:szCs w:val="28"/>
        </w:rPr>
        <w:t>initial</w:t>
      </w:r>
      <w:r w:rsidR="00AD397E">
        <w:rPr>
          <w:rFonts w:ascii="Times New Roman" w:hAnsi="Times New Roman" w:cs="Times New Roman"/>
          <w:sz w:val="28"/>
          <w:szCs w:val="28"/>
        </w:rPr>
        <w:t xml:space="preserve"> est construit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397E" w:rsidRPr="00AD397E">
        <w:rPr>
          <w:rFonts w:ascii="Times New Roman" w:hAnsi="Times New Roman" w:cs="Times New Roman"/>
          <w:b/>
          <w:sz w:val="28"/>
          <w:szCs w:val="28"/>
        </w:rPr>
        <w:t>Réponse 1</w:t>
      </w:r>
      <w:r w:rsidR="00AD397E">
        <w:rPr>
          <w:rFonts w:ascii="Times New Roman" w:hAnsi="Times New Roman" w:cs="Times New Roman"/>
          <w:sz w:val="28"/>
          <w:szCs w:val="28"/>
        </w:rPr>
        <w:t> </w:t>
      </w:r>
      <w:r w:rsidR="00E85852">
        <w:rPr>
          <w:rFonts w:ascii="Times New Roman" w:hAnsi="Times New Roman" w:cs="Times New Roman"/>
          <w:sz w:val="28"/>
          <w:szCs w:val="28"/>
        </w:rPr>
        <w:t>: Par</w:t>
      </w:r>
      <w:r w:rsidRPr="002B6096">
        <w:rPr>
          <w:rFonts w:ascii="Times New Roman" w:hAnsi="Times New Roman" w:cs="Times New Roman"/>
          <w:sz w:val="28"/>
          <w:szCs w:val="28"/>
        </w:rPr>
        <w:t xml:space="preserve"> les objets eux-mêmes par programmation.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97E" w:rsidRDefault="00AD397E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96">
        <w:rPr>
          <w:rFonts w:ascii="Times New Roman" w:hAnsi="Times New Roman" w:cs="Times New Roman"/>
          <w:sz w:val="28"/>
          <w:szCs w:val="28"/>
        </w:rPr>
        <w:t>-</w:t>
      </w:r>
      <w:r w:rsidR="00AD397E" w:rsidRPr="00AD397E">
        <w:rPr>
          <w:rFonts w:ascii="Times New Roman" w:hAnsi="Times New Roman" w:cs="Times New Roman"/>
          <w:b/>
          <w:sz w:val="28"/>
          <w:szCs w:val="28"/>
        </w:rPr>
        <w:t xml:space="preserve"> Réponse </w:t>
      </w:r>
      <w:r w:rsidR="00AD397E">
        <w:rPr>
          <w:rFonts w:ascii="Times New Roman" w:hAnsi="Times New Roman" w:cs="Times New Roman"/>
          <w:b/>
          <w:sz w:val="28"/>
          <w:szCs w:val="28"/>
        </w:rPr>
        <w:t>2 :</w:t>
      </w:r>
      <w:r w:rsidR="00AD397E">
        <w:rPr>
          <w:rFonts w:ascii="Times New Roman" w:hAnsi="Times New Roman" w:cs="Times New Roman"/>
          <w:sz w:val="28"/>
          <w:szCs w:val="28"/>
        </w:rPr>
        <w:t xml:space="preserve"> A</w:t>
      </w:r>
      <w:r w:rsidRPr="002B6096">
        <w:rPr>
          <w:rFonts w:ascii="Times New Roman" w:hAnsi="Times New Roman" w:cs="Times New Roman"/>
          <w:sz w:val="28"/>
          <w:szCs w:val="28"/>
        </w:rPr>
        <w:t xml:space="preserve"> partir d’une description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externe (xml)</w:t>
      </w:r>
    </w:p>
    <w:p w:rsidR="00AD397E" w:rsidRDefault="00AD397E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97E" w:rsidRPr="002B6096" w:rsidRDefault="00AD397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Question2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E01360" w:rsidRDefault="00F33FCA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est  considéré </w:t>
      </w:r>
      <w:r w:rsidR="00C831F7">
        <w:rPr>
          <w:rFonts w:ascii="Times New Roman" w:hAnsi="Times New Roman" w:cs="Times New Roman"/>
          <w:sz w:val="28"/>
          <w:szCs w:val="28"/>
        </w:rPr>
        <w:t>comme un conteneur dit « lourd</w:t>
      </w:r>
      <w:r w:rsidRPr="00F33FCA">
        <w:rPr>
          <w:rFonts w:ascii="Times New Roman" w:hAnsi="Times New Roman" w:cs="Times New Roman"/>
          <w:sz w:val="28"/>
          <w:szCs w:val="28"/>
        </w:rPr>
        <w:t xml:space="preserve"> », c'est-à-dire une infrastructure similaire à un </w:t>
      </w:r>
      <w:r w:rsidR="00C831F7">
        <w:rPr>
          <w:rFonts w:ascii="Times New Roman" w:hAnsi="Times New Roman" w:cs="Times New Roman"/>
          <w:sz w:val="28"/>
          <w:szCs w:val="28"/>
        </w:rPr>
        <w:t>conteneur EJB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Reponse1</w:t>
      </w:r>
      <w:r w:rsidR="00C831F7">
        <w:rPr>
          <w:rFonts w:ascii="Times New Roman" w:hAnsi="Times New Roman" w:cs="Times New Roman"/>
          <w:sz w:val="28"/>
          <w:szCs w:val="28"/>
        </w:rPr>
        <w:t> :Vrai.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Reponse2</w:t>
      </w:r>
      <w:r w:rsidR="00C831F7">
        <w:rPr>
          <w:rFonts w:ascii="Times New Roman" w:hAnsi="Times New Roman" w:cs="Times New Roman"/>
          <w:sz w:val="28"/>
          <w:szCs w:val="28"/>
        </w:rPr>
        <w:t> :Faux.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1360" w:rsidRDefault="00E01360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Question3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C831F7" w:rsidRDefault="00C831F7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L’architecture de spring est basé sur   l’approche par composant, elle encourage :</w:t>
      </w:r>
    </w:p>
    <w:p w:rsidR="00C831F7" w:rsidRDefault="00923354" w:rsidP="003E08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Reponse1</w:t>
      </w:r>
      <w:r w:rsidR="00C831F7">
        <w:rPr>
          <w:rFonts w:ascii="Times New Roman" w:hAnsi="Times New Roman" w:cs="Times New Roman"/>
          <w:b/>
          <w:sz w:val="28"/>
          <w:szCs w:val="28"/>
        </w:rPr>
        <w:t> :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les bonn</w:t>
      </w:r>
      <w:r w:rsidR="00C831F7">
        <w:rPr>
          <w:rFonts w:ascii="Times New Roman" w:hAnsi="Times New Roman" w:cs="Times New Roman"/>
          <w:sz w:val="28"/>
          <w:szCs w:val="28"/>
        </w:rPr>
        <w:t xml:space="preserve">es pratiques de programmation </w:t>
      </w:r>
      <w:r w:rsidR="00C831F7" w:rsidRPr="00C831F7">
        <w:rPr>
          <w:rFonts w:ascii="Times New Roman" w:hAnsi="Times New Roman" w:cs="Times New Roman"/>
          <w:sz w:val="28"/>
          <w:szCs w:val="28"/>
        </w:rPr>
        <w:t>par interface</w:t>
      </w:r>
    </w:p>
    <w:p w:rsidR="00C831F7" w:rsidRPr="00C831F7" w:rsidRDefault="00923354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>
        <w:rPr>
          <w:rFonts w:ascii="Times New Roman" w:hAnsi="Times New Roman" w:cs="Times New Roman"/>
          <w:b/>
          <w:sz w:val="28"/>
          <w:szCs w:val="28"/>
        </w:rPr>
        <w:t>Reponse2 :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les bonn</w:t>
      </w:r>
      <w:r w:rsidR="00C831F7">
        <w:rPr>
          <w:rFonts w:ascii="Times New Roman" w:hAnsi="Times New Roman" w:cs="Times New Roman"/>
          <w:sz w:val="28"/>
          <w:szCs w:val="28"/>
        </w:rPr>
        <w:t>es pratiques de programmation a faible couplage.</w:t>
      </w:r>
    </w:p>
    <w:p w:rsidR="005E5C37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Default="005E5C37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Question4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5E5C3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831F7" w:rsidRPr="00C831F7">
        <w:rPr>
          <w:rFonts w:ascii="Times New Roman" w:hAnsi="Times New Roman" w:cs="Times New Roman"/>
          <w:sz w:val="28"/>
          <w:szCs w:val="28"/>
        </w:rPr>
        <w:t>e cycle de vie du conteneur Spring</w:t>
      </w:r>
      <w:r w:rsidR="00C831F7">
        <w:rPr>
          <w:rFonts w:ascii="Times New Roman" w:hAnsi="Times New Roman" w:cs="Times New Roman"/>
          <w:sz w:val="28"/>
          <w:szCs w:val="28"/>
        </w:rPr>
        <w:t xml:space="preserve"> </w:t>
      </w:r>
      <w:r w:rsidR="00902CAA">
        <w:rPr>
          <w:rFonts w:ascii="Times New Roman" w:hAnsi="Times New Roman" w:cs="Times New Roman"/>
          <w:sz w:val="28"/>
          <w:szCs w:val="28"/>
        </w:rPr>
        <w:t>se compose des phases suivantes</w:t>
      </w:r>
      <w:r w:rsidR="00C831F7">
        <w:rPr>
          <w:rFonts w:ascii="Times New Roman" w:hAnsi="Times New Roman" w:cs="Times New Roman"/>
          <w:sz w:val="28"/>
          <w:szCs w:val="28"/>
        </w:rPr>
        <w:t> :</w:t>
      </w:r>
    </w:p>
    <w:p w:rsidR="00923354" w:rsidRPr="005E5C3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Pr="008B76EE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R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é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ponse1</w:t>
      </w:r>
      <w:r w:rsidR="005E5C37" w:rsidRPr="008B76EE">
        <w:rPr>
          <w:rFonts w:ascii="Times New Roman" w:hAnsi="Times New Roman" w:cs="Times New Roman"/>
          <w:sz w:val="28"/>
          <w:szCs w:val="28"/>
        </w:rPr>
        <w:t>:</w:t>
      </w:r>
      <w:r w:rsidR="00C831F7" w:rsidRPr="00C831F7">
        <w:rPr>
          <w:rFonts w:eastAsia="+mn-ea"/>
          <w:color w:val="000000"/>
          <w:kern w:val="24"/>
          <w:sz w:val="48"/>
          <w:szCs w:val="48"/>
        </w:rPr>
        <w:t xml:space="preserve"> </w:t>
      </w:r>
      <w:r w:rsidR="00C831F7" w:rsidRPr="00C831F7">
        <w:rPr>
          <w:rFonts w:ascii="Times New Roman" w:hAnsi="Times New Roman" w:cs="Times New Roman"/>
          <w:sz w:val="28"/>
          <w:szCs w:val="28"/>
        </w:rPr>
        <w:t>Phases  d'initialisation, d'utilisation et de destruction d'un contexte Spring</w:t>
      </w:r>
    </w:p>
    <w:p w:rsidR="005E5C37" w:rsidRPr="008B76EE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Pr="00C831F7" w:rsidRDefault="00923354" w:rsidP="00C831F7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Réponse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2</w:t>
      </w:r>
      <w:r w:rsidR="005E5C37" w:rsidRPr="008B76EE">
        <w:rPr>
          <w:rFonts w:ascii="Times New Roman" w:hAnsi="Times New Roman" w:cs="Times New Roman"/>
          <w:sz w:val="28"/>
          <w:szCs w:val="28"/>
        </w:rPr>
        <w:t xml:space="preserve"> : </w:t>
      </w:r>
      <w:r w:rsidR="00C831F7" w:rsidRPr="00902CAA">
        <w:rPr>
          <w:rFonts w:ascii="Times New Roman" w:hAnsi="Times New Roman" w:cs="Times New Roman"/>
          <w:sz w:val="28"/>
          <w:szCs w:val="28"/>
        </w:rPr>
        <w:t>Initialiser, utiliser, et détruire les phases</w:t>
      </w:r>
    </w:p>
    <w:p w:rsidR="00C831F7" w:rsidRPr="00C831F7" w:rsidRDefault="00923354" w:rsidP="00C831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9B7BC2">
        <w:rPr>
          <w:rFonts w:ascii="Times New Roman" w:hAnsi="Times New Roman" w:cs="Times New Roman"/>
          <w:b/>
          <w:sz w:val="28"/>
          <w:szCs w:val="28"/>
        </w:rPr>
        <w:t>Réponse</w:t>
      </w:r>
      <w:r w:rsidR="005E5C37" w:rsidRPr="009B7BC2">
        <w:rPr>
          <w:rFonts w:ascii="Times New Roman" w:hAnsi="Times New Roman" w:cs="Times New Roman"/>
          <w:b/>
          <w:sz w:val="28"/>
          <w:szCs w:val="28"/>
        </w:rPr>
        <w:t>3</w:t>
      </w:r>
      <w:r w:rsidR="005E5C37" w:rsidRPr="009B7BC2">
        <w:rPr>
          <w:rFonts w:ascii="Times New Roman" w:hAnsi="Times New Roman" w:cs="Times New Roman"/>
          <w:sz w:val="28"/>
          <w:szCs w:val="28"/>
        </w:rPr>
        <w:t xml:space="preserve">: </w:t>
      </w:r>
      <w:r w:rsidR="00C831F7" w:rsidRPr="00C831F7">
        <w:rPr>
          <w:rFonts w:ascii="Times New Roman" w:hAnsi="Times New Roman" w:cs="Times New Roman"/>
          <w:sz w:val="28"/>
          <w:szCs w:val="28"/>
        </w:rPr>
        <w:t>Travailler avec les post-processeurs</w:t>
      </w:r>
    </w:p>
    <w:p w:rsidR="005E5C37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902CAA">
        <w:rPr>
          <w:rFonts w:ascii="Times New Roman" w:hAnsi="Times New Roman" w:cs="Times New Roman"/>
          <w:b/>
          <w:sz w:val="28"/>
          <w:szCs w:val="28"/>
        </w:rPr>
        <w:t>Reponse4 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831F7">
        <w:rPr>
          <w:rFonts w:ascii="Times New Roman" w:hAnsi="Times New Roman" w:cs="Times New Roman"/>
          <w:sz w:val="28"/>
          <w:szCs w:val="28"/>
        </w:rPr>
        <w:t xml:space="preserve"> Externaliser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des paramètres de configuration dans des fichiers propriétés</w:t>
      </w:r>
      <w:r w:rsidR="00902CAA"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CAA" w:rsidRPr="00C831F7" w:rsidRDefault="00923354" w:rsidP="00902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902CAA">
        <w:rPr>
          <w:rFonts w:ascii="Times New Roman" w:hAnsi="Times New Roman" w:cs="Times New Roman"/>
          <w:b/>
          <w:sz w:val="28"/>
          <w:szCs w:val="28"/>
        </w:rPr>
        <w:t>Reponse5 :</w:t>
      </w:r>
      <w:r w:rsidR="00902CAA" w:rsidRPr="00902CA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902CAA" w:rsidRPr="00137FC6">
        <w:rPr>
          <w:rFonts w:ascii="Times New Roman" w:hAnsi="Times New Roman" w:cs="Times New Roman"/>
          <w:color w:val="FF0000"/>
          <w:sz w:val="28"/>
          <w:szCs w:val="28"/>
        </w:rPr>
        <w:t>Notion de portée (bean scope)</w:t>
      </w:r>
      <w:r w:rsidRPr="00137FC6">
        <w:rPr>
          <w:rFonts w:ascii="Times New Roman" w:hAnsi="Times New Roman" w:cs="Times New Roman"/>
          <w:color w:val="FF0000"/>
          <w:sz w:val="28"/>
          <w:szCs w:val="28"/>
        </w:rPr>
        <w:t>.</w:t>
      </w:r>
      <w:bookmarkEnd w:id="0"/>
    </w:p>
    <w:p w:rsidR="00C831F7" w:rsidRPr="009B7BC2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Default="005E5C37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E5C37"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5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902CAA" w:rsidRDefault="00902CAA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 w:rsidRPr="00902CAA">
        <w:rPr>
          <w:rFonts w:ascii="Times New Roman" w:hAnsi="Times New Roman" w:cs="Times New Roman"/>
          <w:sz w:val="28"/>
          <w:szCs w:val="28"/>
        </w:rPr>
        <w:t>Il existe dans Spring plusieurs implémentations de conteneurs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902CAA" w:rsidRPr="00902CAA" w:rsidRDefault="008B76EE" w:rsidP="00902CAA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</w:t>
      </w:r>
      <w:r>
        <w:rPr>
          <w:rFonts w:ascii="Times New Roman" w:hAnsi="Times New Roman" w:cs="Times New Roman"/>
          <w:b/>
          <w:sz w:val="28"/>
          <w:szCs w:val="28"/>
        </w:rPr>
        <w:t>é</w:t>
      </w:r>
      <w:r w:rsidRPr="008B76EE">
        <w:rPr>
          <w:rFonts w:ascii="Times New Roman" w:hAnsi="Times New Roman" w:cs="Times New Roman"/>
          <w:b/>
          <w:sz w:val="28"/>
          <w:szCs w:val="28"/>
        </w:rPr>
        <w:t>ponse1:</w:t>
      </w:r>
      <w:r w:rsidR="00B95D44" w:rsidRPr="00B95D44">
        <w:rPr>
          <w:rFonts w:ascii="Times New Roman" w:hAnsi="Times New Roman" w:cs="Times New Roman"/>
          <w:sz w:val="28"/>
          <w:szCs w:val="28"/>
        </w:rPr>
        <w:t xml:space="preserve"> </w:t>
      </w:r>
      <w:r w:rsidR="00902CAA" w:rsidRPr="00902CAA">
        <w:rPr>
          <w:sz w:val="28"/>
          <w:szCs w:val="28"/>
        </w:rPr>
        <w:t>ClassPathXMLApplicationContext</w:t>
      </w:r>
      <w:r w:rsidR="00902CAA">
        <w:rPr>
          <w:sz w:val="28"/>
          <w:szCs w:val="28"/>
        </w:rPr>
        <w:t>.</w:t>
      </w:r>
    </w:p>
    <w:p w:rsidR="008B76EE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Ré</w:t>
      </w:r>
      <w:r w:rsidR="008B76EE">
        <w:rPr>
          <w:rFonts w:ascii="Times New Roman" w:hAnsi="Times New Roman" w:cs="Times New Roman"/>
          <w:b/>
          <w:sz w:val="28"/>
          <w:szCs w:val="28"/>
        </w:rPr>
        <w:t>ponse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2</w:t>
      </w:r>
      <w:r w:rsidR="008B76EE">
        <w:rPr>
          <w:rFonts w:ascii="Times New Roman" w:hAnsi="Times New Roman" w:cs="Times New Roman"/>
          <w:sz w:val="28"/>
          <w:szCs w:val="28"/>
        </w:rPr>
        <w:t>:</w:t>
      </w:r>
      <w:r w:rsidRPr="0090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02CAA">
        <w:rPr>
          <w:rFonts w:ascii="Times New Roman" w:hAnsi="Times New Roman" w:cs="Times New Roman"/>
          <w:sz w:val="28"/>
          <w:szCs w:val="28"/>
        </w:rPr>
        <w:t>FileSystemXMLApplicationContext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2CAA">
        <w:rPr>
          <w:rFonts w:ascii="Times New Roman" w:hAnsi="Times New Roman" w:cs="Times New Roman"/>
          <w:b/>
          <w:sz w:val="28"/>
          <w:szCs w:val="28"/>
        </w:rPr>
        <w:t>Reponse3 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2CAA">
        <w:rPr>
          <w:rFonts w:eastAsia="+mn-ea"/>
          <w:color w:val="000000"/>
          <w:kern w:val="24"/>
          <w:sz w:val="38"/>
          <w:szCs w:val="38"/>
        </w:rPr>
        <w:t xml:space="preserve"> </w:t>
      </w:r>
      <w:r w:rsidRPr="00902CAA">
        <w:rPr>
          <w:rFonts w:ascii="Times New Roman" w:hAnsi="Times New Roman" w:cs="Times New Roman"/>
          <w:sz w:val="28"/>
          <w:szCs w:val="28"/>
        </w:rPr>
        <w:t>XMLBeanFactory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2CAA">
        <w:rPr>
          <w:rFonts w:ascii="Times New Roman" w:hAnsi="Times New Roman" w:cs="Times New Roman"/>
          <w:b/>
          <w:sz w:val="28"/>
          <w:szCs w:val="28"/>
        </w:rPr>
        <w:t>Reponse4</w:t>
      </w:r>
      <w:r>
        <w:rPr>
          <w:rFonts w:ascii="Times New Roman" w:hAnsi="Times New Roman" w:cs="Times New Roman"/>
          <w:sz w:val="28"/>
          <w:szCs w:val="28"/>
        </w:rPr>
        <w:t> :SessionFactory.</w:t>
      </w:r>
    </w:p>
    <w:p w:rsidR="008B76EE" w:rsidRDefault="008B76E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6:</w:t>
      </w:r>
    </w:p>
    <w:p w:rsidR="00902CAA" w:rsidRDefault="00902CAA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L’IOC  entre deux Objets A et B s’implémente  comme suit</w:t>
      </w:r>
      <w:r w:rsidR="0094445A">
        <w:rPr>
          <w:rFonts w:ascii="Times New Roman" w:hAnsi="Times New Roman" w:cs="Times New Roman"/>
          <w:sz w:val="28"/>
          <w:szCs w:val="28"/>
        </w:rPr>
        <w:t> :</w:t>
      </w:r>
    </w:p>
    <w:p w:rsidR="00902CAA" w:rsidRPr="00902CAA" w:rsidRDefault="008B76EE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Reponse1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D44" w:rsidRPr="00B95D44">
        <w:rPr>
          <w:rFonts w:ascii="Times New Roman" w:hAnsi="Times New Roman" w:cs="Times New Roman"/>
          <w:sz w:val="28"/>
          <w:szCs w:val="28"/>
        </w:rPr>
        <w:t xml:space="preserve"> </w:t>
      </w:r>
      <w:r w:rsidR="00902CAA" w:rsidRPr="00902CAA">
        <w:rPr>
          <w:rFonts w:ascii="Times New Roman" w:hAnsi="Times New Roman" w:cs="Times New Roman"/>
          <w:sz w:val="28"/>
          <w:szCs w:val="28"/>
        </w:rPr>
        <w:t>Lorsqu’un objet A a besoin d’un objet B, on délègue à un objet C la</w:t>
      </w:r>
    </w:p>
    <w:p w:rsidR="008B76EE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 w:rsidRPr="00902CAA">
        <w:rPr>
          <w:rFonts w:ascii="Times New Roman" w:hAnsi="Times New Roman" w:cs="Times New Roman"/>
          <w:sz w:val="28"/>
          <w:szCs w:val="28"/>
        </w:rPr>
        <w:t>mise en relation de A avec B</w:t>
      </w:r>
    </w:p>
    <w:p w:rsidR="0094445A" w:rsidRDefault="008B76E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Ré</w:t>
      </w:r>
      <w:r>
        <w:rPr>
          <w:rFonts w:ascii="Times New Roman" w:hAnsi="Times New Roman" w:cs="Times New Roman"/>
          <w:b/>
          <w:sz w:val="28"/>
          <w:szCs w:val="28"/>
        </w:rPr>
        <w:t>ponse</w:t>
      </w:r>
      <w:r w:rsidRPr="008B76E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 :</w:t>
      </w:r>
      <w:r w:rsidRPr="008B76EE">
        <w:rPr>
          <w:rFonts w:ascii="Times New Roman" w:hAnsi="Times New Roman" w:cs="Times New Roman"/>
          <w:sz w:val="28"/>
          <w:szCs w:val="28"/>
        </w:rPr>
        <w:t xml:space="preserve"> </w:t>
      </w:r>
      <w:r w:rsidR="0094445A" w:rsidRPr="00902CAA">
        <w:rPr>
          <w:rFonts w:ascii="Times New Roman" w:hAnsi="Times New Roman" w:cs="Times New Roman"/>
          <w:sz w:val="28"/>
          <w:szCs w:val="28"/>
        </w:rPr>
        <w:t>Lorsqu’un objet A a besoin d’un objet B</w:t>
      </w:r>
      <w:r w:rsidR="0094445A">
        <w:rPr>
          <w:rFonts w:ascii="Times New Roman" w:hAnsi="Times New Roman" w:cs="Times New Roman"/>
          <w:sz w:val="28"/>
          <w:szCs w:val="28"/>
        </w:rPr>
        <w:t>, on injecte l’instance de B  dans A</w:t>
      </w:r>
      <w:r w:rsidR="0094445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ED6DFD" w:rsidRDefault="00ED6DFD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7:</w:t>
      </w:r>
    </w:p>
    <w:p w:rsidR="00ED6DFD" w:rsidRDefault="003A2C19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Lors de l’injection s</w:t>
      </w:r>
      <w:r w:rsidR="0094445A" w:rsidRPr="0094445A">
        <w:rPr>
          <w:rFonts w:ascii="Times New Roman" w:hAnsi="Times New Roman" w:cs="Times New Roman"/>
          <w:sz w:val="28"/>
          <w:szCs w:val="28"/>
        </w:rPr>
        <w:t>i le nombre de dépendances est important ou si certaines sont optionnelles</w:t>
      </w:r>
      <w:r>
        <w:rPr>
          <w:rFonts w:ascii="Times New Roman" w:hAnsi="Times New Roman" w:cs="Times New Roman"/>
          <w:sz w:val="28"/>
          <w:szCs w:val="28"/>
        </w:rPr>
        <w:t xml:space="preserve"> on utilise :</w:t>
      </w:r>
    </w:p>
    <w:p w:rsidR="00ED6DFD" w:rsidRPr="008B76EE" w:rsidRDefault="00ED6DFD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Pr="003A2C19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C19">
        <w:rPr>
          <w:rFonts w:ascii="Times New Roman" w:hAnsi="Times New Roman" w:cs="Times New Roman"/>
          <w:b/>
          <w:sz w:val="28"/>
          <w:szCs w:val="28"/>
        </w:rPr>
        <w:t>-</w:t>
      </w:r>
      <w:r w:rsidR="00ED6DFD" w:rsidRPr="003A2C19">
        <w:rPr>
          <w:rFonts w:ascii="Times New Roman" w:hAnsi="Times New Roman" w:cs="Times New Roman"/>
          <w:b/>
          <w:sz w:val="28"/>
          <w:szCs w:val="28"/>
        </w:rPr>
        <w:t>Reponse1 :</w:t>
      </w:r>
      <w:r w:rsidR="00ED6DFD" w:rsidRPr="003A2C19">
        <w:rPr>
          <w:rFonts w:ascii="Arial" w:hAnsi="Arial" w:cs="Arial"/>
          <w:b/>
          <w:bCs/>
          <w:sz w:val="12"/>
          <w:szCs w:val="12"/>
        </w:rPr>
        <w:t xml:space="preserve"> </w:t>
      </w:r>
      <w:r w:rsidR="003A2C19" w:rsidRPr="003A2C19">
        <w:rPr>
          <w:rFonts w:ascii="Times New Roman" w:hAnsi="Times New Roman" w:cs="Times New Roman"/>
          <w:sz w:val="28"/>
          <w:szCs w:val="28"/>
        </w:rPr>
        <w:t>L’i</w:t>
      </w:r>
      <w:r w:rsidR="003A2C19">
        <w:rPr>
          <w:rFonts w:ascii="Times New Roman" w:hAnsi="Times New Roman" w:cs="Times New Roman"/>
          <w:sz w:val="28"/>
          <w:szCs w:val="28"/>
        </w:rPr>
        <w:t>njection par constructeur</w:t>
      </w:r>
    </w:p>
    <w:p w:rsidR="00ED6DFD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C19">
        <w:rPr>
          <w:rFonts w:ascii="Times New Roman" w:hAnsi="Times New Roman" w:cs="Times New Roman"/>
          <w:b/>
          <w:sz w:val="28"/>
          <w:szCs w:val="28"/>
        </w:rPr>
        <w:t>-</w:t>
      </w:r>
      <w:r w:rsidR="00ED6DFD" w:rsidRPr="003A2C19">
        <w:rPr>
          <w:rFonts w:ascii="Times New Roman" w:hAnsi="Times New Roman" w:cs="Times New Roman"/>
          <w:b/>
          <w:sz w:val="28"/>
          <w:szCs w:val="28"/>
        </w:rPr>
        <w:t>Réponse2 :</w:t>
      </w:r>
      <w:r w:rsidR="00ED6DFD" w:rsidRPr="003A2C19">
        <w:rPr>
          <w:rFonts w:ascii="Arial" w:hAnsi="Arial" w:cs="Arial"/>
          <w:b/>
          <w:bCs/>
          <w:sz w:val="12"/>
          <w:szCs w:val="12"/>
        </w:rPr>
        <w:t xml:space="preserve"> </w:t>
      </w:r>
      <w:r w:rsidR="003A2C19" w:rsidRPr="003A2C19">
        <w:rPr>
          <w:rFonts w:ascii="Times New Roman" w:hAnsi="Times New Roman" w:cs="Times New Roman"/>
          <w:sz w:val="28"/>
          <w:szCs w:val="28"/>
        </w:rPr>
        <w:t>L’i</w:t>
      </w:r>
      <w:r w:rsidR="003A2C19">
        <w:rPr>
          <w:rFonts w:ascii="Times New Roman" w:hAnsi="Times New Roman" w:cs="Times New Roman"/>
          <w:sz w:val="28"/>
          <w:szCs w:val="28"/>
        </w:rPr>
        <w:t>njection par sette</w:t>
      </w:r>
      <w:r w:rsidR="00BA09FC">
        <w:rPr>
          <w:rFonts w:ascii="Times New Roman" w:hAnsi="Times New Roman" w:cs="Times New Roman"/>
          <w:sz w:val="28"/>
          <w:szCs w:val="28"/>
        </w:rPr>
        <w:t>r.</w:t>
      </w:r>
    </w:p>
    <w:p w:rsidR="003716F2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6F2" w:rsidRDefault="003716F2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8:</w:t>
      </w:r>
    </w:p>
    <w:p w:rsidR="003716F2" w:rsidRPr="003716F2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A09FC" w:rsidRPr="00BA09FC">
        <w:rPr>
          <w:rFonts w:ascii="Times New Roman" w:hAnsi="Times New Roman" w:cs="Times New Roman"/>
          <w:sz w:val="28"/>
          <w:szCs w:val="28"/>
        </w:rPr>
        <w:t>ia les concepts de classes et d’interfaces (mécanismes d’héritage et de polymorphisme), la POO fournit</w:t>
      </w:r>
      <w:r w:rsidR="003716F2" w:rsidRPr="003716F2">
        <w:rPr>
          <w:rFonts w:ascii="Times New Roman" w:hAnsi="Times New Roman" w:cs="Times New Roman"/>
          <w:sz w:val="28"/>
          <w:szCs w:val="28"/>
        </w:rPr>
        <w:t>:</w:t>
      </w:r>
    </w:p>
    <w:p w:rsidR="003716F2" w:rsidRPr="003716F2" w:rsidRDefault="003716F2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6F2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C2">
        <w:rPr>
          <w:rFonts w:ascii="Times New Roman" w:hAnsi="Times New Roman" w:cs="Times New Roman"/>
          <w:sz w:val="28"/>
          <w:szCs w:val="28"/>
        </w:rPr>
        <w:t>-</w:t>
      </w:r>
      <w:r w:rsidRPr="009B7BC2">
        <w:rPr>
          <w:rFonts w:ascii="Times New Roman" w:hAnsi="Times New Roman" w:cs="Times New Roman"/>
          <w:b/>
          <w:sz w:val="28"/>
          <w:szCs w:val="28"/>
        </w:rPr>
        <w:t xml:space="preserve"> Réponse1:</w:t>
      </w:r>
      <w:r w:rsidR="003716F2" w:rsidRPr="009B7BC2">
        <w:rPr>
          <w:rFonts w:ascii="Times New Roman" w:hAnsi="Times New Roman" w:cs="Times New Roman"/>
          <w:sz w:val="28"/>
          <w:szCs w:val="28"/>
        </w:rPr>
        <w:t xml:space="preserve"> </w:t>
      </w:r>
      <w:r w:rsidR="00BA09FC" w:rsidRPr="00BA09FC">
        <w:rPr>
          <w:rFonts w:ascii="Times New Roman" w:hAnsi="Times New Roman" w:cs="Times New Roman"/>
          <w:sz w:val="28"/>
          <w:szCs w:val="28"/>
        </w:rPr>
        <w:t>une bonne séparation des fonctionnalités verticales (métier)</w:t>
      </w: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C2">
        <w:rPr>
          <w:rFonts w:ascii="Times New Roman" w:hAnsi="Times New Roman" w:cs="Times New Roman"/>
          <w:sz w:val="28"/>
          <w:szCs w:val="28"/>
        </w:rPr>
        <w:t>-</w:t>
      </w:r>
      <w:r w:rsidRPr="009B7BC2">
        <w:rPr>
          <w:rFonts w:ascii="Times New Roman" w:hAnsi="Times New Roman" w:cs="Times New Roman"/>
          <w:b/>
          <w:sz w:val="28"/>
          <w:szCs w:val="28"/>
        </w:rPr>
        <w:t>Réponse2:</w:t>
      </w:r>
      <w:r w:rsidR="006F63F8" w:rsidRPr="006F63F8">
        <w:rPr>
          <w:rFonts w:eastAsia="+mn-ea"/>
          <w:color w:val="000000"/>
          <w:kern w:val="24"/>
          <w:sz w:val="48"/>
          <w:szCs w:val="48"/>
        </w:rPr>
        <w:t xml:space="preserve"> </w:t>
      </w:r>
      <w:r w:rsidR="006F63F8" w:rsidRPr="00BA09FC">
        <w:rPr>
          <w:rFonts w:ascii="Times New Roman" w:hAnsi="Times New Roman" w:cs="Times New Roman"/>
          <w:sz w:val="28"/>
          <w:szCs w:val="28"/>
        </w:rPr>
        <w:t>une bonne séparation des fonctionnalités</w:t>
      </w:r>
      <w:r w:rsidR="006F63F8">
        <w:rPr>
          <w:rFonts w:ascii="Times New Roman" w:hAnsi="Times New Roman" w:cs="Times New Roman"/>
          <w:sz w:val="28"/>
          <w:szCs w:val="28"/>
        </w:rPr>
        <w:t xml:space="preserve"> </w:t>
      </w:r>
      <w:r w:rsidR="006F63F8" w:rsidRPr="006F63F8">
        <w:rPr>
          <w:rFonts w:ascii="Times New Roman" w:hAnsi="Times New Roman" w:cs="Times New Roman"/>
          <w:sz w:val="28"/>
          <w:szCs w:val="28"/>
        </w:rPr>
        <w:t>transversales (techniques).</w:t>
      </w: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Default="00E363D5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9:</w:t>
      </w:r>
    </w:p>
    <w:p w:rsidR="00E363D5" w:rsidRDefault="006F63F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Parmi les </w:t>
      </w:r>
      <w:r w:rsidRPr="006F63F8">
        <w:rPr>
          <w:rFonts w:ascii="Times New Roman" w:hAnsi="Times New Roman" w:cs="Times New Roman"/>
          <w:sz w:val="28"/>
          <w:szCs w:val="28"/>
        </w:rPr>
        <w:t>Aspect techniques transverses</w:t>
      </w:r>
      <w:r>
        <w:rPr>
          <w:rFonts w:ascii="Times New Roman" w:hAnsi="Times New Roman" w:cs="Times New Roman"/>
          <w:sz w:val="28"/>
          <w:szCs w:val="28"/>
        </w:rPr>
        <w:t xml:space="preserve"> on cite </w:t>
      </w:r>
      <w:r w:rsidR="00E363D5" w:rsidRPr="00E363D5">
        <w:rPr>
          <w:rFonts w:ascii="Times New Roman" w:hAnsi="Times New Roman" w:cs="Times New Roman"/>
          <w:sz w:val="28"/>
          <w:szCs w:val="28"/>
        </w:rPr>
        <w:t>:</w:t>
      </w:r>
    </w:p>
    <w:p w:rsidR="006F63F8" w:rsidRPr="00E363D5" w:rsidRDefault="006F63F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Pr="006F63F8" w:rsidRDefault="006F63F8" w:rsidP="006F63F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63D5" w:rsidRPr="00E363D5">
        <w:rPr>
          <w:rFonts w:ascii="Times New Roman" w:hAnsi="Times New Roman" w:cs="Times New Roman"/>
          <w:b/>
          <w:sz w:val="28"/>
          <w:szCs w:val="28"/>
        </w:rPr>
        <w:t xml:space="preserve"> Réponse1:</w:t>
      </w:r>
      <w:r w:rsidRPr="006F63F8">
        <w:rPr>
          <w:rFonts w:ascii="Times New Roman" w:eastAsia="+mn-ea" w:hAnsi="Times New Roman" w:cs="Times New Roman"/>
          <w:color w:val="000000"/>
          <w:kern w:val="24"/>
          <w:sz w:val="44"/>
          <w:szCs w:val="44"/>
        </w:rPr>
        <w:t xml:space="preserve"> </w:t>
      </w:r>
      <w:r w:rsidR="002820D9" w:rsidRPr="006F63F8">
        <w:rPr>
          <w:rFonts w:ascii="Times New Roman" w:hAnsi="Times New Roman" w:cs="Times New Roman"/>
          <w:sz w:val="28"/>
          <w:szCs w:val="28"/>
        </w:rPr>
        <w:t xml:space="preserve">Journalisation  logs </w:t>
      </w:r>
      <w:r w:rsidRPr="006F63F8">
        <w:rPr>
          <w:rFonts w:ascii="Times New Roman" w:hAnsi="Times New Roman" w:cs="Times New Roman"/>
          <w:sz w:val="28"/>
          <w:szCs w:val="28"/>
        </w:rPr>
        <w:t>applicative,</w:t>
      </w:r>
      <w:r>
        <w:rPr>
          <w:rFonts w:ascii="Times New Roman" w:hAnsi="Times New Roman" w:cs="Times New Roman"/>
          <w:sz w:val="28"/>
          <w:szCs w:val="28"/>
        </w:rPr>
        <w:t xml:space="preserve"> persistance, transaction,</w:t>
      </w:r>
      <w:r w:rsidRPr="006F63F8">
        <w:rPr>
          <w:rFonts w:ascii="Times New Roman" w:hAnsi="Times New Roman" w:cs="Times New Roman"/>
          <w:sz w:val="28"/>
          <w:szCs w:val="28"/>
        </w:rPr>
        <w:t xml:space="preserve"> sécurité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20D9" w:rsidRPr="006F63F8" w:rsidRDefault="006F63F8" w:rsidP="006F63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63D5" w:rsidRPr="00E363D5">
        <w:rPr>
          <w:rFonts w:ascii="Times New Roman" w:hAnsi="Times New Roman" w:cs="Times New Roman"/>
          <w:b/>
          <w:sz w:val="28"/>
          <w:szCs w:val="28"/>
        </w:rPr>
        <w:t>Réponse2</w:t>
      </w:r>
      <w:r w:rsidR="00E363D5" w:rsidRPr="00E363D5">
        <w:rPr>
          <w:rFonts w:ascii="Times New Roman" w:hAnsi="Times New Roman" w:cs="Times New Roman"/>
          <w:sz w:val="28"/>
          <w:szCs w:val="28"/>
        </w:rPr>
        <w:t xml:space="preserve">: </w:t>
      </w:r>
      <w:r w:rsidR="002820D9" w:rsidRPr="006F63F8">
        <w:rPr>
          <w:rFonts w:ascii="Times New Roman" w:hAnsi="Times New Roman" w:cs="Times New Roman"/>
          <w:sz w:val="28"/>
          <w:szCs w:val="28"/>
        </w:rPr>
        <w:t>Logique : Lecture du solde, débit ou c</w:t>
      </w:r>
      <w:r>
        <w:rPr>
          <w:rFonts w:ascii="Times New Roman" w:hAnsi="Times New Roman" w:cs="Times New Roman"/>
          <w:sz w:val="28"/>
          <w:szCs w:val="28"/>
        </w:rPr>
        <w:t>rédit, demande d’une carte.</w:t>
      </w:r>
    </w:p>
    <w:p w:rsidR="00E363D5" w:rsidRDefault="006F63F8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E363D5">
        <w:rPr>
          <w:rFonts w:ascii="Times New Roman" w:hAnsi="Times New Roman" w:cs="Times New Roman"/>
          <w:b/>
          <w:sz w:val="28"/>
          <w:szCs w:val="28"/>
        </w:rPr>
        <w:t>Réponse</w:t>
      </w:r>
      <w:r>
        <w:rPr>
          <w:rFonts w:ascii="Times New Roman" w:hAnsi="Times New Roman" w:cs="Times New Roman"/>
          <w:b/>
          <w:sz w:val="28"/>
          <w:szCs w:val="28"/>
        </w:rPr>
        <w:t>3 </w:t>
      </w:r>
      <w:r w:rsidR="00923354">
        <w:rPr>
          <w:rFonts w:ascii="Times New Roman" w:hAnsi="Times New Roman" w:cs="Times New Roman"/>
          <w:b/>
          <w:sz w:val="28"/>
          <w:szCs w:val="28"/>
        </w:rPr>
        <w:t>:</w:t>
      </w:r>
      <w:r w:rsidR="00923354" w:rsidRPr="006F63F8">
        <w:rPr>
          <w:rFonts w:ascii="Times New Roman" w:hAnsi="Times New Roman" w:cs="Times New Roman"/>
          <w:sz w:val="28"/>
          <w:szCs w:val="28"/>
        </w:rPr>
        <w:t xml:space="preserve"> Domaine</w:t>
      </w:r>
      <w:r w:rsidRPr="006F63F8">
        <w:rPr>
          <w:rFonts w:ascii="Times New Roman" w:hAnsi="Times New Roman" w:cs="Times New Roman"/>
          <w:sz w:val="28"/>
          <w:szCs w:val="28"/>
        </w:rPr>
        <w:t xml:space="preserve"> : Compte</w:t>
      </w:r>
      <w:r>
        <w:rPr>
          <w:rFonts w:ascii="Times New Roman" w:hAnsi="Times New Roman" w:cs="Times New Roman"/>
          <w:sz w:val="28"/>
          <w:szCs w:val="28"/>
        </w:rPr>
        <w:t xml:space="preserve"> bancaire, chéquier, cartes.</w:t>
      </w:r>
    </w:p>
    <w:p w:rsidR="00623C48" w:rsidRDefault="00623C4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C48" w:rsidRDefault="00623C48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10:</w:t>
      </w:r>
    </w:p>
    <w:p w:rsidR="001F480D" w:rsidRDefault="006F63F8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3F8">
        <w:rPr>
          <w:rFonts w:ascii="Times New Roman" w:hAnsi="Times New Roman" w:cs="Times New Roman"/>
          <w:sz w:val="28"/>
          <w:szCs w:val="28"/>
        </w:rPr>
        <w:t>La programmation Orientée Aspect (POA) permet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354">
        <w:rPr>
          <w:rFonts w:ascii="Times New Roman" w:hAnsi="Times New Roman" w:cs="Times New Roman"/>
          <w:sz w:val="28"/>
          <w:szCs w:val="28"/>
        </w:rPr>
        <w:t>modula</w:t>
      </w:r>
      <w:r w:rsidR="00923354" w:rsidRPr="006F63F8">
        <w:rPr>
          <w:rFonts w:ascii="Times New Roman" w:hAnsi="Times New Roman" w:cs="Times New Roman"/>
          <w:sz w:val="28"/>
          <w:szCs w:val="28"/>
        </w:rPr>
        <w:t>riser</w:t>
      </w:r>
      <w:r w:rsidRPr="006F63F8">
        <w:rPr>
          <w:rFonts w:ascii="Times New Roman" w:hAnsi="Times New Roman" w:cs="Times New Roman"/>
          <w:sz w:val="28"/>
          <w:szCs w:val="28"/>
        </w:rPr>
        <w:t xml:space="preserve"> une 'préoccupation transversale' </w:t>
      </w:r>
      <w:r w:rsidR="00923354">
        <w:rPr>
          <w:rFonts w:ascii="Times New Roman" w:hAnsi="Times New Roman" w:cs="Times New Roman"/>
          <w:sz w:val="28"/>
          <w:szCs w:val="28"/>
        </w:rPr>
        <w:t>qui assure les fonctionnalités suivantes</w:t>
      </w:r>
      <w:r w:rsidR="001F480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23354" w:rsidRDefault="00923354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D9" w:rsidRPr="00923354" w:rsidRDefault="00923354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F480D" w:rsidRPr="001F4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80D" w:rsidRPr="00E363D5">
        <w:rPr>
          <w:rFonts w:ascii="Times New Roman" w:hAnsi="Times New Roman" w:cs="Times New Roman"/>
          <w:b/>
          <w:sz w:val="28"/>
          <w:szCs w:val="28"/>
        </w:rPr>
        <w:t>Réponse1</w:t>
      </w:r>
      <w:r w:rsidR="001F480D">
        <w:rPr>
          <w:rFonts w:ascii="Times New Roman" w:hAnsi="Times New Roman" w:cs="Times New Roman"/>
          <w:b/>
          <w:sz w:val="28"/>
          <w:szCs w:val="28"/>
        </w:rPr>
        <w:t> </w:t>
      </w:r>
      <w:r w:rsidR="003321A7">
        <w:rPr>
          <w:rFonts w:ascii="Times New Roman" w:hAnsi="Times New Roman" w:cs="Times New Roman"/>
          <w:b/>
          <w:sz w:val="28"/>
          <w:szCs w:val="28"/>
        </w:rPr>
        <w:t>:</w:t>
      </w:r>
      <w:r w:rsidR="003321A7">
        <w:rPr>
          <w:rFonts w:ascii="Times New Roman" w:hAnsi="Times New Roman" w:cs="Times New Roman"/>
          <w:sz w:val="28"/>
          <w:szCs w:val="28"/>
        </w:rPr>
        <w:t xml:space="preserve"> </w:t>
      </w:r>
      <w:r w:rsidR="002820D9" w:rsidRPr="00923354">
        <w:rPr>
          <w:sz w:val="28"/>
          <w:szCs w:val="28"/>
        </w:rPr>
        <w:t>Éliminer toute duplication de code</w:t>
      </w:r>
    </w:p>
    <w:p w:rsidR="001F480D" w:rsidRDefault="00923354" w:rsidP="009233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33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63D5">
        <w:rPr>
          <w:rFonts w:ascii="Times New Roman" w:hAnsi="Times New Roman" w:cs="Times New Roman"/>
          <w:b/>
          <w:sz w:val="28"/>
          <w:szCs w:val="28"/>
        </w:rPr>
        <w:t>Réponse2</w:t>
      </w:r>
      <w:r>
        <w:rPr>
          <w:rFonts w:ascii="Times New Roman" w:hAnsi="Times New Roman" w:cs="Times New Roman"/>
          <w:b/>
          <w:sz w:val="28"/>
          <w:szCs w:val="28"/>
        </w:rPr>
        <w:t> :</w:t>
      </w:r>
      <w:r w:rsidRPr="00923354">
        <w:rPr>
          <w:rFonts w:ascii="Times New Roman" w:hAnsi="Times New Roman" w:cs="Times New Roman"/>
          <w:sz w:val="28"/>
          <w:szCs w:val="28"/>
        </w:rPr>
        <w:t xml:space="preserve"> Centraliser</w:t>
      </w:r>
      <w:r w:rsidR="002820D9" w:rsidRPr="00923354">
        <w:rPr>
          <w:rFonts w:ascii="Times New Roman" w:hAnsi="Times New Roman" w:cs="Times New Roman"/>
          <w:sz w:val="28"/>
          <w:szCs w:val="28"/>
        </w:rPr>
        <w:t xml:space="preserve"> les séquences d’instructions répétitives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354" w:rsidRDefault="00923354" w:rsidP="009233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1F480D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F4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354" w:rsidRPr="00E363D5">
        <w:rPr>
          <w:rFonts w:ascii="Times New Roman" w:hAnsi="Times New Roman" w:cs="Times New Roman"/>
          <w:b/>
          <w:sz w:val="28"/>
          <w:szCs w:val="28"/>
        </w:rPr>
        <w:t>Réponse</w:t>
      </w:r>
      <w:r w:rsidR="00923354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3321A7">
        <w:rPr>
          <w:rFonts w:ascii="Times New Roman" w:hAnsi="Times New Roman" w:cs="Times New Roman"/>
          <w:b/>
          <w:sz w:val="28"/>
          <w:szCs w:val="28"/>
        </w:rPr>
        <w:t>:</w:t>
      </w:r>
      <w:r w:rsidR="003321A7">
        <w:rPr>
          <w:rFonts w:ascii="Times New Roman" w:hAnsi="Times New Roman" w:cs="Times New Roman"/>
          <w:sz w:val="28"/>
          <w:szCs w:val="28"/>
        </w:rPr>
        <w:t xml:space="preserve"> </w:t>
      </w:r>
      <w:r w:rsidR="00923354" w:rsidRPr="00923354">
        <w:rPr>
          <w:rFonts w:ascii="Times New Roman" w:hAnsi="Times New Roman" w:cs="Times New Roman"/>
          <w:sz w:val="28"/>
          <w:szCs w:val="28"/>
        </w:rPr>
        <w:t>Réduire le besoin d’omniscience</w:t>
      </w:r>
      <w:r w:rsidR="00923354">
        <w:rPr>
          <w:rFonts w:ascii="Times New Roman" w:hAnsi="Times New Roman" w:cs="Times New Roman"/>
          <w:sz w:val="28"/>
          <w:szCs w:val="28"/>
        </w:rPr>
        <w:t>.</w:t>
      </w:r>
    </w:p>
    <w:p w:rsidR="00923354" w:rsidRPr="00923354" w:rsidRDefault="00923354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3354" w:rsidRPr="00120BD0" w:rsidRDefault="00923354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0BD0">
        <w:rPr>
          <w:rFonts w:ascii="Times New Roman" w:hAnsi="Times New Roman" w:cs="Times New Roman"/>
          <w:b/>
          <w:sz w:val="32"/>
          <w:szCs w:val="32"/>
          <w:u w:val="single"/>
        </w:rPr>
        <w:t>Partie B :</w:t>
      </w: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16195" cy="2993390"/>
            <wp:effectExtent l="19050" t="19050" r="27305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993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0" w:rsidRPr="00923354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se propose d’implémenter le diagramme ci dessus relatif à la « </w:t>
      </w:r>
      <w:r w:rsidRPr="00120BD0">
        <w:rPr>
          <w:rFonts w:ascii="Times New Roman" w:hAnsi="Times New Roman" w:cs="Times New Roman"/>
          <w:b/>
          <w:sz w:val="28"/>
          <w:szCs w:val="28"/>
        </w:rPr>
        <w:t>gestion d’une formation</w:t>
      </w:r>
      <w:r>
        <w:rPr>
          <w:rFonts w:ascii="Times New Roman" w:hAnsi="Times New Roman" w:cs="Times New Roman"/>
          <w:sz w:val="28"/>
          <w:szCs w:val="28"/>
        </w:rPr>
        <w:t xml:space="preserve"> ».L’injection des beans du diagramme au niveau du  fichier </w:t>
      </w:r>
      <w:r w:rsidRPr="00120BD0">
        <w:rPr>
          <w:rFonts w:ascii="Times New Roman" w:hAnsi="Times New Roman" w:cs="Times New Roman"/>
          <w:b/>
          <w:sz w:val="28"/>
          <w:szCs w:val="28"/>
        </w:rPr>
        <w:t>applicationContext.xml</w:t>
      </w:r>
      <w:r>
        <w:rPr>
          <w:rFonts w:ascii="Times New Roman" w:hAnsi="Times New Roman" w:cs="Times New Roman"/>
          <w:sz w:val="28"/>
          <w:szCs w:val="28"/>
        </w:rPr>
        <w:t xml:space="preserve"> de spring  est comme suit, Complétez   le fichier :</w:t>
      </w: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 </w:t>
      </w:r>
      <w:r w:rsidR="00120BD0">
        <w:rPr>
          <w:rFonts w:ascii="Times New Roman" w:hAnsi="Times New Roman" w:cs="Times New Roman"/>
          <w:sz w:val="28"/>
          <w:szCs w:val="28"/>
        </w:rPr>
        <w:t>: Toutes</w:t>
      </w:r>
      <w:r>
        <w:rPr>
          <w:rFonts w:ascii="Times New Roman" w:hAnsi="Times New Roman" w:cs="Times New Roman"/>
          <w:sz w:val="28"/>
          <w:szCs w:val="28"/>
        </w:rPr>
        <w:t xml:space="preserve"> les classes java(Formation,Modules,Theme) sont créés sous le package   </w:t>
      </w:r>
      <w:r w:rsidRPr="00120BD0">
        <w:rPr>
          <w:rFonts w:ascii="Times New Roman" w:hAnsi="Times New Roman" w:cs="Times New Roman"/>
          <w:b/>
          <w:sz w:val="28"/>
          <w:szCs w:val="28"/>
        </w:rPr>
        <w:t>com.esprit.spring.gestionFormation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55179" cy="6291943"/>
            <wp:effectExtent l="38100" t="19050" r="21771" b="13607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362" cy="62910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P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0BD0">
        <w:rPr>
          <w:rFonts w:ascii="Times New Roman" w:hAnsi="Times New Roman" w:cs="Times New Roman"/>
          <w:b/>
          <w:i/>
          <w:sz w:val="36"/>
          <w:szCs w:val="36"/>
        </w:rPr>
        <w:t>Bon Travail…</w:t>
      </w:r>
    </w:p>
    <w:p w:rsidR="00361308" w:rsidRPr="00361308" w:rsidRDefault="0036130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23C48" w:rsidRPr="00E363D5" w:rsidRDefault="00623C4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3C48" w:rsidRPr="00E363D5" w:rsidSect="00361308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D27" w:rsidRDefault="001E7D27" w:rsidP="00361308">
      <w:pPr>
        <w:spacing w:after="0" w:line="240" w:lineRule="auto"/>
      </w:pPr>
      <w:r>
        <w:separator/>
      </w:r>
    </w:p>
  </w:endnote>
  <w:endnote w:type="continuationSeparator" w:id="0">
    <w:p w:rsidR="001E7D27" w:rsidRDefault="001E7D27" w:rsidP="0036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15434"/>
      <w:docPartObj>
        <w:docPartGallery w:val="Page Numbers (Bottom of Page)"/>
        <w:docPartUnique/>
      </w:docPartObj>
    </w:sdtPr>
    <w:sdtEndPr/>
    <w:sdtContent>
      <w:p w:rsidR="002820D9" w:rsidRDefault="001E7D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F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20D9" w:rsidRDefault="002820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D27" w:rsidRDefault="001E7D27" w:rsidP="00361308">
      <w:pPr>
        <w:spacing w:after="0" w:line="240" w:lineRule="auto"/>
      </w:pPr>
      <w:r>
        <w:separator/>
      </w:r>
    </w:p>
  </w:footnote>
  <w:footnote w:type="continuationSeparator" w:id="0">
    <w:p w:rsidR="001E7D27" w:rsidRDefault="001E7D27" w:rsidP="0036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4A47"/>
    <w:multiLevelType w:val="hybridMultilevel"/>
    <w:tmpl w:val="99327F9C"/>
    <w:lvl w:ilvl="0" w:tplc="F498F8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8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ABC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6CDA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4F1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8A5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67E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4D1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2B9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B6211E"/>
    <w:multiLevelType w:val="hybridMultilevel"/>
    <w:tmpl w:val="660EB08C"/>
    <w:lvl w:ilvl="0" w:tplc="79D0B6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AEC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ABA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D3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CC3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611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C8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83F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C81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0E39C9"/>
    <w:multiLevelType w:val="hybridMultilevel"/>
    <w:tmpl w:val="14F418DA"/>
    <w:lvl w:ilvl="0" w:tplc="E31C60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5E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6A3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8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0F8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4CF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52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9E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AA5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96"/>
    <w:rsid w:val="00120BD0"/>
    <w:rsid w:val="00137FC6"/>
    <w:rsid w:val="001E7D27"/>
    <w:rsid w:val="001F480D"/>
    <w:rsid w:val="0027362E"/>
    <w:rsid w:val="002820D9"/>
    <w:rsid w:val="002B6096"/>
    <w:rsid w:val="003321A7"/>
    <w:rsid w:val="00361308"/>
    <w:rsid w:val="003716F2"/>
    <w:rsid w:val="003A2C19"/>
    <w:rsid w:val="003E0849"/>
    <w:rsid w:val="005E5C37"/>
    <w:rsid w:val="00623C48"/>
    <w:rsid w:val="0067047A"/>
    <w:rsid w:val="006F63F8"/>
    <w:rsid w:val="007C66FA"/>
    <w:rsid w:val="00800098"/>
    <w:rsid w:val="00854E6B"/>
    <w:rsid w:val="0086098C"/>
    <w:rsid w:val="008B76EE"/>
    <w:rsid w:val="00902CAA"/>
    <w:rsid w:val="00923354"/>
    <w:rsid w:val="0094445A"/>
    <w:rsid w:val="009B7BC2"/>
    <w:rsid w:val="00AB5C1F"/>
    <w:rsid w:val="00AD397E"/>
    <w:rsid w:val="00B01FD0"/>
    <w:rsid w:val="00B77147"/>
    <w:rsid w:val="00B95D44"/>
    <w:rsid w:val="00BA09FC"/>
    <w:rsid w:val="00BD70AB"/>
    <w:rsid w:val="00C831F7"/>
    <w:rsid w:val="00CA4065"/>
    <w:rsid w:val="00DA61A2"/>
    <w:rsid w:val="00E01360"/>
    <w:rsid w:val="00E363D5"/>
    <w:rsid w:val="00E85852"/>
    <w:rsid w:val="00ED6DFD"/>
    <w:rsid w:val="00F3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61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308"/>
  </w:style>
  <w:style w:type="paragraph" w:styleId="Footer">
    <w:name w:val="footer"/>
    <w:basedOn w:val="Normal"/>
    <w:link w:val="FooterChar"/>
    <w:uiPriority w:val="99"/>
    <w:unhideWhenUsed/>
    <w:rsid w:val="00361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308"/>
  </w:style>
  <w:style w:type="paragraph" w:styleId="NormalWeb">
    <w:name w:val="Normal (Web)"/>
    <w:basedOn w:val="Normal"/>
    <w:uiPriority w:val="99"/>
    <w:semiHidden/>
    <w:unhideWhenUsed/>
    <w:rsid w:val="00C8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63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61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308"/>
  </w:style>
  <w:style w:type="paragraph" w:styleId="Footer">
    <w:name w:val="footer"/>
    <w:basedOn w:val="Normal"/>
    <w:link w:val="FooterChar"/>
    <w:uiPriority w:val="99"/>
    <w:unhideWhenUsed/>
    <w:rsid w:val="00361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308"/>
  </w:style>
  <w:style w:type="paragraph" w:styleId="NormalWeb">
    <w:name w:val="Normal (Web)"/>
    <w:basedOn w:val="Normal"/>
    <w:uiPriority w:val="99"/>
    <w:semiHidden/>
    <w:unhideWhenUsed/>
    <w:rsid w:val="00C8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63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6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0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C019-14CA-4D8D-81F5-20049939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ESPRIT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Rabeb</dc:creator>
  <cp:lastModifiedBy>daly</cp:lastModifiedBy>
  <cp:revision>2</cp:revision>
  <dcterms:created xsi:type="dcterms:W3CDTF">2012-12-18T10:04:00Z</dcterms:created>
  <dcterms:modified xsi:type="dcterms:W3CDTF">2012-12-18T10:04:00Z</dcterms:modified>
</cp:coreProperties>
</file>